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86" w:rsidRPr="005B5FA1" w:rsidRDefault="005B5FA1" w:rsidP="005B5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5B5FA1">
        <w:t xml:space="preserve"> </w:t>
      </w:r>
      <w:r w:rsidRPr="005B5FA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B5FA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B5FA1">
        <w:rPr>
          <w:rFonts w:ascii="Times New Roman" w:hAnsi="Times New Roman" w:cs="Times New Roman"/>
          <w:sz w:val="24"/>
          <w:szCs w:val="24"/>
        </w:rPr>
        <w:t>) Explain in detail every line in the following function. Explain what the function does. You can ignore the meaning of the keyword virtual.</w:t>
      </w:r>
    </w:p>
    <w:p w:rsidR="005B5FA1" w:rsidRDefault="005B5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writes a value to the direction file of the specified GPIO pin.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GPIO_Direction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decides whether the GPIO pin is either set as an output or an input.</w:t>
      </w:r>
    </w:p>
    <w:p w:rsidR="005B5FA1" w:rsidRDefault="005B5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5FA1">
        <w:rPr>
          <w:rFonts w:ascii="Times New Roman" w:hAnsi="Times New Roman" w:cs="Times New Roman"/>
          <w:sz w:val="24"/>
          <w:szCs w:val="24"/>
        </w:rPr>
        <w:t>(b) Explain in detail every line in the following function. Explain what the function does. You can ignore the meaning of the keyword virtual.</w:t>
      </w:r>
    </w:p>
    <w:p w:rsidR="005B5FA1" w:rsidRPr="005B5FA1" w:rsidRDefault="005B5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GPIO_VALUE portion of the code is a class that determines the value of a GPIO pin.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 function goes into the value file of the specified GPIO pin and prints out the contents of that file.</w:t>
      </w:r>
      <w:bookmarkStart w:id="0" w:name="_GoBack"/>
      <w:bookmarkEnd w:id="0"/>
    </w:p>
    <w:sectPr w:rsidR="005B5FA1" w:rsidRPr="005B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A1"/>
    <w:rsid w:val="005B5FA1"/>
    <w:rsid w:val="00C4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2FC6"/>
  <w15:chartTrackingRefBased/>
  <w15:docId w15:val="{BAA6142F-135D-4AE5-BCBC-4A515405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eelabws</dc:creator>
  <cp:keywords/>
  <dc:description/>
  <cp:lastModifiedBy>eelabws</cp:lastModifiedBy>
  <cp:revision>1</cp:revision>
  <dcterms:created xsi:type="dcterms:W3CDTF">2019-12-11T17:43:00Z</dcterms:created>
  <dcterms:modified xsi:type="dcterms:W3CDTF">2019-12-11T17:51:00Z</dcterms:modified>
</cp:coreProperties>
</file>