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458676" w14:textId="77777777" w:rsidR="008E3E96" w:rsidRDefault="008E3E96" w:rsidP="008E3E96">
      <w:pPr>
        <w:jc w:val="center"/>
        <w:rPr>
          <w:b/>
          <w:sz w:val="40"/>
        </w:rPr>
      </w:pPr>
    </w:p>
    <w:p w14:paraId="52442B51" w14:textId="77777777" w:rsidR="00BD3889" w:rsidRDefault="007F46C5" w:rsidP="00BD3889">
      <w:pPr>
        <w:jc w:val="center"/>
        <w:rPr>
          <w:b/>
          <w:sz w:val="56"/>
        </w:rPr>
      </w:pPr>
      <w:r>
        <w:rPr>
          <w:b/>
          <w:sz w:val="56"/>
        </w:rPr>
        <w:t>Study of Attitudes to Health and Religion i</w:t>
      </w:r>
      <w:r w:rsidR="00BD3889" w:rsidRPr="00BD3889">
        <w:rPr>
          <w:b/>
          <w:sz w:val="56"/>
        </w:rPr>
        <w:t>n Medieval England</w:t>
      </w:r>
    </w:p>
    <w:p w14:paraId="1C3EA316" w14:textId="77777777" w:rsidR="00EA5FA6" w:rsidRPr="008E3E96" w:rsidRDefault="00EA5FA6" w:rsidP="00EA5FA6">
      <w:pPr>
        <w:jc w:val="right"/>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Alba Menéndez </w:t>
      </w:r>
      <w:r w:rsidRPr="008E3E96">
        <w:rPr>
          <w:rFonts w:ascii="Calibri" w:eastAsia="Calibri" w:hAnsi="Calibri" w:cs="Times New Roman"/>
          <w:sz w:val="24"/>
          <w:szCs w:val="24"/>
          <w:lang w:eastAsia="en-US"/>
        </w:rPr>
        <w:t>Pereda</w:t>
      </w:r>
    </w:p>
    <w:p w14:paraId="2A03429C" w14:textId="77777777" w:rsidR="00EA5FA6" w:rsidRDefault="00EA5FA6" w:rsidP="00EA5FA6">
      <w:pPr>
        <w:jc w:val="right"/>
        <w:rPr>
          <w:rFonts w:ascii="Calibri" w:eastAsia="Calibri" w:hAnsi="Calibri" w:cs="Times New Roman"/>
          <w:sz w:val="24"/>
          <w:szCs w:val="24"/>
          <w:lang w:eastAsia="en-US"/>
        </w:rPr>
      </w:pPr>
      <w:r>
        <w:rPr>
          <w:rFonts w:ascii="Calibri" w:eastAsia="Calibri" w:hAnsi="Calibri" w:cs="Times New Roman"/>
          <w:sz w:val="24"/>
          <w:szCs w:val="24"/>
          <w:lang w:eastAsia="en-US"/>
        </w:rPr>
        <w:t>MPhil Archaeology, University of Cambridge</w:t>
      </w:r>
    </w:p>
    <w:p w14:paraId="5A1F1650" w14:textId="77777777" w:rsidR="00EA5FA6" w:rsidRPr="00BD3889" w:rsidRDefault="00EA5FA6" w:rsidP="00BD3889">
      <w:pPr>
        <w:jc w:val="center"/>
        <w:rPr>
          <w:b/>
          <w:sz w:val="56"/>
        </w:rPr>
      </w:pPr>
    </w:p>
    <w:p w14:paraId="75A7EB61" w14:textId="77777777" w:rsidR="005E3CBF" w:rsidRPr="00CC6277" w:rsidRDefault="005E3CBF" w:rsidP="00BD3889">
      <w:pPr>
        <w:jc w:val="center"/>
      </w:pPr>
    </w:p>
    <w:p w14:paraId="45FDCCCB" w14:textId="77777777" w:rsidR="00BD3889" w:rsidRPr="00CC6277" w:rsidRDefault="00BD3889" w:rsidP="00BD3889">
      <w:pPr>
        <w:jc w:val="center"/>
      </w:pPr>
      <w:r w:rsidRPr="00CC6277">
        <w:t>T</w:t>
      </w:r>
      <w:r w:rsidR="0005751A" w:rsidRPr="00CC6277">
        <w:t>he present paper</w:t>
      </w:r>
      <w:r w:rsidRPr="00CC6277">
        <w:t xml:space="preserve"> </w:t>
      </w:r>
      <w:r w:rsidR="00B036CB" w:rsidRPr="00CC6277">
        <w:t>analyses</w:t>
      </w:r>
      <w:r w:rsidR="003323CC" w:rsidRPr="00CC6277">
        <w:t xml:space="preserve"> the evolution </w:t>
      </w:r>
      <w:r w:rsidR="00CC6277">
        <w:t>of</w:t>
      </w:r>
      <w:r w:rsidR="00D24907" w:rsidRPr="00CC6277">
        <w:t xml:space="preserve"> </w:t>
      </w:r>
      <w:r w:rsidRPr="00CC6277">
        <w:t>attitudes towards health and religion within</w:t>
      </w:r>
      <w:r w:rsidR="00D40678" w:rsidRPr="00CC6277">
        <w:t xml:space="preserve"> </w:t>
      </w:r>
      <w:r w:rsidR="006A5549" w:rsidRPr="00CC6277">
        <w:t>medieval</w:t>
      </w:r>
      <w:r w:rsidR="0005751A" w:rsidRPr="00CC6277">
        <w:t xml:space="preserve"> hospitals </w:t>
      </w:r>
      <w:r w:rsidRPr="00CC6277">
        <w:t>in England</w:t>
      </w:r>
      <w:r w:rsidR="0005751A" w:rsidRPr="00CC6277">
        <w:t xml:space="preserve"> </w:t>
      </w:r>
      <w:r w:rsidR="00B036CB" w:rsidRPr="00CC6277">
        <w:t>through</w:t>
      </w:r>
      <w:r w:rsidR="0005751A" w:rsidRPr="00CC6277">
        <w:t xml:space="preserve"> three case studies: St</w:t>
      </w:r>
      <w:r w:rsidRPr="00CC6277">
        <w:t xml:space="preserve"> </w:t>
      </w:r>
      <w:r w:rsidR="000F0F70" w:rsidRPr="00CC6277">
        <w:t>Leonard’s Hospital in</w:t>
      </w:r>
      <w:r w:rsidR="0005751A" w:rsidRPr="00CC6277">
        <w:t xml:space="preserve"> York</w:t>
      </w:r>
      <w:r w:rsidR="003323CC" w:rsidRPr="00CC6277">
        <w:t>,</w:t>
      </w:r>
      <w:r w:rsidR="0005751A" w:rsidRPr="00CC6277">
        <w:t xml:space="preserve"> and St</w:t>
      </w:r>
      <w:r w:rsidRPr="00CC6277">
        <w:t xml:space="preserve"> Bar</w:t>
      </w:r>
      <w:r w:rsidR="000F0F70" w:rsidRPr="00CC6277">
        <w:t xml:space="preserve">tholomew’s and St Mary </w:t>
      </w:r>
      <w:proofErr w:type="spellStart"/>
      <w:r w:rsidR="000F0F70" w:rsidRPr="00CC6277">
        <w:t>Spital</w:t>
      </w:r>
      <w:proofErr w:type="spellEnd"/>
      <w:r w:rsidR="000F0F70" w:rsidRPr="00CC6277">
        <w:t xml:space="preserve"> in</w:t>
      </w:r>
      <w:r w:rsidRPr="00CC6277">
        <w:t xml:space="preserve"> London. </w:t>
      </w:r>
      <w:r w:rsidR="000C196C" w:rsidRPr="00CC6277">
        <w:t>M</w:t>
      </w:r>
      <w:r w:rsidRPr="00CC6277">
        <w:t>edieval hospitals were religious institutions</w:t>
      </w:r>
      <w:r w:rsidR="000C196C" w:rsidRPr="00CC6277">
        <w:t xml:space="preserve"> associated with </w:t>
      </w:r>
      <w:r w:rsidR="005E3CBF" w:rsidRPr="00CC6277">
        <w:t>a church</w:t>
      </w:r>
      <w:r w:rsidR="000C196C" w:rsidRPr="00CC6277">
        <w:t>,</w:t>
      </w:r>
      <w:r w:rsidRPr="00CC6277">
        <w:t xml:space="preserve"> in which inmates</w:t>
      </w:r>
      <w:r w:rsidR="006D4650">
        <w:t xml:space="preserve">, or </w:t>
      </w:r>
      <w:proofErr w:type="spellStart"/>
      <w:r w:rsidR="006D4650" w:rsidRPr="006D4650">
        <w:rPr>
          <w:i/>
        </w:rPr>
        <w:t>cremetts</w:t>
      </w:r>
      <w:proofErr w:type="spellEnd"/>
      <w:r w:rsidR="006D4650">
        <w:rPr>
          <w:i/>
        </w:rPr>
        <w:t>,</w:t>
      </w:r>
      <w:r w:rsidRPr="00CC6277">
        <w:t xml:space="preserve"> were </w:t>
      </w:r>
      <w:r w:rsidR="005E3CBF" w:rsidRPr="00CC6277">
        <w:t>nursed</w:t>
      </w:r>
      <w:r w:rsidRPr="00CC6277">
        <w:t xml:space="preserve"> by members of the clergy, </w:t>
      </w:r>
      <w:r w:rsidR="00B036CB" w:rsidRPr="00CC6277">
        <w:t>mostly</w:t>
      </w:r>
      <w:r w:rsidR="006D4650">
        <w:t xml:space="preserve"> nuns. Nursing relied upon a</w:t>
      </w:r>
      <w:r w:rsidRPr="00CC6277">
        <w:t xml:space="preserve"> spiritu</w:t>
      </w:r>
      <w:r w:rsidR="007F46C5">
        <w:t>al p</w:t>
      </w:r>
      <w:r w:rsidR="003D5567" w:rsidRPr="00CC6277">
        <w:t>erspective based on worship and</w:t>
      </w:r>
      <w:r w:rsidRPr="00CC6277">
        <w:t xml:space="preserve"> prayers</w:t>
      </w:r>
      <w:r w:rsidR="006D4650">
        <w:t>; i</w:t>
      </w:r>
      <w:r w:rsidR="003323CC" w:rsidRPr="00CC6277">
        <w:t>t was not until</w:t>
      </w:r>
      <w:r w:rsidR="000C196C" w:rsidRPr="00CC6277">
        <w:t xml:space="preserve"> later periods </w:t>
      </w:r>
      <w:r w:rsidR="00CC6277">
        <w:t>that</w:t>
      </w:r>
      <w:r w:rsidR="005E3CBF" w:rsidRPr="00CC6277">
        <w:t xml:space="preserve"> a </w:t>
      </w:r>
      <w:r w:rsidR="00B036CB" w:rsidRPr="00CC6277">
        <w:t>scientific medical approach</w:t>
      </w:r>
      <w:r w:rsidR="005E3CBF" w:rsidRPr="00CC6277">
        <w:t xml:space="preserve"> </w:t>
      </w:r>
      <w:r w:rsidR="006D4650">
        <w:t>was introduced</w:t>
      </w:r>
      <w:r w:rsidR="005E3CBF" w:rsidRPr="00CC6277">
        <w:t xml:space="preserve">. </w:t>
      </w:r>
      <w:r w:rsidR="00C503B0" w:rsidRPr="00CC6277">
        <w:t>In addition</w:t>
      </w:r>
      <w:r w:rsidR="00B036CB" w:rsidRPr="00CC6277">
        <w:t xml:space="preserve">, these institutions </w:t>
      </w:r>
      <w:r w:rsidR="006D4650">
        <w:t>cared</w:t>
      </w:r>
      <w:r w:rsidR="00C503B0" w:rsidRPr="00CC6277">
        <w:t xml:space="preserve"> for orphan children and the elderly</w:t>
      </w:r>
      <w:r w:rsidR="00F6089C" w:rsidRPr="00CC6277">
        <w:t xml:space="preserve">, </w:t>
      </w:r>
      <w:proofErr w:type="spellStart"/>
      <w:r w:rsidR="00F6089C" w:rsidRPr="00CC6277">
        <w:rPr>
          <w:i/>
        </w:rPr>
        <w:t>corrodians</w:t>
      </w:r>
      <w:proofErr w:type="spellEnd"/>
      <w:r w:rsidR="00F6089C" w:rsidRPr="00CC6277">
        <w:t xml:space="preserve">, </w:t>
      </w:r>
      <w:r w:rsidR="003323CC" w:rsidRPr="00CC6277">
        <w:t>as well as feeding</w:t>
      </w:r>
      <w:r w:rsidR="00F6089C" w:rsidRPr="00CC6277">
        <w:t xml:space="preserve"> the poor, the alms</w:t>
      </w:r>
      <w:r w:rsidR="00C503B0" w:rsidRPr="00CC6277">
        <w:t xml:space="preserve">. </w:t>
      </w:r>
      <w:r w:rsidRPr="00CC6277">
        <w:t>This study</w:t>
      </w:r>
      <w:r w:rsidR="003323CC" w:rsidRPr="00CC6277">
        <w:t xml:space="preserve"> provides a holistic </w:t>
      </w:r>
      <w:r w:rsidR="00CC6277">
        <w:t>picture of</w:t>
      </w:r>
      <w:r w:rsidR="00D40678" w:rsidRPr="00CC6277">
        <w:t xml:space="preserve"> </w:t>
      </w:r>
      <w:r w:rsidR="007F46C5" w:rsidRPr="00CC6277">
        <w:t>medieval</w:t>
      </w:r>
      <w:r w:rsidR="003323CC" w:rsidRPr="00CC6277">
        <w:t xml:space="preserve"> hospitals in England</w:t>
      </w:r>
      <w:r w:rsidR="00CC6277">
        <w:t>,</w:t>
      </w:r>
      <w:r w:rsidR="003323CC" w:rsidRPr="00CC6277">
        <w:t xml:space="preserve"> taking</w:t>
      </w:r>
      <w:r w:rsidR="003D5567" w:rsidRPr="00CC6277">
        <w:t xml:space="preserve"> an interdisciplinary approach</w:t>
      </w:r>
      <w:r w:rsidR="003323CC" w:rsidRPr="00CC6277">
        <w:t xml:space="preserve">. It combines </w:t>
      </w:r>
      <w:r w:rsidR="003D5567" w:rsidRPr="00CC6277">
        <w:t>documentary evidence provided by historical sources o</w:t>
      </w:r>
      <w:r w:rsidR="00D40678" w:rsidRPr="00CC6277">
        <w:t xml:space="preserve">n, for example, the economy of </w:t>
      </w:r>
      <w:r w:rsidR="007F46C5" w:rsidRPr="00CC6277">
        <w:t>medieval</w:t>
      </w:r>
      <w:r w:rsidR="003D5567" w:rsidRPr="00CC6277">
        <w:t xml:space="preserve"> hospitals, with archaeological evidence on the health and living conditions of the individuals inhabiting these institutions.</w:t>
      </w:r>
    </w:p>
    <w:p w14:paraId="34A65898" w14:textId="77777777" w:rsidR="004E3DCB" w:rsidRDefault="004E3DCB" w:rsidP="00BD3889">
      <w:pPr>
        <w:jc w:val="center"/>
      </w:pPr>
      <w:r w:rsidRPr="001B1A00">
        <w:rPr>
          <w:u w:val="single"/>
        </w:rPr>
        <w:t>Keywords:</w:t>
      </w:r>
      <w:r>
        <w:t xml:space="preserve"> History, Archaeology, Medieval, Hospitals, Religion,</w:t>
      </w:r>
      <w:r w:rsidR="001B1A00">
        <w:t xml:space="preserve"> York, London.</w:t>
      </w:r>
    </w:p>
    <w:p w14:paraId="6CA198AE" w14:textId="77777777" w:rsidR="008E3E96" w:rsidRDefault="008E3E96"/>
    <w:p w14:paraId="0E6B46C5" w14:textId="77777777" w:rsidR="00157209" w:rsidRDefault="00157209"/>
    <w:p w14:paraId="4486BB46" w14:textId="77777777" w:rsidR="00562B8A" w:rsidRPr="00CC6277" w:rsidRDefault="000F0C2E" w:rsidP="007365F0">
      <w:pPr>
        <w:spacing w:after="0" w:line="360" w:lineRule="auto"/>
        <w:ind w:firstLine="720"/>
        <w:jc w:val="both"/>
        <w:rPr>
          <w:sz w:val="24"/>
          <w:szCs w:val="24"/>
        </w:rPr>
      </w:pPr>
      <w:r w:rsidRPr="00CC6277">
        <w:rPr>
          <w:sz w:val="24"/>
          <w:szCs w:val="24"/>
        </w:rPr>
        <w:t>There have been many publications discu</w:t>
      </w:r>
      <w:r w:rsidR="007F46C5">
        <w:rPr>
          <w:sz w:val="24"/>
          <w:szCs w:val="24"/>
        </w:rPr>
        <w:t>ssing m</w:t>
      </w:r>
      <w:r w:rsidR="00BC12BD" w:rsidRPr="00CC6277">
        <w:rPr>
          <w:sz w:val="24"/>
          <w:szCs w:val="24"/>
        </w:rPr>
        <w:t>edieval hospitals</w:t>
      </w:r>
      <w:r w:rsidR="0099059C" w:rsidRPr="00CC6277">
        <w:rPr>
          <w:rStyle w:val="FootnoteReference"/>
          <w:sz w:val="24"/>
          <w:szCs w:val="24"/>
        </w:rPr>
        <w:footnoteReference w:id="1"/>
      </w:r>
      <w:r w:rsidR="00BC12BD" w:rsidRPr="00CC6277">
        <w:rPr>
          <w:sz w:val="24"/>
          <w:szCs w:val="24"/>
        </w:rPr>
        <w:t xml:space="preserve"> in the last fifty years</w:t>
      </w:r>
      <w:r w:rsidRPr="00CC6277">
        <w:rPr>
          <w:sz w:val="24"/>
          <w:szCs w:val="24"/>
        </w:rPr>
        <w:t xml:space="preserve">, by both archaeologists and historians </w:t>
      </w:r>
      <w:r w:rsidR="00246D18" w:rsidRPr="00CC6277">
        <w:rPr>
          <w:sz w:val="24"/>
          <w:szCs w:val="24"/>
        </w:rPr>
        <w:t>(Cullum 1991; Phillpot</w:t>
      </w:r>
      <w:r w:rsidR="00CF6E4C" w:rsidRPr="00CC6277">
        <w:rPr>
          <w:sz w:val="24"/>
          <w:szCs w:val="24"/>
        </w:rPr>
        <w:t xml:space="preserve">ts 1997; </w:t>
      </w:r>
      <w:proofErr w:type="spellStart"/>
      <w:r w:rsidR="00CF6E4C" w:rsidRPr="00CC6277">
        <w:rPr>
          <w:sz w:val="24"/>
          <w:szCs w:val="24"/>
        </w:rPr>
        <w:t>Rawcliffe</w:t>
      </w:r>
      <w:proofErr w:type="spellEnd"/>
      <w:r w:rsidR="00CF6E4C" w:rsidRPr="00CC6277">
        <w:rPr>
          <w:sz w:val="24"/>
          <w:szCs w:val="24"/>
        </w:rPr>
        <w:t xml:space="preserve"> 1999; White 2</w:t>
      </w:r>
      <w:r w:rsidR="00246D18" w:rsidRPr="00CC6277">
        <w:rPr>
          <w:sz w:val="24"/>
          <w:szCs w:val="24"/>
        </w:rPr>
        <w:t>007)</w:t>
      </w:r>
      <w:r w:rsidR="00562B8A" w:rsidRPr="00CC6277">
        <w:rPr>
          <w:sz w:val="24"/>
          <w:szCs w:val="24"/>
        </w:rPr>
        <w:t>. Historians</w:t>
      </w:r>
      <w:r w:rsidR="000C196C" w:rsidRPr="00CC6277">
        <w:rPr>
          <w:sz w:val="24"/>
          <w:szCs w:val="24"/>
        </w:rPr>
        <w:t>,</w:t>
      </w:r>
      <w:r w:rsidR="00562B8A" w:rsidRPr="00CC6277">
        <w:rPr>
          <w:sz w:val="24"/>
          <w:szCs w:val="24"/>
        </w:rPr>
        <w:t xml:space="preserve"> who base their knowledge on written documentary evidence</w:t>
      </w:r>
      <w:r w:rsidR="00D24907" w:rsidRPr="00CC6277">
        <w:rPr>
          <w:sz w:val="24"/>
          <w:szCs w:val="24"/>
        </w:rPr>
        <w:t>,</w:t>
      </w:r>
      <w:r w:rsidR="00562B8A" w:rsidRPr="00CC6277">
        <w:rPr>
          <w:sz w:val="24"/>
          <w:szCs w:val="24"/>
        </w:rPr>
        <w:t xml:space="preserve"> have obtained </w:t>
      </w:r>
      <w:r w:rsidR="001A46C7">
        <w:rPr>
          <w:sz w:val="24"/>
          <w:szCs w:val="24"/>
        </w:rPr>
        <w:t>vast amounts of</w:t>
      </w:r>
      <w:r w:rsidR="0044499C" w:rsidRPr="00CC6277">
        <w:rPr>
          <w:sz w:val="24"/>
          <w:szCs w:val="24"/>
        </w:rPr>
        <w:t xml:space="preserve"> information on</w:t>
      </w:r>
      <w:r w:rsidR="000F0F70" w:rsidRPr="00CC6277">
        <w:rPr>
          <w:sz w:val="24"/>
          <w:szCs w:val="24"/>
        </w:rPr>
        <w:t xml:space="preserve"> the organis</w:t>
      </w:r>
      <w:r w:rsidR="00562B8A" w:rsidRPr="00CC6277">
        <w:rPr>
          <w:sz w:val="24"/>
          <w:szCs w:val="24"/>
        </w:rPr>
        <w:t xml:space="preserve">ation of these institutions. </w:t>
      </w:r>
      <w:r w:rsidR="00EF6B58" w:rsidRPr="00CC6277">
        <w:rPr>
          <w:sz w:val="24"/>
          <w:szCs w:val="24"/>
        </w:rPr>
        <w:t>Additionally</w:t>
      </w:r>
      <w:r w:rsidR="00562B8A" w:rsidRPr="00CC6277">
        <w:rPr>
          <w:sz w:val="24"/>
          <w:szCs w:val="24"/>
        </w:rPr>
        <w:t xml:space="preserve">, </w:t>
      </w:r>
      <w:r w:rsidR="001A46C7">
        <w:rPr>
          <w:sz w:val="24"/>
          <w:szCs w:val="24"/>
        </w:rPr>
        <w:t xml:space="preserve">following </w:t>
      </w:r>
      <w:r w:rsidR="000F0F70" w:rsidRPr="00CC6277">
        <w:rPr>
          <w:sz w:val="24"/>
          <w:szCs w:val="24"/>
        </w:rPr>
        <w:t>analysis of</w:t>
      </w:r>
      <w:r w:rsidR="00EF6B58" w:rsidRPr="00CC6277">
        <w:rPr>
          <w:sz w:val="24"/>
          <w:szCs w:val="24"/>
        </w:rPr>
        <w:t xml:space="preserve"> material remains recovered</w:t>
      </w:r>
      <w:r w:rsidR="00562B8A" w:rsidRPr="00CC6277">
        <w:rPr>
          <w:sz w:val="24"/>
          <w:szCs w:val="24"/>
        </w:rPr>
        <w:t xml:space="preserve"> at the</w:t>
      </w:r>
      <w:r w:rsidR="001A46C7">
        <w:rPr>
          <w:sz w:val="24"/>
          <w:szCs w:val="24"/>
        </w:rPr>
        <w:t xml:space="preserve"> hospitals</w:t>
      </w:r>
      <w:r w:rsidR="00D24907" w:rsidRPr="00CC6277">
        <w:rPr>
          <w:sz w:val="24"/>
          <w:szCs w:val="24"/>
        </w:rPr>
        <w:t>,</w:t>
      </w:r>
      <w:r w:rsidR="00562B8A" w:rsidRPr="00CC6277">
        <w:rPr>
          <w:sz w:val="24"/>
          <w:szCs w:val="24"/>
        </w:rPr>
        <w:t xml:space="preserve"> </w:t>
      </w:r>
      <w:r w:rsidRPr="00CC6277">
        <w:rPr>
          <w:sz w:val="24"/>
          <w:szCs w:val="24"/>
        </w:rPr>
        <w:t xml:space="preserve">archaeologists </w:t>
      </w:r>
      <w:r w:rsidR="00EF6B58" w:rsidRPr="00CC6277">
        <w:rPr>
          <w:sz w:val="24"/>
          <w:szCs w:val="24"/>
        </w:rPr>
        <w:t xml:space="preserve">have </w:t>
      </w:r>
      <w:r w:rsidR="004B77B5" w:rsidRPr="00CC6277">
        <w:rPr>
          <w:sz w:val="24"/>
          <w:szCs w:val="24"/>
        </w:rPr>
        <w:t xml:space="preserve">recovered </w:t>
      </w:r>
      <w:r w:rsidR="00EF6B58" w:rsidRPr="00CC6277">
        <w:rPr>
          <w:sz w:val="24"/>
          <w:szCs w:val="24"/>
        </w:rPr>
        <w:t>information related to</w:t>
      </w:r>
      <w:r w:rsidR="00BC12BD" w:rsidRPr="00CC6277">
        <w:rPr>
          <w:sz w:val="24"/>
          <w:szCs w:val="24"/>
        </w:rPr>
        <w:t xml:space="preserve"> </w:t>
      </w:r>
      <w:r w:rsidR="00562B8A" w:rsidRPr="00CC6277">
        <w:rPr>
          <w:sz w:val="24"/>
          <w:szCs w:val="24"/>
        </w:rPr>
        <w:t xml:space="preserve">the everyday life of the </w:t>
      </w:r>
      <w:r w:rsidR="001A46C7">
        <w:rPr>
          <w:sz w:val="24"/>
          <w:szCs w:val="24"/>
        </w:rPr>
        <w:t>hospitals’</w:t>
      </w:r>
      <w:r w:rsidR="004B77B5" w:rsidRPr="00CC6277">
        <w:rPr>
          <w:sz w:val="24"/>
          <w:szCs w:val="24"/>
        </w:rPr>
        <w:t xml:space="preserve"> inhabitants</w:t>
      </w:r>
      <w:r w:rsidR="00562B8A" w:rsidRPr="00CC6277">
        <w:rPr>
          <w:sz w:val="24"/>
          <w:szCs w:val="24"/>
        </w:rPr>
        <w:t xml:space="preserve">. </w:t>
      </w:r>
      <w:r w:rsidR="00323A25" w:rsidRPr="00CC6277">
        <w:rPr>
          <w:sz w:val="24"/>
          <w:szCs w:val="24"/>
        </w:rPr>
        <w:t xml:space="preserve">Nevertheless, it is not always clear to scholars what exactly the activities of these early hospitals were, </w:t>
      </w:r>
      <w:r w:rsidR="00BF48FD" w:rsidRPr="00CC6277">
        <w:rPr>
          <w:sz w:val="24"/>
          <w:szCs w:val="24"/>
        </w:rPr>
        <w:t xml:space="preserve">since most </w:t>
      </w:r>
      <w:r w:rsidR="00BF48FD" w:rsidRPr="00CC6277">
        <w:rPr>
          <w:sz w:val="24"/>
          <w:szCs w:val="24"/>
        </w:rPr>
        <w:lastRenderedPageBreak/>
        <w:t>papers focus</w:t>
      </w:r>
      <w:r w:rsidR="000F0F70" w:rsidRPr="00CC6277">
        <w:rPr>
          <w:sz w:val="24"/>
          <w:szCs w:val="24"/>
        </w:rPr>
        <w:t xml:space="preserve"> on specific case studies, or on</w:t>
      </w:r>
      <w:r w:rsidR="00BF48FD" w:rsidRPr="00CC6277">
        <w:rPr>
          <w:sz w:val="24"/>
          <w:szCs w:val="24"/>
        </w:rPr>
        <w:t xml:space="preserve"> leper houses, which have been</w:t>
      </w:r>
      <w:r w:rsidR="000F0F70" w:rsidRPr="00CC6277">
        <w:rPr>
          <w:sz w:val="24"/>
          <w:szCs w:val="24"/>
        </w:rPr>
        <w:t xml:space="preserve"> more</w:t>
      </w:r>
      <w:r w:rsidR="00BF48FD" w:rsidRPr="00CC6277">
        <w:rPr>
          <w:sz w:val="24"/>
          <w:szCs w:val="24"/>
        </w:rPr>
        <w:t xml:space="preserve"> widely researched</w:t>
      </w:r>
      <w:r w:rsidR="004B77B5" w:rsidRPr="00CC6277">
        <w:rPr>
          <w:sz w:val="24"/>
          <w:szCs w:val="24"/>
        </w:rPr>
        <w:t xml:space="preserve"> </w:t>
      </w:r>
      <w:r w:rsidR="00191963" w:rsidRPr="00CC6277">
        <w:rPr>
          <w:sz w:val="24"/>
          <w:szCs w:val="24"/>
        </w:rPr>
        <w:t>(Watson 2006:</w:t>
      </w:r>
      <w:r w:rsidR="00BF48FD" w:rsidRPr="00CC6277">
        <w:rPr>
          <w:sz w:val="24"/>
          <w:szCs w:val="24"/>
        </w:rPr>
        <w:t>76-78</w:t>
      </w:r>
      <w:r w:rsidR="00323A25" w:rsidRPr="00CC6277">
        <w:rPr>
          <w:sz w:val="24"/>
          <w:szCs w:val="24"/>
        </w:rPr>
        <w:t>).</w:t>
      </w:r>
      <w:r w:rsidR="00E15EEB" w:rsidRPr="00CC6277">
        <w:rPr>
          <w:sz w:val="24"/>
          <w:szCs w:val="24"/>
        </w:rPr>
        <w:t xml:space="preserve"> Some questions, </w:t>
      </w:r>
      <w:r w:rsidR="001A46C7">
        <w:rPr>
          <w:sz w:val="24"/>
          <w:szCs w:val="24"/>
        </w:rPr>
        <w:t>such as how the development of m</w:t>
      </w:r>
      <w:r w:rsidR="00E15EEB" w:rsidRPr="00CC6277">
        <w:rPr>
          <w:sz w:val="24"/>
          <w:szCs w:val="24"/>
        </w:rPr>
        <w:t xml:space="preserve">edieval religious hospitals led into modern ideas of medical treatment and hospital care, remain </w:t>
      </w:r>
      <w:r w:rsidR="000F0F70" w:rsidRPr="00CC6277">
        <w:rPr>
          <w:sz w:val="24"/>
          <w:szCs w:val="24"/>
        </w:rPr>
        <w:t>uncertain.</w:t>
      </w:r>
    </w:p>
    <w:p w14:paraId="7FCB3FBF" w14:textId="77777777" w:rsidR="0099059C" w:rsidRPr="00CC6277" w:rsidRDefault="00E15EEB" w:rsidP="007365F0">
      <w:pPr>
        <w:spacing w:after="0" w:line="360" w:lineRule="auto"/>
        <w:ind w:firstLine="720"/>
        <w:jc w:val="both"/>
        <w:rPr>
          <w:sz w:val="24"/>
          <w:szCs w:val="24"/>
        </w:rPr>
      </w:pPr>
      <w:r w:rsidRPr="00CC6277">
        <w:rPr>
          <w:sz w:val="24"/>
          <w:szCs w:val="24"/>
        </w:rPr>
        <w:t xml:space="preserve">Three case studies are considered here: </w:t>
      </w:r>
      <w:r w:rsidR="000F0C2E" w:rsidRPr="00CC6277">
        <w:rPr>
          <w:sz w:val="24"/>
          <w:szCs w:val="24"/>
        </w:rPr>
        <w:t>St Leonard’s Hospital</w:t>
      </w:r>
      <w:r w:rsidR="00DB6573" w:rsidRPr="00CC6277">
        <w:rPr>
          <w:sz w:val="24"/>
          <w:szCs w:val="24"/>
        </w:rPr>
        <w:t>,</w:t>
      </w:r>
      <w:r w:rsidR="000F0C2E" w:rsidRPr="00CC6277">
        <w:rPr>
          <w:sz w:val="24"/>
          <w:szCs w:val="24"/>
        </w:rPr>
        <w:t xml:space="preserve"> York</w:t>
      </w:r>
      <w:r w:rsidR="00EC1C98" w:rsidRPr="00CC6277">
        <w:rPr>
          <w:sz w:val="24"/>
          <w:szCs w:val="24"/>
        </w:rPr>
        <w:t xml:space="preserve">, </w:t>
      </w:r>
      <w:r w:rsidR="0034497E" w:rsidRPr="00CC6277">
        <w:rPr>
          <w:sz w:val="24"/>
          <w:szCs w:val="24"/>
        </w:rPr>
        <w:t>believed to be</w:t>
      </w:r>
      <w:r w:rsidRPr="00CC6277">
        <w:rPr>
          <w:sz w:val="24"/>
          <w:szCs w:val="24"/>
        </w:rPr>
        <w:t xml:space="preserve"> </w:t>
      </w:r>
      <w:r w:rsidR="001A46C7">
        <w:rPr>
          <w:sz w:val="24"/>
          <w:szCs w:val="24"/>
        </w:rPr>
        <w:t>the largest m</w:t>
      </w:r>
      <w:r w:rsidR="0034497E" w:rsidRPr="00CC6277">
        <w:rPr>
          <w:sz w:val="24"/>
          <w:szCs w:val="24"/>
        </w:rPr>
        <w:t>edieval hospital in northern E</w:t>
      </w:r>
      <w:r w:rsidR="00EF6B58" w:rsidRPr="00CC6277">
        <w:rPr>
          <w:sz w:val="24"/>
          <w:szCs w:val="24"/>
        </w:rPr>
        <w:t>ngland</w:t>
      </w:r>
      <w:r w:rsidRPr="00CC6277">
        <w:rPr>
          <w:sz w:val="24"/>
          <w:szCs w:val="24"/>
        </w:rPr>
        <w:t>, and one of the wealthiest in the country</w:t>
      </w:r>
      <w:r w:rsidR="000F0C2E" w:rsidRPr="00CC6277">
        <w:rPr>
          <w:sz w:val="24"/>
          <w:szCs w:val="24"/>
        </w:rPr>
        <w:t xml:space="preserve">; St </w:t>
      </w:r>
      <w:r w:rsidR="0034497E" w:rsidRPr="00CC6277">
        <w:rPr>
          <w:sz w:val="24"/>
          <w:szCs w:val="24"/>
        </w:rPr>
        <w:t>Bartholomew’s</w:t>
      </w:r>
      <w:r w:rsidR="000F0C2E" w:rsidRPr="00CC6277">
        <w:rPr>
          <w:sz w:val="24"/>
          <w:szCs w:val="24"/>
        </w:rPr>
        <w:t xml:space="preserve"> Hospital, London</w:t>
      </w:r>
      <w:r w:rsidR="00EF6B58" w:rsidRPr="00CC6277">
        <w:rPr>
          <w:sz w:val="24"/>
          <w:szCs w:val="24"/>
        </w:rPr>
        <w:t xml:space="preserve">, </w:t>
      </w:r>
      <w:r w:rsidR="0036268C" w:rsidRPr="00CC6277">
        <w:rPr>
          <w:sz w:val="24"/>
          <w:szCs w:val="24"/>
        </w:rPr>
        <w:t xml:space="preserve">the oldest hospital in England to </w:t>
      </w:r>
      <w:r w:rsidRPr="00CC6277">
        <w:rPr>
          <w:sz w:val="24"/>
          <w:szCs w:val="24"/>
        </w:rPr>
        <w:t>continuously provide care at its original site until modern times</w:t>
      </w:r>
      <w:r w:rsidR="000F0C2E" w:rsidRPr="00CC6277">
        <w:rPr>
          <w:sz w:val="24"/>
          <w:szCs w:val="24"/>
        </w:rPr>
        <w:t xml:space="preserve">; and St Mary </w:t>
      </w:r>
      <w:proofErr w:type="spellStart"/>
      <w:r w:rsidR="000F0C2E" w:rsidRPr="00CC6277">
        <w:rPr>
          <w:sz w:val="24"/>
          <w:szCs w:val="24"/>
        </w:rPr>
        <w:t>Spital</w:t>
      </w:r>
      <w:proofErr w:type="spellEnd"/>
      <w:r w:rsidR="000F0C2E" w:rsidRPr="00CC6277">
        <w:rPr>
          <w:sz w:val="24"/>
          <w:szCs w:val="24"/>
        </w:rPr>
        <w:t xml:space="preserve">, </w:t>
      </w:r>
      <w:r w:rsidRPr="00CC6277">
        <w:rPr>
          <w:sz w:val="24"/>
          <w:szCs w:val="24"/>
        </w:rPr>
        <w:t>the largest</w:t>
      </w:r>
      <w:r w:rsidR="00274B9F" w:rsidRPr="00CC6277">
        <w:rPr>
          <w:sz w:val="24"/>
          <w:szCs w:val="24"/>
        </w:rPr>
        <w:t xml:space="preserve"> institution of this type in London, </w:t>
      </w:r>
      <w:r w:rsidR="004B47E4" w:rsidRPr="00CC6277">
        <w:rPr>
          <w:sz w:val="24"/>
          <w:szCs w:val="24"/>
        </w:rPr>
        <w:t>and</w:t>
      </w:r>
      <w:r w:rsidR="00274B9F" w:rsidRPr="00CC6277">
        <w:rPr>
          <w:sz w:val="24"/>
          <w:szCs w:val="24"/>
        </w:rPr>
        <w:t xml:space="preserve"> one of the</w:t>
      </w:r>
      <w:r w:rsidR="004B47E4" w:rsidRPr="00CC6277">
        <w:rPr>
          <w:sz w:val="24"/>
          <w:szCs w:val="24"/>
        </w:rPr>
        <w:t xml:space="preserve"> best-excavated medieval</w:t>
      </w:r>
      <w:r w:rsidRPr="00CC6277">
        <w:rPr>
          <w:sz w:val="24"/>
          <w:szCs w:val="24"/>
        </w:rPr>
        <w:t xml:space="preserve"> hospitals. </w:t>
      </w:r>
    </w:p>
    <w:p w14:paraId="335981FE" w14:textId="77777777" w:rsidR="00562B8A" w:rsidRPr="00CC6277" w:rsidRDefault="00E15EEB" w:rsidP="007365F0">
      <w:pPr>
        <w:spacing w:after="0" w:line="360" w:lineRule="auto"/>
        <w:ind w:firstLine="720"/>
        <w:jc w:val="both"/>
        <w:rPr>
          <w:sz w:val="24"/>
          <w:szCs w:val="24"/>
        </w:rPr>
      </w:pPr>
      <w:r w:rsidRPr="00CC6277">
        <w:rPr>
          <w:sz w:val="24"/>
          <w:szCs w:val="24"/>
        </w:rPr>
        <w:t xml:space="preserve">These </w:t>
      </w:r>
      <w:r w:rsidR="0099059C" w:rsidRPr="00CC6277">
        <w:rPr>
          <w:sz w:val="24"/>
          <w:szCs w:val="24"/>
        </w:rPr>
        <w:t xml:space="preserve">three </w:t>
      </w:r>
      <w:r w:rsidRPr="00CC6277">
        <w:rPr>
          <w:sz w:val="24"/>
          <w:szCs w:val="24"/>
        </w:rPr>
        <w:t>sites</w:t>
      </w:r>
      <w:r w:rsidR="000F0C2E" w:rsidRPr="00CC6277">
        <w:rPr>
          <w:sz w:val="24"/>
          <w:szCs w:val="24"/>
        </w:rPr>
        <w:t xml:space="preserve"> </w:t>
      </w:r>
      <w:r w:rsidR="00562B8A" w:rsidRPr="00CC6277">
        <w:rPr>
          <w:sz w:val="24"/>
          <w:szCs w:val="24"/>
        </w:rPr>
        <w:t xml:space="preserve">have been analysed </w:t>
      </w:r>
      <w:r w:rsidRPr="00CC6277">
        <w:rPr>
          <w:sz w:val="24"/>
          <w:szCs w:val="24"/>
        </w:rPr>
        <w:t>using a combination of</w:t>
      </w:r>
      <w:r w:rsidR="00562B8A" w:rsidRPr="00CC6277">
        <w:rPr>
          <w:sz w:val="24"/>
          <w:szCs w:val="24"/>
        </w:rPr>
        <w:t xml:space="preserve"> </w:t>
      </w:r>
      <w:r w:rsidR="000F0C2E" w:rsidRPr="00CC6277">
        <w:rPr>
          <w:sz w:val="24"/>
          <w:szCs w:val="24"/>
        </w:rPr>
        <w:t xml:space="preserve">documentary and </w:t>
      </w:r>
      <w:r w:rsidR="00562B8A" w:rsidRPr="00CC6277">
        <w:rPr>
          <w:sz w:val="24"/>
          <w:szCs w:val="24"/>
        </w:rPr>
        <w:t>archaeological evidence</w:t>
      </w:r>
      <w:r w:rsidR="000F0C2E" w:rsidRPr="00CC6277">
        <w:rPr>
          <w:sz w:val="24"/>
          <w:szCs w:val="24"/>
        </w:rPr>
        <w:t xml:space="preserve">, </w:t>
      </w:r>
      <w:proofErr w:type="gramStart"/>
      <w:r w:rsidR="00BC12BD" w:rsidRPr="00CC6277">
        <w:rPr>
          <w:sz w:val="24"/>
          <w:szCs w:val="24"/>
        </w:rPr>
        <w:t xml:space="preserve">in order </w:t>
      </w:r>
      <w:r w:rsidR="000F0C2E" w:rsidRPr="00CC6277">
        <w:rPr>
          <w:sz w:val="24"/>
          <w:szCs w:val="24"/>
        </w:rPr>
        <w:t>to</w:t>
      </w:r>
      <w:proofErr w:type="gramEnd"/>
      <w:r w:rsidR="000F0C2E" w:rsidRPr="00CC6277">
        <w:rPr>
          <w:sz w:val="24"/>
          <w:szCs w:val="24"/>
        </w:rPr>
        <w:t xml:space="preserve"> obtain </w:t>
      </w:r>
      <w:r w:rsidR="000C196C" w:rsidRPr="00CC6277">
        <w:rPr>
          <w:sz w:val="24"/>
          <w:szCs w:val="24"/>
        </w:rPr>
        <w:t>a</w:t>
      </w:r>
      <w:r w:rsidR="000F0C2E" w:rsidRPr="00CC6277">
        <w:rPr>
          <w:sz w:val="24"/>
          <w:szCs w:val="24"/>
        </w:rPr>
        <w:t xml:space="preserve"> comprehensive</w:t>
      </w:r>
      <w:r w:rsidR="000C196C" w:rsidRPr="00CC6277">
        <w:rPr>
          <w:sz w:val="24"/>
          <w:szCs w:val="24"/>
        </w:rPr>
        <w:t xml:space="preserve"> picture of </w:t>
      </w:r>
      <w:r w:rsidR="00F125D6" w:rsidRPr="00CC6277">
        <w:rPr>
          <w:sz w:val="24"/>
          <w:szCs w:val="24"/>
        </w:rPr>
        <w:t xml:space="preserve">how </w:t>
      </w:r>
      <w:r w:rsidR="001A46C7">
        <w:rPr>
          <w:sz w:val="24"/>
          <w:szCs w:val="24"/>
        </w:rPr>
        <w:t>this type of</w:t>
      </w:r>
      <w:r w:rsidR="00562B8A" w:rsidRPr="00CC6277">
        <w:rPr>
          <w:sz w:val="24"/>
          <w:szCs w:val="24"/>
        </w:rPr>
        <w:t xml:space="preserve"> religious</w:t>
      </w:r>
      <w:r w:rsidR="00F125D6" w:rsidRPr="00CC6277">
        <w:rPr>
          <w:sz w:val="24"/>
          <w:szCs w:val="24"/>
        </w:rPr>
        <w:t xml:space="preserve"> </w:t>
      </w:r>
      <w:r w:rsidRPr="00CC6277">
        <w:rPr>
          <w:sz w:val="24"/>
          <w:szCs w:val="24"/>
        </w:rPr>
        <w:t>institution</w:t>
      </w:r>
      <w:r w:rsidR="00562B8A" w:rsidRPr="00CC6277">
        <w:rPr>
          <w:sz w:val="24"/>
          <w:szCs w:val="24"/>
        </w:rPr>
        <w:t xml:space="preserve"> </w:t>
      </w:r>
      <w:r w:rsidR="00D24907" w:rsidRPr="00CC6277">
        <w:rPr>
          <w:sz w:val="24"/>
          <w:szCs w:val="24"/>
        </w:rPr>
        <w:t>operated</w:t>
      </w:r>
      <w:r w:rsidR="0099059C" w:rsidRPr="00CC6277">
        <w:rPr>
          <w:sz w:val="24"/>
          <w:szCs w:val="24"/>
        </w:rPr>
        <w:t xml:space="preserve">. </w:t>
      </w:r>
      <w:r w:rsidR="00CC6277">
        <w:rPr>
          <w:sz w:val="24"/>
          <w:szCs w:val="24"/>
        </w:rPr>
        <w:t>This analysis is used to develop an informed picture of</w:t>
      </w:r>
      <w:r w:rsidR="00F125D6" w:rsidRPr="00CC6277">
        <w:rPr>
          <w:sz w:val="24"/>
          <w:szCs w:val="24"/>
        </w:rPr>
        <w:t xml:space="preserve"> how</w:t>
      </w:r>
      <w:r w:rsidR="00FE3A17" w:rsidRPr="00CC6277">
        <w:rPr>
          <w:sz w:val="24"/>
          <w:szCs w:val="24"/>
        </w:rPr>
        <w:t xml:space="preserve"> </w:t>
      </w:r>
      <w:r w:rsidR="00F125D6" w:rsidRPr="00CC6277">
        <w:rPr>
          <w:sz w:val="24"/>
          <w:szCs w:val="24"/>
        </w:rPr>
        <w:t xml:space="preserve">medicine was </w:t>
      </w:r>
      <w:r w:rsidR="00D5652F" w:rsidRPr="00CC6277">
        <w:rPr>
          <w:sz w:val="24"/>
          <w:szCs w:val="24"/>
        </w:rPr>
        <w:t>practiced</w:t>
      </w:r>
      <w:r w:rsidRPr="00CC6277">
        <w:rPr>
          <w:sz w:val="24"/>
          <w:szCs w:val="24"/>
        </w:rPr>
        <w:t xml:space="preserve"> </w:t>
      </w:r>
      <w:r w:rsidR="0099059C" w:rsidRPr="00CC6277">
        <w:rPr>
          <w:sz w:val="24"/>
          <w:szCs w:val="24"/>
        </w:rPr>
        <w:t>at these English institutions</w:t>
      </w:r>
      <w:r w:rsidR="00284D87" w:rsidRPr="00CC6277">
        <w:rPr>
          <w:sz w:val="24"/>
          <w:szCs w:val="24"/>
        </w:rPr>
        <w:t xml:space="preserve">, and how these practices evolved </w:t>
      </w:r>
      <w:r w:rsidR="001A46C7">
        <w:rPr>
          <w:sz w:val="24"/>
          <w:szCs w:val="24"/>
        </w:rPr>
        <w:t>throughout the m</w:t>
      </w:r>
      <w:r w:rsidR="0099059C" w:rsidRPr="00CC6277">
        <w:rPr>
          <w:sz w:val="24"/>
          <w:szCs w:val="24"/>
        </w:rPr>
        <w:t>edieval period</w:t>
      </w:r>
      <w:r w:rsidR="00A21152">
        <w:rPr>
          <w:sz w:val="24"/>
          <w:szCs w:val="24"/>
        </w:rPr>
        <w:t>,</w:t>
      </w:r>
      <w:r w:rsidR="0099059C" w:rsidRPr="00CC6277">
        <w:rPr>
          <w:sz w:val="24"/>
          <w:szCs w:val="24"/>
        </w:rPr>
        <w:t xml:space="preserve"> </w:t>
      </w:r>
      <w:r w:rsidR="00A21152">
        <w:rPr>
          <w:sz w:val="24"/>
          <w:szCs w:val="24"/>
        </w:rPr>
        <w:t>eventually incorporating</w:t>
      </w:r>
      <w:r w:rsidR="006469AF">
        <w:rPr>
          <w:sz w:val="24"/>
          <w:szCs w:val="24"/>
        </w:rPr>
        <w:t xml:space="preserve"> newly acquired </w:t>
      </w:r>
      <w:r w:rsidR="00284D87" w:rsidRPr="00CC6277">
        <w:rPr>
          <w:sz w:val="24"/>
          <w:szCs w:val="24"/>
        </w:rPr>
        <w:t>scientific knowledge</w:t>
      </w:r>
      <w:r w:rsidR="00EE6675" w:rsidRPr="00CC6277">
        <w:rPr>
          <w:sz w:val="24"/>
          <w:szCs w:val="24"/>
        </w:rPr>
        <w:t>.</w:t>
      </w:r>
    </w:p>
    <w:p w14:paraId="0BDCADA4" w14:textId="77777777" w:rsidR="004B3F5F" w:rsidRPr="00CC6277" w:rsidRDefault="004B3F5F" w:rsidP="002A0A15">
      <w:pPr>
        <w:spacing w:after="0" w:line="360" w:lineRule="auto"/>
        <w:jc w:val="both"/>
        <w:rPr>
          <w:sz w:val="24"/>
          <w:szCs w:val="24"/>
        </w:rPr>
      </w:pPr>
    </w:p>
    <w:p w14:paraId="2BFE212E" w14:textId="77777777" w:rsidR="004B3F5F" w:rsidRPr="00CC6277" w:rsidRDefault="004B3F5F" w:rsidP="00CA13F0">
      <w:pPr>
        <w:spacing w:after="0" w:line="360" w:lineRule="auto"/>
        <w:jc w:val="both"/>
        <w:rPr>
          <w:b/>
          <w:sz w:val="26"/>
          <w:szCs w:val="26"/>
          <w:u w:val="single"/>
        </w:rPr>
      </w:pPr>
      <w:r w:rsidRPr="00CC6277">
        <w:rPr>
          <w:b/>
          <w:sz w:val="26"/>
          <w:szCs w:val="26"/>
          <w:u w:val="single"/>
        </w:rPr>
        <w:t>St Leonard’s Hospital, York</w:t>
      </w:r>
    </w:p>
    <w:p w14:paraId="4F4BA8D1" w14:textId="77777777" w:rsidR="00ED589B" w:rsidRPr="00CC6277" w:rsidRDefault="00ED589B" w:rsidP="007365F0">
      <w:pPr>
        <w:spacing w:after="0" w:line="360" w:lineRule="auto"/>
        <w:ind w:firstLine="720"/>
        <w:jc w:val="both"/>
        <w:rPr>
          <w:sz w:val="24"/>
          <w:szCs w:val="24"/>
        </w:rPr>
      </w:pPr>
      <w:r w:rsidRPr="00CC6277">
        <w:rPr>
          <w:sz w:val="24"/>
          <w:szCs w:val="24"/>
        </w:rPr>
        <w:t>St Leonard’s Hospital at York</w:t>
      </w:r>
      <w:r w:rsidR="00A2168F" w:rsidRPr="00CC6277">
        <w:rPr>
          <w:sz w:val="24"/>
          <w:szCs w:val="24"/>
        </w:rPr>
        <w:t xml:space="preserve"> (Fig.</w:t>
      </w:r>
      <w:r w:rsidR="00246D18" w:rsidRPr="00CC6277">
        <w:rPr>
          <w:sz w:val="24"/>
          <w:szCs w:val="24"/>
        </w:rPr>
        <w:t xml:space="preserve"> 1)</w:t>
      </w:r>
      <w:r w:rsidRPr="00CC6277">
        <w:rPr>
          <w:sz w:val="24"/>
          <w:szCs w:val="24"/>
        </w:rPr>
        <w:t xml:space="preserve"> was </w:t>
      </w:r>
      <w:r w:rsidR="00BC12BD" w:rsidRPr="00CC6277">
        <w:rPr>
          <w:sz w:val="24"/>
          <w:szCs w:val="24"/>
        </w:rPr>
        <w:t>one of the largest and</w:t>
      </w:r>
      <w:r w:rsidR="00EC1C98" w:rsidRPr="00CC6277">
        <w:rPr>
          <w:sz w:val="24"/>
          <w:szCs w:val="24"/>
        </w:rPr>
        <w:t xml:space="preserve"> wealthiest</w:t>
      </w:r>
      <w:r w:rsidR="00A21152">
        <w:rPr>
          <w:sz w:val="24"/>
          <w:szCs w:val="24"/>
        </w:rPr>
        <w:t xml:space="preserve"> m</w:t>
      </w:r>
      <w:r w:rsidRPr="00CC6277">
        <w:rPr>
          <w:sz w:val="24"/>
          <w:szCs w:val="24"/>
        </w:rPr>
        <w:t xml:space="preserve">edieval </w:t>
      </w:r>
      <w:r w:rsidR="00BC12BD" w:rsidRPr="00CC6277">
        <w:rPr>
          <w:sz w:val="24"/>
          <w:szCs w:val="24"/>
        </w:rPr>
        <w:t>hospitals</w:t>
      </w:r>
      <w:r w:rsidRPr="00CC6277">
        <w:rPr>
          <w:sz w:val="24"/>
          <w:szCs w:val="24"/>
        </w:rPr>
        <w:t xml:space="preserve"> in </w:t>
      </w:r>
      <w:r w:rsidR="000F0C2E" w:rsidRPr="00CC6277">
        <w:rPr>
          <w:sz w:val="24"/>
          <w:szCs w:val="24"/>
        </w:rPr>
        <w:t>England</w:t>
      </w:r>
      <w:r w:rsidR="000C196C" w:rsidRPr="00CC6277">
        <w:rPr>
          <w:sz w:val="24"/>
          <w:szCs w:val="24"/>
        </w:rPr>
        <w:t>,</w:t>
      </w:r>
      <w:r w:rsidR="00FE3A17" w:rsidRPr="00CC6277">
        <w:rPr>
          <w:sz w:val="24"/>
          <w:szCs w:val="24"/>
        </w:rPr>
        <w:t xml:space="preserve"> and it has been a major </w:t>
      </w:r>
      <w:r w:rsidRPr="00CC6277">
        <w:rPr>
          <w:sz w:val="24"/>
          <w:szCs w:val="24"/>
        </w:rPr>
        <w:t xml:space="preserve">focus of research </w:t>
      </w:r>
      <w:r w:rsidR="000F0C2E" w:rsidRPr="00CC6277">
        <w:rPr>
          <w:sz w:val="24"/>
          <w:szCs w:val="24"/>
        </w:rPr>
        <w:t>in</w:t>
      </w:r>
      <w:r w:rsidRPr="00CC6277">
        <w:rPr>
          <w:sz w:val="24"/>
          <w:szCs w:val="24"/>
        </w:rPr>
        <w:t xml:space="preserve"> historic</w:t>
      </w:r>
      <w:r w:rsidR="00326AA6" w:rsidRPr="00CC6277">
        <w:rPr>
          <w:sz w:val="24"/>
          <w:szCs w:val="24"/>
        </w:rPr>
        <w:t xml:space="preserve">al investigations. </w:t>
      </w:r>
      <w:r w:rsidR="00A21152">
        <w:rPr>
          <w:sz w:val="24"/>
          <w:szCs w:val="24"/>
        </w:rPr>
        <w:t>However</w:t>
      </w:r>
      <w:r w:rsidR="00326AA6" w:rsidRPr="00CC6277">
        <w:rPr>
          <w:sz w:val="24"/>
          <w:szCs w:val="24"/>
        </w:rPr>
        <w:t xml:space="preserve">, no archaeological work </w:t>
      </w:r>
      <w:r w:rsidR="000F0C2E" w:rsidRPr="00CC6277">
        <w:rPr>
          <w:sz w:val="24"/>
          <w:szCs w:val="24"/>
        </w:rPr>
        <w:t>was</w:t>
      </w:r>
      <w:r w:rsidRPr="00CC6277">
        <w:rPr>
          <w:sz w:val="24"/>
          <w:szCs w:val="24"/>
        </w:rPr>
        <w:t xml:space="preserve"> carried </w:t>
      </w:r>
      <w:r w:rsidR="00326AA6" w:rsidRPr="00CC6277">
        <w:rPr>
          <w:sz w:val="24"/>
          <w:szCs w:val="24"/>
        </w:rPr>
        <w:t xml:space="preserve">out </w:t>
      </w:r>
      <w:r w:rsidR="000F0C2E" w:rsidRPr="00CC6277">
        <w:rPr>
          <w:sz w:val="24"/>
          <w:szCs w:val="24"/>
        </w:rPr>
        <w:t>at the site until the 21</w:t>
      </w:r>
      <w:r w:rsidR="000F0C2E" w:rsidRPr="00CC6277">
        <w:rPr>
          <w:sz w:val="24"/>
          <w:szCs w:val="24"/>
          <w:vertAlign w:val="superscript"/>
        </w:rPr>
        <w:t>st</w:t>
      </w:r>
      <w:r w:rsidR="000F0C2E" w:rsidRPr="00CC6277">
        <w:rPr>
          <w:sz w:val="24"/>
          <w:szCs w:val="24"/>
        </w:rPr>
        <w:t xml:space="preserve"> century</w:t>
      </w:r>
      <w:r w:rsidR="00FE3A17" w:rsidRPr="00CC6277">
        <w:rPr>
          <w:sz w:val="24"/>
          <w:szCs w:val="24"/>
        </w:rPr>
        <w:t xml:space="preserve">. </w:t>
      </w:r>
      <w:proofErr w:type="gramStart"/>
      <w:r w:rsidR="00FE3A17" w:rsidRPr="00CC6277">
        <w:rPr>
          <w:sz w:val="24"/>
          <w:szCs w:val="24"/>
        </w:rPr>
        <w:t>At this time</w:t>
      </w:r>
      <w:proofErr w:type="gramEnd"/>
      <w:r w:rsidR="00FE3A17" w:rsidRPr="00CC6277">
        <w:rPr>
          <w:sz w:val="24"/>
          <w:szCs w:val="24"/>
        </w:rPr>
        <w:t>,</w:t>
      </w:r>
      <w:r w:rsidR="000F0C2E" w:rsidRPr="00CC6277">
        <w:rPr>
          <w:sz w:val="24"/>
          <w:szCs w:val="24"/>
        </w:rPr>
        <w:t xml:space="preserve"> </w:t>
      </w:r>
      <w:r w:rsidRPr="00CC6277">
        <w:rPr>
          <w:sz w:val="24"/>
          <w:szCs w:val="24"/>
        </w:rPr>
        <w:t xml:space="preserve">excavation </w:t>
      </w:r>
      <w:r w:rsidR="000F0C2E" w:rsidRPr="00CC6277">
        <w:rPr>
          <w:sz w:val="24"/>
          <w:szCs w:val="24"/>
        </w:rPr>
        <w:t>began</w:t>
      </w:r>
      <w:r w:rsidRPr="00CC6277">
        <w:rPr>
          <w:sz w:val="24"/>
          <w:szCs w:val="24"/>
        </w:rPr>
        <w:t xml:space="preserve"> in a limited area of what was known to be St Leonard’s Hospital infirmary.</w:t>
      </w:r>
    </w:p>
    <w:p w14:paraId="2498423A" w14:textId="77777777" w:rsidR="00125F3D" w:rsidRDefault="00435FBD" w:rsidP="00125F3D">
      <w:pPr>
        <w:spacing w:after="0" w:line="360" w:lineRule="auto"/>
        <w:ind w:firstLine="720"/>
        <w:jc w:val="both"/>
        <w:rPr>
          <w:sz w:val="24"/>
          <w:szCs w:val="24"/>
        </w:rPr>
      </w:pPr>
      <w:r>
        <w:rPr>
          <w:noProof/>
          <w:lang w:val="en-US" w:eastAsia="en-US"/>
        </w:rPr>
        <w:lastRenderedPageBreak/>
        <mc:AlternateContent>
          <mc:Choice Requires="wps">
            <w:drawing>
              <wp:anchor distT="0" distB="0" distL="114300" distR="114300" simplePos="0" relativeHeight="251664384" behindDoc="0" locked="0" layoutInCell="1" allowOverlap="1" wp14:anchorId="74B093DE" wp14:editId="35258EC8">
                <wp:simplePos x="0" y="0"/>
                <wp:positionH relativeFrom="column">
                  <wp:posOffset>799465</wp:posOffset>
                </wp:positionH>
                <wp:positionV relativeFrom="paragraph">
                  <wp:posOffset>4476750</wp:posOffset>
                </wp:positionV>
                <wp:extent cx="4424045" cy="219075"/>
                <wp:effectExtent l="0" t="0" r="14605" b="9525"/>
                <wp:wrapTopAndBottom/>
                <wp:docPr id="1" name="1 Cuadro de texto"/>
                <wp:cNvGraphicFramePr/>
                <a:graphic xmlns:a="http://schemas.openxmlformats.org/drawingml/2006/main">
                  <a:graphicData uri="http://schemas.microsoft.com/office/word/2010/wordprocessingShape">
                    <wps:wsp>
                      <wps:cNvSpPr txBox="1"/>
                      <wps:spPr>
                        <a:xfrm>
                          <a:off x="0" y="0"/>
                          <a:ext cx="4424045" cy="219075"/>
                        </a:xfrm>
                        <a:prstGeom prst="rect">
                          <a:avLst/>
                        </a:prstGeom>
                        <a:noFill/>
                        <a:ln>
                          <a:noFill/>
                        </a:ln>
                        <a:effectLst/>
                      </wps:spPr>
                      <wps:txbx>
                        <w:txbxContent>
                          <w:p w14:paraId="6DEAD8A5" w14:textId="77777777" w:rsidR="00F902EE" w:rsidRPr="002A0A15" w:rsidRDefault="00F902EE" w:rsidP="00F902EE">
                            <w:pPr>
                              <w:pStyle w:val="Caption"/>
                              <w:jc w:val="center"/>
                              <w:rPr>
                                <w:b w:val="0"/>
                                <w:color w:val="auto"/>
                                <w:sz w:val="28"/>
                                <w:szCs w:val="24"/>
                              </w:rPr>
                            </w:pPr>
                            <w:r w:rsidRPr="002A0A15">
                              <w:rPr>
                                <w:color w:val="auto"/>
                                <w:sz w:val="20"/>
                              </w:rPr>
                              <w:t xml:space="preserve">Figure </w:t>
                            </w:r>
                            <w:r w:rsidRPr="002A0A15">
                              <w:rPr>
                                <w:color w:val="auto"/>
                                <w:sz w:val="20"/>
                              </w:rPr>
                              <w:fldChar w:fldCharType="begin"/>
                            </w:r>
                            <w:r w:rsidRPr="002A0A15">
                              <w:rPr>
                                <w:color w:val="auto"/>
                                <w:sz w:val="20"/>
                              </w:rPr>
                              <w:instrText xml:space="preserve"> SEQ Figure \* ARABIC </w:instrText>
                            </w:r>
                            <w:r w:rsidRPr="002A0A15">
                              <w:rPr>
                                <w:color w:val="auto"/>
                                <w:sz w:val="20"/>
                              </w:rPr>
                              <w:fldChar w:fldCharType="separate"/>
                            </w:r>
                            <w:r w:rsidR="00CC6277">
                              <w:rPr>
                                <w:noProof/>
                                <w:color w:val="auto"/>
                                <w:sz w:val="20"/>
                              </w:rPr>
                              <w:t>1</w:t>
                            </w:r>
                            <w:r w:rsidRPr="002A0A15">
                              <w:rPr>
                                <w:color w:val="auto"/>
                                <w:sz w:val="20"/>
                              </w:rPr>
                              <w:fldChar w:fldCharType="end"/>
                            </w:r>
                            <w:r w:rsidRPr="002A0A15">
                              <w:rPr>
                                <w:color w:val="auto"/>
                                <w:sz w:val="20"/>
                              </w:rPr>
                              <w:t>.</w:t>
                            </w:r>
                            <w:r w:rsidRPr="002A0A15">
                              <w:rPr>
                                <w:b w:val="0"/>
                                <w:color w:val="auto"/>
                                <w:sz w:val="20"/>
                              </w:rPr>
                              <w:t xml:space="preserve"> St Leonard’s Hospital plan. Illustration obtained from Dean</w:t>
                            </w:r>
                            <w:r w:rsidR="00CC6277">
                              <w:rPr>
                                <w:b w:val="0"/>
                                <w:color w:val="auto"/>
                                <w:sz w:val="20"/>
                              </w:rPr>
                              <w:t xml:space="preserve"> 2008:</w:t>
                            </w:r>
                            <w:r w:rsidRPr="002A0A15">
                              <w:rPr>
                                <w:b w:val="0"/>
                                <w:color w:val="auto"/>
                                <w:sz w:val="20"/>
                              </w:rPr>
                              <w:t>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B093DE" id="_x0000_t202" coordsize="21600,21600" o:spt="202" path="m0,0l0,21600,21600,21600,21600,0xe">
                <v:stroke joinstyle="miter"/>
                <v:path gradientshapeok="t" o:connecttype="rect"/>
              </v:shapetype>
              <v:shape id="1 Cuadro de texto" o:spid="_x0000_s1026" type="#_x0000_t202" style="position:absolute;left:0;text-align:left;margin-left:62.95pt;margin-top:352.5pt;width:348.35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" filled="f" stroked="f">
                <v:textbox inset="0,0,0,0">
                  <w:txbxContent>
                    <w:p w14:paraId="6DEAD8A5" w14:textId="77777777" w:rsidR="00F902EE" w:rsidRPr="002A0A15" w:rsidRDefault="00F902EE" w:rsidP="00F902EE">
                      <w:pPr>
                        <w:pStyle w:val="Caption"/>
                        <w:jc w:val="center"/>
                        <w:rPr>
                          <w:b w:val="0"/>
                          <w:color w:val="auto"/>
                          <w:sz w:val="28"/>
                          <w:szCs w:val="24"/>
                        </w:rPr>
                      </w:pPr>
                      <w:r w:rsidRPr="002A0A15">
                        <w:rPr>
                          <w:color w:val="auto"/>
                          <w:sz w:val="20"/>
                        </w:rPr>
                        <w:t xml:space="preserve">Figure </w:t>
                      </w:r>
                      <w:r w:rsidRPr="002A0A15">
                        <w:rPr>
                          <w:color w:val="auto"/>
                          <w:sz w:val="20"/>
                        </w:rPr>
                        <w:fldChar w:fldCharType="begin"/>
                      </w:r>
                      <w:r w:rsidRPr="002A0A15">
                        <w:rPr>
                          <w:color w:val="auto"/>
                          <w:sz w:val="20"/>
                        </w:rPr>
                        <w:instrText xml:space="preserve"> SEQ Figure \* ARABIC </w:instrText>
                      </w:r>
                      <w:r w:rsidRPr="002A0A15">
                        <w:rPr>
                          <w:color w:val="auto"/>
                          <w:sz w:val="20"/>
                        </w:rPr>
                        <w:fldChar w:fldCharType="separate"/>
                      </w:r>
                      <w:r w:rsidR="00CC6277">
                        <w:rPr>
                          <w:noProof/>
                          <w:color w:val="auto"/>
                          <w:sz w:val="20"/>
                        </w:rPr>
                        <w:t>1</w:t>
                      </w:r>
                      <w:r w:rsidRPr="002A0A15">
                        <w:rPr>
                          <w:color w:val="auto"/>
                          <w:sz w:val="20"/>
                        </w:rPr>
                        <w:fldChar w:fldCharType="end"/>
                      </w:r>
                      <w:r w:rsidRPr="002A0A15">
                        <w:rPr>
                          <w:color w:val="auto"/>
                          <w:sz w:val="20"/>
                        </w:rPr>
                        <w:t>.</w:t>
                      </w:r>
                      <w:r w:rsidRPr="002A0A15">
                        <w:rPr>
                          <w:b w:val="0"/>
                          <w:color w:val="auto"/>
                          <w:sz w:val="20"/>
                        </w:rPr>
                        <w:t xml:space="preserve"> St Leonard’s Hospital plan. Illustration obtained from Dean</w:t>
                      </w:r>
                      <w:r w:rsidR="00CC6277">
                        <w:rPr>
                          <w:b w:val="0"/>
                          <w:color w:val="auto"/>
                          <w:sz w:val="20"/>
                        </w:rPr>
                        <w:t xml:space="preserve"> 2008:</w:t>
                      </w:r>
                      <w:r w:rsidRPr="002A0A15">
                        <w:rPr>
                          <w:b w:val="0"/>
                          <w:color w:val="auto"/>
                          <w:sz w:val="20"/>
                        </w:rPr>
                        <w:t>100.</w:t>
                      </w:r>
                    </w:p>
                  </w:txbxContent>
                </v:textbox>
                <w10:wrap type="topAndBottom"/>
              </v:shape>
            </w:pict>
          </mc:Fallback>
        </mc:AlternateContent>
      </w:r>
      <w:r w:rsidRPr="00340D86">
        <w:rPr>
          <w:noProof/>
          <w:lang w:val="en-US" w:eastAsia="en-US"/>
        </w:rPr>
        <w:drawing>
          <wp:anchor distT="0" distB="0" distL="114300" distR="114300" simplePos="0" relativeHeight="251658240" behindDoc="0" locked="0" layoutInCell="1" allowOverlap="1" wp14:anchorId="7CE34E1E" wp14:editId="3738CF55">
            <wp:simplePos x="0" y="0"/>
            <wp:positionH relativeFrom="column">
              <wp:posOffset>727710</wp:posOffset>
            </wp:positionH>
            <wp:positionV relativeFrom="paragraph">
              <wp:posOffset>41275</wp:posOffset>
            </wp:positionV>
            <wp:extent cx="4565650" cy="4410075"/>
            <wp:effectExtent l="19050" t="19050" r="25400" b="2857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lum bright="-10000" contrast="14000"/>
                      <a:extLst>
                        <a:ext uri="{28A0092B-C50C-407E-A947-70E740481C1C}">
                          <a14:useLocalDpi xmlns:a14="http://schemas.microsoft.com/office/drawing/2010/main" val="0"/>
                        </a:ext>
                      </a:extLst>
                    </a:blip>
                    <a:srcRect l="1605" t="1333" r="962" b="9"/>
                    <a:stretch/>
                  </pic:blipFill>
                  <pic:spPr bwMode="auto">
                    <a:xfrm>
                      <a:off x="0" y="0"/>
                      <a:ext cx="4565650" cy="4410075"/>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F3D">
        <w:rPr>
          <w:sz w:val="24"/>
          <w:szCs w:val="24"/>
        </w:rPr>
        <w:t>The hospital</w:t>
      </w:r>
      <w:r w:rsidR="00125F3D" w:rsidRPr="007365F0">
        <w:rPr>
          <w:sz w:val="24"/>
          <w:szCs w:val="24"/>
        </w:rPr>
        <w:t xml:space="preserve"> assisted </w:t>
      </w:r>
      <w:r w:rsidR="00125F3D">
        <w:rPr>
          <w:sz w:val="24"/>
          <w:szCs w:val="24"/>
        </w:rPr>
        <w:t>permanent invalids, the chronically ill, and the acutely ill, in addition to</w:t>
      </w:r>
      <w:r w:rsidR="00125F3D" w:rsidRPr="007365F0">
        <w:rPr>
          <w:sz w:val="24"/>
          <w:szCs w:val="24"/>
        </w:rPr>
        <w:t xml:space="preserve"> </w:t>
      </w:r>
      <w:r w:rsidR="00125F3D">
        <w:rPr>
          <w:sz w:val="24"/>
          <w:szCs w:val="24"/>
        </w:rPr>
        <w:t xml:space="preserve">the </w:t>
      </w:r>
      <w:r w:rsidR="00C34B36">
        <w:rPr>
          <w:sz w:val="24"/>
          <w:szCs w:val="24"/>
        </w:rPr>
        <w:t>orphans</w:t>
      </w:r>
      <w:r w:rsidR="00125F3D" w:rsidRPr="007365F0">
        <w:rPr>
          <w:sz w:val="24"/>
          <w:szCs w:val="24"/>
        </w:rPr>
        <w:t xml:space="preserve"> who </w:t>
      </w:r>
      <w:r w:rsidR="00125F3D">
        <w:rPr>
          <w:sz w:val="24"/>
          <w:szCs w:val="24"/>
        </w:rPr>
        <w:t>attended the</w:t>
      </w:r>
      <w:r w:rsidR="00C729AE">
        <w:rPr>
          <w:sz w:val="24"/>
          <w:szCs w:val="24"/>
        </w:rPr>
        <w:t xml:space="preserve"> attached</w:t>
      </w:r>
      <w:r w:rsidR="00125F3D">
        <w:rPr>
          <w:sz w:val="24"/>
          <w:szCs w:val="24"/>
        </w:rPr>
        <w:t xml:space="preserve"> grammar and sing</w:t>
      </w:r>
      <w:r w:rsidR="00125F3D" w:rsidRPr="007365F0">
        <w:rPr>
          <w:sz w:val="24"/>
          <w:szCs w:val="24"/>
        </w:rPr>
        <w:t>ing school</w:t>
      </w:r>
      <w:r w:rsidR="00125F3D" w:rsidRPr="00F6089C">
        <w:rPr>
          <w:sz w:val="24"/>
          <w:szCs w:val="24"/>
        </w:rPr>
        <w:t>.</w:t>
      </w:r>
      <w:r w:rsidR="00125F3D" w:rsidRPr="007365F0">
        <w:rPr>
          <w:sz w:val="24"/>
          <w:szCs w:val="24"/>
        </w:rPr>
        <w:t xml:space="preserve"> </w:t>
      </w:r>
      <w:r w:rsidR="00125F3D">
        <w:rPr>
          <w:sz w:val="24"/>
          <w:szCs w:val="24"/>
        </w:rPr>
        <w:t>I</w:t>
      </w:r>
      <w:r w:rsidR="00125F3D" w:rsidRPr="007365F0">
        <w:rPr>
          <w:sz w:val="24"/>
          <w:szCs w:val="24"/>
        </w:rPr>
        <w:t xml:space="preserve">nmates </w:t>
      </w:r>
      <w:proofErr w:type="gramStart"/>
      <w:r w:rsidR="00125F3D" w:rsidRPr="007365F0">
        <w:rPr>
          <w:sz w:val="24"/>
          <w:szCs w:val="24"/>
        </w:rPr>
        <w:t>were allowed to</w:t>
      </w:r>
      <w:proofErr w:type="gramEnd"/>
      <w:r w:rsidR="00125F3D" w:rsidRPr="007365F0">
        <w:rPr>
          <w:sz w:val="24"/>
          <w:szCs w:val="24"/>
        </w:rPr>
        <w:t xml:space="preserve"> stay until they were recovered and capable of working. </w:t>
      </w:r>
      <w:r w:rsidR="00125F3D">
        <w:rPr>
          <w:sz w:val="24"/>
          <w:szCs w:val="24"/>
        </w:rPr>
        <w:t>They were nursed</w:t>
      </w:r>
      <w:r w:rsidR="00125F3D" w:rsidRPr="007365F0">
        <w:rPr>
          <w:sz w:val="24"/>
          <w:szCs w:val="24"/>
        </w:rPr>
        <w:t xml:space="preserve"> by the sisters</w:t>
      </w:r>
      <w:r w:rsidR="00F902EE">
        <w:rPr>
          <w:sz w:val="24"/>
          <w:szCs w:val="24"/>
        </w:rPr>
        <w:t>,</w:t>
      </w:r>
      <w:r w:rsidR="00125F3D" w:rsidRPr="007365F0">
        <w:rPr>
          <w:sz w:val="24"/>
          <w:szCs w:val="24"/>
        </w:rPr>
        <w:t xml:space="preserve"> but</w:t>
      </w:r>
      <w:r w:rsidR="00125F3D">
        <w:rPr>
          <w:sz w:val="24"/>
          <w:szCs w:val="24"/>
        </w:rPr>
        <w:t xml:space="preserve"> other than evidence </w:t>
      </w:r>
      <w:r w:rsidR="00125F3D" w:rsidRPr="007365F0">
        <w:rPr>
          <w:sz w:val="24"/>
          <w:szCs w:val="24"/>
        </w:rPr>
        <w:t>for the purchase o</w:t>
      </w:r>
      <w:r w:rsidR="00125F3D">
        <w:rPr>
          <w:sz w:val="24"/>
          <w:szCs w:val="24"/>
        </w:rPr>
        <w:t>f medicines,</w:t>
      </w:r>
      <w:r w:rsidR="00125F3D" w:rsidRPr="007365F0">
        <w:rPr>
          <w:sz w:val="24"/>
          <w:szCs w:val="24"/>
        </w:rPr>
        <w:t xml:space="preserve"> not much is known about the medical treatments provided at St Leonard’s Hospital</w:t>
      </w:r>
      <w:r w:rsidR="00191963">
        <w:rPr>
          <w:sz w:val="24"/>
          <w:szCs w:val="24"/>
        </w:rPr>
        <w:t xml:space="preserve"> (Cullum</w:t>
      </w:r>
      <w:r w:rsidR="00125F3D">
        <w:rPr>
          <w:sz w:val="24"/>
          <w:szCs w:val="24"/>
        </w:rPr>
        <w:t xml:space="preserve"> 1991:</w:t>
      </w:r>
      <w:r w:rsidR="00125F3D" w:rsidRPr="007365F0">
        <w:rPr>
          <w:sz w:val="24"/>
          <w:szCs w:val="24"/>
        </w:rPr>
        <w:t xml:space="preserve">5, 12-15; </w:t>
      </w:r>
      <w:proofErr w:type="spellStart"/>
      <w:r w:rsidR="00125F3D" w:rsidRPr="007365F0">
        <w:rPr>
          <w:sz w:val="24"/>
          <w:szCs w:val="24"/>
        </w:rPr>
        <w:t>Dainton</w:t>
      </w:r>
      <w:proofErr w:type="spellEnd"/>
      <w:r w:rsidR="00125F3D">
        <w:rPr>
          <w:sz w:val="24"/>
          <w:szCs w:val="24"/>
        </w:rPr>
        <w:t xml:space="preserve"> 1961:</w:t>
      </w:r>
      <w:r w:rsidR="00125F3D" w:rsidRPr="007365F0">
        <w:rPr>
          <w:sz w:val="24"/>
          <w:szCs w:val="24"/>
        </w:rPr>
        <w:t>21; Dean</w:t>
      </w:r>
      <w:r w:rsidR="00191963">
        <w:rPr>
          <w:sz w:val="24"/>
          <w:szCs w:val="24"/>
        </w:rPr>
        <w:t xml:space="preserve"> 2008:</w:t>
      </w:r>
      <w:r w:rsidR="00125F3D" w:rsidRPr="007365F0">
        <w:rPr>
          <w:sz w:val="24"/>
          <w:szCs w:val="24"/>
        </w:rPr>
        <w:t>97; Goldberg 1992</w:t>
      </w:r>
      <w:r w:rsidR="00125F3D">
        <w:rPr>
          <w:sz w:val="24"/>
          <w:szCs w:val="24"/>
        </w:rPr>
        <w:t>:</w:t>
      </w:r>
      <w:r w:rsidR="00125F3D" w:rsidRPr="007365F0">
        <w:rPr>
          <w:sz w:val="24"/>
          <w:szCs w:val="24"/>
        </w:rPr>
        <w:t>134; Page 1974; Palliser</w:t>
      </w:r>
      <w:r w:rsidR="00125F3D">
        <w:rPr>
          <w:sz w:val="24"/>
          <w:szCs w:val="24"/>
        </w:rPr>
        <w:t xml:space="preserve"> 2014:</w:t>
      </w:r>
      <w:r w:rsidR="00125F3D" w:rsidRPr="007365F0">
        <w:rPr>
          <w:sz w:val="24"/>
          <w:szCs w:val="24"/>
        </w:rPr>
        <w:t>78, 109)</w:t>
      </w:r>
      <w:r w:rsidR="00125F3D">
        <w:rPr>
          <w:sz w:val="24"/>
          <w:szCs w:val="24"/>
        </w:rPr>
        <w:t>.</w:t>
      </w:r>
    </w:p>
    <w:p w14:paraId="00317EEB" w14:textId="77777777" w:rsidR="00191963" w:rsidRDefault="00191963" w:rsidP="00C729AE">
      <w:pPr>
        <w:spacing w:after="0" w:line="360" w:lineRule="auto"/>
        <w:jc w:val="both"/>
        <w:rPr>
          <w:b/>
          <w:sz w:val="24"/>
          <w:szCs w:val="24"/>
        </w:rPr>
      </w:pPr>
    </w:p>
    <w:p w14:paraId="05DEBAAB" w14:textId="77777777" w:rsidR="00F902EE" w:rsidRPr="00F902EE" w:rsidRDefault="00F902EE" w:rsidP="00C729AE">
      <w:pPr>
        <w:spacing w:after="0" w:line="360" w:lineRule="auto"/>
        <w:jc w:val="both"/>
        <w:rPr>
          <w:b/>
          <w:sz w:val="24"/>
          <w:szCs w:val="24"/>
        </w:rPr>
      </w:pPr>
      <w:r w:rsidRPr="00F902EE">
        <w:rPr>
          <w:b/>
          <w:sz w:val="24"/>
          <w:szCs w:val="24"/>
        </w:rPr>
        <w:t>History</w:t>
      </w:r>
    </w:p>
    <w:p w14:paraId="4CABD590" w14:textId="77777777" w:rsidR="00ED589B" w:rsidRPr="007365F0" w:rsidRDefault="00C503B0" w:rsidP="006B7495">
      <w:pPr>
        <w:spacing w:after="0" w:line="360" w:lineRule="auto"/>
        <w:ind w:firstLine="720"/>
        <w:jc w:val="both"/>
        <w:rPr>
          <w:sz w:val="24"/>
          <w:szCs w:val="24"/>
        </w:rPr>
      </w:pPr>
      <w:r>
        <w:rPr>
          <w:sz w:val="24"/>
          <w:szCs w:val="24"/>
        </w:rPr>
        <w:t xml:space="preserve">Documentary evidence </w:t>
      </w:r>
      <w:r w:rsidR="00C729AE">
        <w:rPr>
          <w:sz w:val="24"/>
          <w:szCs w:val="24"/>
        </w:rPr>
        <w:t>establishes</w:t>
      </w:r>
      <w:r>
        <w:rPr>
          <w:sz w:val="24"/>
          <w:szCs w:val="24"/>
        </w:rPr>
        <w:t xml:space="preserve"> that </w:t>
      </w:r>
      <w:r w:rsidR="00ED589B" w:rsidRPr="007365F0">
        <w:rPr>
          <w:sz w:val="24"/>
          <w:szCs w:val="24"/>
        </w:rPr>
        <w:t xml:space="preserve">St Leonard’s Hospital was founded </w:t>
      </w:r>
      <w:r w:rsidRPr="00DB6573">
        <w:rPr>
          <w:i/>
          <w:sz w:val="24"/>
          <w:szCs w:val="24"/>
        </w:rPr>
        <w:t>c</w:t>
      </w:r>
      <w:r w:rsidR="00683E8C" w:rsidRPr="00DB6573">
        <w:rPr>
          <w:i/>
          <w:sz w:val="24"/>
          <w:szCs w:val="24"/>
        </w:rPr>
        <w:t>a</w:t>
      </w:r>
      <w:r w:rsidR="00125F3D">
        <w:rPr>
          <w:i/>
          <w:sz w:val="24"/>
          <w:szCs w:val="24"/>
        </w:rPr>
        <w:t>.</w:t>
      </w:r>
      <w:r>
        <w:rPr>
          <w:sz w:val="24"/>
          <w:szCs w:val="24"/>
        </w:rPr>
        <w:t xml:space="preserve"> </w:t>
      </w:r>
      <w:r w:rsidRPr="007365F0">
        <w:rPr>
          <w:sz w:val="24"/>
          <w:szCs w:val="24"/>
        </w:rPr>
        <w:t xml:space="preserve">936 by King </w:t>
      </w:r>
      <w:proofErr w:type="spellStart"/>
      <w:r w:rsidRPr="007365F0">
        <w:rPr>
          <w:sz w:val="24"/>
          <w:szCs w:val="24"/>
        </w:rPr>
        <w:t>Athelstand</w:t>
      </w:r>
      <w:proofErr w:type="spellEnd"/>
      <w:r w:rsidR="000C196C">
        <w:rPr>
          <w:sz w:val="24"/>
          <w:szCs w:val="24"/>
        </w:rPr>
        <w:t>,</w:t>
      </w:r>
      <w:r w:rsidRPr="007365F0">
        <w:rPr>
          <w:sz w:val="24"/>
          <w:szCs w:val="24"/>
        </w:rPr>
        <w:t xml:space="preserve"> </w:t>
      </w:r>
      <w:r w:rsidR="00ED589B" w:rsidRPr="007365F0">
        <w:rPr>
          <w:sz w:val="24"/>
          <w:szCs w:val="24"/>
        </w:rPr>
        <w:t xml:space="preserve">as </w:t>
      </w:r>
      <w:r w:rsidR="00F902EE">
        <w:rPr>
          <w:sz w:val="24"/>
          <w:szCs w:val="24"/>
        </w:rPr>
        <w:t xml:space="preserve">the </w:t>
      </w:r>
      <w:r w:rsidR="00ED589B" w:rsidRPr="007365F0">
        <w:rPr>
          <w:sz w:val="24"/>
          <w:szCs w:val="24"/>
        </w:rPr>
        <w:t>Hospital of St Peter</w:t>
      </w:r>
      <w:r w:rsidR="000C196C">
        <w:rPr>
          <w:sz w:val="24"/>
          <w:szCs w:val="24"/>
        </w:rPr>
        <w:t>,</w:t>
      </w:r>
      <w:r w:rsidR="00ED589B" w:rsidRPr="007365F0">
        <w:rPr>
          <w:sz w:val="24"/>
          <w:szCs w:val="24"/>
        </w:rPr>
        <w:t xml:space="preserve"> </w:t>
      </w:r>
      <w:r>
        <w:rPr>
          <w:sz w:val="24"/>
          <w:szCs w:val="24"/>
        </w:rPr>
        <w:t xml:space="preserve">and was located </w:t>
      </w:r>
      <w:r w:rsidR="00ED589B" w:rsidRPr="007365F0">
        <w:rPr>
          <w:sz w:val="24"/>
          <w:szCs w:val="24"/>
        </w:rPr>
        <w:t>on the western corner of the</w:t>
      </w:r>
      <w:r w:rsidR="00C729AE">
        <w:rPr>
          <w:sz w:val="24"/>
          <w:szCs w:val="24"/>
        </w:rPr>
        <w:t xml:space="preserve"> York</w:t>
      </w:r>
      <w:r w:rsidR="00ED589B" w:rsidRPr="007365F0">
        <w:rPr>
          <w:sz w:val="24"/>
          <w:szCs w:val="24"/>
        </w:rPr>
        <w:t xml:space="preserve"> Roman fortress. It received the</w:t>
      </w:r>
      <w:r w:rsidR="00326AA6">
        <w:rPr>
          <w:sz w:val="24"/>
          <w:szCs w:val="24"/>
        </w:rPr>
        <w:t xml:space="preserve"> royal privilege of </w:t>
      </w:r>
      <w:r w:rsidR="00326AA6" w:rsidRPr="00372CC9">
        <w:rPr>
          <w:i/>
          <w:sz w:val="24"/>
          <w:szCs w:val="24"/>
        </w:rPr>
        <w:t>“</w:t>
      </w:r>
      <w:proofErr w:type="spellStart"/>
      <w:r w:rsidR="00326AA6" w:rsidRPr="00372CC9">
        <w:rPr>
          <w:i/>
          <w:sz w:val="24"/>
          <w:szCs w:val="24"/>
        </w:rPr>
        <w:t>Petercorn</w:t>
      </w:r>
      <w:proofErr w:type="spellEnd"/>
      <w:r w:rsidR="00326AA6" w:rsidRPr="00372CC9">
        <w:rPr>
          <w:i/>
          <w:sz w:val="24"/>
          <w:szCs w:val="24"/>
        </w:rPr>
        <w:t>”</w:t>
      </w:r>
      <w:r w:rsidR="000C196C">
        <w:rPr>
          <w:sz w:val="24"/>
          <w:szCs w:val="24"/>
        </w:rPr>
        <w:t xml:space="preserve">, </w:t>
      </w:r>
      <w:r w:rsidR="006B7495">
        <w:rPr>
          <w:sz w:val="24"/>
          <w:szCs w:val="24"/>
        </w:rPr>
        <w:t>though which it was</w:t>
      </w:r>
      <w:r w:rsidR="00372CC9">
        <w:rPr>
          <w:sz w:val="24"/>
          <w:szCs w:val="24"/>
        </w:rPr>
        <w:t xml:space="preserve"> granted</w:t>
      </w:r>
      <w:r w:rsidR="00ED589B" w:rsidRPr="007365F0">
        <w:rPr>
          <w:sz w:val="24"/>
          <w:szCs w:val="24"/>
        </w:rPr>
        <w:t xml:space="preserve"> corn from all the fields in the diocese. </w:t>
      </w:r>
      <w:r w:rsidR="00372CC9">
        <w:rPr>
          <w:sz w:val="24"/>
          <w:szCs w:val="24"/>
        </w:rPr>
        <w:t>The hospital</w:t>
      </w:r>
      <w:r w:rsidR="00ED589B" w:rsidRPr="007365F0">
        <w:rPr>
          <w:sz w:val="24"/>
          <w:szCs w:val="24"/>
        </w:rPr>
        <w:t xml:space="preserve"> was re-founded a</w:t>
      </w:r>
      <w:r w:rsidR="00DB6573">
        <w:rPr>
          <w:sz w:val="24"/>
          <w:szCs w:val="24"/>
        </w:rPr>
        <w:t>s St Leonard’s Hospital in the 11</w:t>
      </w:r>
      <w:r w:rsidR="00DB6573" w:rsidRPr="00DB6573">
        <w:rPr>
          <w:sz w:val="24"/>
          <w:szCs w:val="24"/>
          <w:vertAlign w:val="superscript"/>
        </w:rPr>
        <w:t>th</w:t>
      </w:r>
      <w:r w:rsidR="00DB6573">
        <w:rPr>
          <w:sz w:val="24"/>
          <w:szCs w:val="24"/>
        </w:rPr>
        <w:t xml:space="preserve"> </w:t>
      </w:r>
      <w:r w:rsidR="00ED589B" w:rsidRPr="007365F0">
        <w:rPr>
          <w:sz w:val="24"/>
          <w:szCs w:val="24"/>
        </w:rPr>
        <w:t>century</w:t>
      </w:r>
      <w:r w:rsidR="00DD74C4">
        <w:rPr>
          <w:sz w:val="24"/>
          <w:szCs w:val="24"/>
        </w:rPr>
        <w:t xml:space="preserve"> AD</w:t>
      </w:r>
      <w:r w:rsidR="00ED589B" w:rsidRPr="007365F0">
        <w:rPr>
          <w:sz w:val="24"/>
          <w:szCs w:val="24"/>
        </w:rPr>
        <w:t xml:space="preserve"> </w:t>
      </w:r>
      <w:r w:rsidR="000C196C">
        <w:rPr>
          <w:sz w:val="24"/>
          <w:szCs w:val="24"/>
        </w:rPr>
        <w:t>on</w:t>
      </w:r>
      <w:r w:rsidR="00ED589B" w:rsidRPr="007365F0">
        <w:rPr>
          <w:sz w:val="24"/>
          <w:szCs w:val="24"/>
        </w:rPr>
        <w:t xml:space="preserve"> </w:t>
      </w:r>
      <w:r>
        <w:rPr>
          <w:sz w:val="24"/>
          <w:szCs w:val="24"/>
        </w:rPr>
        <w:t xml:space="preserve">the orders of </w:t>
      </w:r>
      <w:r w:rsidR="00ED589B" w:rsidRPr="007365F0">
        <w:rPr>
          <w:sz w:val="24"/>
          <w:szCs w:val="24"/>
        </w:rPr>
        <w:t>King Stephen</w:t>
      </w:r>
      <w:r w:rsidR="000830C2">
        <w:rPr>
          <w:sz w:val="24"/>
          <w:szCs w:val="24"/>
        </w:rPr>
        <w:t>, and survived u</w:t>
      </w:r>
      <w:r w:rsidR="00F6089C">
        <w:rPr>
          <w:sz w:val="24"/>
          <w:szCs w:val="24"/>
        </w:rPr>
        <w:t>ntil</w:t>
      </w:r>
      <w:r w:rsidR="00FE3A17">
        <w:rPr>
          <w:sz w:val="24"/>
          <w:szCs w:val="24"/>
        </w:rPr>
        <w:t xml:space="preserve"> December 1</w:t>
      </w:r>
      <w:r w:rsidR="00FE3A17" w:rsidRPr="00FE3A17">
        <w:rPr>
          <w:sz w:val="24"/>
          <w:szCs w:val="24"/>
          <w:vertAlign w:val="superscript"/>
        </w:rPr>
        <w:t>st</w:t>
      </w:r>
      <w:r w:rsidR="00F6089C" w:rsidRPr="00F6089C">
        <w:rPr>
          <w:sz w:val="24"/>
          <w:szCs w:val="24"/>
        </w:rPr>
        <w:t xml:space="preserve">, 1538, </w:t>
      </w:r>
      <w:r w:rsidR="00F6089C">
        <w:rPr>
          <w:sz w:val="24"/>
          <w:szCs w:val="24"/>
        </w:rPr>
        <w:t xml:space="preserve">when </w:t>
      </w:r>
      <w:r w:rsidR="00F6089C" w:rsidRPr="00F6089C">
        <w:rPr>
          <w:sz w:val="24"/>
          <w:szCs w:val="24"/>
        </w:rPr>
        <w:t>the hospital was forced to surrender its properties to the Crown (Palliser</w:t>
      </w:r>
      <w:r w:rsidR="0028316A">
        <w:rPr>
          <w:sz w:val="24"/>
          <w:szCs w:val="24"/>
        </w:rPr>
        <w:t xml:space="preserve"> 2014:</w:t>
      </w:r>
      <w:r w:rsidR="00F6089C" w:rsidRPr="00F6089C">
        <w:rPr>
          <w:sz w:val="24"/>
          <w:szCs w:val="24"/>
        </w:rPr>
        <w:t>288)</w:t>
      </w:r>
      <w:r w:rsidR="000830C2">
        <w:rPr>
          <w:sz w:val="24"/>
          <w:szCs w:val="24"/>
        </w:rPr>
        <w:t xml:space="preserve">. </w:t>
      </w:r>
      <w:r w:rsidR="0034497E">
        <w:rPr>
          <w:sz w:val="24"/>
          <w:szCs w:val="24"/>
        </w:rPr>
        <w:t>This</w:t>
      </w:r>
      <w:r w:rsidR="004C2EAB">
        <w:rPr>
          <w:sz w:val="24"/>
          <w:szCs w:val="24"/>
        </w:rPr>
        <w:t xml:space="preserve"> situation</w:t>
      </w:r>
      <w:r w:rsidR="0034497E">
        <w:rPr>
          <w:sz w:val="24"/>
          <w:szCs w:val="24"/>
        </w:rPr>
        <w:t xml:space="preserve"> left the city of York lacking a hospital from the time of Henry </w:t>
      </w:r>
      <w:r w:rsidR="000F0F70">
        <w:rPr>
          <w:sz w:val="24"/>
          <w:szCs w:val="24"/>
        </w:rPr>
        <w:t>VIII until</w:t>
      </w:r>
      <w:r w:rsidR="0034497E">
        <w:rPr>
          <w:sz w:val="24"/>
          <w:szCs w:val="24"/>
        </w:rPr>
        <w:t xml:space="preserve"> the first half of the 18</w:t>
      </w:r>
      <w:r w:rsidR="0034497E" w:rsidRPr="0034497E">
        <w:rPr>
          <w:sz w:val="24"/>
          <w:szCs w:val="24"/>
          <w:vertAlign w:val="superscript"/>
        </w:rPr>
        <w:t>th</w:t>
      </w:r>
      <w:r w:rsidR="0034497E">
        <w:rPr>
          <w:sz w:val="24"/>
          <w:szCs w:val="24"/>
        </w:rPr>
        <w:t xml:space="preserve"> century</w:t>
      </w:r>
      <w:r w:rsidR="00DD74C4">
        <w:rPr>
          <w:sz w:val="24"/>
          <w:szCs w:val="24"/>
        </w:rPr>
        <w:t xml:space="preserve"> AD</w:t>
      </w:r>
      <w:r w:rsidR="0034497E">
        <w:rPr>
          <w:sz w:val="24"/>
          <w:szCs w:val="24"/>
        </w:rPr>
        <w:t xml:space="preserve"> (York Museum Gardens 2016).</w:t>
      </w:r>
    </w:p>
    <w:p w14:paraId="772CDA4C" w14:textId="77777777" w:rsidR="00F902EE" w:rsidRPr="00F902EE" w:rsidRDefault="00F902EE" w:rsidP="008D54A0">
      <w:pPr>
        <w:spacing w:before="240" w:after="0" w:line="360" w:lineRule="auto"/>
        <w:jc w:val="both"/>
        <w:rPr>
          <w:b/>
          <w:sz w:val="24"/>
          <w:szCs w:val="24"/>
        </w:rPr>
      </w:pPr>
      <w:r w:rsidRPr="00F902EE">
        <w:rPr>
          <w:b/>
          <w:sz w:val="24"/>
          <w:szCs w:val="24"/>
        </w:rPr>
        <w:lastRenderedPageBreak/>
        <w:t>Hospital complex</w:t>
      </w:r>
    </w:p>
    <w:p w14:paraId="0EBF9FA1" w14:textId="77777777" w:rsidR="00372CC9" w:rsidRDefault="00372CC9" w:rsidP="00125F3D">
      <w:pPr>
        <w:spacing w:after="0" w:line="360" w:lineRule="auto"/>
        <w:ind w:firstLine="720"/>
        <w:jc w:val="both"/>
        <w:rPr>
          <w:sz w:val="24"/>
          <w:szCs w:val="24"/>
        </w:rPr>
      </w:pPr>
      <w:r>
        <w:rPr>
          <w:sz w:val="24"/>
          <w:szCs w:val="24"/>
        </w:rPr>
        <w:t>Archaeological excavation suggests</w:t>
      </w:r>
      <w:r w:rsidR="00ED589B" w:rsidRPr="007365F0">
        <w:rPr>
          <w:sz w:val="24"/>
          <w:szCs w:val="24"/>
        </w:rPr>
        <w:t xml:space="preserve"> that parts </w:t>
      </w:r>
      <w:r w:rsidR="000C196C">
        <w:rPr>
          <w:sz w:val="24"/>
          <w:szCs w:val="24"/>
        </w:rPr>
        <w:t xml:space="preserve">of </w:t>
      </w:r>
      <w:r w:rsidR="00ED589B" w:rsidRPr="007365F0">
        <w:rPr>
          <w:sz w:val="24"/>
          <w:szCs w:val="24"/>
        </w:rPr>
        <w:t>earlier structures were incorpor</w:t>
      </w:r>
      <w:r w:rsidR="007E5056">
        <w:rPr>
          <w:sz w:val="24"/>
          <w:szCs w:val="24"/>
        </w:rPr>
        <w:t>ated in the foundations of the m</w:t>
      </w:r>
      <w:r w:rsidR="00ED589B" w:rsidRPr="007365F0">
        <w:rPr>
          <w:sz w:val="24"/>
          <w:szCs w:val="24"/>
        </w:rPr>
        <w:t xml:space="preserve">edieval hospital. Of the structures that composed </w:t>
      </w:r>
      <w:r w:rsidR="006B7495">
        <w:rPr>
          <w:sz w:val="24"/>
          <w:szCs w:val="24"/>
        </w:rPr>
        <w:t>St Leonard’s hospital</w:t>
      </w:r>
      <w:r w:rsidR="00ED589B" w:rsidRPr="007365F0">
        <w:rPr>
          <w:sz w:val="24"/>
          <w:szCs w:val="24"/>
        </w:rPr>
        <w:t xml:space="preserve">, only a gate, </w:t>
      </w:r>
      <w:r w:rsidR="00DB6573">
        <w:rPr>
          <w:sz w:val="24"/>
          <w:szCs w:val="24"/>
        </w:rPr>
        <w:t>the</w:t>
      </w:r>
      <w:r w:rsidR="00ED589B" w:rsidRPr="007365F0">
        <w:rPr>
          <w:sz w:val="24"/>
          <w:szCs w:val="24"/>
        </w:rPr>
        <w:t xml:space="preserve"> chapel</w:t>
      </w:r>
      <w:r w:rsidR="00FE3A17">
        <w:rPr>
          <w:sz w:val="24"/>
          <w:szCs w:val="24"/>
        </w:rPr>
        <w:t>,</w:t>
      </w:r>
      <w:r w:rsidR="00ED589B" w:rsidRPr="007365F0">
        <w:rPr>
          <w:sz w:val="24"/>
          <w:szCs w:val="24"/>
        </w:rPr>
        <w:t xml:space="preserve"> and t</w:t>
      </w:r>
      <w:r w:rsidR="00CF6E4C">
        <w:rPr>
          <w:sz w:val="24"/>
          <w:szCs w:val="24"/>
        </w:rPr>
        <w:t xml:space="preserve">he infirmary </w:t>
      </w:r>
      <w:r w:rsidR="00FE3A17">
        <w:rPr>
          <w:sz w:val="24"/>
          <w:szCs w:val="24"/>
        </w:rPr>
        <w:t>(</w:t>
      </w:r>
      <w:r w:rsidR="00CF6E4C">
        <w:rPr>
          <w:sz w:val="24"/>
          <w:szCs w:val="24"/>
        </w:rPr>
        <w:t>with vaulted under</w:t>
      </w:r>
      <w:r w:rsidR="00F6089C">
        <w:rPr>
          <w:sz w:val="24"/>
          <w:szCs w:val="24"/>
        </w:rPr>
        <w:t xml:space="preserve"> </w:t>
      </w:r>
      <w:r w:rsidR="00ED589B" w:rsidRPr="007365F0">
        <w:rPr>
          <w:sz w:val="24"/>
          <w:szCs w:val="24"/>
        </w:rPr>
        <w:t>croft</w:t>
      </w:r>
      <w:r w:rsidR="00FE3A17">
        <w:rPr>
          <w:sz w:val="24"/>
          <w:szCs w:val="24"/>
        </w:rPr>
        <w:t>)</w:t>
      </w:r>
      <w:r w:rsidR="00ED589B" w:rsidRPr="007365F0">
        <w:rPr>
          <w:sz w:val="24"/>
          <w:szCs w:val="24"/>
        </w:rPr>
        <w:t xml:space="preserve"> </w:t>
      </w:r>
      <w:r w:rsidR="000C196C">
        <w:rPr>
          <w:sz w:val="24"/>
          <w:szCs w:val="24"/>
        </w:rPr>
        <w:t xml:space="preserve">remain </w:t>
      </w:r>
      <w:r w:rsidR="00ED589B" w:rsidRPr="00246D18">
        <w:rPr>
          <w:i/>
          <w:sz w:val="24"/>
          <w:szCs w:val="24"/>
        </w:rPr>
        <w:t>in situ</w:t>
      </w:r>
      <w:r w:rsidR="00ED589B" w:rsidRPr="007365F0">
        <w:rPr>
          <w:sz w:val="24"/>
          <w:szCs w:val="24"/>
        </w:rPr>
        <w:t xml:space="preserve">. </w:t>
      </w:r>
      <w:r w:rsidR="00A5643A">
        <w:rPr>
          <w:sz w:val="24"/>
          <w:szCs w:val="24"/>
        </w:rPr>
        <w:t>D</w:t>
      </w:r>
      <w:r w:rsidR="00FE3A17">
        <w:rPr>
          <w:sz w:val="24"/>
          <w:szCs w:val="24"/>
        </w:rPr>
        <w:t>uring excavation</w:t>
      </w:r>
      <w:r w:rsidR="00A5643A" w:rsidRPr="00A5643A">
        <w:rPr>
          <w:sz w:val="24"/>
          <w:szCs w:val="24"/>
        </w:rPr>
        <w:t xml:space="preserve">, </w:t>
      </w:r>
      <w:r w:rsidR="00A5643A">
        <w:rPr>
          <w:sz w:val="24"/>
          <w:szCs w:val="24"/>
        </w:rPr>
        <w:t>p</w:t>
      </w:r>
      <w:r w:rsidR="00A5643A" w:rsidRPr="00A5643A">
        <w:rPr>
          <w:sz w:val="24"/>
          <w:szCs w:val="24"/>
        </w:rPr>
        <w:t>art of the stone drain of the hospital was discovered</w:t>
      </w:r>
      <w:r w:rsidR="00FE3A17">
        <w:rPr>
          <w:sz w:val="24"/>
          <w:szCs w:val="24"/>
        </w:rPr>
        <w:t>, indicating</w:t>
      </w:r>
      <w:r w:rsidR="00A5643A" w:rsidRPr="00A5643A">
        <w:rPr>
          <w:sz w:val="24"/>
          <w:szCs w:val="24"/>
        </w:rPr>
        <w:t xml:space="preserve"> the existence of a compl</w:t>
      </w:r>
      <w:r w:rsidR="00FE3A17">
        <w:rPr>
          <w:sz w:val="24"/>
          <w:szCs w:val="24"/>
        </w:rPr>
        <w:t>ex drainage system that took</w:t>
      </w:r>
      <w:r w:rsidR="00A5643A" w:rsidRPr="00A5643A">
        <w:rPr>
          <w:sz w:val="24"/>
          <w:szCs w:val="24"/>
        </w:rPr>
        <w:t xml:space="preserve"> the sewage from the infirmary out of the hospital´s precinct (Johnson 2014)</w:t>
      </w:r>
      <w:r w:rsidR="004C2EAB">
        <w:rPr>
          <w:sz w:val="24"/>
          <w:szCs w:val="24"/>
        </w:rPr>
        <w:t xml:space="preserve">, which would </w:t>
      </w:r>
      <w:r w:rsidR="0069740D">
        <w:rPr>
          <w:sz w:val="24"/>
          <w:szCs w:val="24"/>
        </w:rPr>
        <w:t>have helped</w:t>
      </w:r>
      <w:r w:rsidR="006B7495">
        <w:rPr>
          <w:sz w:val="24"/>
          <w:szCs w:val="24"/>
        </w:rPr>
        <w:t xml:space="preserve"> to maintain the hospital in a higher</w:t>
      </w:r>
      <w:r w:rsidR="00F902EE">
        <w:rPr>
          <w:sz w:val="24"/>
          <w:szCs w:val="24"/>
        </w:rPr>
        <w:t xml:space="preserve"> standard of cleanliness</w:t>
      </w:r>
      <w:r w:rsidR="006B7495">
        <w:rPr>
          <w:sz w:val="24"/>
          <w:szCs w:val="24"/>
        </w:rPr>
        <w:t xml:space="preserve"> </w:t>
      </w:r>
      <w:r w:rsidR="0069740D">
        <w:rPr>
          <w:sz w:val="24"/>
          <w:szCs w:val="24"/>
        </w:rPr>
        <w:t>than the average domestic living space</w:t>
      </w:r>
      <w:r w:rsidR="00A5643A" w:rsidRPr="00A5643A">
        <w:rPr>
          <w:sz w:val="24"/>
          <w:szCs w:val="24"/>
        </w:rPr>
        <w:t>.</w:t>
      </w:r>
    </w:p>
    <w:p w14:paraId="685BAD71" w14:textId="77777777" w:rsidR="00ED589B" w:rsidRDefault="00ED589B" w:rsidP="007365F0">
      <w:pPr>
        <w:spacing w:after="0" w:line="360" w:lineRule="auto"/>
        <w:ind w:firstLine="720"/>
        <w:jc w:val="both"/>
        <w:rPr>
          <w:sz w:val="24"/>
          <w:szCs w:val="24"/>
        </w:rPr>
      </w:pPr>
      <w:r w:rsidRPr="007365F0">
        <w:rPr>
          <w:sz w:val="24"/>
          <w:szCs w:val="24"/>
        </w:rPr>
        <w:t xml:space="preserve">The Rule of 1295 establishes that </w:t>
      </w:r>
      <w:r w:rsidR="0069740D">
        <w:rPr>
          <w:sz w:val="24"/>
          <w:szCs w:val="24"/>
        </w:rPr>
        <w:t>St Leonard’s</w:t>
      </w:r>
      <w:r w:rsidRPr="007365F0">
        <w:rPr>
          <w:sz w:val="24"/>
          <w:szCs w:val="24"/>
        </w:rPr>
        <w:t xml:space="preserve"> was organised around two courtyards</w:t>
      </w:r>
      <w:r w:rsidR="00326AA6">
        <w:rPr>
          <w:sz w:val="24"/>
          <w:szCs w:val="24"/>
        </w:rPr>
        <w:t>. O</w:t>
      </w:r>
      <w:r w:rsidRPr="007365F0">
        <w:rPr>
          <w:sz w:val="24"/>
          <w:szCs w:val="24"/>
        </w:rPr>
        <w:t xml:space="preserve">ne </w:t>
      </w:r>
      <w:r w:rsidR="009216DD">
        <w:rPr>
          <w:sz w:val="24"/>
          <w:szCs w:val="24"/>
        </w:rPr>
        <w:t xml:space="preserve">of them </w:t>
      </w:r>
      <w:r w:rsidRPr="007365F0">
        <w:rPr>
          <w:sz w:val="24"/>
          <w:szCs w:val="24"/>
        </w:rPr>
        <w:t>was for the church and the brothers</w:t>
      </w:r>
      <w:r w:rsidR="00326AA6">
        <w:rPr>
          <w:sz w:val="24"/>
          <w:szCs w:val="24"/>
        </w:rPr>
        <w:t>,</w:t>
      </w:r>
      <w:r w:rsidRPr="007365F0">
        <w:rPr>
          <w:sz w:val="24"/>
          <w:szCs w:val="24"/>
        </w:rPr>
        <w:t xml:space="preserve"> and the other courtyard was </w:t>
      </w:r>
      <w:r w:rsidR="00F6089C">
        <w:rPr>
          <w:sz w:val="24"/>
          <w:szCs w:val="24"/>
        </w:rPr>
        <w:t>dedicated to</w:t>
      </w:r>
      <w:r w:rsidRPr="007365F0">
        <w:rPr>
          <w:sz w:val="24"/>
          <w:szCs w:val="24"/>
        </w:rPr>
        <w:t xml:space="preserve"> the actual hospital. The hospital precinct could be accessed through two doors, one </w:t>
      </w:r>
      <w:r w:rsidR="000C196C">
        <w:rPr>
          <w:sz w:val="24"/>
          <w:szCs w:val="24"/>
        </w:rPr>
        <w:t xml:space="preserve">of which </w:t>
      </w:r>
      <w:r w:rsidRPr="007365F0">
        <w:rPr>
          <w:sz w:val="24"/>
          <w:szCs w:val="24"/>
        </w:rPr>
        <w:t>was located at the infirmary and the other</w:t>
      </w:r>
      <w:r w:rsidR="000C196C">
        <w:rPr>
          <w:sz w:val="24"/>
          <w:szCs w:val="24"/>
        </w:rPr>
        <w:t xml:space="preserve"> of which</w:t>
      </w:r>
      <w:r w:rsidRPr="007365F0">
        <w:rPr>
          <w:sz w:val="24"/>
          <w:szCs w:val="24"/>
        </w:rPr>
        <w:t xml:space="preserve">, known as Watergate, was </w:t>
      </w:r>
      <w:r w:rsidR="000C196C">
        <w:rPr>
          <w:sz w:val="24"/>
          <w:szCs w:val="24"/>
        </w:rPr>
        <w:t>located on</w:t>
      </w:r>
      <w:r w:rsidRPr="007365F0">
        <w:rPr>
          <w:sz w:val="24"/>
          <w:szCs w:val="24"/>
        </w:rPr>
        <w:t xml:space="preserve"> Blake Street</w:t>
      </w:r>
      <w:r w:rsidR="000C196C">
        <w:rPr>
          <w:sz w:val="24"/>
          <w:szCs w:val="24"/>
        </w:rPr>
        <w:t>,</w:t>
      </w:r>
      <w:r w:rsidRPr="007365F0">
        <w:rPr>
          <w:sz w:val="24"/>
          <w:szCs w:val="24"/>
        </w:rPr>
        <w:t xml:space="preserve"> where bread, meat and ale </w:t>
      </w:r>
      <w:r w:rsidR="000C196C">
        <w:rPr>
          <w:sz w:val="24"/>
          <w:szCs w:val="24"/>
        </w:rPr>
        <w:t xml:space="preserve">were </w:t>
      </w:r>
      <w:r w:rsidRPr="007365F0">
        <w:rPr>
          <w:sz w:val="24"/>
          <w:szCs w:val="24"/>
        </w:rPr>
        <w:t>provided weekly to the alms</w:t>
      </w:r>
      <w:r w:rsidR="00C729AE">
        <w:rPr>
          <w:sz w:val="24"/>
          <w:szCs w:val="24"/>
        </w:rPr>
        <w:t xml:space="preserve"> </w:t>
      </w:r>
      <w:r w:rsidRPr="007365F0">
        <w:rPr>
          <w:sz w:val="24"/>
          <w:szCs w:val="24"/>
        </w:rPr>
        <w:t>(Cullum</w:t>
      </w:r>
      <w:r w:rsidR="0028316A">
        <w:rPr>
          <w:sz w:val="24"/>
          <w:szCs w:val="24"/>
        </w:rPr>
        <w:t xml:space="preserve"> 1991:</w:t>
      </w:r>
      <w:r w:rsidRPr="007365F0">
        <w:rPr>
          <w:sz w:val="24"/>
          <w:szCs w:val="24"/>
        </w:rPr>
        <w:t>8-9, 28-29; Cullum</w:t>
      </w:r>
      <w:r w:rsidR="0028316A">
        <w:rPr>
          <w:sz w:val="24"/>
          <w:szCs w:val="24"/>
        </w:rPr>
        <w:t xml:space="preserve"> 1999:</w:t>
      </w:r>
      <w:r w:rsidRPr="007365F0">
        <w:rPr>
          <w:sz w:val="24"/>
          <w:szCs w:val="24"/>
        </w:rPr>
        <w:t>17; Johnson 2014; Palliser</w:t>
      </w:r>
      <w:r w:rsidR="0028316A">
        <w:rPr>
          <w:sz w:val="24"/>
          <w:szCs w:val="24"/>
        </w:rPr>
        <w:t xml:space="preserve"> 2014:</w:t>
      </w:r>
      <w:r w:rsidRPr="007365F0">
        <w:rPr>
          <w:sz w:val="24"/>
          <w:szCs w:val="24"/>
        </w:rPr>
        <w:t xml:space="preserve">151; </w:t>
      </w:r>
      <w:proofErr w:type="spellStart"/>
      <w:r w:rsidRPr="007365F0">
        <w:rPr>
          <w:sz w:val="24"/>
          <w:szCs w:val="24"/>
        </w:rPr>
        <w:t>Raine</w:t>
      </w:r>
      <w:proofErr w:type="spellEnd"/>
      <w:r w:rsidRPr="007365F0">
        <w:rPr>
          <w:sz w:val="24"/>
          <w:szCs w:val="24"/>
        </w:rPr>
        <w:t xml:space="preserve"> 1955</w:t>
      </w:r>
      <w:r w:rsidR="0028316A">
        <w:rPr>
          <w:sz w:val="24"/>
          <w:szCs w:val="24"/>
        </w:rPr>
        <w:t>:</w:t>
      </w:r>
      <w:r w:rsidRPr="007365F0">
        <w:rPr>
          <w:sz w:val="24"/>
          <w:szCs w:val="24"/>
        </w:rPr>
        <w:t>116</w:t>
      </w:r>
      <w:r w:rsidR="005A6023">
        <w:rPr>
          <w:sz w:val="24"/>
          <w:szCs w:val="24"/>
        </w:rPr>
        <w:t xml:space="preserve">; </w:t>
      </w:r>
      <w:proofErr w:type="spellStart"/>
      <w:r w:rsidR="005A6023">
        <w:rPr>
          <w:sz w:val="24"/>
          <w:szCs w:val="24"/>
        </w:rPr>
        <w:t>Rawcliffe</w:t>
      </w:r>
      <w:proofErr w:type="spellEnd"/>
      <w:r w:rsidR="005A6023">
        <w:rPr>
          <w:sz w:val="24"/>
          <w:szCs w:val="24"/>
        </w:rPr>
        <w:t xml:space="preserve"> and Wilson</w:t>
      </w:r>
      <w:r w:rsidR="00191963">
        <w:rPr>
          <w:sz w:val="24"/>
          <w:szCs w:val="24"/>
        </w:rPr>
        <w:t xml:space="preserve"> </w:t>
      </w:r>
      <w:r w:rsidR="0028316A">
        <w:rPr>
          <w:sz w:val="24"/>
          <w:szCs w:val="24"/>
        </w:rPr>
        <w:t>2004:</w:t>
      </w:r>
      <w:r w:rsidR="005A6023">
        <w:rPr>
          <w:sz w:val="24"/>
          <w:szCs w:val="24"/>
        </w:rPr>
        <w:t>314</w:t>
      </w:r>
      <w:r w:rsidRPr="007365F0">
        <w:rPr>
          <w:sz w:val="24"/>
          <w:szCs w:val="24"/>
        </w:rPr>
        <w:t>)</w:t>
      </w:r>
      <w:r w:rsidR="009216DD">
        <w:rPr>
          <w:sz w:val="24"/>
          <w:szCs w:val="24"/>
        </w:rPr>
        <w:t>.</w:t>
      </w:r>
    </w:p>
    <w:p w14:paraId="2019AC9B" w14:textId="77777777" w:rsidR="008D54A0" w:rsidRDefault="00372CC9" w:rsidP="007365F0">
      <w:pPr>
        <w:spacing w:after="0" w:line="360" w:lineRule="auto"/>
        <w:ind w:firstLine="720"/>
        <w:jc w:val="both"/>
        <w:rPr>
          <w:sz w:val="24"/>
          <w:szCs w:val="24"/>
        </w:rPr>
      </w:pPr>
      <w:r>
        <w:rPr>
          <w:sz w:val="24"/>
          <w:szCs w:val="24"/>
        </w:rPr>
        <w:t>Extensive building activity occurred d</w:t>
      </w:r>
      <w:r w:rsidR="00ED589B" w:rsidRPr="007365F0">
        <w:rPr>
          <w:sz w:val="24"/>
          <w:szCs w:val="24"/>
        </w:rPr>
        <w:t xml:space="preserve">uring the </w:t>
      </w:r>
      <w:r w:rsidR="00577DF7">
        <w:rPr>
          <w:sz w:val="24"/>
          <w:szCs w:val="24"/>
        </w:rPr>
        <w:t>13</w:t>
      </w:r>
      <w:r w:rsidR="00577DF7" w:rsidRPr="00577DF7">
        <w:rPr>
          <w:sz w:val="24"/>
          <w:szCs w:val="24"/>
          <w:vertAlign w:val="superscript"/>
        </w:rPr>
        <w:t>th</w:t>
      </w:r>
      <w:r w:rsidR="00577DF7">
        <w:rPr>
          <w:sz w:val="24"/>
          <w:szCs w:val="24"/>
        </w:rPr>
        <w:t xml:space="preserve"> </w:t>
      </w:r>
      <w:r w:rsidR="00ED589B" w:rsidRPr="007365F0">
        <w:rPr>
          <w:sz w:val="24"/>
          <w:szCs w:val="24"/>
        </w:rPr>
        <w:t>century</w:t>
      </w:r>
      <w:r w:rsidR="00DD74C4">
        <w:rPr>
          <w:sz w:val="24"/>
          <w:szCs w:val="24"/>
        </w:rPr>
        <w:t xml:space="preserve"> AD</w:t>
      </w:r>
      <w:r w:rsidR="00ED589B" w:rsidRPr="007365F0">
        <w:rPr>
          <w:sz w:val="24"/>
          <w:szCs w:val="24"/>
        </w:rPr>
        <w:t xml:space="preserve">, </w:t>
      </w:r>
      <w:r w:rsidR="00C34B36">
        <w:rPr>
          <w:sz w:val="24"/>
          <w:szCs w:val="24"/>
        </w:rPr>
        <w:t>including the enlargement of the infirmary</w:t>
      </w:r>
      <w:r>
        <w:rPr>
          <w:sz w:val="24"/>
          <w:szCs w:val="24"/>
        </w:rPr>
        <w:t xml:space="preserve">. </w:t>
      </w:r>
      <w:proofErr w:type="gramStart"/>
      <w:r w:rsidR="000016B3">
        <w:rPr>
          <w:sz w:val="24"/>
          <w:szCs w:val="24"/>
        </w:rPr>
        <w:t>At this time</w:t>
      </w:r>
      <w:proofErr w:type="gramEnd"/>
      <w:r w:rsidR="00C34B36" w:rsidRPr="00C34B36">
        <w:rPr>
          <w:sz w:val="24"/>
          <w:szCs w:val="24"/>
        </w:rPr>
        <w:t xml:space="preserve">, St Leonard’s was known to have had a church, school, orphanage, hospital, Master’s house, </w:t>
      </w:r>
      <w:r w:rsidR="000F0F70">
        <w:rPr>
          <w:sz w:val="24"/>
          <w:szCs w:val="24"/>
        </w:rPr>
        <w:t>residences for</w:t>
      </w:r>
      <w:r w:rsidR="00C34B36" w:rsidRPr="00C34B36">
        <w:rPr>
          <w:sz w:val="24"/>
          <w:szCs w:val="24"/>
        </w:rPr>
        <w:t xml:space="preserve"> the brothers and sisters, a tannery, smithy, brew house, horse mill, carpenter´s shop, and stables</w:t>
      </w:r>
      <w:r w:rsidR="00C34B36">
        <w:rPr>
          <w:sz w:val="24"/>
          <w:szCs w:val="24"/>
        </w:rPr>
        <w:t xml:space="preserve"> (</w:t>
      </w:r>
      <w:r w:rsidR="005E1030" w:rsidRPr="007365F0">
        <w:rPr>
          <w:sz w:val="24"/>
          <w:szCs w:val="24"/>
        </w:rPr>
        <w:t>Dean</w:t>
      </w:r>
      <w:r w:rsidR="005E1030">
        <w:rPr>
          <w:sz w:val="24"/>
          <w:szCs w:val="24"/>
        </w:rPr>
        <w:t xml:space="preserve"> 2008:</w:t>
      </w:r>
      <w:r w:rsidR="005E1030" w:rsidRPr="007365F0">
        <w:rPr>
          <w:sz w:val="24"/>
          <w:szCs w:val="24"/>
        </w:rPr>
        <w:t>99</w:t>
      </w:r>
      <w:r w:rsidR="005E1030">
        <w:rPr>
          <w:sz w:val="24"/>
          <w:szCs w:val="24"/>
        </w:rPr>
        <w:t xml:space="preserve">; </w:t>
      </w:r>
      <w:proofErr w:type="spellStart"/>
      <w:r w:rsidR="00191963">
        <w:rPr>
          <w:sz w:val="24"/>
          <w:szCs w:val="24"/>
        </w:rPr>
        <w:t>Raine</w:t>
      </w:r>
      <w:proofErr w:type="spellEnd"/>
      <w:r w:rsidR="00191963">
        <w:rPr>
          <w:sz w:val="24"/>
          <w:szCs w:val="24"/>
        </w:rPr>
        <w:t xml:space="preserve"> 1955:</w:t>
      </w:r>
      <w:r w:rsidR="00C34B36" w:rsidRPr="00C34B36">
        <w:rPr>
          <w:sz w:val="24"/>
          <w:szCs w:val="24"/>
        </w:rPr>
        <w:t>116</w:t>
      </w:r>
      <w:r w:rsidR="00C34B36">
        <w:rPr>
          <w:sz w:val="24"/>
          <w:szCs w:val="24"/>
        </w:rPr>
        <w:t>).</w:t>
      </w:r>
      <w:r w:rsidR="00F902EE">
        <w:rPr>
          <w:sz w:val="24"/>
          <w:szCs w:val="24"/>
        </w:rPr>
        <w:t xml:space="preserve"> </w:t>
      </w:r>
      <w:r w:rsidR="008D54A0">
        <w:rPr>
          <w:sz w:val="24"/>
          <w:szCs w:val="24"/>
        </w:rPr>
        <w:t>This indicates that</w:t>
      </w:r>
      <w:r w:rsidR="00F902EE">
        <w:rPr>
          <w:sz w:val="24"/>
          <w:szCs w:val="24"/>
        </w:rPr>
        <w:t xml:space="preserve"> St Leonard’s Hospital was almost completely </w:t>
      </w:r>
      <w:r w:rsidR="000F0F70">
        <w:rPr>
          <w:sz w:val="24"/>
          <w:szCs w:val="24"/>
        </w:rPr>
        <w:t>self-sufficient</w:t>
      </w:r>
      <w:r w:rsidR="008D54A0">
        <w:rPr>
          <w:sz w:val="24"/>
          <w:szCs w:val="24"/>
        </w:rPr>
        <w:t>. These production centres were not only employed to supply the hospital</w:t>
      </w:r>
      <w:r w:rsidR="000F0F70">
        <w:rPr>
          <w:sz w:val="24"/>
          <w:szCs w:val="24"/>
        </w:rPr>
        <w:t>;</w:t>
      </w:r>
      <w:r w:rsidR="000016B3">
        <w:rPr>
          <w:sz w:val="24"/>
          <w:szCs w:val="24"/>
        </w:rPr>
        <w:t xml:space="preserve"> </w:t>
      </w:r>
      <w:r w:rsidR="008D54A0">
        <w:rPr>
          <w:sz w:val="24"/>
          <w:szCs w:val="24"/>
        </w:rPr>
        <w:t>St Leonard’s also participated in a range of both commercial and charitable activities, exchanging the g</w:t>
      </w:r>
      <w:r w:rsidR="000016B3">
        <w:rPr>
          <w:sz w:val="24"/>
          <w:szCs w:val="24"/>
        </w:rPr>
        <w:t xml:space="preserve">oods produced at the hospital </w:t>
      </w:r>
      <w:r w:rsidR="008D54A0">
        <w:rPr>
          <w:sz w:val="24"/>
          <w:szCs w:val="24"/>
        </w:rPr>
        <w:t>and providing for the poor.</w:t>
      </w:r>
    </w:p>
    <w:p w14:paraId="13FF8702" w14:textId="77777777" w:rsidR="00F902EE" w:rsidRPr="008D54A0" w:rsidRDefault="008D54A0" w:rsidP="008D54A0">
      <w:pPr>
        <w:spacing w:before="240" w:after="0" w:line="360" w:lineRule="auto"/>
        <w:jc w:val="both"/>
        <w:rPr>
          <w:b/>
          <w:sz w:val="24"/>
          <w:szCs w:val="24"/>
        </w:rPr>
      </w:pPr>
      <w:r w:rsidRPr="008D54A0">
        <w:rPr>
          <w:b/>
          <w:sz w:val="24"/>
          <w:szCs w:val="24"/>
        </w:rPr>
        <w:t>St Leonard’</w:t>
      </w:r>
      <w:r>
        <w:rPr>
          <w:b/>
          <w:sz w:val="24"/>
          <w:szCs w:val="24"/>
        </w:rPr>
        <w:t>s Hospital inhabitants</w:t>
      </w:r>
      <w:r w:rsidRPr="008D54A0">
        <w:rPr>
          <w:b/>
          <w:sz w:val="24"/>
          <w:szCs w:val="24"/>
        </w:rPr>
        <w:t xml:space="preserve"> </w:t>
      </w:r>
    </w:p>
    <w:p w14:paraId="4CEB2341" w14:textId="77777777" w:rsidR="00001328" w:rsidRDefault="000016B3" w:rsidP="00F902EE">
      <w:pPr>
        <w:spacing w:after="0" w:line="360" w:lineRule="auto"/>
        <w:ind w:firstLine="720"/>
        <w:jc w:val="both"/>
        <w:rPr>
          <w:sz w:val="24"/>
          <w:szCs w:val="24"/>
        </w:rPr>
      </w:pPr>
      <w:r>
        <w:rPr>
          <w:sz w:val="24"/>
          <w:szCs w:val="24"/>
        </w:rPr>
        <w:t>By the late 13</w:t>
      </w:r>
      <w:r w:rsidRPr="000016B3">
        <w:rPr>
          <w:sz w:val="24"/>
          <w:szCs w:val="24"/>
          <w:vertAlign w:val="superscript"/>
        </w:rPr>
        <w:t>th</w:t>
      </w:r>
      <w:r>
        <w:rPr>
          <w:sz w:val="24"/>
          <w:szCs w:val="24"/>
        </w:rPr>
        <w:t xml:space="preserve"> century</w:t>
      </w:r>
      <w:r w:rsidR="00DD74C4">
        <w:rPr>
          <w:sz w:val="24"/>
          <w:szCs w:val="24"/>
        </w:rPr>
        <w:t xml:space="preserve"> AD</w:t>
      </w:r>
      <w:r w:rsidR="00F6089C">
        <w:rPr>
          <w:sz w:val="24"/>
          <w:szCs w:val="24"/>
        </w:rPr>
        <w:t>,</w:t>
      </w:r>
      <w:r w:rsidR="00C34B36">
        <w:rPr>
          <w:sz w:val="24"/>
          <w:szCs w:val="24"/>
        </w:rPr>
        <w:t xml:space="preserve"> the hospital started accepting lepers, </w:t>
      </w:r>
      <w:r w:rsidR="00DD74C4">
        <w:rPr>
          <w:sz w:val="24"/>
          <w:szCs w:val="24"/>
        </w:rPr>
        <w:t>causing</w:t>
      </w:r>
      <w:r w:rsidR="007E5056">
        <w:rPr>
          <w:sz w:val="24"/>
          <w:szCs w:val="24"/>
        </w:rPr>
        <w:t xml:space="preserve"> the number of inmates to</w:t>
      </w:r>
      <w:r w:rsidR="00ED589B" w:rsidRPr="007365F0">
        <w:rPr>
          <w:sz w:val="24"/>
          <w:szCs w:val="24"/>
        </w:rPr>
        <w:t xml:space="preserve"> peak</w:t>
      </w:r>
      <w:r w:rsidR="007E5056">
        <w:rPr>
          <w:sz w:val="24"/>
          <w:szCs w:val="24"/>
        </w:rPr>
        <w:t xml:space="preserve"> at over</w:t>
      </w:r>
      <w:r w:rsidR="00ED589B" w:rsidRPr="007365F0">
        <w:rPr>
          <w:sz w:val="24"/>
          <w:szCs w:val="24"/>
        </w:rPr>
        <w:t xml:space="preserve"> 220</w:t>
      </w:r>
      <w:r w:rsidR="001738E3">
        <w:rPr>
          <w:sz w:val="24"/>
          <w:szCs w:val="24"/>
        </w:rPr>
        <w:t xml:space="preserve"> individuals</w:t>
      </w:r>
      <w:r w:rsidR="00326AA6">
        <w:rPr>
          <w:sz w:val="24"/>
          <w:szCs w:val="24"/>
        </w:rPr>
        <w:t xml:space="preserve">, </w:t>
      </w:r>
      <w:r w:rsidR="001738E3">
        <w:rPr>
          <w:sz w:val="24"/>
          <w:szCs w:val="24"/>
        </w:rPr>
        <w:t>as well as</w:t>
      </w:r>
      <w:r w:rsidR="00326AA6">
        <w:rPr>
          <w:sz w:val="24"/>
          <w:szCs w:val="24"/>
        </w:rPr>
        <w:t xml:space="preserve"> </w:t>
      </w:r>
      <w:r w:rsidR="00ED589B" w:rsidRPr="007365F0">
        <w:rPr>
          <w:sz w:val="24"/>
          <w:szCs w:val="24"/>
        </w:rPr>
        <w:t>23 orphans</w:t>
      </w:r>
      <w:r w:rsidR="005E1030">
        <w:rPr>
          <w:sz w:val="24"/>
          <w:szCs w:val="24"/>
        </w:rPr>
        <w:t xml:space="preserve"> (</w:t>
      </w:r>
      <w:r w:rsidR="00191963">
        <w:rPr>
          <w:sz w:val="24"/>
          <w:szCs w:val="24"/>
        </w:rPr>
        <w:t>Cullum 1991:</w:t>
      </w:r>
      <w:r w:rsidR="005E1030" w:rsidRPr="005E1030">
        <w:rPr>
          <w:sz w:val="24"/>
          <w:szCs w:val="24"/>
        </w:rPr>
        <w:t>6, 10</w:t>
      </w:r>
      <w:r w:rsidR="005E1030">
        <w:rPr>
          <w:sz w:val="24"/>
          <w:szCs w:val="24"/>
        </w:rPr>
        <w:t xml:space="preserve">; </w:t>
      </w:r>
      <w:r w:rsidR="00191963">
        <w:rPr>
          <w:sz w:val="24"/>
          <w:szCs w:val="24"/>
        </w:rPr>
        <w:t>Palliser 2014:</w:t>
      </w:r>
      <w:r w:rsidR="005E1030" w:rsidRPr="005E1030">
        <w:rPr>
          <w:sz w:val="24"/>
          <w:szCs w:val="24"/>
        </w:rPr>
        <w:t>151</w:t>
      </w:r>
      <w:r w:rsidR="005E1030">
        <w:rPr>
          <w:sz w:val="24"/>
          <w:szCs w:val="24"/>
        </w:rPr>
        <w:t>)</w:t>
      </w:r>
      <w:r w:rsidR="003413D8">
        <w:rPr>
          <w:sz w:val="24"/>
          <w:szCs w:val="24"/>
        </w:rPr>
        <w:t xml:space="preserve">. </w:t>
      </w:r>
      <w:r w:rsidR="00853B83">
        <w:rPr>
          <w:sz w:val="24"/>
          <w:szCs w:val="24"/>
        </w:rPr>
        <w:t>The</w:t>
      </w:r>
      <w:r w:rsidR="00ED589B" w:rsidRPr="007365F0">
        <w:rPr>
          <w:sz w:val="24"/>
          <w:szCs w:val="24"/>
        </w:rPr>
        <w:t xml:space="preserve"> hospital could not have maintained </w:t>
      </w:r>
      <w:r w:rsidR="00326AA6">
        <w:rPr>
          <w:sz w:val="24"/>
          <w:szCs w:val="24"/>
        </w:rPr>
        <w:t xml:space="preserve">this figure </w:t>
      </w:r>
      <w:r w:rsidR="00853B83">
        <w:rPr>
          <w:sz w:val="24"/>
          <w:szCs w:val="24"/>
        </w:rPr>
        <w:t>over</w:t>
      </w:r>
      <w:r w:rsidR="00ED589B" w:rsidRPr="007365F0">
        <w:rPr>
          <w:sz w:val="24"/>
          <w:szCs w:val="24"/>
        </w:rPr>
        <w:t>time</w:t>
      </w:r>
      <w:r w:rsidR="000C196C">
        <w:rPr>
          <w:sz w:val="24"/>
          <w:szCs w:val="24"/>
        </w:rPr>
        <w:t>,</w:t>
      </w:r>
      <w:r w:rsidR="00326AA6">
        <w:rPr>
          <w:sz w:val="24"/>
          <w:szCs w:val="24"/>
        </w:rPr>
        <w:t xml:space="preserve"> due</w:t>
      </w:r>
      <w:r w:rsidR="00246D18">
        <w:rPr>
          <w:sz w:val="24"/>
          <w:szCs w:val="24"/>
        </w:rPr>
        <w:t xml:space="preserve"> to </w:t>
      </w:r>
      <w:r w:rsidR="000C196C">
        <w:rPr>
          <w:sz w:val="24"/>
          <w:szCs w:val="24"/>
        </w:rPr>
        <w:t>a</w:t>
      </w:r>
      <w:r w:rsidR="00246D18">
        <w:rPr>
          <w:sz w:val="24"/>
          <w:szCs w:val="24"/>
        </w:rPr>
        <w:t xml:space="preserve"> decrease</w:t>
      </w:r>
      <w:r w:rsidR="001738E3">
        <w:rPr>
          <w:sz w:val="24"/>
          <w:szCs w:val="24"/>
        </w:rPr>
        <w:t xml:space="preserve"> in its financial </w:t>
      </w:r>
      <w:r w:rsidR="004355D3">
        <w:rPr>
          <w:sz w:val="24"/>
          <w:szCs w:val="24"/>
        </w:rPr>
        <w:t>income</w:t>
      </w:r>
      <w:r w:rsidR="005E1030">
        <w:rPr>
          <w:sz w:val="24"/>
          <w:szCs w:val="24"/>
        </w:rPr>
        <w:t>. Moreover, i</w:t>
      </w:r>
      <w:r w:rsidR="00ED589B" w:rsidRPr="007365F0">
        <w:rPr>
          <w:sz w:val="24"/>
          <w:szCs w:val="24"/>
        </w:rPr>
        <w:t xml:space="preserve">n </w:t>
      </w:r>
      <w:r w:rsidR="00577DF7">
        <w:rPr>
          <w:sz w:val="24"/>
          <w:szCs w:val="24"/>
        </w:rPr>
        <w:t>the 14</w:t>
      </w:r>
      <w:r w:rsidR="00577DF7" w:rsidRPr="00577DF7">
        <w:rPr>
          <w:sz w:val="24"/>
          <w:szCs w:val="24"/>
          <w:vertAlign w:val="superscript"/>
        </w:rPr>
        <w:t>th</w:t>
      </w:r>
      <w:r w:rsidR="00577DF7">
        <w:rPr>
          <w:sz w:val="24"/>
          <w:szCs w:val="24"/>
        </w:rPr>
        <w:t xml:space="preserve"> </w:t>
      </w:r>
      <w:r w:rsidR="003413D8">
        <w:rPr>
          <w:sz w:val="24"/>
          <w:szCs w:val="24"/>
        </w:rPr>
        <w:t>century</w:t>
      </w:r>
      <w:r w:rsidR="00DD74C4">
        <w:rPr>
          <w:sz w:val="24"/>
          <w:szCs w:val="24"/>
        </w:rPr>
        <w:t xml:space="preserve"> AD</w:t>
      </w:r>
      <w:r w:rsidR="003413D8">
        <w:rPr>
          <w:sz w:val="24"/>
          <w:szCs w:val="24"/>
        </w:rPr>
        <w:t xml:space="preserve">, due to </w:t>
      </w:r>
      <w:r w:rsidR="000830C2">
        <w:rPr>
          <w:sz w:val="24"/>
          <w:szCs w:val="24"/>
        </w:rPr>
        <w:t>its</w:t>
      </w:r>
      <w:r w:rsidR="00ED589B" w:rsidRPr="007365F0">
        <w:rPr>
          <w:sz w:val="24"/>
          <w:szCs w:val="24"/>
        </w:rPr>
        <w:t xml:space="preserve"> precarious economic state</w:t>
      </w:r>
      <w:r w:rsidR="003413D8">
        <w:rPr>
          <w:sz w:val="24"/>
          <w:szCs w:val="24"/>
        </w:rPr>
        <w:t>, the hospital</w:t>
      </w:r>
      <w:r w:rsidR="00ED589B" w:rsidRPr="007365F0">
        <w:rPr>
          <w:sz w:val="24"/>
          <w:szCs w:val="24"/>
        </w:rPr>
        <w:t xml:space="preserve"> started accepting the entrance of</w:t>
      </w:r>
      <w:r w:rsidR="003413D8">
        <w:rPr>
          <w:sz w:val="24"/>
          <w:szCs w:val="24"/>
        </w:rPr>
        <w:t xml:space="preserve"> </w:t>
      </w:r>
      <w:proofErr w:type="gramStart"/>
      <w:r w:rsidR="00F6089C">
        <w:rPr>
          <w:sz w:val="24"/>
          <w:szCs w:val="24"/>
        </w:rPr>
        <w:t>a large number of</w:t>
      </w:r>
      <w:proofErr w:type="gramEnd"/>
      <w:r w:rsidR="00F6089C">
        <w:rPr>
          <w:sz w:val="24"/>
          <w:szCs w:val="24"/>
        </w:rPr>
        <w:t xml:space="preserve"> </w:t>
      </w:r>
      <w:proofErr w:type="spellStart"/>
      <w:r w:rsidR="00ED589B" w:rsidRPr="007365F0">
        <w:rPr>
          <w:i/>
          <w:sz w:val="24"/>
          <w:szCs w:val="24"/>
        </w:rPr>
        <w:t>corrodians</w:t>
      </w:r>
      <w:proofErr w:type="spellEnd"/>
      <w:r w:rsidR="004C2EAB">
        <w:rPr>
          <w:sz w:val="24"/>
          <w:szCs w:val="24"/>
        </w:rPr>
        <w:t>. They were old</w:t>
      </w:r>
      <w:r w:rsidR="00B87504">
        <w:rPr>
          <w:sz w:val="24"/>
          <w:szCs w:val="24"/>
        </w:rPr>
        <w:t>,</w:t>
      </w:r>
      <w:r w:rsidR="004C2EAB">
        <w:rPr>
          <w:sz w:val="24"/>
          <w:szCs w:val="24"/>
        </w:rPr>
        <w:t xml:space="preserve"> wealthy individuals</w:t>
      </w:r>
      <w:r w:rsidR="00B87504">
        <w:rPr>
          <w:sz w:val="24"/>
          <w:szCs w:val="24"/>
        </w:rPr>
        <w:t>,</w:t>
      </w:r>
      <w:r w:rsidR="004C2EAB">
        <w:rPr>
          <w:sz w:val="24"/>
          <w:szCs w:val="24"/>
        </w:rPr>
        <w:t xml:space="preserve"> who</w:t>
      </w:r>
      <w:r w:rsidR="001738E3">
        <w:rPr>
          <w:sz w:val="24"/>
          <w:szCs w:val="24"/>
        </w:rPr>
        <w:t xml:space="preserve"> paid</w:t>
      </w:r>
      <w:r w:rsidR="00ED589B" w:rsidRPr="007365F0">
        <w:rPr>
          <w:sz w:val="24"/>
          <w:szCs w:val="24"/>
        </w:rPr>
        <w:t xml:space="preserve"> in cash or</w:t>
      </w:r>
      <w:r w:rsidR="00B87504">
        <w:rPr>
          <w:sz w:val="24"/>
          <w:szCs w:val="24"/>
        </w:rPr>
        <w:t xml:space="preserve"> in</w:t>
      </w:r>
      <w:r w:rsidR="00ED589B" w:rsidRPr="007365F0">
        <w:rPr>
          <w:sz w:val="24"/>
          <w:szCs w:val="24"/>
        </w:rPr>
        <w:t xml:space="preserve"> </w:t>
      </w:r>
      <w:r w:rsidR="00A67786">
        <w:rPr>
          <w:sz w:val="24"/>
          <w:szCs w:val="24"/>
        </w:rPr>
        <w:t>kind</w:t>
      </w:r>
      <w:r w:rsidR="001738E3">
        <w:rPr>
          <w:sz w:val="24"/>
          <w:szCs w:val="24"/>
        </w:rPr>
        <w:t xml:space="preserve"> </w:t>
      </w:r>
      <w:r w:rsidR="00ED589B" w:rsidRPr="007365F0">
        <w:rPr>
          <w:sz w:val="24"/>
          <w:szCs w:val="24"/>
        </w:rPr>
        <w:t>to spend the rest of their lives in the hospital</w:t>
      </w:r>
      <w:r w:rsidR="004C2EAB">
        <w:rPr>
          <w:sz w:val="24"/>
          <w:szCs w:val="24"/>
        </w:rPr>
        <w:t>, no matter their health conditions</w:t>
      </w:r>
      <w:r w:rsidR="008D54A0">
        <w:rPr>
          <w:sz w:val="24"/>
          <w:szCs w:val="24"/>
        </w:rPr>
        <w:t>. However, t</w:t>
      </w:r>
      <w:r w:rsidR="00ED589B" w:rsidRPr="007365F0">
        <w:rPr>
          <w:sz w:val="24"/>
          <w:szCs w:val="24"/>
        </w:rPr>
        <w:t xml:space="preserve">he expense </w:t>
      </w:r>
      <w:proofErr w:type="spellStart"/>
      <w:r w:rsidR="001738E3" w:rsidRPr="007365F0">
        <w:rPr>
          <w:i/>
          <w:sz w:val="24"/>
          <w:szCs w:val="24"/>
        </w:rPr>
        <w:t>corrodians</w:t>
      </w:r>
      <w:proofErr w:type="spellEnd"/>
      <w:r w:rsidR="001738E3">
        <w:rPr>
          <w:sz w:val="24"/>
          <w:szCs w:val="24"/>
        </w:rPr>
        <w:t xml:space="preserve"> </w:t>
      </w:r>
      <w:r w:rsidR="00CF6E4C">
        <w:rPr>
          <w:sz w:val="24"/>
          <w:szCs w:val="24"/>
        </w:rPr>
        <w:t>incurred</w:t>
      </w:r>
      <w:r w:rsidR="00ED589B" w:rsidRPr="007365F0">
        <w:rPr>
          <w:sz w:val="24"/>
          <w:szCs w:val="24"/>
        </w:rPr>
        <w:t xml:space="preserve"> is</w:t>
      </w:r>
      <w:r w:rsidR="008D54A0">
        <w:rPr>
          <w:sz w:val="24"/>
          <w:szCs w:val="24"/>
        </w:rPr>
        <w:t xml:space="preserve"> still</w:t>
      </w:r>
      <w:r w:rsidR="00ED589B" w:rsidRPr="007365F0">
        <w:rPr>
          <w:sz w:val="24"/>
          <w:szCs w:val="24"/>
        </w:rPr>
        <w:t xml:space="preserve"> likely to have</w:t>
      </w:r>
      <w:r w:rsidR="00DB6BB8">
        <w:rPr>
          <w:sz w:val="24"/>
          <w:szCs w:val="24"/>
        </w:rPr>
        <w:t xml:space="preserve"> </w:t>
      </w:r>
      <w:r w:rsidR="00ED589B" w:rsidRPr="007365F0">
        <w:rPr>
          <w:sz w:val="24"/>
          <w:szCs w:val="24"/>
        </w:rPr>
        <w:t xml:space="preserve">been </w:t>
      </w:r>
      <w:r w:rsidR="000830C2">
        <w:rPr>
          <w:sz w:val="24"/>
          <w:szCs w:val="24"/>
        </w:rPr>
        <w:t>greater</w:t>
      </w:r>
      <w:r w:rsidR="00ED589B" w:rsidRPr="007365F0">
        <w:rPr>
          <w:sz w:val="24"/>
          <w:szCs w:val="24"/>
        </w:rPr>
        <w:t xml:space="preserve"> than the inco</w:t>
      </w:r>
      <w:r w:rsidR="001738E3">
        <w:rPr>
          <w:sz w:val="24"/>
          <w:szCs w:val="24"/>
        </w:rPr>
        <w:t>me</w:t>
      </w:r>
      <w:r w:rsidR="00EF28FA" w:rsidRPr="007365F0">
        <w:rPr>
          <w:sz w:val="24"/>
          <w:szCs w:val="24"/>
        </w:rPr>
        <w:t xml:space="preserve"> they brought</w:t>
      </w:r>
      <w:r w:rsidR="00577DF7">
        <w:rPr>
          <w:sz w:val="24"/>
          <w:szCs w:val="24"/>
        </w:rPr>
        <w:t xml:space="preserve"> </w:t>
      </w:r>
      <w:r w:rsidR="008D54A0">
        <w:rPr>
          <w:sz w:val="24"/>
          <w:szCs w:val="24"/>
        </w:rPr>
        <w:t xml:space="preserve">to the hospital </w:t>
      </w:r>
      <w:r w:rsidR="00577DF7" w:rsidRPr="007365F0">
        <w:rPr>
          <w:sz w:val="24"/>
          <w:szCs w:val="24"/>
        </w:rPr>
        <w:t>(</w:t>
      </w:r>
      <w:proofErr w:type="spellStart"/>
      <w:r w:rsidR="00577DF7" w:rsidRPr="007365F0">
        <w:rPr>
          <w:sz w:val="24"/>
          <w:szCs w:val="24"/>
        </w:rPr>
        <w:t>Brodman</w:t>
      </w:r>
      <w:proofErr w:type="spellEnd"/>
      <w:r w:rsidR="00577DF7">
        <w:rPr>
          <w:sz w:val="24"/>
          <w:szCs w:val="24"/>
        </w:rPr>
        <w:t xml:space="preserve"> 2009:</w:t>
      </w:r>
      <w:r w:rsidR="00577DF7" w:rsidRPr="007365F0">
        <w:rPr>
          <w:sz w:val="24"/>
          <w:szCs w:val="24"/>
        </w:rPr>
        <w:t>235; Cullum 1991</w:t>
      </w:r>
      <w:r w:rsidR="00577DF7">
        <w:rPr>
          <w:sz w:val="24"/>
          <w:szCs w:val="24"/>
        </w:rPr>
        <w:t>:</w:t>
      </w:r>
      <w:r w:rsidR="00577DF7" w:rsidRPr="007365F0">
        <w:rPr>
          <w:sz w:val="24"/>
          <w:szCs w:val="24"/>
        </w:rPr>
        <w:t>6)</w:t>
      </w:r>
      <w:r w:rsidR="00EF28FA" w:rsidRPr="007365F0">
        <w:rPr>
          <w:sz w:val="24"/>
          <w:szCs w:val="24"/>
        </w:rPr>
        <w:t xml:space="preserve">. </w:t>
      </w:r>
      <w:r w:rsidR="00C60489">
        <w:rPr>
          <w:sz w:val="24"/>
          <w:szCs w:val="24"/>
        </w:rPr>
        <w:t>This</w:t>
      </w:r>
      <w:r w:rsidR="00284D87">
        <w:rPr>
          <w:sz w:val="24"/>
          <w:szCs w:val="24"/>
        </w:rPr>
        <w:t xml:space="preserve"> </w:t>
      </w:r>
      <w:r w:rsidR="00284D87">
        <w:rPr>
          <w:sz w:val="24"/>
          <w:szCs w:val="24"/>
        </w:rPr>
        <w:lastRenderedPageBreak/>
        <w:t>practice</w:t>
      </w:r>
      <w:r w:rsidR="00C60489">
        <w:rPr>
          <w:sz w:val="24"/>
          <w:szCs w:val="24"/>
        </w:rPr>
        <w:t xml:space="preserve"> </w:t>
      </w:r>
      <w:r w:rsidR="000F0F70">
        <w:rPr>
          <w:sz w:val="24"/>
          <w:szCs w:val="24"/>
        </w:rPr>
        <w:t>can be interpreted</w:t>
      </w:r>
      <w:r w:rsidR="00C60489">
        <w:rPr>
          <w:sz w:val="24"/>
          <w:szCs w:val="24"/>
        </w:rPr>
        <w:t xml:space="preserve"> as an early sign of hospitals as providers of </w:t>
      </w:r>
      <w:r w:rsidR="00853B83">
        <w:rPr>
          <w:sz w:val="24"/>
          <w:szCs w:val="24"/>
        </w:rPr>
        <w:t>remunerated</w:t>
      </w:r>
      <w:r w:rsidR="00C60489">
        <w:rPr>
          <w:sz w:val="24"/>
          <w:szCs w:val="24"/>
        </w:rPr>
        <w:t xml:space="preserve"> services, rather than just charitable institutions</w:t>
      </w:r>
      <w:r w:rsidR="00284D87">
        <w:rPr>
          <w:sz w:val="24"/>
          <w:szCs w:val="24"/>
        </w:rPr>
        <w:t xml:space="preserve">, as well as the </w:t>
      </w:r>
      <w:r w:rsidR="00853B83">
        <w:rPr>
          <w:sz w:val="24"/>
          <w:szCs w:val="24"/>
        </w:rPr>
        <w:t>m</w:t>
      </w:r>
      <w:r w:rsidR="00C60489">
        <w:rPr>
          <w:sz w:val="24"/>
          <w:szCs w:val="24"/>
        </w:rPr>
        <w:t xml:space="preserve">edieval </w:t>
      </w:r>
      <w:r w:rsidR="000F0F70">
        <w:rPr>
          <w:sz w:val="24"/>
          <w:szCs w:val="24"/>
        </w:rPr>
        <w:t>precursor</w:t>
      </w:r>
      <w:r w:rsidR="00C60489">
        <w:rPr>
          <w:sz w:val="24"/>
          <w:szCs w:val="24"/>
        </w:rPr>
        <w:t xml:space="preserve"> of homes for the elderly.</w:t>
      </w:r>
    </w:p>
    <w:p w14:paraId="73B4520C" w14:textId="77777777" w:rsidR="008D54A0" w:rsidRPr="008D54A0" w:rsidRDefault="008D54A0" w:rsidP="008D54A0">
      <w:pPr>
        <w:spacing w:before="240" w:after="0" w:line="360" w:lineRule="auto"/>
        <w:jc w:val="both"/>
        <w:rPr>
          <w:b/>
          <w:sz w:val="24"/>
          <w:szCs w:val="24"/>
        </w:rPr>
      </w:pPr>
      <w:r w:rsidRPr="008D54A0">
        <w:rPr>
          <w:b/>
          <w:sz w:val="24"/>
          <w:szCs w:val="24"/>
        </w:rPr>
        <w:t>Archaeological evidence</w:t>
      </w:r>
    </w:p>
    <w:p w14:paraId="67BC839A" w14:textId="77777777" w:rsidR="00693C57" w:rsidRDefault="00ED589B" w:rsidP="007365F0">
      <w:pPr>
        <w:spacing w:after="0" w:line="360" w:lineRule="auto"/>
        <w:ind w:firstLine="720"/>
        <w:jc w:val="both"/>
        <w:rPr>
          <w:sz w:val="24"/>
          <w:szCs w:val="24"/>
        </w:rPr>
      </w:pPr>
      <w:r w:rsidRPr="007365F0">
        <w:rPr>
          <w:sz w:val="24"/>
          <w:szCs w:val="24"/>
        </w:rPr>
        <w:t xml:space="preserve">Material remains </w:t>
      </w:r>
      <w:r w:rsidR="00A5643A">
        <w:rPr>
          <w:sz w:val="24"/>
          <w:szCs w:val="24"/>
        </w:rPr>
        <w:t xml:space="preserve">recovered during excavations </w:t>
      </w:r>
      <w:r w:rsidR="00A5643A" w:rsidRPr="007365F0">
        <w:rPr>
          <w:sz w:val="24"/>
          <w:szCs w:val="24"/>
        </w:rPr>
        <w:t xml:space="preserve">at the site </w:t>
      </w:r>
      <w:r w:rsidR="00A5643A">
        <w:rPr>
          <w:sz w:val="24"/>
          <w:szCs w:val="24"/>
        </w:rPr>
        <w:t xml:space="preserve">include </w:t>
      </w:r>
      <w:r w:rsidRPr="007365F0">
        <w:rPr>
          <w:sz w:val="24"/>
          <w:szCs w:val="24"/>
        </w:rPr>
        <w:t>animal bones</w:t>
      </w:r>
      <w:r w:rsidR="00246D18">
        <w:rPr>
          <w:sz w:val="24"/>
          <w:szCs w:val="24"/>
        </w:rPr>
        <w:t>, glass artefacts, pottery</w:t>
      </w:r>
      <w:r w:rsidR="001738E3">
        <w:rPr>
          <w:sz w:val="24"/>
          <w:szCs w:val="24"/>
        </w:rPr>
        <w:t>,</w:t>
      </w:r>
      <w:r w:rsidR="00246D18">
        <w:rPr>
          <w:sz w:val="24"/>
          <w:szCs w:val="24"/>
        </w:rPr>
        <w:t xml:space="preserve"> and a</w:t>
      </w:r>
      <w:r w:rsidRPr="007365F0">
        <w:rPr>
          <w:sz w:val="24"/>
          <w:szCs w:val="24"/>
        </w:rPr>
        <w:t xml:space="preserve"> bronze seal ring</w:t>
      </w:r>
      <w:r w:rsidR="00B87504">
        <w:rPr>
          <w:sz w:val="24"/>
          <w:szCs w:val="24"/>
        </w:rPr>
        <w:t xml:space="preserve"> </w:t>
      </w:r>
      <w:r w:rsidR="00B87504" w:rsidRPr="007365F0">
        <w:rPr>
          <w:sz w:val="24"/>
          <w:szCs w:val="24"/>
        </w:rPr>
        <w:t>(Johnson</w:t>
      </w:r>
      <w:r w:rsidR="00B87504">
        <w:rPr>
          <w:sz w:val="24"/>
          <w:szCs w:val="24"/>
        </w:rPr>
        <w:t xml:space="preserve"> 2014)</w:t>
      </w:r>
      <w:r w:rsidR="00A5643A">
        <w:rPr>
          <w:sz w:val="24"/>
          <w:szCs w:val="24"/>
        </w:rPr>
        <w:t>. T</w:t>
      </w:r>
      <w:r w:rsidRPr="007365F0">
        <w:rPr>
          <w:sz w:val="24"/>
          <w:szCs w:val="24"/>
        </w:rPr>
        <w:t>hese can be used to obtain information about the daily life of the hospital</w:t>
      </w:r>
      <w:r w:rsidR="00C60489">
        <w:rPr>
          <w:sz w:val="24"/>
          <w:szCs w:val="24"/>
        </w:rPr>
        <w:t>’s inhabitants</w:t>
      </w:r>
      <w:r w:rsidR="001738E3">
        <w:rPr>
          <w:sz w:val="24"/>
          <w:szCs w:val="24"/>
        </w:rPr>
        <w:t xml:space="preserve">. Their diet was known to be </w:t>
      </w:r>
      <w:r w:rsidR="00001328">
        <w:rPr>
          <w:sz w:val="24"/>
          <w:szCs w:val="24"/>
        </w:rPr>
        <w:t>more varied</w:t>
      </w:r>
      <w:r w:rsidR="001738E3">
        <w:rPr>
          <w:sz w:val="24"/>
          <w:szCs w:val="24"/>
        </w:rPr>
        <w:t xml:space="preserve"> </w:t>
      </w:r>
      <w:r w:rsidR="00001328">
        <w:rPr>
          <w:sz w:val="24"/>
          <w:szCs w:val="24"/>
        </w:rPr>
        <w:t xml:space="preserve">and of a better quality </w:t>
      </w:r>
      <w:r w:rsidR="004C2EAB">
        <w:rPr>
          <w:sz w:val="24"/>
          <w:szCs w:val="24"/>
        </w:rPr>
        <w:t>than</w:t>
      </w:r>
      <w:r w:rsidR="00001328">
        <w:rPr>
          <w:sz w:val="24"/>
          <w:szCs w:val="24"/>
        </w:rPr>
        <w:t xml:space="preserve"> the average members of York’s population, which would have contributed to the inmates’ recovery. The everyday menu at the hospital </w:t>
      </w:r>
      <w:r w:rsidR="000C196C">
        <w:rPr>
          <w:sz w:val="24"/>
          <w:szCs w:val="24"/>
        </w:rPr>
        <w:t xml:space="preserve">included beef, mutton, </w:t>
      </w:r>
      <w:r w:rsidRPr="007365F0">
        <w:rPr>
          <w:sz w:val="24"/>
          <w:szCs w:val="24"/>
        </w:rPr>
        <w:t>pork, beans, honey, bread, ale, and pottage</w:t>
      </w:r>
      <w:r w:rsidR="000C196C">
        <w:rPr>
          <w:sz w:val="24"/>
          <w:szCs w:val="24"/>
        </w:rPr>
        <w:t>,</w:t>
      </w:r>
      <w:r w:rsidR="00C60489">
        <w:rPr>
          <w:sz w:val="24"/>
          <w:szCs w:val="24"/>
        </w:rPr>
        <w:t xml:space="preserve"> but lacked</w:t>
      </w:r>
      <w:r w:rsidRPr="007365F0">
        <w:rPr>
          <w:sz w:val="24"/>
          <w:szCs w:val="24"/>
        </w:rPr>
        <w:t xml:space="preserve"> fresh fruits and vegetables</w:t>
      </w:r>
      <w:r w:rsidR="000C196C">
        <w:rPr>
          <w:sz w:val="24"/>
          <w:szCs w:val="24"/>
        </w:rPr>
        <w:t xml:space="preserve">, which </w:t>
      </w:r>
      <w:r w:rsidRPr="007365F0">
        <w:rPr>
          <w:sz w:val="24"/>
          <w:szCs w:val="24"/>
        </w:rPr>
        <w:t xml:space="preserve">were not </w:t>
      </w:r>
      <w:r w:rsidR="000C196C">
        <w:rPr>
          <w:sz w:val="24"/>
          <w:szCs w:val="24"/>
        </w:rPr>
        <w:t xml:space="preserve">widely </w:t>
      </w:r>
      <w:r w:rsidRPr="007365F0">
        <w:rPr>
          <w:sz w:val="24"/>
          <w:szCs w:val="24"/>
        </w:rPr>
        <w:t xml:space="preserve">consumed </w:t>
      </w:r>
      <w:r w:rsidR="00DB6BB8">
        <w:rPr>
          <w:sz w:val="24"/>
          <w:szCs w:val="24"/>
        </w:rPr>
        <w:t>in</w:t>
      </w:r>
      <w:r w:rsidR="00DD74C4">
        <w:rPr>
          <w:sz w:val="24"/>
          <w:szCs w:val="24"/>
        </w:rPr>
        <w:t xml:space="preserve"> m</w:t>
      </w:r>
      <w:r w:rsidRPr="007365F0">
        <w:rPr>
          <w:sz w:val="24"/>
          <w:szCs w:val="24"/>
        </w:rPr>
        <w:t>edieval society (Cullum</w:t>
      </w:r>
      <w:r w:rsidR="0028316A">
        <w:rPr>
          <w:sz w:val="24"/>
          <w:szCs w:val="24"/>
        </w:rPr>
        <w:t xml:space="preserve"> 1991:</w:t>
      </w:r>
      <w:r w:rsidRPr="007365F0">
        <w:rPr>
          <w:sz w:val="24"/>
          <w:szCs w:val="24"/>
        </w:rPr>
        <w:t>16-17; Cullum 1999</w:t>
      </w:r>
      <w:r w:rsidR="0028316A">
        <w:rPr>
          <w:sz w:val="24"/>
          <w:szCs w:val="24"/>
        </w:rPr>
        <w:t>:</w:t>
      </w:r>
      <w:r w:rsidRPr="007365F0">
        <w:rPr>
          <w:sz w:val="24"/>
          <w:szCs w:val="24"/>
        </w:rPr>
        <w:t xml:space="preserve">19). </w:t>
      </w:r>
    </w:p>
    <w:p w14:paraId="4611A4DB" w14:textId="77777777" w:rsidR="00001328" w:rsidRDefault="00693C57" w:rsidP="002273CB">
      <w:pPr>
        <w:spacing w:after="0" w:line="360" w:lineRule="auto"/>
        <w:ind w:firstLine="720"/>
        <w:jc w:val="both"/>
        <w:rPr>
          <w:sz w:val="24"/>
          <w:szCs w:val="24"/>
        </w:rPr>
      </w:pPr>
      <w:r w:rsidRPr="00B87504">
        <w:rPr>
          <w:sz w:val="24"/>
          <w:szCs w:val="24"/>
        </w:rPr>
        <w:t xml:space="preserve">Evidence for the hospital’s wealth can be observed </w:t>
      </w:r>
      <w:r w:rsidR="00C60489" w:rsidRPr="00B87504">
        <w:rPr>
          <w:sz w:val="24"/>
          <w:szCs w:val="24"/>
        </w:rPr>
        <w:t>i</w:t>
      </w:r>
      <w:r w:rsidRPr="00B87504">
        <w:rPr>
          <w:sz w:val="24"/>
          <w:szCs w:val="24"/>
        </w:rPr>
        <w:t xml:space="preserve">n the infirmary decoration, which included </w:t>
      </w:r>
      <w:r w:rsidR="00ED589B" w:rsidRPr="007365F0">
        <w:rPr>
          <w:sz w:val="24"/>
          <w:szCs w:val="24"/>
        </w:rPr>
        <w:t>decorated ridge tiles, glazed floor tile</w:t>
      </w:r>
      <w:r w:rsidR="00577DF7">
        <w:rPr>
          <w:sz w:val="24"/>
          <w:szCs w:val="24"/>
        </w:rPr>
        <w:t>s</w:t>
      </w:r>
      <w:r w:rsidR="00ED589B" w:rsidRPr="007365F0">
        <w:rPr>
          <w:sz w:val="24"/>
          <w:szCs w:val="24"/>
        </w:rPr>
        <w:t xml:space="preserve"> and decorated window gla</w:t>
      </w:r>
      <w:r w:rsidR="00191963">
        <w:rPr>
          <w:sz w:val="24"/>
          <w:szCs w:val="24"/>
        </w:rPr>
        <w:t>ss (Dean</w:t>
      </w:r>
      <w:r w:rsidR="0028316A">
        <w:rPr>
          <w:sz w:val="24"/>
          <w:szCs w:val="24"/>
        </w:rPr>
        <w:t xml:space="preserve"> 2008:</w:t>
      </w:r>
      <w:r w:rsidR="00ED589B" w:rsidRPr="007365F0">
        <w:rPr>
          <w:sz w:val="24"/>
          <w:szCs w:val="24"/>
        </w:rPr>
        <w:t>101)</w:t>
      </w:r>
      <w:r w:rsidR="000D4BDA">
        <w:rPr>
          <w:sz w:val="24"/>
          <w:szCs w:val="24"/>
        </w:rPr>
        <w:t>.</w:t>
      </w:r>
      <w:r w:rsidR="002273CB">
        <w:rPr>
          <w:sz w:val="24"/>
          <w:szCs w:val="24"/>
        </w:rPr>
        <w:t xml:space="preserve"> </w:t>
      </w:r>
    </w:p>
    <w:p w14:paraId="2DEE2D57" w14:textId="77777777" w:rsidR="002273CB" w:rsidRDefault="002273CB" w:rsidP="002273CB">
      <w:pPr>
        <w:spacing w:after="0" w:line="360" w:lineRule="auto"/>
        <w:ind w:firstLine="720"/>
        <w:jc w:val="both"/>
        <w:rPr>
          <w:sz w:val="24"/>
          <w:szCs w:val="24"/>
        </w:rPr>
      </w:pPr>
    </w:p>
    <w:p w14:paraId="254E3CE5" w14:textId="77777777" w:rsidR="004B3F5F" w:rsidRPr="00C60489" w:rsidRDefault="004B3F5F" w:rsidP="00001328">
      <w:pPr>
        <w:rPr>
          <w:b/>
          <w:sz w:val="26"/>
          <w:szCs w:val="26"/>
          <w:u w:val="single"/>
        </w:rPr>
      </w:pPr>
      <w:r w:rsidRPr="00C60489">
        <w:rPr>
          <w:b/>
          <w:sz w:val="26"/>
          <w:szCs w:val="26"/>
          <w:u w:val="single"/>
        </w:rPr>
        <w:t>St Bartholomew’s Hospital, London</w:t>
      </w:r>
    </w:p>
    <w:p w14:paraId="4582F24F" w14:textId="77777777" w:rsidR="00F61676" w:rsidRDefault="00DD74C4" w:rsidP="007365F0">
      <w:pPr>
        <w:spacing w:after="0" w:line="360" w:lineRule="auto"/>
        <w:ind w:firstLine="720"/>
        <w:jc w:val="both"/>
        <w:rPr>
          <w:sz w:val="24"/>
          <w:szCs w:val="24"/>
        </w:rPr>
      </w:pPr>
      <w:r>
        <w:rPr>
          <w:sz w:val="24"/>
          <w:szCs w:val="24"/>
        </w:rPr>
        <w:t>The site of the m</w:t>
      </w:r>
      <w:r w:rsidR="00F61676" w:rsidRPr="007365F0">
        <w:rPr>
          <w:sz w:val="24"/>
          <w:szCs w:val="24"/>
        </w:rPr>
        <w:t>edieval hospital of St Bartholomew in London has not been excavated completely</w:t>
      </w:r>
      <w:r w:rsidR="000C196C">
        <w:rPr>
          <w:sz w:val="24"/>
          <w:szCs w:val="24"/>
        </w:rPr>
        <w:t>,</w:t>
      </w:r>
      <w:r w:rsidR="00F61676" w:rsidRPr="007365F0">
        <w:rPr>
          <w:sz w:val="24"/>
          <w:szCs w:val="24"/>
        </w:rPr>
        <w:t xml:space="preserve"> </w:t>
      </w:r>
      <w:r w:rsidR="001738E3">
        <w:rPr>
          <w:sz w:val="24"/>
          <w:szCs w:val="24"/>
        </w:rPr>
        <w:t>as</w:t>
      </w:r>
      <w:r w:rsidR="00A5643A">
        <w:rPr>
          <w:sz w:val="24"/>
          <w:szCs w:val="24"/>
        </w:rPr>
        <w:t xml:space="preserve"> it is</w:t>
      </w:r>
      <w:r w:rsidR="00F61676" w:rsidRPr="007365F0">
        <w:rPr>
          <w:sz w:val="24"/>
          <w:szCs w:val="24"/>
        </w:rPr>
        <w:t xml:space="preserve"> located</w:t>
      </w:r>
      <w:r>
        <w:rPr>
          <w:sz w:val="24"/>
          <w:szCs w:val="24"/>
        </w:rPr>
        <w:t xml:space="preserve"> beneath</w:t>
      </w:r>
      <w:r w:rsidR="00F61676" w:rsidRPr="007365F0">
        <w:rPr>
          <w:sz w:val="24"/>
          <w:szCs w:val="24"/>
        </w:rPr>
        <w:t xml:space="preserve"> the modern </w:t>
      </w:r>
      <w:r w:rsidR="00D140E2">
        <w:rPr>
          <w:sz w:val="24"/>
          <w:szCs w:val="24"/>
        </w:rPr>
        <w:t>St Bartholomew’s Hospital</w:t>
      </w:r>
      <w:r w:rsidR="00F61676" w:rsidRPr="007365F0">
        <w:rPr>
          <w:sz w:val="24"/>
          <w:szCs w:val="24"/>
        </w:rPr>
        <w:t xml:space="preserve">. </w:t>
      </w:r>
      <w:r>
        <w:rPr>
          <w:sz w:val="24"/>
          <w:szCs w:val="24"/>
        </w:rPr>
        <w:t xml:space="preserve">However, </w:t>
      </w:r>
      <w:r w:rsidR="00693C57">
        <w:rPr>
          <w:sz w:val="24"/>
          <w:szCs w:val="24"/>
        </w:rPr>
        <w:t>rescue a</w:t>
      </w:r>
      <w:r w:rsidR="00F61676" w:rsidRPr="007365F0">
        <w:rPr>
          <w:sz w:val="24"/>
          <w:szCs w:val="24"/>
        </w:rPr>
        <w:t>rchaeology has been carried o</w:t>
      </w:r>
      <w:r w:rsidR="00B87504">
        <w:rPr>
          <w:sz w:val="24"/>
          <w:szCs w:val="24"/>
        </w:rPr>
        <w:t xml:space="preserve">ut </w:t>
      </w:r>
      <w:r w:rsidR="00693C57">
        <w:rPr>
          <w:sz w:val="24"/>
          <w:szCs w:val="24"/>
        </w:rPr>
        <w:t>and</w:t>
      </w:r>
      <w:r w:rsidR="001738E3">
        <w:rPr>
          <w:sz w:val="24"/>
          <w:szCs w:val="24"/>
        </w:rPr>
        <w:t xml:space="preserve"> </w:t>
      </w:r>
      <w:r>
        <w:rPr>
          <w:sz w:val="24"/>
          <w:szCs w:val="24"/>
        </w:rPr>
        <w:t>some</w:t>
      </w:r>
      <w:r w:rsidR="001738E3">
        <w:rPr>
          <w:sz w:val="24"/>
          <w:szCs w:val="24"/>
        </w:rPr>
        <w:t xml:space="preserve"> material has been recovered</w:t>
      </w:r>
      <w:r w:rsidR="00F61676" w:rsidRPr="007365F0">
        <w:rPr>
          <w:sz w:val="24"/>
          <w:szCs w:val="24"/>
        </w:rPr>
        <w:t>.</w:t>
      </w:r>
    </w:p>
    <w:p w14:paraId="4B96A7BA" w14:textId="77777777" w:rsidR="00435FBD" w:rsidRDefault="00F1769A" w:rsidP="00435FBD">
      <w:pPr>
        <w:spacing w:before="240" w:after="0" w:line="360" w:lineRule="auto"/>
        <w:jc w:val="both"/>
        <w:rPr>
          <w:b/>
          <w:sz w:val="24"/>
          <w:szCs w:val="24"/>
        </w:rPr>
      </w:pPr>
      <w:r w:rsidRPr="00F1769A">
        <w:rPr>
          <w:b/>
          <w:sz w:val="24"/>
          <w:szCs w:val="24"/>
        </w:rPr>
        <w:t>History</w:t>
      </w:r>
    </w:p>
    <w:p w14:paraId="6DAD5B0A" w14:textId="77777777" w:rsidR="00D140E2" w:rsidRDefault="00A5643A" w:rsidP="00435FBD">
      <w:pPr>
        <w:spacing w:after="0" w:line="360" w:lineRule="auto"/>
        <w:ind w:firstLine="720"/>
        <w:jc w:val="both"/>
        <w:rPr>
          <w:sz w:val="24"/>
          <w:szCs w:val="24"/>
        </w:rPr>
      </w:pPr>
      <w:r>
        <w:rPr>
          <w:sz w:val="24"/>
          <w:szCs w:val="24"/>
        </w:rPr>
        <w:t>I</w:t>
      </w:r>
      <w:r w:rsidR="00F61676" w:rsidRPr="007365F0">
        <w:rPr>
          <w:sz w:val="24"/>
          <w:szCs w:val="24"/>
        </w:rPr>
        <w:t xml:space="preserve">n </w:t>
      </w:r>
      <w:proofErr w:type="gramStart"/>
      <w:r w:rsidR="00F61676" w:rsidRPr="007365F0">
        <w:rPr>
          <w:sz w:val="24"/>
          <w:szCs w:val="24"/>
        </w:rPr>
        <w:t>situations</w:t>
      </w:r>
      <w:proofErr w:type="gramEnd"/>
      <w:r w:rsidR="00F61676" w:rsidRPr="007365F0">
        <w:rPr>
          <w:sz w:val="24"/>
          <w:szCs w:val="24"/>
        </w:rPr>
        <w:t xml:space="preserve"> </w:t>
      </w:r>
      <w:r>
        <w:rPr>
          <w:sz w:val="24"/>
          <w:szCs w:val="24"/>
        </w:rPr>
        <w:t>such as</w:t>
      </w:r>
      <w:r w:rsidR="00F61676" w:rsidRPr="007365F0">
        <w:rPr>
          <w:sz w:val="24"/>
          <w:szCs w:val="24"/>
        </w:rPr>
        <w:t xml:space="preserve"> this</w:t>
      </w:r>
      <w:r>
        <w:rPr>
          <w:sz w:val="24"/>
          <w:szCs w:val="24"/>
        </w:rPr>
        <w:t xml:space="preserve">, </w:t>
      </w:r>
      <w:r w:rsidR="00F61676" w:rsidRPr="007365F0">
        <w:rPr>
          <w:sz w:val="24"/>
          <w:szCs w:val="24"/>
        </w:rPr>
        <w:t xml:space="preserve">the work carried </w:t>
      </w:r>
      <w:r w:rsidR="004355D3">
        <w:rPr>
          <w:sz w:val="24"/>
          <w:szCs w:val="24"/>
        </w:rPr>
        <w:t xml:space="preserve">out </w:t>
      </w:r>
      <w:r w:rsidR="00F61676" w:rsidRPr="007365F0">
        <w:rPr>
          <w:sz w:val="24"/>
          <w:szCs w:val="24"/>
        </w:rPr>
        <w:t>by historia</w:t>
      </w:r>
      <w:r>
        <w:rPr>
          <w:sz w:val="24"/>
          <w:szCs w:val="24"/>
        </w:rPr>
        <w:t xml:space="preserve">ns is fundamental </w:t>
      </w:r>
      <w:r w:rsidR="00F6089C">
        <w:rPr>
          <w:sz w:val="24"/>
          <w:szCs w:val="24"/>
        </w:rPr>
        <w:t xml:space="preserve">to </w:t>
      </w:r>
      <w:r w:rsidR="00683E8C">
        <w:rPr>
          <w:sz w:val="24"/>
          <w:szCs w:val="24"/>
        </w:rPr>
        <w:t>shed</w:t>
      </w:r>
      <w:r w:rsidR="00F6089C">
        <w:rPr>
          <w:sz w:val="24"/>
          <w:szCs w:val="24"/>
        </w:rPr>
        <w:t xml:space="preserve"> light </w:t>
      </w:r>
      <w:r w:rsidR="00683E8C">
        <w:rPr>
          <w:sz w:val="24"/>
          <w:szCs w:val="24"/>
        </w:rPr>
        <w:t>on</w:t>
      </w:r>
      <w:r w:rsidR="00F6089C">
        <w:rPr>
          <w:sz w:val="24"/>
          <w:szCs w:val="24"/>
        </w:rPr>
        <w:t xml:space="preserve"> the</w:t>
      </w:r>
      <w:r w:rsidR="00F61676" w:rsidRPr="007365F0">
        <w:rPr>
          <w:sz w:val="24"/>
          <w:szCs w:val="24"/>
        </w:rPr>
        <w:t xml:space="preserve"> </w:t>
      </w:r>
      <w:r w:rsidR="000830C2">
        <w:rPr>
          <w:sz w:val="24"/>
          <w:szCs w:val="24"/>
        </w:rPr>
        <w:t>activities of the hospital</w:t>
      </w:r>
      <w:r>
        <w:rPr>
          <w:sz w:val="24"/>
          <w:szCs w:val="24"/>
        </w:rPr>
        <w:t xml:space="preserve">. St Bartholomew’s Hospital </w:t>
      </w:r>
      <w:r w:rsidR="00A2168F">
        <w:rPr>
          <w:sz w:val="24"/>
          <w:szCs w:val="24"/>
        </w:rPr>
        <w:t>(Fig.</w:t>
      </w:r>
      <w:r w:rsidR="00E1719C">
        <w:rPr>
          <w:sz w:val="24"/>
          <w:szCs w:val="24"/>
        </w:rPr>
        <w:t xml:space="preserve"> 2) </w:t>
      </w:r>
      <w:r w:rsidR="00F61676" w:rsidRPr="007365F0">
        <w:rPr>
          <w:sz w:val="24"/>
          <w:szCs w:val="24"/>
        </w:rPr>
        <w:t xml:space="preserve">was </w:t>
      </w:r>
      <w:r w:rsidRPr="007365F0">
        <w:rPr>
          <w:sz w:val="24"/>
          <w:szCs w:val="24"/>
        </w:rPr>
        <w:t xml:space="preserve">originally </w:t>
      </w:r>
      <w:r w:rsidR="00F61676" w:rsidRPr="007365F0">
        <w:rPr>
          <w:sz w:val="24"/>
          <w:szCs w:val="24"/>
        </w:rPr>
        <w:t xml:space="preserve">founded </w:t>
      </w:r>
      <w:r w:rsidR="00693C57" w:rsidRPr="00693C57">
        <w:rPr>
          <w:i/>
          <w:sz w:val="24"/>
          <w:szCs w:val="24"/>
        </w:rPr>
        <w:t>ca.</w:t>
      </w:r>
      <w:r w:rsidR="00F61676" w:rsidRPr="007365F0">
        <w:rPr>
          <w:sz w:val="24"/>
          <w:szCs w:val="24"/>
        </w:rPr>
        <w:t xml:space="preserve"> 1123 by the adventurer </w:t>
      </w:r>
      <w:proofErr w:type="spellStart"/>
      <w:r w:rsidR="00F61676" w:rsidRPr="007365F0">
        <w:rPr>
          <w:sz w:val="24"/>
          <w:szCs w:val="24"/>
        </w:rPr>
        <w:t>Rahere</w:t>
      </w:r>
      <w:proofErr w:type="spellEnd"/>
      <w:r w:rsidR="00F1769A">
        <w:rPr>
          <w:sz w:val="24"/>
          <w:szCs w:val="24"/>
        </w:rPr>
        <w:t>,</w:t>
      </w:r>
      <w:r w:rsidR="00F61676" w:rsidRPr="007365F0">
        <w:rPr>
          <w:sz w:val="24"/>
          <w:szCs w:val="24"/>
        </w:rPr>
        <w:t xml:space="preserve"> with the aid of the Bishop of London</w:t>
      </w:r>
      <w:r w:rsidR="00683E8C">
        <w:rPr>
          <w:sz w:val="24"/>
          <w:szCs w:val="24"/>
        </w:rPr>
        <w:t>,</w:t>
      </w:r>
      <w:r w:rsidR="00F61676" w:rsidRPr="007365F0">
        <w:rPr>
          <w:sz w:val="24"/>
          <w:szCs w:val="24"/>
        </w:rPr>
        <w:t xml:space="preserve"> and</w:t>
      </w:r>
      <w:r w:rsidR="00D140E2">
        <w:rPr>
          <w:sz w:val="24"/>
          <w:szCs w:val="24"/>
        </w:rPr>
        <w:t xml:space="preserve"> </w:t>
      </w:r>
      <w:r w:rsidR="008A566E">
        <w:rPr>
          <w:sz w:val="24"/>
          <w:szCs w:val="24"/>
        </w:rPr>
        <w:t>was</w:t>
      </w:r>
      <w:r w:rsidR="00F61676" w:rsidRPr="007365F0">
        <w:rPr>
          <w:sz w:val="24"/>
          <w:szCs w:val="24"/>
        </w:rPr>
        <w:t xml:space="preserve"> re-founded in </w:t>
      </w:r>
      <w:r w:rsidR="004355D3">
        <w:rPr>
          <w:sz w:val="24"/>
          <w:szCs w:val="24"/>
        </w:rPr>
        <w:t xml:space="preserve">the </w:t>
      </w:r>
      <w:r w:rsidR="000830C2">
        <w:rPr>
          <w:sz w:val="24"/>
          <w:szCs w:val="24"/>
        </w:rPr>
        <w:t>time</w:t>
      </w:r>
      <w:r w:rsidR="00F61676" w:rsidRPr="007365F0">
        <w:rPr>
          <w:sz w:val="24"/>
          <w:szCs w:val="24"/>
        </w:rPr>
        <w:t xml:space="preserve"> of Henry VIII.</w:t>
      </w:r>
      <w:r w:rsidR="00D140E2">
        <w:rPr>
          <w:sz w:val="24"/>
          <w:szCs w:val="24"/>
        </w:rPr>
        <w:t xml:space="preserve"> During this period, the hospital’s income </w:t>
      </w:r>
      <w:r w:rsidR="00D140E2" w:rsidRPr="007365F0">
        <w:rPr>
          <w:sz w:val="24"/>
          <w:szCs w:val="24"/>
        </w:rPr>
        <w:t xml:space="preserve">relied on </w:t>
      </w:r>
      <w:r w:rsidR="00D140E2">
        <w:rPr>
          <w:sz w:val="24"/>
          <w:szCs w:val="24"/>
        </w:rPr>
        <w:t>donations collected by a representative</w:t>
      </w:r>
      <w:r w:rsidR="00D140E2" w:rsidRPr="007365F0">
        <w:rPr>
          <w:sz w:val="24"/>
          <w:szCs w:val="24"/>
        </w:rPr>
        <w:t xml:space="preserve"> sent into towns </w:t>
      </w:r>
      <w:r w:rsidR="00D140E2">
        <w:rPr>
          <w:sz w:val="24"/>
          <w:szCs w:val="24"/>
        </w:rPr>
        <w:t>on</w:t>
      </w:r>
      <w:r w:rsidR="00D140E2" w:rsidRPr="007365F0">
        <w:rPr>
          <w:sz w:val="24"/>
          <w:szCs w:val="24"/>
        </w:rPr>
        <w:t xml:space="preserve"> behalf of the hospital (</w:t>
      </w:r>
      <w:proofErr w:type="spellStart"/>
      <w:r w:rsidR="00D140E2" w:rsidRPr="007365F0">
        <w:rPr>
          <w:sz w:val="24"/>
          <w:szCs w:val="24"/>
        </w:rPr>
        <w:t>Dainton</w:t>
      </w:r>
      <w:proofErr w:type="spellEnd"/>
      <w:r w:rsidR="00191963">
        <w:rPr>
          <w:sz w:val="24"/>
          <w:szCs w:val="24"/>
        </w:rPr>
        <w:t xml:space="preserve"> </w:t>
      </w:r>
      <w:r w:rsidR="00D140E2" w:rsidRPr="007365F0">
        <w:rPr>
          <w:sz w:val="24"/>
          <w:szCs w:val="24"/>
        </w:rPr>
        <w:t>1961</w:t>
      </w:r>
      <w:r w:rsidR="00D140E2">
        <w:rPr>
          <w:sz w:val="24"/>
          <w:szCs w:val="24"/>
        </w:rPr>
        <w:t>:</w:t>
      </w:r>
      <w:r w:rsidR="00D140E2" w:rsidRPr="007365F0">
        <w:rPr>
          <w:sz w:val="24"/>
          <w:szCs w:val="24"/>
        </w:rPr>
        <w:t>19, 42).</w:t>
      </w:r>
      <w:r w:rsidR="00D140E2">
        <w:rPr>
          <w:sz w:val="24"/>
          <w:szCs w:val="24"/>
        </w:rPr>
        <w:t xml:space="preserve"> </w:t>
      </w:r>
    </w:p>
    <w:p w14:paraId="2E8A91FC" w14:textId="77777777" w:rsidR="002A0A15" w:rsidRDefault="00435FBD" w:rsidP="002A0A15">
      <w:pPr>
        <w:spacing w:after="0" w:line="360" w:lineRule="auto"/>
        <w:ind w:firstLine="720"/>
        <w:jc w:val="both"/>
        <w:rPr>
          <w:sz w:val="24"/>
          <w:szCs w:val="24"/>
        </w:rPr>
      </w:pPr>
      <w:r>
        <w:rPr>
          <w:noProof/>
          <w:lang w:val="en-US" w:eastAsia="en-US"/>
        </w:rPr>
        <w:lastRenderedPageBreak/>
        <mc:AlternateContent>
          <mc:Choice Requires="wps">
            <w:drawing>
              <wp:anchor distT="0" distB="0" distL="114300" distR="114300" simplePos="0" relativeHeight="251670528" behindDoc="0" locked="0" layoutInCell="1" allowOverlap="1" wp14:anchorId="1976C23A" wp14:editId="7C05F672">
                <wp:simplePos x="0" y="0"/>
                <wp:positionH relativeFrom="column">
                  <wp:posOffset>880110</wp:posOffset>
                </wp:positionH>
                <wp:positionV relativeFrom="paragraph">
                  <wp:posOffset>3746500</wp:posOffset>
                </wp:positionV>
                <wp:extent cx="4238625" cy="695325"/>
                <wp:effectExtent l="0" t="0" r="9525" b="9525"/>
                <wp:wrapTopAndBottom/>
                <wp:docPr id="9" name="9 Cuadro de texto"/>
                <wp:cNvGraphicFramePr/>
                <a:graphic xmlns:a="http://schemas.openxmlformats.org/drawingml/2006/main">
                  <a:graphicData uri="http://schemas.microsoft.com/office/word/2010/wordprocessingShape">
                    <wps:wsp>
                      <wps:cNvSpPr txBox="1"/>
                      <wps:spPr>
                        <a:xfrm>
                          <a:off x="0" y="0"/>
                          <a:ext cx="4238625" cy="695325"/>
                        </a:xfrm>
                        <a:prstGeom prst="rect">
                          <a:avLst/>
                        </a:prstGeom>
                        <a:solidFill>
                          <a:prstClr val="white"/>
                        </a:solidFill>
                        <a:ln>
                          <a:noFill/>
                        </a:ln>
                        <a:effectLst/>
                      </wps:spPr>
                      <wps:txbx>
                        <w:txbxContent>
                          <w:p w14:paraId="66DFD6F7" w14:textId="77777777" w:rsidR="00B8247D" w:rsidRPr="00CC6277" w:rsidRDefault="00435FBD" w:rsidP="00B8247D">
                            <w:pPr>
                              <w:jc w:val="center"/>
                              <w:rPr>
                                <w:bCs/>
                                <w:sz w:val="20"/>
                                <w:szCs w:val="18"/>
                              </w:rPr>
                            </w:pPr>
                            <w:r w:rsidRPr="00E1719C">
                              <w:rPr>
                                <w:sz w:val="20"/>
                              </w:rPr>
                              <w:t xml:space="preserve">Figure </w:t>
                            </w:r>
                            <w:r w:rsidRPr="00E1719C">
                              <w:rPr>
                                <w:sz w:val="20"/>
                              </w:rPr>
                              <w:fldChar w:fldCharType="begin"/>
                            </w:r>
                            <w:r w:rsidRPr="00E1719C">
                              <w:rPr>
                                <w:sz w:val="20"/>
                              </w:rPr>
                              <w:instrText xml:space="preserve"> SEQ Figure \* ARABIC </w:instrText>
                            </w:r>
                            <w:r w:rsidRPr="00E1719C">
                              <w:rPr>
                                <w:sz w:val="20"/>
                              </w:rPr>
                              <w:fldChar w:fldCharType="separate"/>
                            </w:r>
                            <w:r w:rsidR="00CC6277">
                              <w:rPr>
                                <w:noProof/>
                                <w:sz w:val="20"/>
                              </w:rPr>
                              <w:t>2</w:t>
                            </w:r>
                            <w:r w:rsidRPr="00E1719C">
                              <w:rPr>
                                <w:sz w:val="20"/>
                              </w:rPr>
                              <w:fldChar w:fldCharType="end"/>
                            </w:r>
                            <w:r w:rsidRPr="00E1719C">
                              <w:rPr>
                                <w:sz w:val="20"/>
                              </w:rPr>
                              <w:t>. Engraving from 1810 depicting St Bartholomew</w:t>
                            </w:r>
                            <w:r>
                              <w:rPr>
                                <w:sz w:val="20"/>
                              </w:rPr>
                              <w:t>’s the</w:t>
                            </w:r>
                            <w:r w:rsidRPr="00E1719C">
                              <w:rPr>
                                <w:sz w:val="20"/>
                              </w:rPr>
                              <w:t xml:space="preserve"> Great Church, the only sur</w:t>
                            </w:r>
                            <w:r w:rsidR="00D40678">
                              <w:rPr>
                                <w:sz w:val="20"/>
                              </w:rPr>
                              <w:t xml:space="preserve">viving element of the original </w:t>
                            </w:r>
                            <w:r w:rsidR="006A5549">
                              <w:rPr>
                                <w:sz w:val="20"/>
                              </w:rPr>
                              <w:t>medieval</w:t>
                            </w:r>
                            <w:r w:rsidRPr="00E1719C">
                              <w:rPr>
                                <w:sz w:val="20"/>
                              </w:rPr>
                              <w:t xml:space="preserve"> hospital located at the site of the modern St Bartholomew’s Hospital. </w:t>
                            </w:r>
                            <w:r w:rsidRPr="000F0F70">
                              <w:rPr>
                                <w:sz w:val="20"/>
                              </w:rPr>
                              <w:t>Artefact ID No.:</w:t>
                            </w:r>
                            <w:r>
                              <w:rPr>
                                <w:sz w:val="20"/>
                              </w:rPr>
                              <w:t xml:space="preserve"> </w:t>
                            </w:r>
                            <w:r w:rsidRPr="000F0F70">
                              <w:rPr>
                                <w:sz w:val="20"/>
                              </w:rPr>
                              <w:t>A19933</w:t>
                            </w:r>
                            <w:r w:rsidRPr="003323CC">
                              <w:rPr>
                                <w:color w:val="FF0000"/>
                                <w:sz w:val="20"/>
                              </w:rPr>
                              <w:t>.</w:t>
                            </w:r>
                            <w:r w:rsidR="00B8247D" w:rsidRPr="003323CC">
                              <w:rPr>
                                <w:color w:val="FF000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p>
                          <w:p w14:paraId="3446A623" w14:textId="77777777" w:rsidR="00435FBD" w:rsidRPr="00E1719C" w:rsidRDefault="00435FBD" w:rsidP="00435FBD">
                            <w:pPr>
                              <w:pStyle w:val="Caption"/>
                              <w:jc w:val="center"/>
                              <w:rPr>
                                <w:noProof/>
                                <w:color w:val="auto"/>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6C23A" id="9 Cuadro de texto" o:spid="_x0000_s1027" type="#_x0000_t202" style="position:absolute;left:0;text-align:left;margin-left:69.3pt;margin-top:295pt;width:333.75pt;height:5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" stroked="f">
                <v:textbox inset="0,0,0,0">
                  <w:txbxContent>
                    <w:p w14:paraId="66DFD6F7" w14:textId="77777777" w:rsidR="00B8247D" w:rsidRPr="00CC6277" w:rsidRDefault="00435FBD" w:rsidP="00B8247D">
                      <w:pPr>
                        <w:jc w:val="center"/>
                        <w:rPr>
                          <w:bCs/>
                          <w:sz w:val="20"/>
                          <w:szCs w:val="18"/>
                        </w:rPr>
                      </w:pPr>
                      <w:r w:rsidRPr="00E1719C">
                        <w:rPr>
                          <w:sz w:val="20"/>
                        </w:rPr>
                        <w:t xml:space="preserve">Figure </w:t>
                      </w:r>
                      <w:r w:rsidRPr="00E1719C">
                        <w:rPr>
                          <w:sz w:val="20"/>
                        </w:rPr>
                        <w:fldChar w:fldCharType="begin"/>
                      </w:r>
                      <w:r w:rsidRPr="00E1719C">
                        <w:rPr>
                          <w:sz w:val="20"/>
                        </w:rPr>
                        <w:instrText xml:space="preserve"> SEQ Figure \* ARABIC </w:instrText>
                      </w:r>
                      <w:r w:rsidRPr="00E1719C">
                        <w:rPr>
                          <w:sz w:val="20"/>
                        </w:rPr>
                        <w:fldChar w:fldCharType="separate"/>
                      </w:r>
                      <w:r w:rsidR="00CC6277">
                        <w:rPr>
                          <w:noProof/>
                          <w:sz w:val="20"/>
                        </w:rPr>
                        <w:t>2</w:t>
                      </w:r>
                      <w:r w:rsidRPr="00E1719C">
                        <w:rPr>
                          <w:sz w:val="20"/>
                        </w:rPr>
                        <w:fldChar w:fldCharType="end"/>
                      </w:r>
                      <w:r w:rsidRPr="00E1719C">
                        <w:rPr>
                          <w:sz w:val="20"/>
                        </w:rPr>
                        <w:t>. Engraving from 1810 depicting St Bartholomew</w:t>
                      </w:r>
                      <w:r>
                        <w:rPr>
                          <w:sz w:val="20"/>
                        </w:rPr>
                        <w:t>’s the</w:t>
                      </w:r>
                      <w:r w:rsidRPr="00E1719C">
                        <w:rPr>
                          <w:sz w:val="20"/>
                        </w:rPr>
                        <w:t xml:space="preserve"> Great Church, the only sur</w:t>
                      </w:r>
                      <w:r w:rsidR="00D40678">
                        <w:rPr>
                          <w:sz w:val="20"/>
                        </w:rPr>
                        <w:t xml:space="preserve">viving element of the original </w:t>
                      </w:r>
                      <w:r w:rsidR="006A5549">
                        <w:rPr>
                          <w:sz w:val="20"/>
                        </w:rPr>
                        <w:t>medieval</w:t>
                      </w:r>
                      <w:r w:rsidRPr="00E1719C">
                        <w:rPr>
                          <w:sz w:val="20"/>
                        </w:rPr>
                        <w:t xml:space="preserve"> hospital located at the site of the modern St Bartholomew’s Hospital. </w:t>
                      </w:r>
                      <w:r w:rsidRPr="000F0F70">
                        <w:rPr>
                          <w:sz w:val="20"/>
                        </w:rPr>
                        <w:t>Artefact ID No.:</w:t>
                      </w:r>
                      <w:r>
                        <w:rPr>
                          <w:sz w:val="20"/>
                        </w:rPr>
                        <w:t xml:space="preserve"> </w:t>
                      </w:r>
                      <w:r w:rsidRPr="000F0F70">
                        <w:rPr>
                          <w:sz w:val="20"/>
                        </w:rPr>
                        <w:t>A19933</w:t>
                      </w:r>
                      <w:r w:rsidRPr="003323CC">
                        <w:rPr>
                          <w:color w:val="FF0000"/>
                          <w:sz w:val="20"/>
                        </w:rPr>
                        <w:t>.</w:t>
                      </w:r>
                      <w:r w:rsidR="00B8247D" w:rsidRPr="003323CC">
                        <w:rPr>
                          <w:color w:val="FF000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p>
                    <w:p w14:paraId="3446A623" w14:textId="77777777" w:rsidR="00435FBD" w:rsidRPr="00E1719C" w:rsidRDefault="00435FBD" w:rsidP="00435FBD">
                      <w:pPr>
                        <w:pStyle w:val="Caption"/>
                        <w:jc w:val="center"/>
                        <w:rPr>
                          <w:noProof/>
                          <w:color w:val="auto"/>
                          <w:sz w:val="28"/>
                          <w:szCs w:val="24"/>
                        </w:rPr>
                      </w:pPr>
                    </w:p>
                  </w:txbxContent>
                </v:textbox>
                <w10:wrap type="topAndBottom"/>
              </v:shape>
            </w:pict>
          </mc:Fallback>
        </mc:AlternateContent>
      </w:r>
      <w:r>
        <w:rPr>
          <w:noProof/>
          <w:sz w:val="24"/>
          <w:szCs w:val="24"/>
          <w:lang w:val="en-US" w:eastAsia="en-US"/>
        </w:rPr>
        <w:drawing>
          <wp:anchor distT="0" distB="0" distL="114300" distR="114300" simplePos="0" relativeHeight="251668480" behindDoc="0" locked="0" layoutInCell="1" allowOverlap="1" wp14:anchorId="0BCC6948" wp14:editId="3BEF97FE">
            <wp:simplePos x="0" y="0"/>
            <wp:positionH relativeFrom="column">
              <wp:posOffset>680085</wp:posOffset>
            </wp:positionH>
            <wp:positionV relativeFrom="paragraph">
              <wp:posOffset>45720</wp:posOffset>
            </wp:positionV>
            <wp:extent cx="4572000" cy="3657600"/>
            <wp:effectExtent l="0" t="0" r="0" b="0"/>
            <wp:wrapTopAndBottom/>
            <wp:docPr id="8" name="Imagen 8" descr="C:\Users\Alba MP\Desktop\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a MP\Desktop\orig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7699">
        <w:rPr>
          <w:sz w:val="24"/>
          <w:szCs w:val="24"/>
        </w:rPr>
        <w:t xml:space="preserve">The importance of </w:t>
      </w:r>
      <w:r w:rsidR="00683E8C">
        <w:rPr>
          <w:sz w:val="24"/>
          <w:szCs w:val="24"/>
        </w:rPr>
        <w:t>this hospital</w:t>
      </w:r>
      <w:r w:rsidR="00907699">
        <w:rPr>
          <w:sz w:val="24"/>
          <w:szCs w:val="24"/>
        </w:rPr>
        <w:t xml:space="preserve"> </w:t>
      </w:r>
      <w:r w:rsidR="00683E8C">
        <w:rPr>
          <w:sz w:val="24"/>
          <w:szCs w:val="24"/>
        </w:rPr>
        <w:t xml:space="preserve">lies in the fact that it </w:t>
      </w:r>
      <w:r w:rsidR="00D140E2">
        <w:rPr>
          <w:sz w:val="24"/>
          <w:szCs w:val="24"/>
        </w:rPr>
        <w:t xml:space="preserve">is the </w:t>
      </w:r>
      <w:r w:rsidR="0036268C">
        <w:rPr>
          <w:sz w:val="24"/>
          <w:szCs w:val="24"/>
        </w:rPr>
        <w:t xml:space="preserve">oldest hospital in England which has continued caring for the sick </w:t>
      </w:r>
      <w:r w:rsidR="00F1769A">
        <w:rPr>
          <w:sz w:val="24"/>
          <w:szCs w:val="24"/>
        </w:rPr>
        <w:t>at its original site</w:t>
      </w:r>
      <w:r w:rsidR="00F1769A" w:rsidRPr="00EC1C98">
        <w:t xml:space="preserve"> </w:t>
      </w:r>
      <w:r w:rsidR="0036268C">
        <w:rPr>
          <w:sz w:val="24"/>
          <w:szCs w:val="24"/>
        </w:rPr>
        <w:t>since its foundation</w:t>
      </w:r>
      <w:r w:rsidR="00D140E2">
        <w:rPr>
          <w:sz w:val="24"/>
          <w:szCs w:val="24"/>
        </w:rPr>
        <w:t xml:space="preserve"> </w:t>
      </w:r>
      <w:r w:rsidR="00907699" w:rsidRPr="007365F0">
        <w:rPr>
          <w:sz w:val="24"/>
          <w:szCs w:val="24"/>
        </w:rPr>
        <w:t>(</w:t>
      </w:r>
      <w:proofErr w:type="spellStart"/>
      <w:r w:rsidR="00907699" w:rsidRPr="007365F0">
        <w:rPr>
          <w:sz w:val="24"/>
          <w:szCs w:val="24"/>
        </w:rPr>
        <w:t>Dainton</w:t>
      </w:r>
      <w:proofErr w:type="spellEnd"/>
      <w:r w:rsidR="00907699" w:rsidRPr="007365F0">
        <w:rPr>
          <w:sz w:val="24"/>
          <w:szCs w:val="24"/>
        </w:rPr>
        <w:t xml:space="preserve"> 1961</w:t>
      </w:r>
      <w:r w:rsidR="0028316A">
        <w:rPr>
          <w:sz w:val="24"/>
          <w:szCs w:val="24"/>
        </w:rPr>
        <w:t>:</w:t>
      </w:r>
      <w:r w:rsidR="00907699" w:rsidRPr="007365F0">
        <w:rPr>
          <w:sz w:val="24"/>
          <w:szCs w:val="24"/>
        </w:rPr>
        <w:t>35)</w:t>
      </w:r>
      <w:r w:rsidR="00907699">
        <w:rPr>
          <w:sz w:val="24"/>
          <w:szCs w:val="24"/>
        </w:rPr>
        <w:t xml:space="preserve">. Additionally, </w:t>
      </w:r>
      <w:r w:rsidR="002B0E1D">
        <w:rPr>
          <w:sz w:val="24"/>
          <w:szCs w:val="24"/>
        </w:rPr>
        <w:t>it</w:t>
      </w:r>
      <w:r w:rsidR="00907699" w:rsidRPr="00907699">
        <w:rPr>
          <w:sz w:val="24"/>
          <w:szCs w:val="24"/>
        </w:rPr>
        <w:t xml:space="preserve"> was one of the first hospitals </w:t>
      </w:r>
      <w:r w:rsidR="00693C57">
        <w:rPr>
          <w:sz w:val="24"/>
          <w:szCs w:val="24"/>
        </w:rPr>
        <w:t xml:space="preserve">in the country </w:t>
      </w:r>
      <w:r w:rsidR="002B0E1D">
        <w:rPr>
          <w:sz w:val="24"/>
          <w:szCs w:val="24"/>
        </w:rPr>
        <w:t>to provide</w:t>
      </w:r>
      <w:r w:rsidR="00907699" w:rsidRPr="00907699">
        <w:rPr>
          <w:sz w:val="24"/>
          <w:szCs w:val="24"/>
        </w:rPr>
        <w:t xml:space="preserve"> education for children (</w:t>
      </w:r>
      <w:proofErr w:type="spellStart"/>
      <w:r w:rsidR="00907699" w:rsidRPr="00907699">
        <w:rPr>
          <w:sz w:val="24"/>
          <w:szCs w:val="24"/>
        </w:rPr>
        <w:t>Rawcliffe</w:t>
      </w:r>
      <w:proofErr w:type="spellEnd"/>
      <w:r w:rsidR="00907699" w:rsidRPr="00907699">
        <w:rPr>
          <w:sz w:val="24"/>
          <w:szCs w:val="24"/>
        </w:rPr>
        <w:t xml:space="preserve"> 1999</w:t>
      </w:r>
      <w:r w:rsidR="0028316A">
        <w:rPr>
          <w:sz w:val="24"/>
          <w:szCs w:val="24"/>
        </w:rPr>
        <w:t>:</w:t>
      </w:r>
      <w:r w:rsidR="00907699" w:rsidRPr="00907699">
        <w:rPr>
          <w:sz w:val="24"/>
          <w:szCs w:val="24"/>
        </w:rPr>
        <w:t xml:space="preserve">21). </w:t>
      </w:r>
    </w:p>
    <w:p w14:paraId="150F340F" w14:textId="77777777" w:rsidR="00F1769A" w:rsidRPr="00F1769A" w:rsidRDefault="00F1769A" w:rsidP="00F1769A">
      <w:pPr>
        <w:spacing w:before="240" w:after="0" w:line="360" w:lineRule="auto"/>
        <w:jc w:val="both"/>
        <w:rPr>
          <w:b/>
          <w:sz w:val="24"/>
          <w:szCs w:val="24"/>
        </w:rPr>
      </w:pPr>
      <w:r w:rsidRPr="00F1769A">
        <w:rPr>
          <w:b/>
          <w:sz w:val="24"/>
          <w:szCs w:val="24"/>
        </w:rPr>
        <w:t>Treatments employed at St Bartholomew’s</w:t>
      </w:r>
    </w:p>
    <w:p w14:paraId="034CF02E" w14:textId="77777777" w:rsidR="00811A29" w:rsidRDefault="00693C57" w:rsidP="00E82983">
      <w:pPr>
        <w:spacing w:after="0" w:line="360" w:lineRule="auto"/>
        <w:ind w:firstLine="720"/>
        <w:jc w:val="both"/>
        <w:rPr>
          <w:sz w:val="24"/>
          <w:szCs w:val="24"/>
        </w:rPr>
      </w:pPr>
      <w:r>
        <w:rPr>
          <w:sz w:val="24"/>
          <w:szCs w:val="24"/>
        </w:rPr>
        <w:t>In the 14</w:t>
      </w:r>
      <w:r w:rsidRPr="00693C57">
        <w:rPr>
          <w:sz w:val="24"/>
          <w:szCs w:val="24"/>
          <w:vertAlign w:val="superscript"/>
        </w:rPr>
        <w:t>th</w:t>
      </w:r>
      <w:r>
        <w:rPr>
          <w:sz w:val="24"/>
          <w:szCs w:val="24"/>
        </w:rPr>
        <w:t xml:space="preserve"> century</w:t>
      </w:r>
      <w:r w:rsidR="00DD74C4">
        <w:rPr>
          <w:sz w:val="24"/>
          <w:szCs w:val="24"/>
        </w:rPr>
        <w:t xml:space="preserve"> AD</w:t>
      </w:r>
      <w:r>
        <w:rPr>
          <w:sz w:val="24"/>
          <w:szCs w:val="24"/>
        </w:rPr>
        <w:t>, a</w:t>
      </w:r>
      <w:r w:rsidR="00E82983" w:rsidRPr="007365F0">
        <w:rPr>
          <w:sz w:val="24"/>
          <w:szCs w:val="24"/>
        </w:rPr>
        <w:t xml:space="preserve"> group of f</w:t>
      </w:r>
      <w:r w:rsidR="00DD74C4">
        <w:rPr>
          <w:sz w:val="24"/>
          <w:szCs w:val="24"/>
        </w:rPr>
        <w:t>ou</w:t>
      </w:r>
      <w:r w:rsidR="00E82983" w:rsidRPr="007365F0">
        <w:rPr>
          <w:sz w:val="24"/>
          <w:szCs w:val="24"/>
        </w:rPr>
        <w:t xml:space="preserve">r Augustinian nuns </w:t>
      </w:r>
      <w:r w:rsidR="00E82983">
        <w:rPr>
          <w:sz w:val="24"/>
          <w:szCs w:val="24"/>
        </w:rPr>
        <w:t xml:space="preserve">assisted the inmates while living </w:t>
      </w:r>
      <w:r w:rsidR="00E82983" w:rsidRPr="007365F0">
        <w:rPr>
          <w:sz w:val="24"/>
          <w:szCs w:val="24"/>
        </w:rPr>
        <w:t xml:space="preserve">communally within the </w:t>
      </w:r>
      <w:r>
        <w:rPr>
          <w:sz w:val="24"/>
          <w:szCs w:val="24"/>
        </w:rPr>
        <w:t xml:space="preserve">hospital’s </w:t>
      </w:r>
      <w:r w:rsidR="00E82983" w:rsidRPr="007365F0">
        <w:rPr>
          <w:sz w:val="24"/>
          <w:szCs w:val="24"/>
        </w:rPr>
        <w:t>precinct</w:t>
      </w:r>
      <w:r w:rsidR="00F1769A">
        <w:rPr>
          <w:sz w:val="24"/>
          <w:szCs w:val="24"/>
        </w:rPr>
        <w:t xml:space="preserve">. As </w:t>
      </w:r>
      <w:r>
        <w:rPr>
          <w:sz w:val="24"/>
          <w:szCs w:val="24"/>
        </w:rPr>
        <w:t xml:space="preserve">was usual in </w:t>
      </w:r>
      <w:r w:rsidR="00DD74C4">
        <w:rPr>
          <w:sz w:val="24"/>
          <w:szCs w:val="24"/>
        </w:rPr>
        <w:t>m</w:t>
      </w:r>
      <w:r>
        <w:rPr>
          <w:sz w:val="24"/>
          <w:szCs w:val="24"/>
        </w:rPr>
        <w:t>edieval times, t</w:t>
      </w:r>
      <w:r w:rsidR="00683E8C">
        <w:rPr>
          <w:sz w:val="24"/>
          <w:szCs w:val="24"/>
        </w:rPr>
        <w:t xml:space="preserve">he </w:t>
      </w:r>
      <w:r w:rsidR="002B0E1D">
        <w:rPr>
          <w:sz w:val="24"/>
          <w:szCs w:val="24"/>
        </w:rPr>
        <w:t>c</w:t>
      </w:r>
      <w:r w:rsidR="00F61676" w:rsidRPr="007365F0">
        <w:rPr>
          <w:sz w:val="24"/>
          <w:szCs w:val="24"/>
        </w:rPr>
        <w:t xml:space="preserve">are </w:t>
      </w:r>
      <w:r w:rsidR="00E82983">
        <w:rPr>
          <w:sz w:val="24"/>
          <w:szCs w:val="24"/>
        </w:rPr>
        <w:t xml:space="preserve">they </w:t>
      </w:r>
      <w:r w:rsidR="00F61676" w:rsidRPr="007365F0">
        <w:rPr>
          <w:sz w:val="24"/>
          <w:szCs w:val="24"/>
        </w:rPr>
        <w:t>provided for the sick was based on spiritual relief and religious well-being</w:t>
      </w:r>
      <w:r w:rsidR="00683E8C">
        <w:rPr>
          <w:sz w:val="24"/>
          <w:szCs w:val="24"/>
        </w:rPr>
        <w:t>, delivered through</w:t>
      </w:r>
      <w:r w:rsidR="00F61676" w:rsidRPr="007365F0">
        <w:rPr>
          <w:sz w:val="24"/>
          <w:szCs w:val="24"/>
        </w:rPr>
        <w:t xml:space="preserve"> </w:t>
      </w:r>
      <w:r w:rsidR="00DD74C4">
        <w:rPr>
          <w:sz w:val="24"/>
          <w:szCs w:val="24"/>
        </w:rPr>
        <w:t>r</w:t>
      </w:r>
      <w:r w:rsidR="00F61676" w:rsidRPr="007365F0">
        <w:rPr>
          <w:sz w:val="24"/>
          <w:szCs w:val="24"/>
        </w:rPr>
        <w:t>e</w:t>
      </w:r>
      <w:r w:rsidR="00DD74C4">
        <w:rPr>
          <w:sz w:val="24"/>
          <w:szCs w:val="24"/>
        </w:rPr>
        <w:t>ligious</w:t>
      </w:r>
      <w:r w:rsidR="00F61676" w:rsidRPr="007365F0">
        <w:rPr>
          <w:sz w:val="24"/>
          <w:szCs w:val="24"/>
        </w:rPr>
        <w:t xml:space="preserve"> sacraments and partic</w:t>
      </w:r>
      <w:r w:rsidR="002B0E1D">
        <w:rPr>
          <w:sz w:val="24"/>
          <w:szCs w:val="24"/>
        </w:rPr>
        <w:t xml:space="preserve">ipation in religious services. </w:t>
      </w:r>
    </w:p>
    <w:p w14:paraId="39A6C830" w14:textId="77777777" w:rsidR="00F61676" w:rsidRPr="00CC6277" w:rsidRDefault="00811A29" w:rsidP="00DF1506">
      <w:pPr>
        <w:spacing w:after="0" w:line="360" w:lineRule="auto"/>
        <w:ind w:firstLine="720"/>
        <w:jc w:val="both"/>
        <w:rPr>
          <w:sz w:val="24"/>
          <w:szCs w:val="24"/>
        </w:rPr>
      </w:pPr>
      <w:r>
        <w:rPr>
          <w:sz w:val="24"/>
          <w:szCs w:val="24"/>
        </w:rPr>
        <w:t>Nevertheless, e</w:t>
      </w:r>
      <w:r w:rsidR="00907699">
        <w:rPr>
          <w:sz w:val="24"/>
          <w:szCs w:val="24"/>
        </w:rPr>
        <w:t xml:space="preserve">vidence for </w:t>
      </w:r>
      <w:proofErr w:type="gramStart"/>
      <w:r w:rsidR="00907699">
        <w:rPr>
          <w:sz w:val="24"/>
          <w:szCs w:val="24"/>
        </w:rPr>
        <w:t>s</w:t>
      </w:r>
      <w:r w:rsidR="00F61676" w:rsidRPr="007365F0">
        <w:rPr>
          <w:sz w:val="24"/>
          <w:szCs w:val="24"/>
        </w:rPr>
        <w:t>ome kind of medical</w:t>
      </w:r>
      <w:proofErr w:type="gramEnd"/>
      <w:r w:rsidR="00F61676" w:rsidRPr="007365F0">
        <w:rPr>
          <w:sz w:val="24"/>
          <w:szCs w:val="24"/>
        </w:rPr>
        <w:t xml:space="preserve"> </w:t>
      </w:r>
      <w:r>
        <w:rPr>
          <w:sz w:val="24"/>
          <w:szCs w:val="24"/>
        </w:rPr>
        <w:t>treatments practiced at the hospital</w:t>
      </w:r>
      <w:r w:rsidR="00DD74C4">
        <w:rPr>
          <w:sz w:val="24"/>
          <w:szCs w:val="24"/>
        </w:rPr>
        <w:t xml:space="preserve"> </w:t>
      </w:r>
      <w:r w:rsidR="00F61676" w:rsidRPr="007365F0">
        <w:rPr>
          <w:sz w:val="24"/>
          <w:szCs w:val="24"/>
        </w:rPr>
        <w:t>can be found in</w:t>
      </w:r>
      <w:r>
        <w:rPr>
          <w:sz w:val="24"/>
          <w:szCs w:val="24"/>
        </w:rPr>
        <w:t>, for example,</w:t>
      </w:r>
      <w:r w:rsidR="00F61676" w:rsidRPr="007365F0">
        <w:rPr>
          <w:sz w:val="24"/>
          <w:szCs w:val="24"/>
        </w:rPr>
        <w:t xml:space="preserve"> </w:t>
      </w:r>
      <w:proofErr w:type="spellStart"/>
      <w:r w:rsidR="00F61676" w:rsidRPr="009E18ED">
        <w:rPr>
          <w:i/>
          <w:sz w:val="24"/>
          <w:szCs w:val="24"/>
        </w:rPr>
        <w:t>Breviarium</w:t>
      </w:r>
      <w:proofErr w:type="spellEnd"/>
      <w:r w:rsidR="00F61676" w:rsidRPr="009E18ED">
        <w:rPr>
          <w:i/>
          <w:sz w:val="24"/>
          <w:szCs w:val="24"/>
        </w:rPr>
        <w:t xml:space="preserve"> </w:t>
      </w:r>
      <w:proofErr w:type="spellStart"/>
      <w:r w:rsidR="00F61676" w:rsidRPr="009E18ED">
        <w:rPr>
          <w:i/>
          <w:sz w:val="24"/>
          <w:szCs w:val="24"/>
        </w:rPr>
        <w:t>Bartholomei</w:t>
      </w:r>
      <w:proofErr w:type="spellEnd"/>
      <w:r w:rsidR="000830C2">
        <w:rPr>
          <w:i/>
          <w:sz w:val="24"/>
          <w:szCs w:val="24"/>
        </w:rPr>
        <w:t>,</w:t>
      </w:r>
      <w:r w:rsidR="00F61676" w:rsidRPr="007365F0">
        <w:rPr>
          <w:sz w:val="24"/>
          <w:szCs w:val="24"/>
        </w:rPr>
        <w:t xml:space="preserve"> written by </w:t>
      </w:r>
      <w:r w:rsidR="00B87504">
        <w:rPr>
          <w:sz w:val="24"/>
          <w:szCs w:val="24"/>
        </w:rPr>
        <w:t>the priest and medical writer</w:t>
      </w:r>
      <w:r w:rsidR="00DF1506">
        <w:rPr>
          <w:sz w:val="24"/>
          <w:szCs w:val="24"/>
        </w:rPr>
        <w:t xml:space="preserve">, </w:t>
      </w:r>
      <w:r w:rsidR="00F61676" w:rsidRPr="007365F0">
        <w:rPr>
          <w:sz w:val="24"/>
          <w:szCs w:val="24"/>
        </w:rPr>
        <w:t xml:space="preserve">John </w:t>
      </w:r>
      <w:proofErr w:type="spellStart"/>
      <w:r w:rsidR="00F61676" w:rsidRPr="007365F0">
        <w:rPr>
          <w:sz w:val="24"/>
          <w:szCs w:val="24"/>
        </w:rPr>
        <w:t>Mirfield</w:t>
      </w:r>
      <w:proofErr w:type="spellEnd"/>
      <w:r w:rsidR="00F61676" w:rsidRPr="007365F0">
        <w:rPr>
          <w:sz w:val="24"/>
          <w:szCs w:val="24"/>
        </w:rPr>
        <w:t xml:space="preserve"> (</w:t>
      </w:r>
      <w:proofErr w:type="spellStart"/>
      <w:r w:rsidR="00F61676" w:rsidRPr="007365F0">
        <w:rPr>
          <w:sz w:val="24"/>
          <w:szCs w:val="24"/>
        </w:rPr>
        <w:t>Da</w:t>
      </w:r>
      <w:r w:rsidR="004355D3">
        <w:rPr>
          <w:sz w:val="24"/>
          <w:szCs w:val="24"/>
        </w:rPr>
        <w:t>inton</w:t>
      </w:r>
      <w:proofErr w:type="spellEnd"/>
      <w:r w:rsidR="004355D3">
        <w:rPr>
          <w:sz w:val="24"/>
          <w:szCs w:val="24"/>
        </w:rPr>
        <w:t xml:space="preserve"> 1961</w:t>
      </w:r>
      <w:r w:rsidR="0028316A">
        <w:rPr>
          <w:sz w:val="24"/>
          <w:szCs w:val="24"/>
        </w:rPr>
        <w:t>:</w:t>
      </w:r>
      <w:r w:rsidR="00E82983">
        <w:rPr>
          <w:sz w:val="24"/>
          <w:szCs w:val="24"/>
        </w:rPr>
        <w:t>36-37).</w:t>
      </w:r>
      <w:r w:rsidR="00DD74C4">
        <w:rPr>
          <w:sz w:val="24"/>
          <w:szCs w:val="24"/>
        </w:rPr>
        <w:t xml:space="preserve"> This occasionally included the employment of charms and other magical features, such the selection of specific days of the month to perform bloodletting (Rider 2012:35-36).</w:t>
      </w:r>
      <w:r>
        <w:rPr>
          <w:sz w:val="24"/>
          <w:szCs w:val="24"/>
        </w:rPr>
        <w:t xml:space="preserve"> </w:t>
      </w:r>
      <w:r w:rsidR="004349F4">
        <w:rPr>
          <w:sz w:val="24"/>
          <w:szCs w:val="24"/>
        </w:rPr>
        <w:t>I</w:t>
      </w:r>
      <w:r w:rsidR="004355D3">
        <w:rPr>
          <w:sz w:val="24"/>
          <w:szCs w:val="24"/>
        </w:rPr>
        <w:t>t was not</w:t>
      </w:r>
      <w:r w:rsidR="00683E8C">
        <w:rPr>
          <w:sz w:val="24"/>
          <w:szCs w:val="24"/>
        </w:rPr>
        <w:t xml:space="preserve"> until</w:t>
      </w:r>
      <w:r w:rsidR="004355D3">
        <w:rPr>
          <w:sz w:val="24"/>
          <w:szCs w:val="24"/>
        </w:rPr>
        <w:t xml:space="preserve"> </w:t>
      </w:r>
      <w:r w:rsidR="00F1769A">
        <w:rPr>
          <w:sz w:val="24"/>
          <w:szCs w:val="24"/>
        </w:rPr>
        <w:t xml:space="preserve">after the hospital’s re-foundation, which took place in 1546, </w:t>
      </w:r>
      <w:r w:rsidR="00F61676" w:rsidRPr="007365F0">
        <w:rPr>
          <w:sz w:val="24"/>
          <w:szCs w:val="24"/>
        </w:rPr>
        <w:t xml:space="preserve">that </w:t>
      </w:r>
      <w:r w:rsidR="00246D18" w:rsidRPr="007365F0">
        <w:rPr>
          <w:sz w:val="24"/>
          <w:szCs w:val="24"/>
        </w:rPr>
        <w:t>staf</w:t>
      </w:r>
      <w:r w:rsidR="00DF1506">
        <w:rPr>
          <w:sz w:val="24"/>
          <w:szCs w:val="24"/>
        </w:rPr>
        <w:t xml:space="preserve">f with actual medical knowledge </w:t>
      </w:r>
      <w:r w:rsidR="000F0F70">
        <w:rPr>
          <w:sz w:val="24"/>
          <w:szCs w:val="24"/>
        </w:rPr>
        <w:t>were</w:t>
      </w:r>
      <w:r w:rsidR="00F61676" w:rsidRPr="007365F0">
        <w:rPr>
          <w:sz w:val="24"/>
          <w:szCs w:val="24"/>
        </w:rPr>
        <w:t xml:space="preserve"> employed</w:t>
      </w:r>
      <w:r w:rsidR="00E82983">
        <w:rPr>
          <w:sz w:val="24"/>
          <w:szCs w:val="24"/>
        </w:rPr>
        <w:t xml:space="preserve">. </w:t>
      </w:r>
      <w:r w:rsidR="004349F4">
        <w:rPr>
          <w:sz w:val="24"/>
          <w:szCs w:val="24"/>
        </w:rPr>
        <w:t>The hospital staff</w:t>
      </w:r>
      <w:r w:rsidR="00E82983">
        <w:rPr>
          <w:sz w:val="24"/>
          <w:szCs w:val="24"/>
        </w:rPr>
        <w:t xml:space="preserve"> included</w:t>
      </w:r>
      <w:r w:rsidR="00F61676" w:rsidRPr="007365F0">
        <w:rPr>
          <w:sz w:val="24"/>
          <w:szCs w:val="24"/>
        </w:rPr>
        <w:t xml:space="preserve"> surgeons, physicians and barbers, </w:t>
      </w:r>
      <w:r w:rsidR="00907699">
        <w:rPr>
          <w:sz w:val="24"/>
          <w:szCs w:val="24"/>
        </w:rPr>
        <w:t xml:space="preserve">in </w:t>
      </w:r>
      <w:r w:rsidR="00683E8C">
        <w:rPr>
          <w:sz w:val="24"/>
          <w:szCs w:val="24"/>
        </w:rPr>
        <w:t>addition</w:t>
      </w:r>
      <w:r w:rsidR="00907699">
        <w:rPr>
          <w:sz w:val="24"/>
          <w:szCs w:val="24"/>
        </w:rPr>
        <w:t xml:space="preserve"> to the</w:t>
      </w:r>
      <w:r w:rsidR="00F61676" w:rsidRPr="007365F0">
        <w:rPr>
          <w:sz w:val="24"/>
          <w:szCs w:val="24"/>
        </w:rPr>
        <w:t xml:space="preserve"> apothecary who prepared the medicines prescribed </w:t>
      </w:r>
      <w:r w:rsidR="00F61676" w:rsidRPr="007365F0">
        <w:rPr>
          <w:sz w:val="24"/>
          <w:szCs w:val="24"/>
        </w:rPr>
        <w:lastRenderedPageBreak/>
        <w:t>b</w:t>
      </w:r>
      <w:r w:rsidR="00EF28FA" w:rsidRPr="007365F0">
        <w:rPr>
          <w:sz w:val="24"/>
          <w:szCs w:val="24"/>
        </w:rPr>
        <w:t>y the physicians (</w:t>
      </w:r>
      <w:proofErr w:type="spellStart"/>
      <w:r w:rsidR="00EF28FA" w:rsidRPr="007365F0">
        <w:rPr>
          <w:sz w:val="24"/>
          <w:szCs w:val="24"/>
        </w:rPr>
        <w:t>Dainton</w:t>
      </w:r>
      <w:proofErr w:type="spellEnd"/>
      <w:r w:rsidR="00EF28FA" w:rsidRPr="007365F0">
        <w:rPr>
          <w:sz w:val="24"/>
          <w:szCs w:val="24"/>
        </w:rPr>
        <w:t xml:space="preserve"> </w:t>
      </w:r>
      <w:r w:rsidR="00EF28FA" w:rsidRPr="00CC6277">
        <w:rPr>
          <w:sz w:val="24"/>
          <w:szCs w:val="24"/>
        </w:rPr>
        <w:t>1961</w:t>
      </w:r>
      <w:r w:rsidR="0028316A" w:rsidRPr="00CC6277">
        <w:rPr>
          <w:sz w:val="24"/>
          <w:szCs w:val="24"/>
        </w:rPr>
        <w:t>:</w:t>
      </w:r>
      <w:r w:rsidR="00F61676" w:rsidRPr="00CC6277">
        <w:rPr>
          <w:sz w:val="24"/>
          <w:szCs w:val="24"/>
        </w:rPr>
        <w:t>38-39).</w:t>
      </w:r>
      <w:r w:rsidR="00284D87" w:rsidRPr="00CC6277">
        <w:rPr>
          <w:sz w:val="24"/>
          <w:szCs w:val="24"/>
        </w:rPr>
        <w:t xml:space="preserve"> This demonstrates a change within hospital treatment, as well as societal attitudes.  </w:t>
      </w:r>
    </w:p>
    <w:p w14:paraId="4E5AAB1C" w14:textId="77777777" w:rsidR="004B47E4" w:rsidRDefault="004B47E4" w:rsidP="004B47E4">
      <w:pPr>
        <w:spacing w:after="0" w:line="360" w:lineRule="auto"/>
        <w:ind w:firstLine="720"/>
        <w:jc w:val="both"/>
        <w:rPr>
          <w:sz w:val="24"/>
          <w:szCs w:val="24"/>
        </w:rPr>
      </w:pPr>
      <w:r>
        <w:rPr>
          <w:sz w:val="24"/>
          <w:szCs w:val="24"/>
        </w:rPr>
        <w:t>The continuous running of St Bartholomew’s exhibits in a clear way the transformation of former religious medical care into an expert scientific discipline, marked at this site by the advances made on the research of the circulatory system and modern surgery between the 17</w:t>
      </w:r>
      <w:r w:rsidRPr="004B47E4">
        <w:rPr>
          <w:sz w:val="24"/>
          <w:szCs w:val="24"/>
          <w:vertAlign w:val="superscript"/>
        </w:rPr>
        <w:t>th</w:t>
      </w:r>
      <w:r>
        <w:rPr>
          <w:sz w:val="24"/>
          <w:szCs w:val="24"/>
        </w:rPr>
        <w:t xml:space="preserve"> and 18</w:t>
      </w:r>
      <w:r w:rsidRPr="004B47E4">
        <w:rPr>
          <w:sz w:val="24"/>
          <w:szCs w:val="24"/>
          <w:vertAlign w:val="superscript"/>
        </w:rPr>
        <w:t>th</w:t>
      </w:r>
      <w:r>
        <w:rPr>
          <w:sz w:val="24"/>
          <w:szCs w:val="24"/>
        </w:rPr>
        <w:t xml:space="preserve"> centuries.</w:t>
      </w:r>
    </w:p>
    <w:p w14:paraId="07634191" w14:textId="77777777" w:rsidR="00577DF7" w:rsidRDefault="00577DF7" w:rsidP="00CA13F0">
      <w:pPr>
        <w:spacing w:after="0" w:line="360" w:lineRule="auto"/>
        <w:jc w:val="both"/>
        <w:rPr>
          <w:b/>
          <w:sz w:val="24"/>
          <w:szCs w:val="24"/>
          <w:u w:val="single"/>
        </w:rPr>
      </w:pPr>
    </w:p>
    <w:p w14:paraId="05D71CD7" w14:textId="77777777" w:rsidR="002A0A15" w:rsidRPr="004B47E4" w:rsidRDefault="000830C2" w:rsidP="002A0A15">
      <w:pPr>
        <w:spacing w:after="0" w:line="360" w:lineRule="auto"/>
        <w:jc w:val="both"/>
        <w:rPr>
          <w:b/>
          <w:sz w:val="26"/>
          <w:szCs w:val="26"/>
          <w:u w:val="single"/>
        </w:rPr>
      </w:pPr>
      <w:r w:rsidRPr="004B47E4">
        <w:rPr>
          <w:b/>
          <w:sz w:val="26"/>
          <w:szCs w:val="26"/>
          <w:u w:val="single"/>
        </w:rPr>
        <w:t>S</w:t>
      </w:r>
      <w:r w:rsidR="009F4331" w:rsidRPr="004B47E4">
        <w:rPr>
          <w:b/>
          <w:sz w:val="26"/>
          <w:szCs w:val="26"/>
          <w:u w:val="single"/>
        </w:rPr>
        <w:t xml:space="preserve">t Mary </w:t>
      </w:r>
      <w:proofErr w:type="spellStart"/>
      <w:r w:rsidR="009F4331" w:rsidRPr="004B47E4">
        <w:rPr>
          <w:b/>
          <w:sz w:val="26"/>
          <w:szCs w:val="26"/>
          <w:u w:val="single"/>
        </w:rPr>
        <w:t>Spital</w:t>
      </w:r>
      <w:proofErr w:type="spellEnd"/>
      <w:r w:rsidR="009F4331" w:rsidRPr="004B47E4">
        <w:rPr>
          <w:b/>
          <w:sz w:val="26"/>
          <w:szCs w:val="26"/>
          <w:u w:val="single"/>
        </w:rPr>
        <w:t>, London</w:t>
      </w:r>
    </w:p>
    <w:p w14:paraId="287A0A52" w14:textId="77777777" w:rsidR="00014FCB" w:rsidRDefault="00CC6277" w:rsidP="002A0A15">
      <w:pPr>
        <w:spacing w:after="0" w:line="360" w:lineRule="auto"/>
        <w:ind w:firstLine="720"/>
        <w:jc w:val="both"/>
        <w:rPr>
          <w:rFonts w:ascii="Calibri" w:eastAsia="Calibri" w:hAnsi="Calibri" w:cs="Arial"/>
          <w:sz w:val="24"/>
          <w:szCs w:val="24"/>
          <w:lang w:eastAsia="en-US"/>
        </w:rPr>
      </w:pPr>
      <w:r>
        <w:rPr>
          <w:noProof/>
          <w:lang w:val="en-US" w:eastAsia="en-US"/>
        </w:rPr>
        <mc:AlternateContent>
          <mc:Choice Requires="wps">
            <w:drawing>
              <wp:anchor distT="0" distB="0" distL="114300" distR="114300" simplePos="0" relativeHeight="251662336" behindDoc="0" locked="0" layoutInCell="1" allowOverlap="1" wp14:anchorId="71A6C4E3" wp14:editId="25DC1B99">
                <wp:simplePos x="0" y="0"/>
                <wp:positionH relativeFrom="column">
                  <wp:posOffset>689610</wp:posOffset>
                </wp:positionH>
                <wp:positionV relativeFrom="paragraph">
                  <wp:posOffset>4763135</wp:posOffset>
                </wp:positionV>
                <wp:extent cx="4878705" cy="257175"/>
                <wp:effectExtent l="0" t="0" r="0" b="9525"/>
                <wp:wrapTopAndBottom/>
                <wp:docPr id="2" name="2 Cuadro de texto"/>
                <wp:cNvGraphicFramePr/>
                <a:graphic xmlns:a="http://schemas.openxmlformats.org/drawingml/2006/main">
                  <a:graphicData uri="http://schemas.microsoft.com/office/word/2010/wordprocessingShape">
                    <wps:wsp>
                      <wps:cNvSpPr txBox="1"/>
                      <wps:spPr>
                        <a:xfrm>
                          <a:off x="0" y="0"/>
                          <a:ext cx="4878705" cy="257175"/>
                        </a:xfrm>
                        <a:prstGeom prst="rect">
                          <a:avLst/>
                        </a:prstGeom>
                        <a:solidFill>
                          <a:prstClr val="white"/>
                        </a:solidFill>
                        <a:ln>
                          <a:noFill/>
                        </a:ln>
                        <a:effectLst/>
                      </wps:spPr>
                      <wps:txbx>
                        <w:txbxContent>
                          <w:p w14:paraId="2AD5CF17" w14:textId="77777777" w:rsidR="002A0A15" w:rsidRPr="002A0A15" w:rsidRDefault="002A0A15" w:rsidP="002A0A15">
                            <w:pPr>
                              <w:pStyle w:val="Caption"/>
                              <w:jc w:val="center"/>
                              <w:rPr>
                                <w:rFonts w:ascii="Calibri" w:eastAsia="Calibri" w:hAnsi="Calibri" w:cs="Arial"/>
                                <w:b w:val="0"/>
                                <w:noProof/>
                                <w:color w:val="auto"/>
                                <w:sz w:val="28"/>
                                <w:szCs w:val="24"/>
                              </w:rPr>
                            </w:pPr>
                            <w:r w:rsidRPr="002A0A15">
                              <w:rPr>
                                <w:color w:val="auto"/>
                                <w:sz w:val="20"/>
                              </w:rPr>
                              <w:t xml:space="preserve">Figure </w:t>
                            </w:r>
                            <w:r w:rsidR="001D5A96">
                              <w:rPr>
                                <w:color w:val="auto"/>
                                <w:sz w:val="20"/>
                              </w:rPr>
                              <w:t>3</w:t>
                            </w:r>
                            <w:r w:rsidRPr="002A0A15">
                              <w:rPr>
                                <w:color w:val="auto"/>
                                <w:sz w:val="20"/>
                              </w:rPr>
                              <w:t xml:space="preserve">. </w:t>
                            </w:r>
                            <w:r w:rsidRPr="002A0A15">
                              <w:rPr>
                                <w:b w:val="0"/>
                                <w:color w:val="auto"/>
                                <w:sz w:val="20"/>
                              </w:rPr>
                              <w:t xml:space="preserve">St Mary </w:t>
                            </w:r>
                            <w:proofErr w:type="spellStart"/>
                            <w:r w:rsidRPr="002A0A15">
                              <w:rPr>
                                <w:b w:val="0"/>
                                <w:color w:val="auto"/>
                                <w:sz w:val="20"/>
                              </w:rPr>
                              <w:t>Spital</w:t>
                            </w:r>
                            <w:proofErr w:type="spellEnd"/>
                            <w:r w:rsidRPr="002A0A15">
                              <w:rPr>
                                <w:b w:val="0"/>
                                <w:color w:val="auto"/>
                                <w:sz w:val="20"/>
                              </w:rPr>
                              <w:t xml:space="preserve"> plan. Il</w:t>
                            </w:r>
                            <w:r w:rsidR="00CC6277">
                              <w:rPr>
                                <w:b w:val="0"/>
                                <w:color w:val="auto"/>
                                <w:sz w:val="20"/>
                              </w:rPr>
                              <w:t>lustration obtained from Thomas</w:t>
                            </w:r>
                            <w:r w:rsidRPr="002A0A15">
                              <w:rPr>
                                <w:b w:val="0"/>
                                <w:color w:val="auto"/>
                                <w:sz w:val="20"/>
                              </w:rPr>
                              <w:t xml:space="preserve"> 2002:98.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A6C4E3" id="2 Cuadro de texto" o:spid="_x0000_s1028" type="#_x0000_t202" style="position:absolute;left:0;text-align:left;margin-left:54.3pt;margin-top:375.05pt;width:384.15pt;height:2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" stroked="f">
                <v:textbox inset="0,0,0,0">
                  <w:txbxContent>
                    <w:p w14:paraId="2AD5CF17" w14:textId="77777777" w:rsidR="002A0A15" w:rsidRPr="002A0A15" w:rsidRDefault="002A0A15" w:rsidP="002A0A15">
                      <w:pPr>
                        <w:pStyle w:val="Caption"/>
                        <w:jc w:val="center"/>
                        <w:rPr>
                          <w:rFonts w:ascii="Calibri" w:eastAsia="Calibri" w:hAnsi="Calibri" w:cs="Arial"/>
                          <w:b w:val="0"/>
                          <w:noProof/>
                          <w:color w:val="auto"/>
                          <w:sz w:val="28"/>
                          <w:szCs w:val="24"/>
                        </w:rPr>
                      </w:pPr>
                      <w:r w:rsidRPr="002A0A15">
                        <w:rPr>
                          <w:color w:val="auto"/>
                          <w:sz w:val="20"/>
                        </w:rPr>
                        <w:t xml:space="preserve">Figure </w:t>
                      </w:r>
                      <w:r w:rsidR="001D5A96">
                        <w:rPr>
                          <w:color w:val="auto"/>
                          <w:sz w:val="20"/>
                        </w:rPr>
                        <w:t>3</w:t>
                      </w:r>
                      <w:r w:rsidRPr="002A0A15">
                        <w:rPr>
                          <w:color w:val="auto"/>
                          <w:sz w:val="20"/>
                        </w:rPr>
                        <w:t xml:space="preserve">. </w:t>
                      </w:r>
                      <w:r w:rsidRPr="002A0A15">
                        <w:rPr>
                          <w:b w:val="0"/>
                          <w:color w:val="auto"/>
                          <w:sz w:val="20"/>
                        </w:rPr>
                        <w:t xml:space="preserve">St Mary </w:t>
                      </w:r>
                      <w:proofErr w:type="spellStart"/>
                      <w:r w:rsidRPr="002A0A15">
                        <w:rPr>
                          <w:b w:val="0"/>
                          <w:color w:val="auto"/>
                          <w:sz w:val="20"/>
                        </w:rPr>
                        <w:t>Spital</w:t>
                      </w:r>
                      <w:proofErr w:type="spellEnd"/>
                      <w:r w:rsidRPr="002A0A15">
                        <w:rPr>
                          <w:b w:val="0"/>
                          <w:color w:val="auto"/>
                          <w:sz w:val="20"/>
                        </w:rPr>
                        <w:t xml:space="preserve"> plan. Il</w:t>
                      </w:r>
                      <w:r w:rsidR="00CC6277">
                        <w:rPr>
                          <w:b w:val="0"/>
                          <w:color w:val="auto"/>
                          <w:sz w:val="20"/>
                        </w:rPr>
                        <w:t>lustration obtained from Thomas</w:t>
                      </w:r>
                      <w:r w:rsidRPr="002A0A15">
                        <w:rPr>
                          <w:b w:val="0"/>
                          <w:color w:val="auto"/>
                          <w:sz w:val="20"/>
                        </w:rPr>
                        <w:t xml:space="preserve"> 2002:98.</w:t>
                      </w:r>
                    </w:p>
                  </w:txbxContent>
                </v:textbox>
                <w10:wrap type="topAndBottom"/>
              </v:shape>
            </w:pict>
          </mc:Fallback>
        </mc:AlternateContent>
      </w:r>
      <w:r>
        <w:rPr>
          <w:rFonts w:ascii="Calibri" w:eastAsia="Calibri" w:hAnsi="Calibri" w:cs="Arial"/>
          <w:noProof/>
          <w:sz w:val="24"/>
          <w:szCs w:val="24"/>
          <w:lang w:val="en-US" w:eastAsia="en-US"/>
        </w:rPr>
        <w:drawing>
          <wp:anchor distT="0" distB="0" distL="114300" distR="114300" simplePos="0" relativeHeight="251660288" behindDoc="0" locked="0" layoutInCell="1" allowOverlap="1" wp14:anchorId="081B7C0D" wp14:editId="2172AC6E">
            <wp:simplePos x="0" y="0"/>
            <wp:positionH relativeFrom="column">
              <wp:posOffset>1099185</wp:posOffset>
            </wp:positionH>
            <wp:positionV relativeFrom="paragraph">
              <wp:posOffset>871855</wp:posOffset>
            </wp:positionV>
            <wp:extent cx="4299585" cy="3829050"/>
            <wp:effectExtent l="19050" t="19050" r="24765" b="190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lum contrast="30000"/>
                      <a:extLst>
                        <a:ext uri="{28A0092B-C50C-407E-A947-70E740481C1C}">
                          <a14:useLocalDpi xmlns:a14="http://schemas.microsoft.com/office/drawing/2010/main" val="0"/>
                        </a:ext>
                      </a:extLst>
                    </a:blip>
                    <a:srcRect l="2911" t="2416" b="1900"/>
                    <a:stretch/>
                  </pic:blipFill>
                  <pic:spPr bwMode="auto">
                    <a:xfrm>
                      <a:off x="0" y="0"/>
                      <a:ext cx="4299585" cy="3829050"/>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FCB" w:rsidRPr="007365F0">
        <w:rPr>
          <w:rFonts w:ascii="Calibri" w:eastAsia="Calibri" w:hAnsi="Calibri" w:cs="Arial"/>
          <w:sz w:val="24"/>
          <w:szCs w:val="24"/>
          <w:lang w:eastAsia="en-US"/>
        </w:rPr>
        <w:t>The Priory and Hospital of the Blessed Virgin Mary without Bishopsgate</w:t>
      </w:r>
      <w:r w:rsidR="00A2168F">
        <w:rPr>
          <w:rFonts w:ascii="Calibri" w:eastAsia="Calibri" w:hAnsi="Calibri" w:cs="Arial"/>
          <w:sz w:val="24"/>
          <w:szCs w:val="24"/>
          <w:lang w:eastAsia="en-US"/>
        </w:rPr>
        <w:t xml:space="preserve"> (Fig.</w:t>
      </w:r>
      <w:r w:rsidR="00E1719C">
        <w:rPr>
          <w:rFonts w:ascii="Calibri" w:eastAsia="Calibri" w:hAnsi="Calibri" w:cs="Arial"/>
          <w:sz w:val="24"/>
          <w:szCs w:val="24"/>
          <w:lang w:eastAsia="en-US"/>
        </w:rPr>
        <w:t xml:space="preserve"> 3</w:t>
      </w:r>
      <w:r w:rsidR="00A95CC2">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known as St Mary </w:t>
      </w:r>
      <w:proofErr w:type="spellStart"/>
      <w:r w:rsidR="00014FCB" w:rsidRPr="007365F0">
        <w:rPr>
          <w:rFonts w:ascii="Calibri" w:eastAsia="Calibri" w:hAnsi="Calibri" w:cs="Arial"/>
          <w:sz w:val="24"/>
          <w:szCs w:val="24"/>
          <w:lang w:eastAsia="en-US"/>
        </w:rPr>
        <w:t>Spital</w:t>
      </w:r>
      <w:proofErr w:type="spellEnd"/>
      <w:r w:rsidR="00014FCB" w:rsidRPr="007365F0">
        <w:rPr>
          <w:rFonts w:ascii="Calibri" w:eastAsia="Calibri" w:hAnsi="Calibri" w:cs="Arial"/>
          <w:sz w:val="24"/>
          <w:szCs w:val="24"/>
          <w:lang w:eastAsia="en-US"/>
        </w:rPr>
        <w:t xml:space="preserve">, </w:t>
      </w:r>
      <w:proofErr w:type="gramStart"/>
      <w:r w:rsidR="00577DF7">
        <w:rPr>
          <w:rFonts w:ascii="Calibri" w:eastAsia="Calibri" w:hAnsi="Calibri" w:cs="Arial"/>
          <w:sz w:val="24"/>
          <w:szCs w:val="24"/>
          <w:lang w:eastAsia="en-US"/>
        </w:rPr>
        <w:t>was</w:t>
      </w:r>
      <w:r w:rsidR="00014FCB" w:rsidRPr="007365F0">
        <w:rPr>
          <w:rFonts w:ascii="Calibri" w:eastAsia="Calibri" w:hAnsi="Calibri" w:cs="Arial"/>
          <w:sz w:val="24"/>
          <w:szCs w:val="24"/>
          <w:lang w:eastAsia="en-US"/>
        </w:rPr>
        <w:t xml:space="preserve"> located </w:t>
      </w:r>
      <w:r w:rsidR="00724375">
        <w:rPr>
          <w:rFonts w:ascii="Calibri" w:eastAsia="Calibri" w:hAnsi="Calibri" w:cs="Arial"/>
          <w:sz w:val="24"/>
          <w:szCs w:val="24"/>
          <w:lang w:eastAsia="en-US"/>
        </w:rPr>
        <w:t>in</w:t>
      </w:r>
      <w:proofErr w:type="gramEnd"/>
      <w:r w:rsidR="009255D2">
        <w:rPr>
          <w:rFonts w:ascii="Calibri" w:eastAsia="Calibri" w:hAnsi="Calibri" w:cs="Arial"/>
          <w:sz w:val="24"/>
          <w:szCs w:val="24"/>
          <w:lang w:eastAsia="en-US"/>
        </w:rPr>
        <w:t xml:space="preserve"> north-</w:t>
      </w:r>
      <w:r w:rsidR="009255D2" w:rsidRPr="007365F0">
        <w:rPr>
          <w:rFonts w:ascii="Calibri" w:eastAsia="Calibri" w:hAnsi="Calibri" w:cs="Arial"/>
          <w:sz w:val="24"/>
          <w:szCs w:val="24"/>
          <w:lang w:eastAsia="en-US"/>
        </w:rPr>
        <w:t xml:space="preserve">east </w:t>
      </w:r>
      <w:r w:rsidR="009255D2">
        <w:rPr>
          <w:rFonts w:ascii="Calibri" w:eastAsia="Calibri" w:hAnsi="Calibri" w:cs="Arial"/>
          <w:sz w:val="24"/>
          <w:szCs w:val="24"/>
          <w:lang w:eastAsia="en-US"/>
        </w:rPr>
        <w:t>London</w:t>
      </w:r>
      <w:r w:rsidR="004355D3">
        <w:rPr>
          <w:rFonts w:ascii="Calibri" w:eastAsia="Calibri" w:hAnsi="Calibri" w:cs="Arial"/>
          <w:sz w:val="24"/>
          <w:szCs w:val="24"/>
          <w:lang w:eastAsia="en-US"/>
        </w:rPr>
        <w:t xml:space="preserve">, </w:t>
      </w:r>
      <w:r w:rsidR="00D40678">
        <w:rPr>
          <w:rFonts w:ascii="Calibri" w:eastAsia="Calibri" w:hAnsi="Calibri" w:cs="Arial"/>
          <w:sz w:val="24"/>
          <w:szCs w:val="24"/>
          <w:lang w:eastAsia="en-US"/>
        </w:rPr>
        <w:t>and grew to be the largest M</w:t>
      </w:r>
      <w:r w:rsidR="00BA3DE8">
        <w:rPr>
          <w:rFonts w:ascii="Calibri" w:eastAsia="Calibri" w:hAnsi="Calibri" w:cs="Arial"/>
          <w:sz w:val="24"/>
          <w:szCs w:val="24"/>
          <w:lang w:eastAsia="en-US"/>
        </w:rPr>
        <w:t>edieval hospital in London</w:t>
      </w:r>
      <w:r w:rsidR="00191963">
        <w:rPr>
          <w:rFonts w:ascii="Calibri" w:eastAsia="Calibri" w:hAnsi="Calibri" w:cs="Arial"/>
          <w:sz w:val="24"/>
          <w:szCs w:val="24"/>
          <w:lang w:eastAsia="en-US"/>
        </w:rPr>
        <w:t xml:space="preserve"> (Bowers</w:t>
      </w:r>
      <w:r w:rsidR="00180D4E">
        <w:rPr>
          <w:rFonts w:ascii="Calibri" w:eastAsia="Calibri" w:hAnsi="Calibri" w:cs="Arial"/>
          <w:sz w:val="24"/>
          <w:szCs w:val="24"/>
          <w:lang w:eastAsia="en-US"/>
        </w:rPr>
        <w:t xml:space="preserve"> 2007:60)</w:t>
      </w:r>
      <w:r w:rsidR="004355D3">
        <w:rPr>
          <w:rFonts w:ascii="Calibri" w:eastAsia="Calibri" w:hAnsi="Calibri" w:cs="Arial"/>
          <w:sz w:val="24"/>
          <w:szCs w:val="24"/>
          <w:lang w:eastAsia="en-US"/>
        </w:rPr>
        <w:t xml:space="preserve">. </w:t>
      </w:r>
      <w:r w:rsidR="00907699">
        <w:rPr>
          <w:rFonts w:ascii="Calibri" w:eastAsia="Calibri" w:hAnsi="Calibri" w:cs="Arial"/>
          <w:sz w:val="24"/>
          <w:szCs w:val="24"/>
          <w:lang w:eastAsia="en-US"/>
        </w:rPr>
        <w:t>It has been progressively surveyed over the last century</w:t>
      </w:r>
      <w:r w:rsidR="000830C2">
        <w:rPr>
          <w:rFonts w:ascii="Calibri" w:eastAsia="Calibri" w:hAnsi="Calibri" w:cs="Arial"/>
          <w:sz w:val="24"/>
          <w:szCs w:val="24"/>
          <w:lang w:eastAsia="en-US"/>
        </w:rPr>
        <w:t>,</w:t>
      </w:r>
      <w:r w:rsidR="00907699">
        <w:rPr>
          <w:rFonts w:ascii="Calibri" w:eastAsia="Calibri" w:hAnsi="Calibri" w:cs="Arial"/>
          <w:sz w:val="24"/>
          <w:szCs w:val="24"/>
          <w:lang w:eastAsia="en-US"/>
        </w:rPr>
        <w:t xml:space="preserve"> </w:t>
      </w:r>
      <w:r w:rsidR="00907699">
        <w:rPr>
          <w:rFonts w:ascii="Calibri" w:eastAsia="Calibri" w:hAnsi="Calibri" w:cs="Arial"/>
          <w:sz w:val="24"/>
          <w:szCs w:val="24"/>
          <w:lang w:eastAsia="en-US"/>
        </w:rPr>
        <w:lastRenderedPageBreak/>
        <w:t xml:space="preserve">and </w:t>
      </w:r>
      <w:r w:rsidR="00E82983">
        <w:rPr>
          <w:rFonts w:ascii="Calibri" w:eastAsia="Calibri" w:hAnsi="Calibri" w:cs="Arial"/>
          <w:sz w:val="24"/>
          <w:szCs w:val="24"/>
          <w:lang w:eastAsia="en-US"/>
        </w:rPr>
        <w:t>is</w:t>
      </w:r>
      <w:r w:rsidR="000F0F70">
        <w:rPr>
          <w:rFonts w:ascii="Calibri" w:eastAsia="Calibri" w:hAnsi="Calibri" w:cs="Arial"/>
          <w:sz w:val="24"/>
          <w:szCs w:val="24"/>
          <w:lang w:eastAsia="en-US"/>
        </w:rPr>
        <w:t xml:space="preserve"> therefore</w:t>
      </w:r>
      <w:r w:rsidR="00014FCB" w:rsidRPr="007365F0">
        <w:rPr>
          <w:rFonts w:ascii="Calibri" w:eastAsia="Calibri" w:hAnsi="Calibri" w:cs="Arial"/>
          <w:sz w:val="24"/>
          <w:szCs w:val="24"/>
          <w:lang w:eastAsia="en-US"/>
        </w:rPr>
        <w:t xml:space="preserve"> one of the </w:t>
      </w:r>
      <w:r w:rsidR="00E4565F" w:rsidRPr="007365F0">
        <w:rPr>
          <w:rFonts w:ascii="Calibri" w:eastAsia="Calibri" w:hAnsi="Calibri" w:cs="Arial"/>
          <w:sz w:val="24"/>
          <w:szCs w:val="24"/>
          <w:lang w:eastAsia="en-US"/>
        </w:rPr>
        <w:t>best-excavated</w:t>
      </w:r>
      <w:r w:rsidR="00014FCB" w:rsidRPr="007365F0">
        <w:rPr>
          <w:rFonts w:ascii="Calibri" w:eastAsia="Calibri" w:hAnsi="Calibri" w:cs="Arial"/>
          <w:sz w:val="24"/>
          <w:szCs w:val="24"/>
          <w:lang w:eastAsia="en-US"/>
        </w:rPr>
        <w:t xml:space="preserve"> </w:t>
      </w:r>
      <w:r w:rsidR="004349F4">
        <w:rPr>
          <w:rFonts w:ascii="Calibri" w:eastAsia="Calibri" w:hAnsi="Calibri" w:cs="Arial"/>
          <w:sz w:val="24"/>
          <w:szCs w:val="24"/>
          <w:lang w:eastAsia="en-US"/>
        </w:rPr>
        <w:t>m</w:t>
      </w:r>
      <w:r w:rsidR="00907699">
        <w:rPr>
          <w:rFonts w:ascii="Calibri" w:eastAsia="Calibri" w:hAnsi="Calibri" w:cs="Arial"/>
          <w:sz w:val="24"/>
          <w:szCs w:val="24"/>
          <w:lang w:eastAsia="en-US"/>
        </w:rPr>
        <w:t>edieval hospitals</w:t>
      </w:r>
      <w:r w:rsidR="00014FCB" w:rsidRPr="007365F0">
        <w:rPr>
          <w:rFonts w:ascii="Calibri" w:eastAsia="Calibri" w:hAnsi="Calibri" w:cs="Arial"/>
          <w:sz w:val="24"/>
          <w:szCs w:val="24"/>
          <w:lang w:eastAsia="en-US"/>
        </w:rPr>
        <w:t xml:space="preserve">. </w:t>
      </w:r>
    </w:p>
    <w:p w14:paraId="6CEAB7B0" w14:textId="77777777" w:rsidR="004B47E4" w:rsidRPr="00BA3DE8" w:rsidRDefault="004B47E4" w:rsidP="00BA3DE8">
      <w:pPr>
        <w:spacing w:before="240" w:after="0" w:line="360" w:lineRule="auto"/>
        <w:jc w:val="both"/>
        <w:rPr>
          <w:b/>
          <w:sz w:val="24"/>
          <w:szCs w:val="24"/>
          <w:u w:val="single"/>
        </w:rPr>
      </w:pPr>
      <w:r w:rsidRPr="004B47E4">
        <w:rPr>
          <w:rFonts w:ascii="Calibri" w:eastAsia="Calibri" w:hAnsi="Calibri" w:cs="Arial"/>
          <w:b/>
          <w:sz w:val="24"/>
          <w:szCs w:val="24"/>
          <w:lang w:eastAsia="en-US"/>
        </w:rPr>
        <w:t>History</w:t>
      </w:r>
    </w:p>
    <w:p w14:paraId="0395DB38" w14:textId="77777777" w:rsidR="00014FCB"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St Mary </w:t>
      </w:r>
      <w:proofErr w:type="spellStart"/>
      <w:r w:rsidRPr="007365F0">
        <w:rPr>
          <w:rFonts w:ascii="Calibri" w:eastAsia="Calibri" w:hAnsi="Calibri" w:cs="Arial"/>
          <w:sz w:val="24"/>
          <w:szCs w:val="24"/>
          <w:lang w:eastAsia="en-US"/>
        </w:rPr>
        <w:t>Spital</w:t>
      </w:r>
      <w:proofErr w:type="spellEnd"/>
      <w:r w:rsidRPr="007365F0">
        <w:rPr>
          <w:rFonts w:ascii="Calibri" w:eastAsia="Calibri" w:hAnsi="Calibri" w:cs="Arial"/>
          <w:sz w:val="24"/>
          <w:szCs w:val="24"/>
          <w:lang w:eastAsia="en-US"/>
        </w:rPr>
        <w:t xml:space="preserve"> was founded at the beginning of the </w:t>
      </w:r>
      <w:r w:rsidR="00577DF7">
        <w:rPr>
          <w:rFonts w:ascii="Calibri" w:eastAsia="Calibri" w:hAnsi="Calibri" w:cs="Arial"/>
          <w:sz w:val="24"/>
          <w:szCs w:val="24"/>
          <w:lang w:eastAsia="en-US"/>
        </w:rPr>
        <w:t>12</w:t>
      </w:r>
      <w:r w:rsidR="00577DF7" w:rsidRPr="00577DF7">
        <w:rPr>
          <w:rFonts w:ascii="Calibri" w:eastAsia="Calibri" w:hAnsi="Calibri" w:cs="Arial"/>
          <w:sz w:val="24"/>
          <w:szCs w:val="24"/>
          <w:vertAlign w:val="superscript"/>
          <w:lang w:eastAsia="en-US"/>
        </w:rPr>
        <w:t>th</w:t>
      </w:r>
      <w:r w:rsidR="00577DF7">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BA3DE8">
        <w:rPr>
          <w:rFonts w:ascii="Calibri" w:eastAsia="Calibri" w:hAnsi="Calibri" w:cs="Arial"/>
          <w:sz w:val="24"/>
          <w:szCs w:val="24"/>
          <w:lang w:eastAsia="en-US"/>
        </w:rPr>
        <w:t xml:space="preserve"> by a group of wealthy London merchants</w:t>
      </w:r>
      <w:r w:rsidR="00A91560">
        <w:rPr>
          <w:rFonts w:ascii="Calibri" w:eastAsia="Calibri" w:hAnsi="Calibri" w:cs="Arial"/>
          <w:sz w:val="24"/>
          <w:szCs w:val="24"/>
          <w:lang w:eastAsia="en-US"/>
        </w:rPr>
        <w:t xml:space="preserve">, and dissolved under Henry VIII in 1539, leading to the development of the former parish of </w:t>
      </w:r>
      <w:proofErr w:type="spellStart"/>
      <w:r w:rsidR="00A91560">
        <w:rPr>
          <w:rFonts w:ascii="Calibri" w:eastAsia="Calibri" w:hAnsi="Calibri" w:cs="Arial"/>
          <w:sz w:val="24"/>
          <w:szCs w:val="24"/>
          <w:lang w:eastAsia="en-US"/>
        </w:rPr>
        <w:t>Spitalfields</w:t>
      </w:r>
      <w:proofErr w:type="spellEnd"/>
      <w:r w:rsidRPr="007365F0">
        <w:rPr>
          <w:rFonts w:ascii="Calibri" w:eastAsia="Calibri" w:hAnsi="Calibri" w:cs="Arial"/>
          <w:sz w:val="24"/>
          <w:szCs w:val="24"/>
          <w:lang w:eastAsia="en-US"/>
        </w:rPr>
        <w:t xml:space="preserve">. </w:t>
      </w:r>
      <w:r w:rsidR="00907699">
        <w:rPr>
          <w:rFonts w:ascii="Calibri" w:eastAsia="Calibri" w:hAnsi="Calibri" w:cs="Arial"/>
          <w:sz w:val="24"/>
          <w:szCs w:val="24"/>
          <w:lang w:eastAsia="en-US"/>
        </w:rPr>
        <w:t>Initially, the hospital</w:t>
      </w:r>
      <w:r w:rsidRPr="007365F0">
        <w:rPr>
          <w:rFonts w:ascii="Calibri" w:eastAsia="Calibri" w:hAnsi="Calibri" w:cs="Arial"/>
          <w:sz w:val="24"/>
          <w:szCs w:val="24"/>
          <w:lang w:eastAsia="en-US"/>
        </w:rPr>
        <w:t xml:space="preserve"> only assi</w:t>
      </w:r>
      <w:r w:rsidR="00E82983">
        <w:rPr>
          <w:rFonts w:ascii="Calibri" w:eastAsia="Calibri" w:hAnsi="Calibri" w:cs="Arial"/>
          <w:sz w:val="24"/>
          <w:szCs w:val="24"/>
          <w:lang w:eastAsia="en-US"/>
        </w:rPr>
        <w:t>sted the poor and the sick, but through time</w:t>
      </w:r>
      <w:r w:rsidRPr="007365F0">
        <w:rPr>
          <w:rFonts w:ascii="Calibri" w:eastAsia="Calibri" w:hAnsi="Calibri" w:cs="Arial"/>
          <w:sz w:val="24"/>
          <w:szCs w:val="24"/>
          <w:lang w:eastAsia="en-US"/>
        </w:rPr>
        <w:t xml:space="preserve"> it also cared for the well-being of pilgrims, migrants, pregnant women, children</w:t>
      </w:r>
      <w:r w:rsidR="00727FA7">
        <w:rPr>
          <w:rFonts w:ascii="Calibri" w:eastAsia="Calibri" w:hAnsi="Calibri" w:cs="Arial"/>
          <w:sz w:val="24"/>
          <w:szCs w:val="24"/>
          <w:lang w:eastAsia="en-US"/>
        </w:rPr>
        <w:t xml:space="preserve"> under</w:t>
      </w:r>
      <w:r w:rsidR="00A91560">
        <w:rPr>
          <w:rFonts w:ascii="Calibri" w:eastAsia="Calibri" w:hAnsi="Calibri" w:cs="Arial"/>
          <w:sz w:val="24"/>
          <w:szCs w:val="24"/>
          <w:lang w:eastAsia="en-US"/>
        </w:rPr>
        <w:t xml:space="preserve"> the age of seven</w:t>
      </w:r>
      <w:r w:rsidRPr="007365F0">
        <w:rPr>
          <w:rFonts w:ascii="Calibri" w:eastAsia="Calibri" w:hAnsi="Calibri" w:cs="Arial"/>
          <w:sz w:val="24"/>
          <w:szCs w:val="24"/>
          <w:lang w:eastAsia="en-US"/>
        </w:rPr>
        <w:t xml:space="preserve">, </w:t>
      </w:r>
      <w:r w:rsidR="00811A29">
        <w:rPr>
          <w:rFonts w:ascii="Calibri" w:eastAsia="Calibri" w:hAnsi="Calibri" w:cs="Arial"/>
          <w:sz w:val="24"/>
          <w:szCs w:val="24"/>
          <w:lang w:eastAsia="en-US"/>
        </w:rPr>
        <w:t xml:space="preserve">and </w:t>
      </w:r>
      <w:r w:rsidRPr="007365F0">
        <w:rPr>
          <w:rFonts w:ascii="Calibri" w:eastAsia="Calibri" w:hAnsi="Calibri" w:cs="Arial"/>
          <w:sz w:val="24"/>
          <w:szCs w:val="24"/>
          <w:lang w:eastAsia="en-US"/>
        </w:rPr>
        <w:t>the elderly</w:t>
      </w:r>
      <w:r w:rsidR="00811A29">
        <w:rPr>
          <w:rFonts w:ascii="Calibri" w:eastAsia="Calibri" w:hAnsi="Calibri" w:cs="Arial"/>
          <w:sz w:val="24"/>
          <w:szCs w:val="24"/>
          <w:lang w:eastAsia="en-US"/>
        </w:rPr>
        <w:t xml:space="preserve"> </w:t>
      </w:r>
      <w:r w:rsidR="00577DF7" w:rsidRPr="007365F0">
        <w:rPr>
          <w:rFonts w:ascii="Calibri" w:eastAsia="Calibri" w:hAnsi="Calibri" w:cs="Arial"/>
          <w:sz w:val="24"/>
          <w:szCs w:val="24"/>
          <w:lang w:eastAsia="en-US"/>
        </w:rPr>
        <w:t xml:space="preserve">(Phillpotts </w:t>
      </w:r>
      <w:r w:rsidR="00577DF7" w:rsidRPr="0028316A">
        <w:rPr>
          <w:rFonts w:ascii="Calibri" w:eastAsia="Calibri" w:hAnsi="Calibri" w:cs="Arial"/>
          <w:i/>
          <w:sz w:val="24"/>
          <w:szCs w:val="24"/>
          <w:lang w:eastAsia="en-US"/>
        </w:rPr>
        <w:t>et al.</w:t>
      </w:r>
      <w:r w:rsidR="00191963">
        <w:rPr>
          <w:rFonts w:ascii="Calibri" w:eastAsia="Calibri" w:hAnsi="Calibri" w:cs="Arial"/>
          <w:sz w:val="24"/>
          <w:szCs w:val="24"/>
          <w:lang w:eastAsia="en-US"/>
        </w:rPr>
        <w:t xml:space="preserve"> </w:t>
      </w:r>
      <w:r w:rsidR="00577DF7" w:rsidRPr="007365F0">
        <w:rPr>
          <w:rFonts w:ascii="Calibri" w:eastAsia="Calibri" w:hAnsi="Calibri" w:cs="Arial"/>
          <w:sz w:val="24"/>
          <w:szCs w:val="24"/>
          <w:lang w:eastAsia="en-US"/>
        </w:rPr>
        <w:t>1997</w:t>
      </w:r>
      <w:r w:rsidR="00577DF7">
        <w:rPr>
          <w:rFonts w:ascii="Calibri" w:eastAsia="Calibri" w:hAnsi="Calibri" w:cs="Arial"/>
          <w:sz w:val="24"/>
          <w:szCs w:val="24"/>
          <w:lang w:eastAsia="en-US"/>
        </w:rPr>
        <w:t>:</w:t>
      </w:r>
      <w:r w:rsidR="00577DF7" w:rsidRPr="007365F0">
        <w:rPr>
          <w:rFonts w:ascii="Calibri" w:eastAsia="Calibri" w:hAnsi="Calibri" w:cs="Arial"/>
          <w:sz w:val="24"/>
          <w:szCs w:val="24"/>
          <w:lang w:eastAsia="en-US"/>
        </w:rPr>
        <w:t>26; Thomas</w:t>
      </w:r>
      <w:r w:rsidR="00191963">
        <w:rPr>
          <w:rFonts w:ascii="Calibri" w:eastAsia="Calibri" w:hAnsi="Calibri" w:cs="Arial"/>
          <w:sz w:val="24"/>
          <w:szCs w:val="24"/>
          <w:lang w:eastAsia="en-US"/>
        </w:rPr>
        <w:t xml:space="preserve"> </w:t>
      </w:r>
      <w:r w:rsidR="00577DF7">
        <w:rPr>
          <w:rFonts w:ascii="Calibri" w:eastAsia="Calibri" w:hAnsi="Calibri" w:cs="Arial"/>
          <w:sz w:val="24"/>
          <w:szCs w:val="24"/>
          <w:lang w:eastAsia="en-US"/>
        </w:rPr>
        <w:t>2002:</w:t>
      </w:r>
      <w:r w:rsidR="00577DF7" w:rsidRPr="007365F0">
        <w:rPr>
          <w:rFonts w:ascii="Calibri" w:eastAsia="Calibri" w:hAnsi="Calibri" w:cs="Arial"/>
          <w:sz w:val="24"/>
          <w:szCs w:val="24"/>
          <w:lang w:eastAsia="en-US"/>
        </w:rPr>
        <w:t>48-49;</w:t>
      </w:r>
      <w:r w:rsidR="008A566E">
        <w:rPr>
          <w:rFonts w:ascii="Calibri" w:eastAsia="Calibri" w:hAnsi="Calibri" w:cs="Arial"/>
          <w:sz w:val="24"/>
          <w:szCs w:val="24"/>
          <w:lang w:eastAsia="en-US"/>
        </w:rPr>
        <w:t xml:space="preserve"> Unknown 1957;</w:t>
      </w:r>
      <w:r w:rsidR="00577DF7" w:rsidRPr="007365F0">
        <w:rPr>
          <w:rFonts w:ascii="Calibri" w:eastAsia="Calibri" w:hAnsi="Calibri" w:cs="Arial"/>
          <w:sz w:val="24"/>
          <w:szCs w:val="24"/>
          <w:lang w:eastAsia="en-US"/>
        </w:rPr>
        <w:t xml:space="preserve"> White</w:t>
      </w:r>
      <w:r w:rsidR="00577DF7">
        <w:rPr>
          <w:rFonts w:ascii="Calibri" w:eastAsia="Calibri" w:hAnsi="Calibri" w:cs="Arial"/>
          <w:sz w:val="24"/>
          <w:szCs w:val="24"/>
          <w:lang w:eastAsia="en-US"/>
        </w:rPr>
        <w:t xml:space="preserve"> 2007:</w:t>
      </w:r>
      <w:r w:rsidR="00577DF7" w:rsidRPr="007365F0">
        <w:rPr>
          <w:rFonts w:ascii="Calibri" w:eastAsia="Calibri" w:hAnsi="Calibri" w:cs="Arial"/>
          <w:sz w:val="24"/>
          <w:szCs w:val="24"/>
          <w:lang w:eastAsia="en-US"/>
        </w:rPr>
        <w:t>60-61)</w:t>
      </w:r>
      <w:r w:rsidRPr="007365F0">
        <w:rPr>
          <w:rFonts w:ascii="Calibri" w:eastAsia="Calibri" w:hAnsi="Calibri" w:cs="Arial"/>
          <w:sz w:val="24"/>
          <w:szCs w:val="24"/>
          <w:lang w:eastAsia="en-US"/>
        </w:rPr>
        <w:t xml:space="preserve">. </w:t>
      </w:r>
    </w:p>
    <w:p w14:paraId="2707A59F" w14:textId="77777777" w:rsidR="00727FA7" w:rsidRPr="00727FA7" w:rsidRDefault="00727FA7" w:rsidP="00727FA7">
      <w:pPr>
        <w:spacing w:before="240" w:after="0" w:line="360" w:lineRule="auto"/>
        <w:jc w:val="both"/>
        <w:rPr>
          <w:rFonts w:ascii="Calibri" w:eastAsia="Calibri" w:hAnsi="Calibri" w:cs="Arial"/>
          <w:b/>
          <w:sz w:val="24"/>
          <w:szCs w:val="24"/>
          <w:lang w:eastAsia="en-US"/>
        </w:rPr>
      </w:pPr>
      <w:r w:rsidRPr="00727FA7">
        <w:rPr>
          <w:rFonts w:ascii="Calibri" w:eastAsia="Calibri" w:hAnsi="Calibri" w:cs="Arial"/>
          <w:b/>
          <w:sz w:val="24"/>
          <w:szCs w:val="24"/>
          <w:lang w:eastAsia="en-US"/>
        </w:rPr>
        <w:t>Hospital complex</w:t>
      </w:r>
    </w:p>
    <w:p w14:paraId="6B699A07" w14:textId="77777777" w:rsidR="00014FCB" w:rsidRPr="007365F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The original hospital consisted o</w:t>
      </w:r>
      <w:r w:rsidR="006815A2">
        <w:rPr>
          <w:rFonts w:ascii="Calibri" w:eastAsia="Calibri" w:hAnsi="Calibri" w:cs="Arial"/>
          <w:sz w:val="24"/>
          <w:szCs w:val="24"/>
          <w:lang w:eastAsia="en-US"/>
        </w:rPr>
        <w:t>f</w:t>
      </w:r>
      <w:r w:rsidRPr="007365F0">
        <w:rPr>
          <w:rFonts w:ascii="Calibri" w:eastAsia="Calibri" w:hAnsi="Calibri" w:cs="Arial"/>
          <w:sz w:val="24"/>
          <w:szCs w:val="24"/>
          <w:lang w:eastAsia="en-US"/>
        </w:rPr>
        <w:t xml:space="preserve"> a small </w:t>
      </w:r>
      <w:r w:rsidR="00907699">
        <w:rPr>
          <w:rFonts w:ascii="Calibri" w:eastAsia="Calibri" w:hAnsi="Calibri" w:cs="Arial"/>
          <w:sz w:val="24"/>
          <w:szCs w:val="24"/>
          <w:lang w:eastAsia="en-US"/>
        </w:rPr>
        <w:t>rectangular</w:t>
      </w:r>
      <w:r w:rsidR="00724375">
        <w:rPr>
          <w:rFonts w:ascii="Calibri" w:eastAsia="Calibri" w:hAnsi="Calibri" w:cs="Arial"/>
          <w:sz w:val="24"/>
          <w:szCs w:val="24"/>
          <w:lang w:eastAsia="en-US"/>
        </w:rPr>
        <w:t xml:space="preserve"> structure</w:t>
      </w:r>
      <w:r w:rsidR="00811A29">
        <w:rPr>
          <w:rFonts w:ascii="Calibri" w:eastAsia="Calibri" w:hAnsi="Calibri" w:cs="Arial"/>
          <w:sz w:val="24"/>
          <w:szCs w:val="24"/>
          <w:lang w:eastAsia="en-US"/>
        </w:rPr>
        <w:t xml:space="preserve">, </w:t>
      </w:r>
      <w:r w:rsidR="008C0CE9">
        <w:rPr>
          <w:rFonts w:ascii="Calibri" w:eastAsia="Calibri" w:hAnsi="Calibri" w:cs="Arial"/>
          <w:sz w:val="24"/>
          <w:szCs w:val="24"/>
          <w:lang w:eastAsia="en-US"/>
        </w:rPr>
        <w:t>most of which w</w:t>
      </w:r>
      <w:r w:rsidR="00907699">
        <w:rPr>
          <w:rFonts w:ascii="Calibri" w:eastAsia="Calibri" w:hAnsi="Calibri" w:cs="Arial"/>
          <w:sz w:val="24"/>
          <w:szCs w:val="24"/>
          <w:lang w:eastAsia="en-US"/>
        </w:rPr>
        <w:t>as</w:t>
      </w:r>
      <w:r w:rsidRPr="007365F0">
        <w:rPr>
          <w:rFonts w:ascii="Calibri" w:eastAsia="Calibri" w:hAnsi="Calibri" w:cs="Arial"/>
          <w:sz w:val="24"/>
          <w:szCs w:val="24"/>
          <w:lang w:eastAsia="en-US"/>
        </w:rPr>
        <w:t xml:space="preserve"> dedicated to </w:t>
      </w:r>
      <w:r w:rsidR="00907699">
        <w:rPr>
          <w:rFonts w:ascii="Calibri" w:eastAsia="Calibri" w:hAnsi="Calibri" w:cs="Arial"/>
          <w:sz w:val="24"/>
          <w:szCs w:val="24"/>
          <w:lang w:eastAsia="en-US"/>
        </w:rPr>
        <w:t>housing</w:t>
      </w:r>
      <w:r w:rsidRPr="007365F0">
        <w:rPr>
          <w:rFonts w:ascii="Calibri" w:eastAsia="Calibri" w:hAnsi="Calibri" w:cs="Arial"/>
          <w:sz w:val="24"/>
          <w:szCs w:val="24"/>
          <w:lang w:eastAsia="en-US"/>
        </w:rPr>
        <w:t xml:space="preserve"> 13 </w:t>
      </w:r>
      <w:r w:rsidR="009255D2">
        <w:rPr>
          <w:rFonts w:ascii="Calibri" w:eastAsia="Calibri" w:hAnsi="Calibri" w:cs="Arial"/>
          <w:sz w:val="24"/>
          <w:szCs w:val="24"/>
          <w:lang w:eastAsia="en-US"/>
        </w:rPr>
        <w:t>inmates</w:t>
      </w:r>
      <w:r w:rsidR="00907699">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and the rest</w:t>
      </w:r>
      <w:r w:rsidR="008C0CE9">
        <w:rPr>
          <w:rFonts w:ascii="Calibri" w:eastAsia="Calibri" w:hAnsi="Calibri" w:cs="Arial"/>
          <w:sz w:val="24"/>
          <w:szCs w:val="24"/>
          <w:lang w:eastAsia="en-US"/>
        </w:rPr>
        <w:t xml:space="preserve"> of which </w:t>
      </w:r>
      <w:r w:rsidRPr="007365F0">
        <w:rPr>
          <w:rFonts w:ascii="Calibri" w:eastAsia="Calibri" w:hAnsi="Calibri" w:cs="Arial"/>
          <w:sz w:val="24"/>
          <w:szCs w:val="24"/>
          <w:lang w:eastAsia="en-US"/>
        </w:rPr>
        <w:t xml:space="preserve">was a chapel. </w:t>
      </w:r>
      <w:r w:rsidR="00E4565F">
        <w:rPr>
          <w:rFonts w:ascii="Calibri" w:eastAsia="Calibri" w:hAnsi="Calibri" w:cs="Arial"/>
          <w:sz w:val="24"/>
          <w:szCs w:val="24"/>
          <w:lang w:eastAsia="en-US"/>
        </w:rPr>
        <w:t>This</w:t>
      </w:r>
      <w:r w:rsidR="009255D2">
        <w:rPr>
          <w:rFonts w:ascii="Calibri" w:eastAsia="Calibri" w:hAnsi="Calibri" w:cs="Arial"/>
          <w:sz w:val="24"/>
          <w:szCs w:val="24"/>
          <w:lang w:eastAsia="en-US"/>
        </w:rPr>
        <w:t xml:space="preserve"> spatial</w:t>
      </w:r>
      <w:r w:rsidRPr="007365F0">
        <w:rPr>
          <w:rFonts w:ascii="Calibri" w:eastAsia="Calibri" w:hAnsi="Calibri" w:cs="Arial"/>
          <w:sz w:val="24"/>
          <w:szCs w:val="24"/>
          <w:lang w:eastAsia="en-US"/>
        </w:rPr>
        <w:t xml:space="preserve"> organisation enabled the inmates to see the altar from their beds, </w:t>
      </w:r>
      <w:r w:rsidR="00724375">
        <w:rPr>
          <w:rFonts w:ascii="Calibri" w:eastAsia="Calibri" w:hAnsi="Calibri" w:cs="Arial"/>
          <w:sz w:val="24"/>
          <w:szCs w:val="24"/>
          <w:lang w:eastAsia="en-US"/>
        </w:rPr>
        <w:t xml:space="preserve">which was </w:t>
      </w:r>
      <w:r w:rsidR="002B0E1D">
        <w:rPr>
          <w:rFonts w:ascii="Calibri" w:eastAsia="Calibri" w:hAnsi="Calibri" w:cs="Arial"/>
          <w:sz w:val="24"/>
          <w:szCs w:val="24"/>
          <w:lang w:eastAsia="en-US"/>
        </w:rPr>
        <w:t>thought to be indispensable</w:t>
      </w:r>
      <w:r w:rsidRPr="007365F0">
        <w:rPr>
          <w:rFonts w:ascii="Calibri" w:eastAsia="Calibri" w:hAnsi="Calibri" w:cs="Arial"/>
          <w:sz w:val="24"/>
          <w:szCs w:val="24"/>
          <w:lang w:eastAsia="en-US"/>
        </w:rPr>
        <w:t xml:space="preserve"> for their recovery</w:t>
      </w:r>
      <w:r w:rsidR="00577DF7" w:rsidRPr="007365F0">
        <w:rPr>
          <w:rFonts w:ascii="Calibri" w:eastAsia="Calibri" w:hAnsi="Calibri" w:cs="Arial"/>
          <w:sz w:val="24"/>
          <w:szCs w:val="24"/>
          <w:lang w:eastAsia="en-US"/>
        </w:rPr>
        <w:t xml:space="preserve"> (Phillpotts </w:t>
      </w:r>
      <w:r w:rsidR="00577DF7" w:rsidRPr="0028316A">
        <w:rPr>
          <w:rFonts w:ascii="Calibri" w:eastAsia="Calibri" w:hAnsi="Calibri" w:cs="Arial"/>
          <w:i/>
          <w:sz w:val="24"/>
          <w:szCs w:val="24"/>
          <w:lang w:eastAsia="en-US"/>
        </w:rPr>
        <w:t>et al.</w:t>
      </w:r>
      <w:r w:rsidR="00577DF7">
        <w:rPr>
          <w:rFonts w:ascii="Calibri" w:eastAsia="Calibri" w:hAnsi="Calibri" w:cs="Arial"/>
          <w:sz w:val="24"/>
          <w:szCs w:val="24"/>
          <w:lang w:eastAsia="en-US"/>
        </w:rPr>
        <w:t xml:space="preserve"> 1997:</w:t>
      </w:r>
      <w:r w:rsidR="00577DF7" w:rsidRPr="007365F0">
        <w:rPr>
          <w:rFonts w:ascii="Calibri" w:eastAsia="Calibri" w:hAnsi="Calibri" w:cs="Arial"/>
          <w:sz w:val="24"/>
          <w:szCs w:val="24"/>
          <w:lang w:eastAsia="en-US"/>
        </w:rPr>
        <w:t>91; Thomas</w:t>
      </w:r>
      <w:r w:rsidR="00577DF7">
        <w:rPr>
          <w:rFonts w:ascii="Calibri" w:eastAsia="Calibri" w:hAnsi="Calibri" w:cs="Arial"/>
          <w:sz w:val="24"/>
          <w:szCs w:val="24"/>
          <w:lang w:eastAsia="en-US"/>
        </w:rPr>
        <w:t xml:space="preserve"> 2002:</w:t>
      </w:r>
      <w:r w:rsidR="00577DF7" w:rsidRPr="007365F0">
        <w:rPr>
          <w:rFonts w:ascii="Calibri" w:eastAsia="Calibri" w:hAnsi="Calibri" w:cs="Arial"/>
          <w:sz w:val="24"/>
          <w:szCs w:val="24"/>
          <w:lang w:eastAsia="en-US"/>
        </w:rPr>
        <w:t>98)</w:t>
      </w:r>
      <w:r w:rsidRPr="007365F0">
        <w:rPr>
          <w:rFonts w:ascii="Calibri" w:eastAsia="Calibri" w:hAnsi="Calibri" w:cs="Arial"/>
          <w:sz w:val="24"/>
          <w:szCs w:val="24"/>
          <w:lang w:eastAsia="en-US"/>
        </w:rPr>
        <w:t>.</w:t>
      </w:r>
    </w:p>
    <w:p w14:paraId="4D46F381" w14:textId="77777777" w:rsidR="00811A29"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The second infirmary, </w:t>
      </w:r>
      <w:r w:rsidR="00907699">
        <w:rPr>
          <w:rFonts w:ascii="Calibri" w:eastAsia="Calibri" w:hAnsi="Calibri" w:cs="Arial"/>
          <w:sz w:val="24"/>
          <w:szCs w:val="24"/>
          <w:lang w:eastAsia="en-US"/>
        </w:rPr>
        <w:t>dating</w:t>
      </w:r>
      <w:r w:rsidRPr="007365F0">
        <w:rPr>
          <w:rFonts w:ascii="Calibri" w:eastAsia="Calibri" w:hAnsi="Calibri" w:cs="Arial"/>
          <w:sz w:val="24"/>
          <w:szCs w:val="24"/>
          <w:lang w:eastAsia="en-US"/>
        </w:rPr>
        <w:t xml:space="preserve"> to the </w:t>
      </w:r>
      <w:r w:rsidR="00E4565F">
        <w:rPr>
          <w:rFonts w:ascii="Calibri" w:eastAsia="Calibri" w:hAnsi="Calibri" w:cs="Arial"/>
          <w:sz w:val="24"/>
          <w:szCs w:val="24"/>
          <w:lang w:eastAsia="en-US"/>
        </w:rPr>
        <w:t>hospital’s re-foundation</w:t>
      </w:r>
      <w:r w:rsidRPr="007365F0">
        <w:rPr>
          <w:rFonts w:ascii="Calibri" w:eastAsia="Calibri" w:hAnsi="Calibri" w:cs="Arial"/>
          <w:sz w:val="24"/>
          <w:szCs w:val="24"/>
          <w:lang w:eastAsia="en-US"/>
        </w:rPr>
        <w:t>, was a T-shaped struc</w:t>
      </w:r>
      <w:r w:rsidR="00727FA7">
        <w:rPr>
          <w:rFonts w:ascii="Calibri" w:eastAsia="Calibri" w:hAnsi="Calibri" w:cs="Arial"/>
          <w:sz w:val="24"/>
          <w:szCs w:val="24"/>
          <w:lang w:eastAsia="en-US"/>
        </w:rPr>
        <w:t>ture divided by a church lying i</w:t>
      </w:r>
      <w:r w:rsidRPr="007365F0">
        <w:rPr>
          <w:rFonts w:ascii="Calibri" w:eastAsia="Calibri" w:hAnsi="Calibri" w:cs="Arial"/>
          <w:sz w:val="24"/>
          <w:szCs w:val="24"/>
          <w:lang w:eastAsia="en-US"/>
        </w:rPr>
        <w:t>n the centre</w:t>
      </w:r>
      <w:r w:rsidR="00727FA7">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forming two </w:t>
      </w:r>
      <w:r w:rsidR="00811A29">
        <w:rPr>
          <w:rFonts w:ascii="Calibri" w:eastAsia="Calibri" w:hAnsi="Calibri" w:cs="Arial"/>
          <w:sz w:val="24"/>
          <w:szCs w:val="24"/>
          <w:lang w:eastAsia="en-US"/>
        </w:rPr>
        <w:t xml:space="preserve">separate </w:t>
      </w:r>
      <w:r w:rsidRPr="007365F0">
        <w:rPr>
          <w:rFonts w:ascii="Calibri" w:eastAsia="Calibri" w:hAnsi="Calibri" w:cs="Arial"/>
          <w:sz w:val="24"/>
          <w:szCs w:val="24"/>
          <w:lang w:eastAsia="en-US"/>
        </w:rPr>
        <w:t>in</w:t>
      </w:r>
      <w:r w:rsidR="00724375">
        <w:rPr>
          <w:rFonts w:ascii="Calibri" w:eastAsia="Calibri" w:hAnsi="Calibri" w:cs="Arial"/>
          <w:sz w:val="24"/>
          <w:szCs w:val="24"/>
          <w:lang w:eastAsia="en-US"/>
        </w:rPr>
        <w:t xml:space="preserve">firmaries with </w:t>
      </w:r>
      <w:r w:rsidR="00811A29">
        <w:rPr>
          <w:rFonts w:ascii="Calibri" w:eastAsia="Calibri" w:hAnsi="Calibri" w:cs="Arial"/>
          <w:sz w:val="24"/>
          <w:szCs w:val="24"/>
          <w:lang w:eastAsia="en-US"/>
        </w:rPr>
        <w:t>different</w:t>
      </w:r>
      <w:r w:rsidR="00724375">
        <w:rPr>
          <w:rFonts w:ascii="Calibri" w:eastAsia="Calibri" w:hAnsi="Calibri" w:cs="Arial"/>
          <w:sz w:val="24"/>
          <w:szCs w:val="24"/>
          <w:lang w:eastAsia="en-US"/>
        </w:rPr>
        <w:t xml:space="preserve"> entrances</w:t>
      </w:r>
      <w:r w:rsidR="000830C2">
        <w:rPr>
          <w:rFonts w:ascii="Calibri" w:eastAsia="Calibri" w:hAnsi="Calibri" w:cs="Arial"/>
          <w:sz w:val="24"/>
          <w:szCs w:val="24"/>
          <w:lang w:eastAsia="en-US"/>
        </w:rPr>
        <w:t>,</w:t>
      </w:r>
      <w:r w:rsidR="00724375">
        <w:rPr>
          <w:rFonts w:ascii="Calibri" w:eastAsia="Calibri" w:hAnsi="Calibri" w:cs="Arial"/>
          <w:sz w:val="24"/>
          <w:szCs w:val="24"/>
          <w:lang w:eastAsia="en-US"/>
        </w:rPr>
        <w:t xml:space="preserve"> between </w:t>
      </w:r>
      <w:r w:rsidRPr="007365F0">
        <w:rPr>
          <w:rFonts w:ascii="Calibri" w:eastAsia="Calibri" w:hAnsi="Calibri" w:cs="Arial"/>
          <w:sz w:val="24"/>
          <w:szCs w:val="24"/>
          <w:lang w:eastAsia="en-US"/>
        </w:rPr>
        <w:t xml:space="preserve">which </w:t>
      </w:r>
      <w:r w:rsidR="006815A2">
        <w:rPr>
          <w:rFonts w:ascii="Calibri" w:eastAsia="Calibri" w:hAnsi="Calibri" w:cs="Arial"/>
          <w:sz w:val="24"/>
          <w:szCs w:val="24"/>
          <w:lang w:eastAsia="en-US"/>
        </w:rPr>
        <w:t xml:space="preserve">the </w:t>
      </w:r>
      <w:r w:rsidRPr="007365F0">
        <w:rPr>
          <w:rFonts w:ascii="Calibri" w:eastAsia="Calibri" w:hAnsi="Calibri" w:cs="Arial"/>
          <w:sz w:val="24"/>
          <w:szCs w:val="24"/>
          <w:lang w:eastAsia="en-US"/>
        </w:rPr>
        <w:t>sexes were divided. The hospital included 60 beds, 30 for men and 30 for women, placed against the walls and separated by a central aisle</w:t>
      </w:r>
      <w:r w:rsidR="00811A29">
        <w:rPr>
          <w:rFonts w:ascii="Calibri" w:eastAsia="Calibri" w:hAnsi="Calibri" w:cs="Arial"/>
          <w:sz w:val="24"/>
          <w:szCs w:val="24"/>
          <w:lang w:eastAsia="en-US"/>
        </w:rPr>
        <w:t xml:space="preserve"> </w:t>
      </w:r>
      <w:r w:rsidR="00811A29" w:rsidRPr="007365F0">
        <w:rPr>
          <w:rFonts w:ascii="Calibri" w:eastAsia="Calibri" w:hAnsi="Calibri" w:cs="Arial"/>
          <w:sz w:val="24"/>
          <w:szCs w:val="24"/>
          <w:lang w:eastAsia="en-US"/>
        </w:rPr>
        <w:t xml:space="preserve">(Phillpotts </w:t>
      </w:r>
      <w:r w:rsidR="00811A29" w:rsidRPr="0028316A">
        <w:rPr>
          <w:rFonts w:ascii="Calibri" w:eastAsia="Calibri" w:hAnsi="Calibri" w:cs="Arial"/>
          <w:i/>
          <w:sz w:val="24"/>
          <w:szCs w:val="24"/>
          <w:lang w:eastAsia="en-US"/>
        </w:rPr>
        <w:t>et al.</w:t>
      </w:r>
      <w:r w:rsidR="00191963">
        <w:rPr>
          <w:rFonts w:ascii="Calibri" w:eastAsia="Calibri" w:hAnsi="Calibri" w:cs="Arial"/>
          <w:i/>
          <w:sz w:val="24"/>
          <w:szCs w:val="24"/>
          <w:lang w:eastAsia="en-US"/>
        </w:rPr>
        <w:t xml:space="preserve"> </w:t>
      </w:r>
      <w:r w:rsidR="00811A29">
        <w:rPr>
          <w:rFonts w:ascii="Calibri" w:eastAsia="Calibri" w:hAnsi="Calibri" w:cs="Arial"/>
          <w:sz w:val="24"/>
          <w:szCs w:val="24"/>
          <w:lang w:eastAsia="en-US"/>
        </w:rPr>
        <w:t>1997:</w:t>
      </w:r>
      <w:r w:rsidR="00811A29" w:rsidRPr="007365F0">
        <w:rPr>
          <w:rFonts w:ascii="Calibri" w:eastAsia="Calibri" w:hAnsi="Calibri" w:cs="Arial"/>
          <w:sz w:val="24"/>
          <w:szCs w:val="24"/>
          <w:lang w:eastAsia="en-US"/>
        </w:rPr>
        <w:t>37; Thomas</w:t>
      </w:r>
      <w:r w:rsidR="00811A29">
        <w:rPr>
          <w:rFonts w:ascii="Calibri" w:eastAsia="Calibri" w:hAnsi="Calibri" w:cs="Arial"/>
          <w:sz w:val="24"/>
          <w:szCs w:val="24"/>
          <w:lang w:eastAsia="en-US"/>
        </w:rPr>
        <w:t xml:space="preserve"> 2002:</w:t>
      </w:r>
      <w:r w:rsidR="00811A29" w:rsidRPr="007365F0">
        <w:rPr>
          <w:rFonts w:ascii="Calibri" w:eastAsia="Calibri" w:hAnsi="Calibri" w:cs="Arial"/>
          <w:sz w:val="24"/>
          <w:szCs w:val="24"/>
          <w:lang w:eastAsia="en-US"/>
        </w:rPr>
        <w:t>99</w:t>
      </w:r>
      <w:r w:rsidR="00811A29">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t>
      </w:r>
    </w:p>
    <w:p w14:paraId="35F88A89" w14:textId="77777777" w:rsidR="00435FBD" w:rsidRDefault="006815A2" w:rsidP="000259B7">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In the </w:t>
      </w:r>
      <w:r w:rsidR="00811A29">
        <w:rPr>
          <w:rFonts w:ascii="Calibri" w:eastAsia="Calibri" w:hAnsi="Calibri" w:cs="Arial"/>
          <w:sz w:val="24"/>
          <w:szCs w:val="24"/>
          <w:lang w:eastAsia="en-US"/>
        </w:rPr>
        <w:t>14</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014FCB" w:rsidRPr="007365F0">
        <w:rPr>
          <w:rFonts w:ascii="Calibri" w:eastAsia="Calibri" w:hAnsi="Calibri" w:cs="Arial"/>
          <w:sz w:val="24"/>
          <w:szCs w:val="24"/>
          <w:lang w:eastAsia="en-US"/>
        </w:rPr>
        <w:t>, the</w:t>
      </w:r>
      <w:r w:rsidR="009255D2">
        <w:rPr>
          <w:rFonts w:ascii="Calibri" w:eastAsia="Calibri" w:hAnsi="Calibri" w:cs="Arial"/>
          <w:sz w:val="24"/>
          <w:szCs w:val="24"/>
          <w:lang w:eastAsia="en-US"/>
        </w:rPr>
        <w:t xml:space="preserve"> old</w:t>
      </w:r>
      <w:r w:rsidR="00014FCB" w:rsidRPr="007365F0">
        <w:rPr>
          <w:rFonts w:ascii="Calibri" w:eastAsia="Calibri" w:hAnsi="Calibri" w:cs="Arial"/>
          <w:sz w:val="24"/>
          <w:szCs w:val="24"/>
          <w:lang w:eastAsia="en-US"/>
        </w:rPr>
        <w:t xml:space="preserve"> infirmary became a chapel</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and a new two-storey structure was built </w:t>
      </w:r>
      <w:r w:rsidR="00DB2E2E">
        <w:rPr>
          <w:rFonts w:ascii="Calibri" w:eastAsia="Calibri" w:hAnsi="Calibri" w:cs="Arial"/>
          <w:sz w:val="24"/>
          <w:szCs w:val="24"/>
          <w:lang w:eastAsia="en-US"/>
        </w:rPr>
        <w:t>to house</w:t>
      </w:r>
      <w:r w:rsidR="00E82983">
        <w:rPr>
          <w:rFonts w:ascii="Calibri" w:eastAsia="Calibri" w:hAnsi="Calibri" w:cs="Arial"/>
          <w:sz w:val="24"/>
          <w:szCs w:val="24"/>
          <w:lang w:eastAsia="en-US"/>
        </w:rPr>
        <w:t xml:space="preserve"> the new infirmary. Here, the </w:t>
      </w:r>
      <w:r w:rsidR="00014FCB" w:rsidRPr="007365F0">
        <w:rPr>
          <w:rFonts w:ascii="Calibri" w:eastAsia="Calibri" w:hAnsi="Calibri" w:cs="Arial"/>
          <w:sz w:val="24"/>
          <w:szCs w:val="24"/>
          <w:lang w:eastAsia="en-US"/>
        </w:rPr>
        <w:t xml:space="preserve">sexes were </w:t>
      </w:r>
      <w:r w:rsidR="00724375">
        <w:rPr>
          <w:rFonts w:ascii="Calibri" w:eastAsia="Calibri" w:hAnsi="Calibri" w:cs="Arial"/>
          <w:sz w:val="24"/>
          <w:szCs w:val="24"/>
          <w:lang w:eastAsia="en-US"/>
        </w:rPr>
        <w:t>likely to have been separated over</w:t>
      </w:r>
      <w:r w:rsidR="00014FCB" w:rsidRPr="007365F0">
        <w:rPr>
          <w:rFonts w:ascii="Calibri" w:eastAsia="Calibri" w:hAnsi="Calibri" w:cs="Arial"/>
          <w:sz w:val="24"/>
          <w:szCs w:val="24"/>
          <w:lang w:eastAsia="en-US"/>
        </w:rPr>
        <w:t xml:space="preserve"> the two floors. This </w:t>
      </w:r>
      <w:r w:rsidR="00852F64">
        <w:rPr>
          <w:rFonts w:ascii="Calibri" w:eastAsia="Calibri" w:hAnsi="Calibri" w:cs="Arial"/>
          <w:sz w:val="24"/>
          <w:szCs w:val="24"/>
          <w:lang w:eastAsia="en-US"/>
        </w:rPr>
        <w:t xml:space="preserve">structure </w:t>
      </w:r>
      <w:r w:rsidR="00E82983">
        <w:rPr>
          <w:rFonts w:ascii="Calibri" w:eastAsia="Calibri" w:hAnsi="Calibri" w:cs="Arial"/>
          <w:sz w:val="24"/>
          <w:szCs w:val="24"/>
          <w:lang w:eastAsia="en-US"/>
        </w:rPr>
        <w:t>held</w:t>
      </w:r>
      <w:r w:rsidR="00014FCB" w:rsidRPr="007365F0">
        <w:rPr>
          <w:rFonts w:ascii="Calibri" w:eastAsia="Calibri" w:hAnsi="Calibri" w:cs="Arial"/>
          <w:sz w:val="24"/>
          <w:szCs w:val="24"/>
          <w:lang w:eastAsia="en-US"/>
        </w:rPr>
        <w:t xml:space="preserve"> 90 </w:t>
      </w:r>
      <w:r w:rsidR="000259B7">
        <w:rPr>
          <w:rFonts w:ascii="Calibri" w:eastAsia="Calibri" w:hAnsi="Calibri" w:cs="Arial"/>
          <w:sz w:val="24"/>
          <w:szCs w:val="24"/>
          <w:lang w:eastAsia="en-US"/>
        </w:rPr>
        <w:t xml:space="preserve">shared </w:t>
      </w:r>
      <w:r w:rsidR="00724375">
        <w:rPr>
          <w:rFonts w:ascii="Calibri" w:eastAsia="Calibri" w:hAnsi="Calibri" w:cs="Arial"/>
          <w:sz w:val="24"/>
          <w:szCs w:val="24"/>
          <w:lang w:eastAsia="en-US"/>
        </w:rPr>
        <w:t xml:space="preserve">beds </w:t>
      </w:r>
      <w:r w:rsidR="000259B7">
        <w:rPr>
          <w:rFonts w:ascii="Calibri" w:eastAsia="Calibri" w:hAnsi="Calibri" w:cs="Arial"/>
          <w:sz w:val="24"/>
          <w:szCs w:val="24"/>
          <w:lang w:eastAsia="en-US"/>
        </w:rPr>
        <w:t xml:space="preserve">and, therefore, possibly up to </w:t>
      </w:r>
      <w:r w:rsidR="00435FBD">
        <w:rPr>
          <w:rFonts w:ascii="Calibri" w:eastAsia="Calibri" w:hAnsi="Calibri" w:cs="Arial"/>
          <w:sz w:val="24"/>
          <w:szCs w:val="24"/>
          <w:lang w:eastAsia="en-US"/>
        </w:rPr>
        <w:t>180 inmates.</w:t>
      </w:r>
    </w:p>
    <w:p w14:paraId="1AE7681D" w14:textId="77777777" w:rsidR="005354D6" w:rsidRDefault="00014FCB" w:rsidP="000259B7">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Excavations</w:t>
      </w:r>
      <w:r w:rsidR="000259B7">
        <w:rPr>
          <w:rFonts w:ascii="Calibri" w:eastAsia="Calibri" w:hAnsi="Calibri" w:cs="Arial"/>
          <w:sz w:val="24"/>
          <w:szCs w:val="24"/>
          <w:lang w:eastAsia="en-US"/>
        </w:rPr>
        <w:t xml:space="preserve"> have</w:t>
      </w:r>
      <w:r w:rsidRPr="007365F0">
        <w:rPr>
          <w:rFonts w:ascii="Calibri" w:eastAsia="Calibri" w:hAnsi="Calibri" w:cs="Arial"/>
          <w:sz w:val="24"/>
          <w:szCs w:val="24"/>
          <w:lang w:eastAsia="en-US"/>
        </w:rPr>
        <w:t xml:space="preserve"> revealed the presence of a hearth in</w:t>
      </w:r>
      <w:r w:rsidR="000259B7">
        <w:rPr>
          <w:rFonts w:ascii="Calibri" w:eastAsia="Calibri" w:hAnsi="Calibri" w:cs="Arial"/>
          <w:sz w:val="24"/>
          <w:szCs w:val="24"/>
          <w:lang w:eastAsia="en-US"/>
        </w:rPr>
        <w:t xml:space="preserve"> the</w:t>
      </w:r>
      <w:r w:rsidRPr="007365F0">
        <w:rPr>
          <w:rFonts w:ascii="Calibri" w:eastAsia="Calibri" w:hAnsi="Calibri" w:cs="Arial"/>
          <w:sz w:val="24"/>
          <w:szCs w:val="24"/>
          <w:lang w:eastAsia="en-US"/>
        </w:rPr>
        <w:t xml:space="preserve"> </w:t>
      </w:r>
      <w:r w:rsidR="00852F64" w:rsidRPr="007365F0">
        <w:rPr>
          <w:rFonts w:ascii="Calibri" w:eastAsia="Calibri" w:hAnsi="Calibri" w:cs="Arial"/>
          <w:sz w:val="24"/>
          <w:szCs w:val="24"/>
          <w:lang w:eastAsia="en-US"/>
        </w:rPr>
        <w:t>northeast</w:t>
      </w:r>
      <w:r w:rsidRPr="007365F0">
        <w:rPr>
          <w:rFonts w:ascii="Calibri" w:eastAsia="Calibri" w:hAnsi="Calibri" w:cs="Arial"/>
          <w:sz w:val="24"/>
          <w:szCs w:val="24"/>
          <w:lang w:eastAsia="en-US"/>
        </w:rPr>
        <w:t xml:space="preserve"> corner of the ground floor</w:t>
      </w:r>
      <w:r w:rsidR="00724375">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where the sisters might have warmed up food </w:t>
      </w:r>
      <w:r w:rsidR="006A27D8">
        <w:rPr>
          <w:rFonts w:ascii="Calibri" w:eastAsia="Calibri" w:hAnsi="Calibri" w:cs="Arial"/>
          <w:sz w:val="24"/>
          <w:szCs w:val="24"/>
          <w:lang w:eastAsia="en-US"/>
        </w:rPr>
        <w:t>and/</w:t>
      </w:r>
      <w:r w:rsidRPr="007365F0">
        <w:rPr>
          <w:rFonts w:ascii="Calibri" w:eastAsia="Calibri" w:hAnsi="Calibri" w:cs="Arial"/>
          <w:sz w:val="24"/>
          <w:szCs w:val="24"/>
          <w:lang w:eastAsia="en-US"/>
        </w:rPr>
        <w:t>or prepared herbal remedies. Soon after</w:t>
      </w:r>
      <w:r w:rsidR="00724375">
        <w:rPr>
          <w:rFonts w:ascii="Calibri" w:eastAsia="Calibri" w:hAnsi="Calibri" w:cs="Arial"/>
          <w:sz w:val="24"/>
          <w:szCs w:val="24"/>
          <w:lang w:eastAsia="en-US"/>
        </w:rPr>
        <w:t xml:space="preserve"> its construction</w:t>
      </w:r>
      <w:r w:rsidRPr="007365F0">
        <w:rPr>
          <w:rFonts w:ascii="Calibri" w:eastAsia="Calibri" w:hAnsi="Calibri" w:cs="Arial"/>
          <w:sz w:val="24"/>
          <w:szCs w:val="24"/>
          <w:lang w:eastAsia="en-US"/>
        </w:rPr>
        <w:t xml:space="preserve">, </w:t>
      </w:r>
      <w:r w:rsidR="00852F64">
        <w:rPr>
          <w:rFonts w:ascii="Calibri" w:eastAsia="Calibri" w:hAnsi="Calibri" w:cs="Arial"/>
          <w:sz w:val="24"/>
          <w:szCs w:val="24"/>
          <w:lang w:eastAsia="en-US"/>
        </w:rPr>
        <w:t>the infirmary</w:t>
      </w:r>
      <w:r w:rsidRPr="007365F0">
        <w:rPr>
          <w:rFonts w:ascii="Calibri" w:eastAsia="Calibri" w:hAnsi="Calibri" w:cs="Arial"/>
          <w:sz w:val="24"/>
          <w:szCs w:val="24"/>
          <w:lang w:eastAsia="en-US"/>
        </w:rPr>
        <w:t xml:space="preserve"> </w:t>
      </w:r>
      <w:r w:rsidR="008C0CE9">
        <w:rPr>
          <w:rFonts w:ascii="Calibri" w:eastAsia="Calibri" w:hAnsi="Calibri" w:cs="Arial"/>
          <w:sz w:val="24"/>
          <w:szCs w:val="24"/>
          <w:lang w:eastAsia="en-US"/>
        </w:rPr>
        <w:t>was</w:t>
      </w:r>
      <w:r w:rsidRPr="007365F0">
        <w:rPr>
          <w:rFonts w:ascii="Calibri" w:eastAsia="Calibri" w:hAnsi="Calibri" w:cs="Arial"/>
          <w:sz w:val="24"/>
          <w:szCs w:val="24"/>
          <w:lang w:eastAsia="en-US"/>
        </w:rPr>
        <w:t xml:space="preserve"> expanded due to the increasing number of individuals entering the hospital (Phillpotts </w:t>
      </w:r>
      <w:r w:rsidR="00191963">
        <w:rPr>
          <w:rFonts w:ascii="Calibri" w:eastAsia="Calibri" w:hAnsi="Calibri" w:cs="Arial"/>
          <w:i/>
          <w:sz w:val="24"/>
          <w:szCs w:val="24"/>
          <w:lang w:eastAsia="en-US"/>
        </w:rPr>
        <w:t xml:space="preserve">et al. </w:t>
      </w:r>
      <w:r w:rsidR="0028316A">
        <w:rPr>
          <w:rFonts w:ascii="Calibri" w:eastAsia="Calibri" w:hAnsi="Calibri" w:cs="Arial"/>
          <w:sz w:val="24"/>
          <w:szCs w:val="24"/>
          <w:lang w:eastAsia="en-US"/>
        </w:rPr>
        <w:t>1997:</w:t>
      </w:r>
      <w:r w:rsidRPr="007365F0">
        <w:rPr>
          <w:rFonts w:ascii="Calibri" w:eastAsia="Calibri" w:hAnsi="Calibri" w:cs="Arial"/>
          <w:sz w:val="24"/>
          <w:szCs w:val="24"/>
          <w:lang w:eastAsia="en-US"/>
        </w:rPr>
        <w:t>47; Th</w:t>
      </w:r>
      <w:r w:rsidR="000259B7">
        <w:rPr>
          <w:rFonts w:ascii="Calibri" w:eastAsia="Calibri" w:hAnsi="Calibri" w:cs="Arial"/>
          <w:sz w:val="24"/>
          <w:szCs w:val="24"/>
          <w:lang w:eastAsia="en-US"/>
        </w:rPr>
        <w:t>omas</w:t>
      </w:r>
      <w:r w:rsidR="0028316A">
        <w:rPr>
          <w:rFonts w:ascii="Calibri" w:eastAsia="Calibri" w:hAnsi="Calibri" w:cs="Arial"/>
          <w:sz w:val="24"/>
          <w:szCs w:val="24"/>
          <w:lang w:eastAsia="en-US"/>
        </w:rPr>
        <w:t xml:space="preserve"> 2002:</w:t>
      </w:r>
      <w:r w:rsidR="000259B7">
        <w:rPr>
          <w:rFonts w:ascii="Calibri" w:eastAsia="Calibri" w:hAnsi="Calibri" w:cs="Arial"/>
          <w:sz w:val="24"/>
          <w:szCs w:val="24"/>
          <w:lang w:eastAsia="en-US"/>
        </w:rPr>
        <w:t>99; White</w:t>
      </w:r>
      <w:r w:rsidR="00191963">
        <w:rPr>
          <w:rFonts w:ascii="Calibri" w:eastAsia="Calibri" w:hAnsi="Calibri" w:cs="Arial"/>
          <w:sz w:val="24"/>
          <w:szCs w:val="24"/>
          <w:lang w:eastAsia="en-US"/>
        </w:rPr>
        <w:t xml:space="preserve"> </w:t>
      </w:r>
      <w:r w:rsidR="0028316A">
        <w:rPr>
          <w:rFonts w:ascii="Calibri" w:eastAsia="Calibri" w:hAnsi="Calibri" w:cs="Arial"/>
          <w:sz w:val="24"/>
          <w:szCs w:val="24"/>
          <w:lang w:eastAsia="en-US"/>
        </w:rPr>
        <w:t>2007:</w:t>
      </w:r>
      <w:r w:rsidR="000259B7">
        <w:rPr>
          <w:rFonts w:ascii="Calibri" w:eastAsia="Calibri" w:hAnsi="Calibri" w:cs="Arial"/>
          <w:sz w:val="24"/>
          <w:szCs w:val="24"/>
          <w:lang w:eastAsia="en-US"/>
        </w:rPr>
        <w:t>59)</w:t>
      </w:r>
      <w:r w:rsidR="00E82983">
        <w:rPr>
          <w:rFonts w:ascii="Calibri" w:eastAsia="Calibri" w:hAnsi="Calibri" w:cs="Arial"/>
          <w:sz w:val="24"/>
          <w:szCs w:val="24"/>
          <w:lang w:eastAsia="en-US"/>
        </w:rPr>
        <w:t>.</w:t>
      </w:r>
      <w:r w:rsidR="000259B7">
        <w:rPr>
          <w:rFonts w:ascii="Calibri" w:eastAsia="Calibri" w:hAnsi="Calibri" w:cs="Arial"/>
          <w:sz w:val="24"/>
          <w:szCs w:val="24"/>
          <w:lang w:eastAsia="en-US"/>
        </w:rPr>
        <w:t xml:space="preserve"> </w:t>
      </w:r>
      <w:r w:rsidR="006A27D8">
        <w:rPr>
          <w:rFonts w:ascii="Calibri" w:eastAsia="Calibri" w:hAnsi="Calibri" w:cs="Arial"/>
          <w:sz w:val="24"/>
          <w:szCs w:val="24"/>
          <w:lang w:eastAsia="en-US"/>
        </w:rPr>
        <w:t>After the 14</w:t>
      </w:r>
      <w:r w:rsidR="006A27D8" w:rsidRPr="006A27D8">
        <w:rPr>
          <w:rFonts w:ascii="Calibri" w:eastAsia="Calibri" w:hAnsi="Calibri" w:cs="Arial"/>
          <w:sz w:val="24"/>
          <w:szCs w:val="24"/>
          <w:vertAlign w:val="superscript"/>
          <w:lang w:eastAsia="en-US"/>
        </w:rPr>
        <w:t>th</w:t>
      </w:r>
      <w:r w:rsidR="006A27D8">
        <w:rPr>
          <w:rFonts w:ascii="Calibri" w:eastAsia="Calibri" w:hAnsi="Calibri" w:cs="Arial"/>
          <w:sz w:val="24"/>
          <w:szCs w:val="24"/>
          <w:lang w:eastAsia="en-US"/>
        </w:rPr>
        <w:t xml:space="preserve"> </w:t>
      </w:r>
      <w:r w:rsidR="005354D6" w:rsidRPr="005354D6">
        <w:rPr>
          <w:rFonts w:ascii="Calibri" w:eastAsia="Calibri" w:hAnsi="Calibri" w:cs="Arial"/>
          <w:sz w:val="24"/>
          <w:szCs w:val="24"/>
          <w:lang w:eastAsia="en-US"/>
        </w:rPr>
        <w:t>century</w:t>
      </w:r>
      <w:r w:rsidR="008C0CE9">
        <w:rPr>
          <w:rFonts w:ascii="Calibri" w:eastAsia="Calibri" w:hAnsi="Calibri" w:cs="Arial"/>
          <w:sz w:val="24"/>
          <w:szCs w:val="24"/>
          <w:lang w:eastAsia="en-US"/>
        </w:rPr>
        <w:t xml:space="preserve"> AD</w:t>
      </w:r>
      <w:r w:rsidR="005354D6" w:rsidRPr="005354D6">
        <w:rPr>
          <w:rFonts w:ascii="Calibri" w:eastAsia="Calibri" w:hAnsi="Calibri" w:cs="Arial"/>
          <w:sz w:val="24"/>
          <w:szCs w:val="24"/>
          <w:lang w:eastAsia="en-US"/>
        </w:rPr>
        <w:t>, timber structures were built to house the</w:t>
      </w:r>
      <w:r w:rsidR="005354D6">
        <w:rPr>
          <w:rFonts w:ascii="Calibri" w:eastAsia="Calibri" w:hAnsi="Calibri" w:cs="Arial"/>
          <w:sz w:val="24"/>
          <w:szCs w:val="24"/>
          <w:lang w:eastAsia="en-US"/>
        </w:rPr>
        <w:t xml:space="preserve"> incoming</w:t>
      </w:r>
      <w:r w:rsidR="005354D6" w:rsidRPr="005354D6">
        <w:rPr>
          <w:rFonts w:ascii="Calibri" w:eastAsia="Calibri" w:hAnsi="Calibri" w:cs="Arial"/>
          <w:sz w:val="24"/>
          <w:szCs w:val="24"/>
          <w:lang w:eastAsia="en-US"/>
        </w:rPr>
        <w:t xml:space="preserve"> </w:t>
      </w:r>
      <w:proofErr w:type="spellStart"/>
      <w:r w:rsidR="005354D6" w:rsidRPr="005354D6">
        <w:rPr>
          <w:rFonts w:ascii="Calibri" w:eastAsia="Calibri" w:hAnsi="Calibri" w:cs="Arial"/>
          <w:i/>
          <w:sz w:val="24"/>
          <w:szCs w:val="24"/>
          <w:lang w:eastAsia="en-US"/>
        </w:rPr>
        <w:t>corrodians</w:t>
      </w:r>
      <w:proofErr w:type="spellEnd"/>
      <w:r w:rsidR="00191963">
        <w:rPr>
          <w:rFonts w:ascii="Calibri" w:eastAsia="Calibri" w:hAnsi="Calibri" w:cs="Arial"/>
          <w:sz w:val="24"/>
          <w:szCs w:val="24"/>
          <w:lang w:eastAsia="en-US"/>
        </w:rPr>
        <w:t xml:space="preserve"> (Thomas 2002:</w:t>
      </w:r>
      <w:r w:rsidR="005354D6" w:rsidRPr="005354D6">
        <w:rPr>
          <w:rFonts w:ascii="Calibri" w:eastAsia="Calibri" w:hAnsi="Calibri" w:cs="Arial"/>
          <w:sz w:val="24"/>
          <w:szCs w:val="24"/>
          <w:lang w:eastAsia="en-US"/>
        </w:rPr>
        <w:t>104, 152).</w:t>
      </w:r>
    </w:p>
    <w:p w14:paraId="3A91D8CF" w14:textId="77777777" w:rsidR="00014FCB" w:rsidRPr="007365F0" w:rsidRDefault="00C062B5" w:rsidP="000259B7">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To </w:t>
      </w:r>
      <w:r w:rsidRPr="007365F0">
        <w:rPr>
          <w:rFonts w:ascii="Calibri" w:eastAsia="Calibri" w:hAnsi="Calibri" w:cs="Arial"/>
          <w:sz w:val="24"/>
          <w:szCs w:val="24"/>
          <w:lang w:eastAsia="en-US"/>
        </w:rPr>
        <w:t xml:space="preserve">the </w:t>
      </w:r>
      <w:r>
        <w:rPr>
          <w:rFonts w:ascii="Calibri" w:eastAsia="Calibri" w:hAnsi="Calibri" w:cs="Arial"/>
          <w:sz w:val="24"/>
          <w:szCs w:val="24"/>
          <w:lang w:eastAsia="en-US"/>
        </w:rPr>
        <w:t>north</w:t>
      </w:r>
      <w:r w:rsidRPr="007365F0">
        <w:rPr>
          <w:rFonts w:ascii="Calibri" w:eastAsia="Calibri" w:hAnsi="Calibri" w:cs="Arial"/>
          <w:sz w:val="24"/>
          <w:szCs w:val="24"/>
          <w:lang w:eastAsia="en-US"/>
        </w:rPr>
        <w:t xml:space="preserve"> </w:t>
      </w:r>
      <w:r w:rsidR="005354D6">
        <w:rPr>
          <w:rFonts w:ascii="Calibri" w:eastAsia="Calibri" w:hAnsi="Calibri" w:cs="Arial"/>
          <w:sz w:val="24"/>
          <w:szCs w:val="24"/>
          <w:lang w:eastAsia="en-US"/>
        </w:rPr>
        <w:t xml:space="preserve">of the infirmary </w:t>
      </w:r>
      <w:r w:rsidRPr="007365F0">
        <w:rPr>
          <w:rFonts w:ascii="Calibri" w:eastAsia="Calibri" w:hAnsi="Calibri" w:cs="Arial"/>
          <w:sz w:val="24"/>
          <w:szCs w:val="24"/>
          <w:lang w:eastAsia="en-US"/>
        </w:rPr>
        <w:t>was the refectory</w:t>
      </w:r>
      <w:r>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where the brothers ate while listening </w:t>
      </w:r>
      <w:r>
        <w:rPr>
          <w:rFonts w:ascii="Calibri" w:eastAsia="Calibri" w:hAnsi="Calibri" w:cs="Arial"/>
          <w:sz w:val="24"/>
          <w:szCs w:val="24"/>
          <w:lang w:eastAsia="en-US"/>
        </w:rPr>
        <w:t xml:space="preserve">to </w:t>
      </w:r>
      <w:r w:rsidRPr="007365F0">
        <w:rPr>
          <w:rFonts w:ascii="Calibri" w:eastAsia="Calibri" w:hAnsi="Calibri" w:cs="Arial"/>
          <w:sz w:val="24"/>
          <w:szCs w:val="24"/>
          <w:lang w:eastAsia="en-US"/>
        </w:rPr>
        <w:t>passage</w:t>
      </w:r>
      <w:r>
        <w:rPr>
          <w:rFonts w:ascii="Calibri" w:eastAsia="Calibri" w:hAnsi="Calibri" w:cs="Arial"/>
          <w:sz w:val="24"/>
          <w:szCs w:val="24"/>
          <w:lang w:eastAsia="en-US"/>
        </w:rPr>
        <w:t>s</w:t>
      </w:r>
      <w:r w:rsidRPr="007365F0">
        <w:rPr>
          <w:rFonts w:ascii="Calibri" w:eastAsia="Calibri" w:hAnsi="Calibri" w:cs="Arial"/>
          <w:sz w:val="24"/>
          <w:szCs w:val="24"/>
          <w:lang w:eastAsia="en-US"/>
        </w:rPr>
        <w:t xml:space="preserve"> from the B</w:t>
      </w:r>
      <w:r>
        <w:rPr>
          <w:rFonts w:ascii="Calibri" w:eastAsia="Calibri" w:hAnsi="Calibri" w:cs="Arial"/>
          <w:sz w:val="24"/>
          <w:szCs w:val="24"/>
          <w:lang w:eastAsia="en-US"/>
        </w:rPr>
        <w:t>ible, as was also the case at St Leonard’s Hospital. To</w:t>
      </w:r>
      <w:r w:rsidRPr="007365F0">
        <w:rPr>
          <w:rFonts w:ascii="Calibri" w:eastAsia="Calibri" w:hAnsi="Calibri" w:cs="Arial"/>
          <w:sz w:val="24"/>
          <w:szCs w:val="24"/>
          <w:lang w:eastAsia="en-US"/>
        </w:rPr>
        <w:t xml:space="preserve"> the north-west</w:t>
      </w:r>
      <w:r>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w</w:t>
      </w:r>
      <w:r>
        <w:rPr>
          <w:rFonts w:ascii="Calibri" w:eastAsia="Calibri" w:hAnsi="Calibri" w:cs="Arial"/>
          <w:sz w:val="24"/>
          <w:szCs w:val="24"/>
          <w:lang w:eastAsia="en-US"/>
        </w:rPr>
        <w:t xml:space="preserve">as the kitchen </w:t>
      </w:r>
      <w:r w:rsidRPr="007365F0">
        <w:rPr>
          <w:rFonts w:ascii="Calibri" w:eastAsia="Calibri" w:hAnsi="Calibri" w:cs="Arial"/>
          <w:sz w:val="24"/>
          <w:szCs w:val="24"/>
          <w:lang w:eastAsia="en-US"/>
        </w:rPr>
        <w:t xml:space="preserve">(Phillpotts </w:t>
      </w:r>
      <w:r w:rsidRPr="0028316A">
        <w:rPr>
          <w:rFonts w:ascii="Calibri" w:eastAsia="Calibri" w:hAnsi="Calibri" w:cs="Arial"/>
          <w:i/>
          <w:sz w:val="24"/>
          <w:szCs w:val="24"/>
          <w:lang w:eastAsia="en-US"/>
        </w:rPr>
        <w:t>et al.</w:t>
      </w:r>
      <w:r w:rsidR="00191963">
        <w:rPr>
          <w:rFonts w:ascii="Calibri" w:eastAsia="Calibri" w:hAnsi="Calibri" w:cs="Arial"/>
          <w:i/>
          <w:sz w:val="24"/>
          <w:szCs w:val="24"/>
          <w:lang w:eastAsia="en-US"/>
        </w:rPr>
        <w:t xml:space="preserve"> </w:t>
      </w:r>
      <w:r>
        <w:rPr>
          <w:rFonts w:ascii="Calibri" w:eastAsia="Calibri" w:hAnsi="Calibri" w:cs="Arial"/>
          <w:sz w:val="24"/>
          <w:szCs w:val="24"/>
          <w:lang w:eastAsia="en-US"/>
        </w:rPr>
        <w:t>1997:</w:t>
      </w:r>
      <w:r w:rsidRPr="007365F0">
        <w:rPr>
          <w:rFonts w:ascii="Calibri" w:eastAsia="Calibri" w:hAnsi="Calibri" w:cs="Arial"/>
          <w:sz w:val="24"/>
          <w:szCs w:val="24"/>
          <w:lang w:eastAsia="en-US"/>
        </w:rPr>
        <w:t>51; Thomas</w:t>
      </w:r>
      <w:r w:rsidR="00191963">
        <w:rPr>
          <w:rFonts w:ascii="Calibri" w:eastAsia="Calibri" w:hAnsi="Calibri" w:cs="Arial"/>
          <w:sz w:val="24"/>
          <w:szCs w:val="24"/>
          <w:lang w:eastAsia="en-US"/>
        </w:rPr>
        <w:t xml:space="preserve"> 2002:</w:t>
      </w:r>
      <w:r>
        <w:rPr>
          <w:rFonts w:ascii="Calibri" w:eastAsia="Calibri" w:hAnsi="Calibri" w:cs="Arial"/>
          <w:sz w:val="24"/>
          <w:szCs w:val="24"/>
          <w:lang w:eastAsia="en-US"/>
        </w:rPr>
        <w:t>100)</w:t>
      </w:r>
      <w:r w:rsidR="005354D6">
        <w:rPr>
          <w:rFonts w:ascii="Calibri" w:eastAsia="Calibri" w:hAnsi="Calibri" w:cs="Arial"/>
          <w:sz w:val="24"/>
          <w:szCs w:val="24"/>
          <w:lang w:eastAsia="en-US"/>
        </w:rPr>
        <w:t>; t</w:t>
      </w:r>
      <w:r w:rsidRPr="00C062B5">
        <w:rPr>
          <w:rFonts w:ascii="Calibri" w:eastAsia="Calibri" w:hAnsi="Calibri" w:cs="Arial"/>
          <w:sz w:val="24"/>
          <w:szCs w:val="24"/>
          <w:lang w:eastAsia="en-US"/>
        </w:rPr>
        <w:t>ow</w:t>
      </w:r>
      <w:r w:rsidR="005354D6">
        <w:rPr>
          <w:rFonts w:ascii="Calibri" w:eastAsia="Calibri" w:hAnsi="Calibri" w:cs="Arial"/>
          <w:sz w:val="24"/>
          <w:szCs w:val="24"/>
          <w:lang w:eastAsia="en-US"/>
        </w:rPr>
        <w:t xml:space="preserve">ards the west of the infirmary </w:t>
      </w:r>
      <w:r w:rsidRPr="00C062B5">
        <w:rPr>
          <w:rFonts w:ascii="Calibri" w:eastAsia="Calibri" w:hAnsi="Calibri" w:cs="Arial"/>
          <w:sz w:val="24"/>
          <w:szCs w:val="24"/>
          <w:lang w:eastAsia="en-US"/>
        </w:rPr>
        <w:t>was a cemetery in which the deceased were buried in nine rows, each r</w:t>
      </w:r>
      <w:r>
        <w:rPr>
          <w:rFonts w:ascii="Calibri" w:eastAsia="Calibri" w:hAnsi="Calibri" w:cs="Arial"/>
          <w:sz w:val="24"/>
          <w:szCs w:val="24"/>
          <w:lang w:eastAsia="en-US"/>
        </w:rPr>
        <w:t xml:space="preserve">ow with a maximum of 25 </w:t>
      </w:r>
      <w:r>
        <w:rPr>
          <w:rFonts w:ascii="Calibri" w:eastAsia="Calibri" w:hAnsi="Calibri" w:cs="Arial"/>
          <w:sz w:val="24"/>
          <w:szCs w:val="24"/>
          <w:lang w:eastAsia="en-US"/>
        </w:rPr>
        <w:lastRenderedPageBreak/>
        <w:t>burials</w:t>
      </w:r>
      <w:r w:rsidR="00191963">
        <w:rPr>
          <w:rFonts w:ascii="Calibri" w:eastAsia="Calibri" w:hAnsi="Calibri" w:cs="Arial"/>
          <w:sz w:val="24"/>
          <w:szCs w:val="24"/>
          <w:lang w:eastAsia="en-US"/>
        </w:rPr>
        <w:t xml:space="preserve"> (White</w:t>
      </w:r>
      <w:r w:rsidRPr="00C062B5">
        <w:rPr>
          <w:rFonts w:ascii="Calibri" w:eastAsia="Calibri" w:hAnsi="Calibri" w:cs="Arial"/>
          <w:sz w:val="24"/>
          <w:szCs w:val="24"/>
          <w:lang w:eastAsia="en-US"/>
        </w:rPr>
        <w:t xml:space="preserve"> 2</w:t>
      </w:r>
      <w:r w:rsidR="005354D6">
        <w:rPr>
          <w:rFonts w:ascii="Calibri" w:eastAsia="Calibri" w:hAnsi="Calibri" w:cs="Arial"/>
          <w:sz w:val="24"/>
          <w:szCs w:val="24"/>
          <w:lang w:eastAsia="en-US"/>
        </w:rPr>
        <w:t>007:59); and t</w:t>
      </w:r>
      <w:r w:rsidR="00014FCB" w:rsidRPr="007365F0">
        <w:rPr>
          <w:rFonts w:ascii="Calibri" w:eastAsia="Calibri" w:hAnsi="Calibri" w:cs="Arial"/>
          <w:sz w:val="24"/>
          <w:szCs w:val="24"/>
          <w:lang w:eastAsia="en-US"/>
        </w:rPr>
        <w:t xml:space="preserve">he </w:t>
      </w:r>
      <w:r w:rsidR="005354D6">
        <w:rPr>
          <w:rFonts w:ascii="Calibri" w:eastAsia="Calibri" w:hAnsi="Calibri" w:cs="Arial"/>
          <w:sz w:val="24"/>
          <w:szCs w:val="24"/>
          <w:lang w:eastAsia="en-US"/>
        </w:rPr>
        <w:t xml:space="preserve">brothers’ </w:t>
      </w:r>
      <w:r w:rsidR="00014FCB" w:rsidRPr="007365F0">
        <w:rPr>
          <w:rFonts w:ascii="Calibri" w:eastAsia="Calibri" w:hAnsi="Calibri" w:cs="Arial"/>
          <w:sz w:val="24"/>
          <w:szCs w:val="24"/>
          <w:lang w:eastAsia="en-US"/>
        </w:rPr>
        <w:t>dormitory</w:t>
      </w:r>
      <w:r w:rsidR="002B0E1D">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was </w:t>
      </w:r>
      <w:r w:rsidR="000259B7">
        <w:rPr>
          <w:rFonts w:ascii="Calibri" w:eastAsia="Calibri" w:hAnsi="Calibri" w:cs="Arial"/>
          <w:sz w:val="24"/>
          <w:szCs w:val="24"/>
          <w:lang w:eastAsia="en-US"/>
        </w:rPr>
        <w:t xml:space="preserve">located </w:t>
      </w:r>
      <w:r w:rsidR="00014FCB" w:rsidRPr="007365F0">
        <w:rPr>
          <w:rFonts w:ascii="Calibri" w:eastAsia="Calibri" w:hAnsi="Calibri" w:cs="Arial"/>
          <w:sz w:val="24"/>
          <w:szCs w:val="24"/>
          <w:lang w:eastAsia="en-US"/>
        </w:rPr>
        <w:t>towards the east</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on a first-floor level</w:t>
      </w:r>
      <w:r w:rsidR="00724375">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with the chapter house and storage area underneath. </w:t>
      </w:r>
      <w:r w:rsidR="005354D6">
        <w:rPr>
          <w:rFonts w:ascii="Calibri" w:eastAsia="Calibri" w:hAnsi="Calibri" w:cs="Arial"/>
          <w:sz w:val="24"/>
          <w:szCs w:val="24"/>
          <w:lang w:eastAsia="en-US"/>
        </w:rPr>
        <w:t>T</w:t>
      </w:r>
      <w:r w:rsidR="005354D6" w:rsidRPr="007365F0">
        <w:rPr>
          <w:rFonts w:ascii="Calibri" w:eastAsia="Calibri" w:hAnsi="Calibri" w:cs="Arial"/>
          <w:sz w:val="24"/>
          <w:szCs w:val="24"/>
          <w:lang w:eastAsia="en-US"/>
        </w:rPr>
        <w:t xml:space="preserve">he southern area of the </w:t>
      </w:r>
      <w:r w:rsidR="005354D6">
        <w:rPr>
          <w:rFonts w:ascii="Calibri" w:eastAsia="Calibri" w:hAnsi="Calibri" w:cs="Arial"/>
          <w:sz w:val="24"/>
          <w:szCs w:val="24"/>
          <w:lang w:eastAsia="en-US"/>
        </w:rPr>
        <w:t xml:space="preserve">precinct was </w:t>
      </w:r>
      <w:r w:rsidR="005354D6" w:rsidRPr="007365F0">
        <w:rPr>
          <w:rFonts w:ascii="Calibri" w:eastAsia="Calibri" w:hAnsi="Calibri" w:cs="Arial"/>
          <w:sz w:val="24"/>
          <w:szCs w:val="24"/>
          <w:lang w:eastAsia="en-US"/>
        </w:rPr>
        <w:t xml:space="preserve">used for agricultural purposes and to </w:t>
      </w:r>
      <w:r w:rsidR="005354D6">
        <w:rPr>
          <w:rFonts w:ascii="Calibri" w:eastAsia="Calibri" w:hAnsi="Calibri" w:cs="Arial"/>
          <w:sz w:val="24"/>
          <w:szCs w:val="24"/>
          <w:lang w:eastAsia="en-US"/>
        </w:rPr>
        <w:t>house</w:t>
      </w:r>
      <w:r w:rsidR="005354D6" w:rsidRPr="007365F0">
        <w:rPr>
          <w:rFonts w:ascii="Calibri" w:eastAsia="Calibri" w:hAnsi="Calibri" w:cs="Arial"/>
          <w:sz w:val="24"/>
          <w:szCs w:val="24"/>
          <w:lang w:eastAsia="en-US"/>
        </w:rPr>
        <w:t xml:space="preserve"> animals.</w:t>
      </w:r>
    </w:p>
    <w:p w14:paraId="0837407D" w14:textId="77777777" w:rsidR="00014FCB" w:rsidRPr="007365F0" w:rsidRDefault="000F0F70" w:rsidP="007365F0">
      <w:pPr>
        <w:spacing w:after="0" w:line="360" w:lineRule="auto"/>
        <w:ind w:firstLine="720"/>
        <w:jc w:val="both"/>
        <w:rPr>
          <w:rFonts w:ascii="Calibri" w:eastAsia="Calibri" w:hAnsi="Calibri" w:cs="Arial"/>
          <w:sz w:val="24"/>
          <w:szCs w:val="24"/>
          <w:lang w:eastAsia="en-US"/>
        </w:rPr>
      </w:pPr>
      <w:r>
        <w:rPr>
          <w:noProof/>
          <w:lang w:val="en-US" w:eastAsia="en-US"/>
        </w:rPr>
        <mc:AlternateContent>
          <mc:Choice Requires="wps">
            <w:drawing>
              <wp:anchor distT="0" distB="0" distL="114300" distR="114300" simplePos="0" relativeHeight="251667456" behindDoc="0" locked="0" layoutInCell="1" allowOverlap="1" wp14:anchorId="474DCA28" wp14:editId="0E514457">
                <wp:simplePos x="0" y="0"/>
                <wp:positionH relativeFrom="column">
                  <wp:posOffset>1070610</wp:posOffset>
                </wp:positionH>
                <wp:positionV relativeFrom="paragraph">
                  <wp:posOffset>3032760</wp:posOffset>
                </wp:positionV>
                <wp:extent cx="4362450" cy="600075"/>
                <wp:effectExtent l="0" t="0" r="0" b="9525"/>
                <wp:wrapTopAndBottom/>
                <wp:docPr id="7" name="7 Cuadro de texto"/>
                <wp:cNvGraphicFramePr/>
                <a:graphic xmlns:a="http://schemas.openxmlformats.org/drawingml/2006/main">
                  <a:graphicData uri="http://schemas.microsoft.com/office/word/2010/wordprocessingShape">
                    <wps:wsp>
                      <wps:cNvSpPr txBox="1"/>
                      <wps:spPr>
                        <a:xfrm>
                          <a:off x="0" y="0"/>
                          <a:ext cx="4362450" cy="600075"/>
                        </a:xfrm>
                        <a:prstGeom prst="rect">
                          <a:avLst/>
                        </a:prstGeom>
                        <a:solidFill>
                          <a:prstClr val="white"/>
                        </a:solidFill>
                        <a:ln>
                          <a:noFill/>
                        </a:ln>
                        <a:effectLst/>
                      </wps:spPr>
                      <wps:txbx>
                        <w:txbxContent>
                          <w:p w14:paraId="4867ADEC" w14:textId="77777777" w:rsidR="00B8247D" w:rsidRPr="003323CC" w:rsidRDefault="001D5A96" w:rsidP="00B8247D">
                            <w:pPr>
                              <w:jc w:val="center"/>
                              <w:rPr>
                                <w:bCs/>
                                <w:color w:val="FF0000"/>
                                <w:sz w:val="20"/>
                                <w:szCs w:val="18"/>
                              </w:rPr>
                            </w:pPr>
                            <w:r w:rsidRPr="001D5A96">
                              <w:rPr>
                                <w:sz w:val="20"/>
                              </w:rPr>
                              <w:t xml:space="preserve">Figure </w:t>
                            </w:r>
                            <w:r>
                              <w:rPr>
                                <w:sz w:val="20"/>
                              </w:rPr>
                              <w:t>4</w:t>
                            </w:r>
                            <w:r w:rsidRPr="001D5A96">
                              <w:rPr>
                                <w:sz w:val="20"/>
                              </w:rPr>
                              <w:t xml:space="preserve">. One of the wooden bowls recovered from St Mary </w:t>
                            </w:r>
                            <w:proofErr w:type="spellStart"/>
                            <w:r w:rsidRPr="001D5A96">
                              <w:rPr>
                                <w:sz w:val="20"/>
                              </w:rPr>
                              <w:t>Spital</w:t>
                            </w:r>
                            <w:proofErr w:type="spellEnd"/>
                            <w:r w:rsidRPr="001D5A96">
                              <w:rPr>
                                <w:sz w:val="20"/>
                              </w:rPr>
                              <w:t xml:space="preserve">. They contained scratched marks and might have been used to feed the sick. </w:t>
                            </w:r>
                            <w:r w:rsidR="000F0F70">
                              <w:rPr>
                                <w:sz w:val="20"/>
                              </w:rPr>
                              <w:t>Artefact ID No.:</w:t>
                            </w:r>
                            <w:r w:rsidR="000F0F70" w:rsidRPr="000F0F70">
                              <w:t xml:space="preserve"> </w:t>
                            </w:r>
                            <w:r w:rsidR="000F0F70" w:rsidRPr="000F0F70">
                              <w:rPr>
                                <w:sz w:val="20"/>
                              </w:rPr>
                              <w:t>NRF88[</w:t>
                            </w:r>
                            <w:proofErr w:type="gramStart"/>
                            <w:r w:rsidR="000F0F70" w:rsidRPr="000F0F70">
                              <w:rPr>
                                <w:sz w:val="20"/>
                              </w:rPr>
                              <w:t>1286]&lt;</w:t>
                            </w:r>
                            <w:proofErr w:type="gramEnd"/>
                            <w:r w:rsidR="000F0F70" w:rsidRPr="000F0F70">
                              <w:rPr>
                                <w:sz w:val="20"/>
                              </w:rPr>
                              <w:t>611&gt;</w:t>
                            </w:r>
                            <w:r w:rsidR="000F0F70">
                              <w:rPr>
                                <w:sz w:val="20"/>
                              </w:rPr>
                              <w:t>.</w:t>
                            </w:r>
                            <w:r w:rsidR="00B8247D">
                              <w:rPr>
                                <w:b/>
                                <w:sz w:val="20"/>
                              </w:rPr>
                              <w:t xml:space="preserve"> </w:t>
                            </w:r>
                            <w:r w:rsidR="00A2168F">
                              <w:rPr>
                                <w:b/>
                                <w:sz w:val="2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r w:rsidR="00A2168F" w:rsidRPr="00CC6277">
                              <w:rPr>
                                <w:bCs/>
                                <w:sz w:val="20"/>
                                <w:szCs w:val="18"/>
                              </w:rPr>
                              <w:t xml:space="preserve"> </w:t>
                            </w:r>
                          </w:p>
                          <w:p w14:paraId="4C880CFA" w14:textId="77777777" w:rsidR="001D5A96" w:rsidRPr="001D5A96" w:rsidRDefault="001D5A96" w:rsidP="001D5A96">
                            <w:pPr>
                              <w:pStyle w:val="Caption"/>
                              <w:jc w:val="center"/>
                              <w:rPr>
                                <w:rFonts w:ascii="kievit" w:hAnsi="kievit" w:hint="eastAsia"/>
                                <w:b w:val="0"/>
                                <w:noProof/>
                                <w:color w:val="auto"/>
                                <w:spacing w:val="-2"/>
                                <w:sz w:val="25"/>
                                <w:szCs w:val="23"/>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CA28" id="7 Cuadro de texto" o:spid="_x0000_s1029" type="#_x0000_t202" style="position:absolute;left:0;text-align:left;margin-left:84.3pt;margin-top:238.8pt;width:343.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" stroked="f">
                <v:textbox inset="0,0,0,0">
                  <w:txbxContent>
                    <w:p w14:paraId="4867ADEC" w14:textId="77777777" w:rsidR="00B8247D" w:rsidRPr="003323CC" w:rsidRDefault="001D5A96" w:rsidP="00B8247D">
                      <w:pPr>
                        <w:jc w:val="center"/>
                        <w:rPr>
                          <w:bCs/>
                          <w:color w:val="FF0000"/>
                          <w:sz w:val="20"/>
                          <w:szCs w:val="18"/>
                        </w:rPr>
                      </w:pPr>
                      <w:r w:rsidRPr="001D5A96">
                        <w:rPr>
                          <w:sz w:val="20"/>
                        </w:rPr>
                        <w:t xml:space="preserve">Figure </w:t>
                      </w:r>
                      <w:r>
                        <w:rPr>
                          <w:sz w:val="20"/>
                        </w:rPr>
                        <w:t>4</w:t>
                      </w:r>
                      <w:r w:rsidRPr="001D5A96">
                        <w:rPr>
                          <w:sz w:val="20"/>
                        </w:rPr>
                        <w:t xml:space="preserve">. One of the wooden bowls recovered from St Mary </w:t>
                      </w:r>
                      <w:proofErr w:type="spellStart"/>
                      <w:r w:rsidRPr="001D5A96">
                        <w:rPr>
                          <w:sz w:val="20"/>
                        </w:rPr>
                        <w:t>Spital</w:t>
                      </w:r>
                      <w:proofErr w:type="spellEnd"/>
                      <w:r w:rsidRPr="001D5A96">
                        <w:rPr>
                          <w:sz w:val="20"/>
                        </w:rPr>
                        <w:t xml:space="preserve">. They contained scratched marks and might have been used to feed the sick. </w:t>
                      </w:r>
                      <w:r w:rsidR="000F0F70">
                        <w:rPr>
                          <w:sz w:val="20"/>
                        </w:rPr>
                        <w:t>Artefact ID No.:</w:t>
                      </w:r>
                      <w:r w:rsidR="000F0F70" w:rsidRPr="000F0F70">
                        <w:t xml:space="preserve"> </w:t>
                      </w:r>
                      <w:r w:rsidR="000F0F70" w:rsidRPr="000F0F70">
                        <w:rPr>
                          <w:sz w:val="20"/>
                        </w:rPr>
                        <w:t>NRF88[</w:t>
                      </w:r>
                      <w:proofErr w:type="gramStart"/>
                      <w:r w:rsidR="000F0F70" w:rsidRPr="000F0F70">
                        <w:rPr>
                          <w:sz w:val="20"/>
                        </w:rPr>
                        <w:t>1286]&lt;</w:t>
                      </w:r>
                      <w:proofErr w:type="gramEnd"/>
                      <w:r w:rsidR="000F0F70" w:rsidRPr="000F0F70">
                        <w:rPr>
                          <w:sz w:val="20"/>
                        </w:rPr>
                        <w:t>611&gt;</w:t>
                      </w:r>
                      <w:r w:rsidR="000F0F70">
                        <w:rPr>
                          <w:sz w:val="20"/>
                        </w:rPr>
                        <w:t>.</w:t>
                      </w:r>
                      <w:r w:rsidR="00B8247D">
                        <w:rPr>
                          <w:b/>
                          <w:sz w:val="20"/>
                        </w:rPr>
                        <w:t xml:space="preserve"> </w:t>
                      </w:r>
                      <w:r w:rsidR="00A2168F">
                        <w:rPr>
                          <w:b/>
                          <w:sz w:val="20"/>
                        </w:rPr>
                        <w:t xml:space="preserve"> </w:t>
                      </w:r>
                      <w:r w:rsidR="00CC6277" w:rsidRPr="00CC6277">
                        <w:rPr>
                          <w:sz w:val="20"/>
                        </w:rPr>
                        <w:t>Used with</w:t>
                      </w:r>
                      <w:r w:rsidR="00A2168F" w:rsidRPr="00CC6277">
                        <w:rPr>
                          <w:sz w:val="20"/>
                        </w:rPr>
                        <w:t xml:space="preserve"> permission of </w:t>
                      </w:r>
                      <w:r w:rsidR="00B8247D" w:rsidRPr="00CC6277">
                        <w:rPr>
                          <w:bCs/>
                          <w:sz w:val="20"/>
                          <w:szCs w:val="18"/>
                        </w:rPr>
                        <w:t>©Museum of London.</w:t>
                      </w:r>
                      <w:r w:rsidR="00A2168F" w:rsidRPr="00CC6277">
                        <w:rPr>
                          <w:bCs/>
                          <w:sz w:val="20"/>
                          <w:szCs w:val="18"/>
                        </w:rPr>
                        <w:t xml:space="preserve"> </w:t>
                      </w:r>
                    </w:p>
                    <w:p w14:paraId="4C880CFA" w14:textId="77777777" w:rsidR="001D5A96" w:rsidRPr="001D5A96" w:rsidRDefault="001D5A96" w:rsidP="001D5A96">
                      <w:pPr>
                        <w:pStyle w:val="Caption"/>
                        <w:jc w:val="center"/>
                        <w:rPr>
                          <w:rFonts w:ascii="kievit" w:hAnsi="kievit" w:hint="eastAsia"/>
                          <w:b w:val="0"/>
                          <w:noProof/>
                          <w:color w:val="auto"/>
                          <w:spacing w:val="-2"/>
                          <w:sz w:val="25"/>
                          <w:szCs w:val="23"/>
                        </w:rPr>
                      </w:pPr>
                    </w:p>
                  </w:txbxContent>
                </v:textbox>
                <w10:wrap type="topAndBottom"/>
              </v:shape>
            </w:pict>
          </mc:Fallback>
        </mc:AlternateContent>
      </w:r>
      <w:r w:rsidR="00E1719C">
        <w:rPr>
          <w:rFonts w:ascii="kievit" w:hAnsi="kievit"/>
          <w:noProof/>
          <w:color w:val="666666"/>
          <w:spacing w:val="-2"/>
          <w:sz w:val="23"/>
          <w:szCs w:val="23"/>
          <w:lang w:val="en-US" w:eastAsia="en-US"/>
        </w:rPr>
        <w:drawing>
          <wp:anchor distT="0" distB="0" distL="114300" distR="114300" simplePos="0" relativeHeight="251665408" behindDoc="0" locked="0" layoutInCell="1" allowOverlap="1" wp14:anchorId="5EB76EFB" wp14:editId="3E2987EC">
            <wp:simplePos x="0" y="0"/>
            <wp:positionH relativeFrom="column">
              <wp:posOffset>1216660</wp:posOffset>
            </wp:positionH>
            <wp:positionV relativeFrom="paragraph">
              <wp:posOffset>51435</wp:posOffset>
            </wp:positionV>
            <wp:extent cx="3971925" cy="2978150"/>
            <wp:effectExtent l="0" t="0" r="9525" b="0"/>
            <wp:wrapTopAndBottom/>
            <wp:docPr id="6" name="Imagen 6" descr="http://fe01.museumoflondon.org.uk/imagestore/214/media-214585/original.jpg?_ga=1.115929094.1855394126.147260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e01.museumoflondon.org.uk/imagestore/214/media-214585/original.jpg?_ga=1.115929094.1855394126.14726085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1925" cy="297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FCB" w:rsidRPr="007365F0">
        <w:rPr>
          <w:rFonts w:ascii="Calibri" w:eastAsia="Calibri" w:hAnsi="Calibri" w:cs="Arial"/>
          <w:sz w:val="24"/>
          <w:szCs w:val="24"/>
          <w:lang w:eastAsia="en-US"/>
        </w:rPr>
        <w:t>The sisters lived originally in a timber house with mortar floor</w:t>
      </w:r>
      <w:r w:rsidR="00E82983">
        <w:rPr>
          <w:rFonts w:ascii="Calibri" w:eastAsia="Calibri" w:hAnsi="Calibri" w:cs="Arial"/>
          <w:sz w:val="24"/>
          <w:szCs w:val="24"/>
          <w:lang w:eastAsia="en-US"/>
        </w:rPr>
        <w:t xml:space="preserve">. Their low status </w:t>
      </w:r>
      <w:r w:rsidR="00727FA7">
        <w:rPr>
          <w:rFonts w:ascii="Calibri" w:eastAsia="Calibri" w:hAnsi="Calibri" w:cs="Arial"/>
          <w:sz w:val="24"/>
          <w:szCs w:val="24"/>
          <w:lang w:eastAsia="en-US"/>
        </w:rPr>
        <w:t xml:space="preserve">can be inferred from the fact that </w:t>
      </w:r>
      <w:r w:rsidR="00014FCB" w:rsidRPr="007365F0">
        <w:rPr>
          <w:rFonts w:ascii="Calibri" w:eastAsia="Calibri" w:hAnsi="Calibri" w:cs="Arial"/>
          <w:sz w:val="24"/>
          <w:szCs w:val="24"/>
          <w:lang w:eastAsia="en-US"/>
        </w:rPr>
        <w:t xml:space="preserve">they were the last members to receive a stone structure </w:t>
      </w:r>
      <w:r w:rsidR="006815A2">
        <w:rPr>
          <w:rFonts w:ascii="Calibri" w:eastAsia="Calibri" w:hAnsi="Calibri" w:cs="Arial"/>
          <w:sz w:val="24"/>
          <w:szCs w:val="24"/>
          <w:lang w:eastAsia="en-US"/>
        </w:rPr>
        <w:t>in which</w:t>
      </w:r>
      <w:r w:rsidR="00014FCB" w:rsidRPr="007365F0">
        <w:rPr>
          <w:rFonts w:ascii="Calibri" w:eastAsia="Calibri" w:hAnsi="Calibri" w:cs="Arial"/>
          <w:sz w:val="24"/>
          <w:szCs w:val="24"/>
          <w:lang w:eastAsia="en-US"/>
        </w:rPr>
        <w:t xml:space="preserve"> to live</w:t>
      </w:r>
      <w:r w:rsidR="00E82983">
        <w:rPr>
          <w:rFonts w:ascii="Calibri" w:eastAsia="Calibri" w:hAnsi="Calibri" w:cs="Arial"/>
          <w:sz w:val="24"/>
          <w:szCs w:val="24"/>
          <w:lang w:eastAsia="en-US"/>
        </w:rPr>
        <w:t>, a</w:t>
      </w:r>
      <w:r w:rsidR="00E82983" w:rsidRPr="00E82983">
        <w:t xml:space="preserve"> </w:t>
      </w:r>
      <w:r w:rsidR="00E82983" w:rsidRPr="00E82983">
        <w:rPr>
          <w:rFonts w:ascii="Calibri" w:eastAsia="Calibri" w:hAnsi="Calibri" w:cs="Arial"/>
          <w:sz w:val="24"/>
          <w:szCs w:val="24"/>
          <w:lang w:eastAsia="en-US"/>
        </w:rPr>
        <w:t>conclusion that agrees with the documentary evidence</w:t>
      </w:r>
      <w:r w:rsidR="00014FCB" w:rsidRPr="007365F0">
        <w:rPr>
          <w:rFonts w:ascii="Calibri" w:eastAsia="Calibri" w:hAnsi="Calibri" w:cs="Arial"/>
          <w:sz w:val="24"/>
          <w:szCs w:val="24"/>
          <w:lang w:eastAsia="en-US"/>
        </w:rPr>
        <w:t xml:space="preserve"> (Phillpotts </w:t>
      </w:r>
      <w:r w:rsidR="00014FCB" w:rsidRPr="0028316A">
        <w:rPr>
          <w:rFonts w:ascii="Calibri" w:eastAsia="Calibri" w:hAnsi="Calibri" w:cs="Arial"/>
          <w:i/>
          <w:sz w:val="24"/>
          <w:szCs w:val="24"/>
          <w:lang w:eastAsia="en-US"/>
        </w:rPr>
        <w:t>et al.</w:t>
      </w:r>
      <w:r w:rsidR="0028316A">
        <w:rPr>
          <w:rFonts w:ascii="Calibri" w:eastAsia="Calibri" w:hAnsi="Calibri" w:cs="Arial"/>
          <w:sz w:val="24"/>
          <w:szCs w:val="24"/>
          <w:lang w:eastAsia="en-US"/>
        </w:rPr>
        <w:t xml:space="preserve"> 1997:</w:t>
      </w:r>
      <w:r w:rsidR="00014FCB" w:rsidRPr="007365F0">
        <w:rPr>
          <w:rFonts w:ascii="Calibri" w:eastAsia="Calibri" w:hAnsi="Calibri" w:cs="Arial"/>
          <w:sz w:val="24"/>
          <w:szCs w:val="24"/>
          <w:lang w:eastAsia="en-US"/>
        </w:rPr>
        <w:t xml:space="preserve">36; </w:t>
      </w:r>
      <w:proofErr w:type="spellStart"/>
      <w:r w:rsidR="005A6023">
        <w:rPr>
          <w:rFonts w:ascii="Calibri" w:eastAsia="Calibri" w:hAnsi="Calibri" w:cs="Arial"/>
          <w:sz w:val="24"/>
          <w:szCs w:val="24"/>
          <w:lang w:eastAsia="en-US"/>
        </w:rPr>
        <w:t>Rawcliffe</w:t>
      </w:r>
      <w:proofErr w:type="spellEnd"/>
      <w:r w:rsidR="0028316A">
        <w:rPr>
          <w:rFonts w:ascii="Calibri" w:eastAsia="Calibri" w:hAnsi="Calibri" w:cs="Arial"/>
          <w:sz w:val="24"/>
          <w:szCs w:val="24"/>
          <w:lang w:eastAsia="en-US"/>
        </w:rPr>
        <w:t xml:space="preserve"> 1999:</w:t>
      </w:r>
      <w:r w:rsidR="005A6023">
        <w:rPr>
          <w:rFonts w:ascii="Calibri" w:eastAsia="Calibri" w:hAnsi="Calibri" w:cs="Arial"/>
          <w:sz w:val="24"/>
          <w:szCs w:val="24"/>
          <w:lang w:eastAsia="en-US"/>
        </w:rPr>
        <w:t xml:space="preserve">51; </w:t>
      </w:r>
      <w:r w:rsidR="00014FCB" w:rsidRPr="007365F0">
        <w:rPr>
          <w:rFonts w:ascii="Calibri" w:eastAsia="Calibri" w:hAnsi="Calibri" w:cs="Arial"/>
          <w:sz w:val="24"/>
          <w:szCs w:val="24"/>
          <w:lang w:eastAsia="en-US"/>
        </w:rPr>
        <w:t>Thomas</w:t>
      </w:r>
      <w:r w:rsidR="0028316A">
        <w:rPr>
          <w:rFonts w:ascii="Calibri" w:eastAsia="Calibri" w:hAnsi="Calibri" w:cs="Arial"/>
          <w:sz w:val="24"/>
          <w:szCs w:val="24"/>
          <w:lang w:eastAsia="en-US"/>
        </w:rPr>
        <w:t xml:space="preserve"> 2002:</w:t>
      </w:r>
      <w:r w:rsidR="00014FCB" w:rsidRPr="007365F0">
        <w:rPr>
          <w:rFonts w:ascii="Calibri" w:eastAsia="Calibri" w:hAnsi="Calibri" w:cs="Arial"/>
          <w:sz w:val="24"/>
          <w:szCs w:val="24"/>
          <w:lang w:eastAsia="en-US"/>
        </w:rPr>
        <w:t>151)</w:t>
      </w:r>
      <w:r w:rsidR="00E82983">
        <w:rPr>
          <w:rFonts w:ascii="Calibri" w:eastAsia="Calibri" w:hAnsi="Calibri" w:cs="Arial"/>
          <w:sz w:val="24"/>
          <w:szCs w:val="24"/>
          <w:lang w:eastAsia="en-US"/>
        </w:rPr>
        <w:t>.</w:t>
      </w:r>
    </w:p>
    <w:p w14:paraId="4AB1B33B" w14:textId="77777777" w:rsidR="00014FCB" w:rsidRDefault="00FA57D7" w:rsidP="00FA57D7">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St Mary </w:t>
      </w:r>
      <w:proofErr w:type="spellStart"/>
      <w:r w:rsidRPr="007365F0">
        <w:rPr>
          <w:rFonts w:ascii="Calibri" w:eastAsia="Calibri" w:hAnsi="Calibri" w:cs="Arial"/>
          <w:sz w:val="24"/>
          <w:szCs w:val="24"/>
          <w:lang w:eastAsia="en-US"/>
        </w:rPr>
        <w:t>Spital</w:t>
      </w:r>
      <w:proofErr w:type="spellEnd"/>
      <w:r w:rsidR="000F0F70">
        <w:rPr>
          <w:rFonts w:ascii="Calibri" w:eastAsia="Calibri" w:hAnsi="Calibri" w:cs="Arial"/>
          <w:sz w:val="24"/>
          <w:szCs w:val="24"/>
          <w:lang w:eastAsia="en-US"/>
        </w:rPr>
        <w:t>, like</w:t>
      </w:r>
      <w:r w:rsidR="00727FA7">
        <w:rPr>
          <w:rFonts w:ascii="Calibri" w:eastAsia="Calibri" w:hAnsi="Calibri" w:cs="Arial"/>
          <w:sz w:val="24"/>
          <w:szCs w:val="24"/>
          <w:lang w:eastAsia="en-US"/>
        </w:rPr>
        <w:t xml:space="preserve"> St Leonard’s,</w:t>
      </w:r>
      <w:r w:rsidRPr="007365F0">
        <w:rPr>
          <w:rFonts w:ascii="Calibri" w:eastAsia="Calibri" w:hAnsi="Calibri" w:cs="Arial"/>
          <w:sz w:val="24"/>
          <w:szCs w:val="24"/>
          <w:lang w:eastAsia="en-US"/>
        </w:rPr>
        <w:t xml:space="preserve"> had its own</w:t>
      </w:r>
      <w:r>
        <w:rPr>
          <w:rFonts w:ascii="Calibri" w:eastAsia="Calibri" w:hAnsi="Calibri" w:cs="Arial"/>
          <w:sz w:val="24"/>
          <w:szCs w:val="24"/>
          <w:lang w:eastAsia="en-US"/>
        </w:rPr>
        <w:t xml:space="preserve"> water supply and drains that ra</w:t>
      </w:r>
      <w:r w:rsidRPr="007365F0">
        <w:rPr>
          <w:rFonts w:ascii="Calibri" w:eastAsia="Calibri" w:hAnsi="Calibri" w:cs="Arial"/>
          <w:sz w:val="24"/>
          <w:szCs w:val="24"/>
          <w:lang w:eastAsia="en-US"/>
        </w:rPr>
        <w:t>n the waste from the kitchens and the latrines out of the precinct of the hospital</w:t>
      </w:r>
      <w:r>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(Thomas</w:t>
      </w:r>
      <w:r>
        <w:rPr>
          <w:rFonts w:ascii="Calibri" w:eastAsia="Calibri" w:hAnsi="Calibri" w:cs="Arial"/>
          <w:sz w:val="24"/>
          <w:szCs w:val="24"/>
          <w:lang w:eastAsia="en-US"/>
        </w:rPr>
        <w:t xml:space="preserve"> 2002:</w:t>
      </w:r>
      <w:r w:rsidRPr="007365F0">
        <w:rPr>
          <w:rFonts w:ascii="Calibri" w:eastAsia="Calibri" w:hAnsi="Calibri" w:cs="Arial"/>
          <w:sz w:val="24"/>
          <w:szCs w:val="24"/>
          <w:lang w:eastAsia="en-US"/>
        </w:rPr>
        <w:t xml:space="preserve">100). </w:t>
      </w:r>
    </w:p>
    <w:p w14:paraId="1E35C4A3" w14:textId="77777777" w:rsidR="00727FA7" w:rsidRPr="00727FA7" w:rsidRDefault="00727FA7" w:rsidP="00727FA7">
      <w:pPr>
        <w:spacing w:before="240" w:after="0" w:line="360" w:lineRule="auto"/>
        <w:jc w:val="both"/>
        <w:rPr>
          <w:rFonts w:ascii="Calibri" w:eastAsia="Calibri" w:hAnsi="Calibri" w:cs="Arial"/>
          <w:b/>
          <w:sz w:val="24"/>
          <w:szCs w:val="24"/>
          <w:lang w:eastAsia="en-US"/>
        </w:rPr>
      </w:pPr>
      <w:r w:rsidRPr="00727FA7">
        <w:rPr>
          <w:rFonts w:ascii="Calibri" w:eastAsia="Calibri" w:hAnsi="Calibri" w:cs="Arial"/>
          <w:b/>
          <w:sz w:val="24"/>
          <w:szCs w:val="24"/>
          <w:lang w:eastAsia="en-US"/>
        </w:rPr>
        <w:t>Archaeological evidence</w:t>
      </w:r>
    </w:p>
    <w:p w14:paraId="0FC571C4" w14:textId="77777777" w:rsidR="003364E8" w:rsidRDefault="005E7979" w:rsidP="001D5A96">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Through</w:t>
      </w:r>
      <w:r w:rsidR="000259B7">
        <w:rPr>
          <w:rFonts w:ascii="Calibri" w:eastAsia="Calibri" w:hAnsi="Calibri" w:cs="Arial"/>
          <w:sz w:val="24"/>
          <w:szCs w:val="24"/>
          <w:lang w:eastAsia="en-US"/>
        </w:rPr>
        <w:t xml:space="preserve"> excavation, a set of keys was</w:t>
      </w:r>
      <w:r w:rsidR="000259B7" w:rsidRPr="007365F0">
        <w:rPr>
          <w:rFonts w:ascii="Calibri" w:eastAsia="Calibri" w:hAnsi="Calibri" w:cs="Arial"/>
          <w:sz w:val="24"/>
          <w:szCs w:val="24"/>
          <w:lang w:eastAsia="en-US"/>
        </w:rPr>
        <w:t xml:space="preserve"> found </w:t>
      </w:r>
      <w:r w:rsidR="000259B7">
        <w:rPr>
          <w:rFonts w:ascii="Calibri" w:eastAsia="Calibri" w:hAnsi="Calibri" w:cs="Arial"/>
          <w:sz w:val="24"/>
          <w:szCs w:val="24"/>
          <w:lang w:eastAsia="en-US"/>
        </w:rPr>
        <w:t>i</w:t>
      </w:r>
      <w:r w:rsidR="00014FCB" w:rsidRPr="007365F0">
        <w:rPr>
          <w:rFonts w:ascii="Calibri" w:eastAsia="Calibri" w:hAnsi="Calibri" w:cs="Arial"/>
          <w:sz w:val="24"/>
          <w:szCs w:val="24"/>
          <w:lang w:eastAsia="en-US"/>
        </w:rPr>
        <w:t xml:space="preserve">n the </w:t>
      </w:r>
      <w:r w:rsidR="00783885">
        <w:rPr>
          <w:rFonts w:ascii="Calibri" w:eastAsia="Calibri" w:hAnsi="Calibri" w:cs="Arial"/>
          <w:sz w:val="24"/>
          <w:szCs w:val="24"/>
          <w:lang w:eastAsia="en-US"/>
        </w:rPr>
        <w:t>13</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00756D62">
        <w:rPr>
          <w:rFonts w:ascii="Calibri" w:eastAsia="Calibri" w:hAnsi="Calibri" w:cs="Arial"/>
          <w:sz w:val="24"/>
          <w:szCs w:val="24"/>
          <w:lang w:eastAsia="en-US"/>
        </w:rPr>
        <w:t>century infirmary</w:t>
      </w:r>
      <w:r w:rsidR="00014FCB" w:rsidRPr="007365F0">
        <w:rPr>
          <w:rFonts w:ascii="Calibri" w:eastAsia="Calibri" w:hAnsi="Calibri" w:cs="Arial"/>
          <w:sz w:val="24"/>
          <w:szCs w:val="24"/>
          <w:lang w:eastAsia="en-US"/>
        </w:rPr>
        <w:t xml:space="preserve">. They </w:t>
      </w:r>
      <w:r w:rsidR="00756D62">
        <w:rPr>
          <w:rFonts w:ascii="Calibri" w:eastAsia="Calibri" w:hAnsi="Calibri" w:cs="Arial"/>
          <w:sz w:val="24"/>
          <w:szCs w:val="24"/>
          <w:lang w:eastAsia="en-US"/>
        </w:rPr>
        <w:t>might</w:t>
      </w:r>
      <w:r w:rsidR="00014FCB" w:rsidRPr="007365F0">
        <w:rPr>
          <w:rFonts w:ascii="Calibri" w:eastAsia="Calibri" w:hAnsi="Calibri" w:cs="Arial"/>
          <w:sz w:val="24"/>
          <w:szCs w:val="24"/>
          <w:lang w:eastAsia="en-US"/>
        </w:rPr>
        <w:t xml:space="preserve"> have been used to open lockers owned by the inmate</w:t>
      </w:r>
      <w:r w:rsidR="00756D62">
        <w:rPr>
          <w:rFonts w:ascii="Calibri" w:eastAsia="Calibri" w:hAnsi="Calibri" w:cs="Arial"/>
          <w:sz w:val="24"/>
          <w:szCs w:val="24"/>
          <w:lang w:eastAsia="en-US"/>
        </w:rPr>
        <w:t>s</w:t>
      </w:r>
      <w:r w:rsidR="00191963">
        <w:rPr>
          <w:rFonts w:ascii="Calibri" w:eastAsia="Calibri" w:hAnsi="Calibri" w:cs="Arial"/>
          <w:sz w:val="24"/>
          <w:szCs w:val="24"/>
          <w:lang w:eastAsia="en-US"/>
        </w:rPr>
        <w:t xml:space="preserve"> (Thomas</w:t>
      </w:r>
      <w:r w:rsidR="00330679">
        <w:rPr>
          <w:rFonts w:ascii="Calibri" w:eastAsia="Calibri" w:hAnsi="Calibri" w:cs="Arial"/>
          <w:sz w:val="24"/>
          <w:szCs w:val="24"/>
          <w:lang w:eastAsia="en-US"/>
        </w:rPr>
        <w:t xml:space="preserve"> 2002:</w:t>
      </w:r>
      <w:r w:rsidR="00014FCB" w:rsidRPr="007365F0">
        <w:rPr>
          <w:rFonts w:ascii="Calibri" w:eastAsia="Calibri" w:hAnsi="Calibri" w:cs="Arial"/>
          <w:sz w:val="24"/>
          <w:szCs w:val="24"/>
          <w:lang w:eastAsia="en-US"/>
        </w:rPr>
        <w:t xml:space="preserve">99). </w:t>
      </w:r>
      <w:r w:rsidR="00FA57D7">
        <w:rPr>
          <w:rFonts w:ascii="Calibri" w:eastAsia="Calibri" w:hAnsi="Calibri" w:cs="Arial"/>
          <w:sz w:val="24"/>
          <w:szCs w:val="24"/>
          <w:lang w:eastAsia="en-US"/>
        </w:rPr>
        <w:t xml:space="preserve">In a pit outside </w:t>
      </w:r>
      <w:r w:rsidR="009255D2">
        <w:rPr>
          <w:rFonts w:ascii="Calibri" w:eastAsia="Calibri" w:hAnsi="Calibri" w:cs="Arial"/>
          <w:sz w:val="24"/>
          <w:szCs w:val="24"/>
          <w:lang w:eastAsia="en-US"/>
        </w:rPr>
        <w:t>the infirmary</w:t>
      </w:r>
      <w:r w:rsidR="00FA57D7">
        <w:rPr>
          <w:rFonts w:ascii="Calibri" w:eastAsia="Calibri" w:hAnsi="Calibri" w:cs="Arial"/>
          <w:sz w:val="24"/>
          <w:szCs w:val="24"/>
          <w:lang w:eastAsia="en-US"/>
        </w:rPr>
        <w:t>,</w:t>
      </w:r>
      <w:r w:rsidR="009255D2">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a group of 18 wooden bowls and plates, ceramic vessels, and a pair of leather boots were found </w:t>
      </w:r>
      <w:r w:rsidR="00756D62">
        <w:rPr>
          <w:rFonts w:ascii="Calibri" w:eastAsia="Calibri" w:hAnsi="Calibri" w:cs="Arial"/>
          <w:sz w:val="24"/>
          <w:szCs w:val="24"/>
          <w:lang w:eastAsia="en-US"/>
        </w:rPr>
        <w:t>well preserved</w:t>
      </w:r>
      <w:r w:rsidR="00724375">
        <w:rPr>
          <w:rFonts w:ascii="Calibri" w:eastAsia="Calibri" w:hAnsi="Calibri" w:cs="Arial"/>
          <w:sz w:val="24"/>
          <w:szCs w:val="24"/>
          <w:lang w:eastAsia="en-US"/>
        </w:rPr>
        <w:t>,</w:t>
      </w:r>
      <w:r w:rsidR="005354D6">
        <w:rPr>
          <w:rFonts w:ascii="Calibri" w:eastAsia="Calibri" w:hAnsi="Calibri" w:cs="Arial"/>
          <w:sz w:val="24"/>
          <w:szCs w:val="24"/>
          <w:lang w:eastAsia="en-US"/>
        </w:rPr>
        <w:t xml:space="preserve"> due to </w:t>
      </w:r>
      <w:r w:rsidR="00014FCB" w:rsidRPr="007365F0">
        <w:rPr>
          <w:rFonts w:ascii="Calibri" w:eastAsia="Calibri" w:hAnsi="Calibri" w:cs="Arial"/>
          <w:sz w:val="24"/>
          <w:szCs w:val="24"/>
          <w:lang w:eastAsia="en-US"/>
        </w:rPr>
        <w:t xml:space="preserve">waterlogged conditions. </w:t>
      </w:r>
      <w:r w:rsidR="00D7047B">
        <w:rPr>
          <w:rFonts w:ascii="Calibri" w:eastAsia="Calibri" w:hAnsi="Calibri" w:cs="Arial"/>
          <w:sz w:val="24"/>
          <w:szCs w:val="24"/>
          <w:lang w:eastAsia="en-US"/>
        </w:rPr>
        <w:t>The bowls</w:t>
      </w:r>
      <w:r w:rsidR="001D5A96">
        <w:rPr>
          <w:rFonts w:ascii="Calibri" w:eastAsia="Calibri" w:hAnsi="Calibri" w:cs="Arial"/>
          <w:sz w:val="24"/>
          <w:szCs w:val="24"/>
          <w:lang w:eastAsia="en-US"/>
        </w:rPr>
        <w:t xml:space="preserve"> (Fi</w:t>
      </w:r>
      <w:r w:rsidR="00A2168F">
        <w:rPr>
          <w:rFonts w:ascii="Calibri" w:eastAsia="Calibri" w:hAnsi="Calibri" w:cs="Arial"/>
          <w:sz w:val="24"/>
          <w:szCs w:val="24"/>
          <w:lang w:eastAsia="en-US"/>
        </w:rPr>
        <w:t>g.</w:t>
      </w:r>
      <w:r w:rsidR="00E1719C">
        <w:rPr>
          <w:rFonts w:ascii="Calibri" w:eastAsia="Calibri" w:hAnsi="Calibri" w:cs="Arial"/>
          <w:sz w:val="24"/>
          <w:szCs w:val="24"/>
          <w:lang w:eastAsia="en-US"/>
        </w:rPr>
        <w:t xml:space="preserve"> 4</w:t>
      </w:r>
      <w:r w:rsidR="001D5A96">
        <w:rPr>
          <w:rFonts w:ascii="Calibri" w:eastAsia="Calibri" w:hAnsi="Calibri" w:cs="Arial"/>
          <w:sz w:val="24"/>
          <w:szCs w:val="24"/>
          <w:lang w:eastAsia="en-US"/>
        </w:rPr>
        <w:t>)</w:t>
      </w:r>
      <w:r w:rsidR="00CD4E09">
        <w:rPr>
          <w:rFonts w:ascii="Calibri" w:eastAsia="Calibri" w:hAnsi="Calibri" w:cs="Arial"/>
          <w:sz w:val="24"/>
          <w:szCs w:val="24"/>
          <w:lang w:eastAsia="en-US"/>
        </w:rPr>
        <w:t>, which have different marks that might have indicated their users,</w:t>
      </w:r>
      <w:r w:rsidR="00014FCB" w:rsidRPr="007365F0">
        <w:rPr>
          <w:rFonts w:ascii="Calibri" w:eastAsia="Calibri" w:hAnsi="Calibri" w:cs="Arial"/>
          <w:sz w:val="24"/>
          <w:szCs w:val="24"/>
          <w:lang w:eastAsia="en-US"/>
        </w:rPr>
        <w:t xml:space="preserve"> </w:t>
      </w:r>
      <w:r w:rsidR="00D7047B">
        <w:rPr>
          <w:rFonts w:ascii="Calibri" w:eastAsia="Calibri" w:hAnsi="Calibri" w:cs="Arial"/>
          <w:sz w:val="24"/>
          <w:szCs w:val="24"/>
          <w:lang w:eastAsia="en-US"/>
        </w:rPr>
        <w:t>were probably</w:t>
      </w:r>
      <w:r w:rsidR="00D7047B" w:rsidRPr="007365F0">
        <w:rPr>
          <w:rFonts w:ascii="Calibri" w:eastAsia="Calibri" w:hAnsi="Calibri" w:cs="Arial"/>
          <w:sz w:val="24"/>
          <w:szCs w:val="24"/>
          <w:lang w:eastAsia="en-US"/>
        </w:rPr>
        <w:t xml:space="preserve"> used to feed the sick</w:t>
      </w:r>
      <w:r w:rsidR="003364E8" w:rsidRPr="003364E8">
        <w:rPr>
          <w:rFonts w:ascii="Calibri" w:eastAsia="Calibri" w:hAnsi="Calibri" w:cs="Arial"/>
          <w:sz w:val="24"/>
          <w:szCs w:val="24"/>
          <w:lang w:eastAsia="en-US"/>
        </w:rPr>
        <w:t xml:space="preserve"> </w:t>
      </w:r>
      <w:r w:rsidR="003364E8">
        <w:rPr>
          <w:rFonts w:ascii="Calibri" w:eastAsia="Calibri" w:hAnsi="Calibri" w:cs="Arial"/>
          <w:sz w:val="24"/>
          <w:szCs w:val="24"/>
          <w:lang w:eastAsia="en-US"/>
        </w:rPr>
        <w:t>(</w:t>
      </w:r>
      <w:r w:rsidR="00191963">
        <w:rPr>
          <w:rFonts w:ascii="Calibri" w:eastAsia="Calibri" w:hAnsi="Calibri" w:cs="Arial"/>
          <w:sz w:val="24"/>
          <w:szCs w:val="24"/>
          <w:lang w:eastAsia="en-US"/>
        </w:rPr>
        <w:t>Egan 2007:</w:t>
      </w:r>
      <w:r w:rsidR="003364E8" w:rsidRPr="003364E8">
        <w:rPr>
          <w:rFonts w:ascii="Calibri" w:eastAsia="Calibri" w:hAnsi="Calibri" w:cs="Arial"/>
          <w:sz w:val="24"/>
          <w:szCs w:val="24"/>
          <w:lang w:eastAsia="en-US"/>
        </w:rPr>
        <w:t>68</w:t>
      </w:r>
      <w:r w:rsidR="003364E8">
        <w:rPr>
          <w:rFonts w:ascii="Calibri" w:eastAsia="Calibri" w:hAnsi="Calibri" w:cs="Arial"/>
          <w:sz w:val="24"/>
          <w:szCs w:val="24"/>
          <w:lang w:eastAsia="en-US"/>
        </w:rPr>
        <w:t xml:space="preserve">; </w:t>
      </w:r>
      <w:r w:rsidR="003364E8" w:rsidRPr="007365F0">
        <w:rPr>
          <w:rFonts w:ascii="Calibri" w:eastAsia="Calibri" w:hAnsi="Calibri" w:cs="Arial"/>
          <w:sz w:val="24"/>
          <w:szCs w:val="24"/>
          <w:lang w:eastAsia="en-US"/>
        </w:rPr>
        <w:t>Thomas</w:t>
      </w:r>
      <w:r w:rsidR="003364E8">
        <w:rPr>
          <w:rFonts w:ascii="Calibri" w:eastAsia="Calibri" w:hAnsi="Calibri" w:cs="Arial"/>
          <w:sz w:val="24"/>
          <w:szCs w:val="24"/>
          <w:lang w:eastAsia="en-US"/>
        </w:rPr>
        <w:t xml:space="preserve"> 2002:</w:t>
      </w:r>
      <w:r w:rsidR="003364E8" w:rsidRPr="007365F0">
        <w:rPr>
          <w:rFonts w:ascii="Calibri" w:eastAsia="Calibri" w:hAnsi="Calibri" w:cs="Arial"/>
          <w:sz w:val="24"/>
          <w:szCs w:val="24"/>
          <w:lang w:eastAsia="en-US"/>
        </w:rPr>
        <w:t>99)</w:t>
      </w:r>
      <w:r w:rsidR="003364E8">
        <w:rPr>
          <w:rFonts w:ascii="Calibri" w:eastAsia="Calibri" w:hAnsi="Calibri" w:cs="Arial"/>
          <w:sz w:val="24"/>
          <w:szCs w:val="24"/>
          <w:lang w:eastAsia="en-US"/>
        </w:rPr>
        <w:t>.</w:t>
      </w:r>
      <w:r w:rsidR="00014FCB" w:rsidRPr="007365F0">
        <w:rPr>
          <w:rFonts w:ascii="Calibri" w:eastAsia="Calibri" w:hAnsi="Calibri" w:cs="Arial"/>
          <w:sz w:val="24"/>
          <w:szCs w:val="24"/>
          <w:lang w:eastAsia="en-US"/>
        </w:rPr>
        <w:t xml:space="preserve"> Nearby, </w:t>
      </w:r>
      <w:proofErr w:type="gramStart"/>
      <w:r w:rsidR="00014FCB" w:rsidRPr="007365F0">
        <w:rPr>
          <w:rFonts w:ascii="Calibri" w:eastAsia="Calibri" w:hAnsi="Calibri" w:cs="Arial"/>
          <w:sz w:val="24"/>
          <w:szCs w:val="24"/>
          <w:lang w:eastAsia="en-US"/>
        </w:rPr>
        <w:t xml:space="preserve">a large </w:t>
      </w:r>
      <w:r w:rsidR="00530F40">
        <w:rPr>
          <w:rFonts w:ascii="Calibri" w:eastAsia="Calibri" w:hAnsi="Calibri" w:cs="Arial"/>
          <w:sz w:val="24"/>
          <w:szCs w:val="24"/>
          <w:lang w:eastAsia="en-US"/>
        </w:rPr>
        <w:t>number</w:t>
      </w:r>
      <w:r w:rsidR="00014FCB" w:rsidRPr="007365F0">
        <w:rPr>
          <w:rFonts w:ascii="Calibri" w:eastAsia="Calibri" w:hAnsi="Calibri" w:cs="Arial"/>
          <w:sz w:val="24"/>
          <w:szCs w:val="24"/>
          <w:lang w:eastAsia="en-US"/>
        </w:rPr>
        <w:t xml:space="preserve"> of</w:t>
      </w:r>
      <w:proofErr w:type="gramEnd"/>
      <w:r w:rsidR="00014FCB" w:rsidRPr="007365F0">
        <w:rPr>
          <w:rFonts w:ascii="Calibri" w:eastAsia="Calibri" w:hAnsi="Calibri" w:cs="Arial"/>
          <w:sz w:val="24"/>
          <w:szCs w:val="24"/>
          <w:lang w:eastAsia="en-US"/>
        </w:rPr>
        <w:t xml:space="preserve"> animal bones </w:t>
      </w:r>
      <w:r w:rsidR="00530F40">
        <w:rPr>
          <w:rFonts w:ascii="Calibri" w:eastAsia="Calibri" w:hAnsi="Calibri" w:cs="Arial"/>
          <w:sz w:val="24"/>
          <w:szCs w:val="24"/>
          <w:lang w:eastAsia="en-US"/>
        </w:rPr>
        <w:t>were</w:t>
      </w:r>
      <w:r w:rsidR="00014FCB" w:rsidRPr="007365F0">
        <w:rPr>
          <w:rFonts w:ascii="Calibri" w:eastAsia="Calibri" w:hAnsi="Calibri" w:cs="Arial"/>
          <w:sz w:val="24"/>
          <w:szCs w:val="24"/>
          <w:lang w:eastAsia="en-US"/>
        </w:rPr>
        <w:t xml:space="preserve"> uncovered and used to obtain information about the diet </w:t>
      </w:r>
      <w:r w:rsidR="009255D2">
        <w:rPr>
          <w:rFonts w:ascii="Calibri" w:eastAsia="Calibri" w:hAnsi="Calibri" w:cs="Arial"/>
          <w:sz w:val="24"/>
          <w:szCs w:val="24"/>
          <w:lang w:eastAsia="en-US"/>
        </w:rPr>
        <w:t>provided</w:t>
      </w:r>
      <w:r w:rsidR="00014FCB" w:rsidRPr="007365F0">
        <w:rPr>
          <w:rFonts w:ascii="Calibri" w:eastAsia="Calibri" w:hAnsi="Calibri" w:cs="Arial"/>
          <w:sz w:val="24"/>
          <w:szCs w:val="24"/>
          <w:lang w:eastAsia="en-US"/>
        </w:rPr>
        <w:t xml:space="preserve"> at the hospital</w:t>
      </w:r>
      <w:r w:rsidR="005354D6">
        <w:rPr>
          <w:rFonts w:ascii="Calibri" w:eastAsia="Calibri" w:hAnsi="Calibri" w:cs="Arial"/>
          <w:sz w:val="24"/>
          <w:szCs w:val="24"/>
          <w:lang w:eastAsia="en-US"/>
        </w:rPr>
        <w:t xml:space="preserve">, which included high proportions of </w:t>
      </w:r>
      <w:r w:rsidR="00014FCB" w:rsidRPr="007365F0">
        <w:rPr>
          <w:rFonts w:ascii="Calibri" w:eastAsia="Calibri" w:hAnsi="Calibri" w:cs="Arial"/>
          <w:sz w:val="24"/>
          <w:szCs w:val="24"/>
          <w:lang w:eastAsia="en-US"/>
        </w:rPr>
        <w:t>fi</w:t>
      </w:r>
      <w:r w:rsidR="003364E8">
        <w:rPr>
          <w:rFonts w:ascii="Calibri" w:eastAsia="Calibri" w:hAnsi="Calibri" w:cs="Arial"/>
          <w:sz w:val="24"/>
          <w:szCs w:val="24"/>
          <w:lang w:eastAsia="en-US"/>
        </w:rPr>
        <w:t>sh and meat</w:t>
      </w:r>
      <w:r w:rsidR="003364E8" w:rsidRPr="007365F0">
        <w:rPr>
          <w:rFonts w:ascii="Calibri" w:eastAsia="Calibri" w:hAnsi="Calibri" w:cs="Arial"/>
          <w:sz w:val="24"/>
          <w:szCs w:val="24"/>
          <w:lang w:eastAsia="en-US"/>
        </w:rPr>
        <w:t xml:space="preserve"> </w:t>
      </w:r>
      <w:r w:rsidR="003364E8">
        <w:rPr>
          <w:rFonts w:ascii="Calibri" w:eastAsia="Calibri" w:hAnsi="Calibri" w:cs="Arial"/>
          <w:sz w:val="24"/>
          <w:szCs w:val="24"/>
          <w:lang w:eastAsia="en-US"/>
        </w:rPr>
        <w:t>(</w:t>
      </w:r>
      <w:r w:rsidR="003364E8" w:rsidRPr="007365F0">
        <w:rPr>
          <w:rFonts w:ascii="Calibri" w:eastAsia="Calibri" w:hAnsi="Calibri" w:cs="Arial"/>
          <w:sz w:val="24"/>
          <w:szCs w:val="24"/>
          <w:lang w:eastAsia="en-US"/>
        </w:rPr>
        <w:t xml:space="preserve">Phillpotts </w:t>
      </w:r>
      <w:r w:rsidR="003364E8" w:rsidRPr="00330679">
        <w:rPr>
          <w:rFonts w:ascii="Calibri" w:eastAsia="Calibri" w:hAnsi="Calibri" w:cs="Arial"/>
          <w:i/>
          <w:sz w:val="24"/>
          <w:szCs w:val="24"/>
          <w:lang w:eastAsia="en-US"/>
        </w:rPr>
        <w:t>et al.</w:t>
      </w:r>
      <w:r w:rsidR="003364E8">
        <w:rPr>
          <w:rFonts w:ascii="Calibri" w:eastAsia="Calibri" w:hAnsi="Calibri" w:cs="Arial"/>
          <w:sz w:val="24"/>
          <w:szCs w:val="24"/>
          <w:lang w:eastAsia="en-US"/>
        </w:rPr>
        <w:t xml:space="preserve"> 1997:</w:t>
      </w:r>
      <w:r w:rsidR="003364E8" w:rsidRPr="007365F0">
        <w:rPr>
          <w:rFonts w:ascii="Calibri" w:eastAsia="Calibri" w:hAnsi="Calibri" w:cs="Arial"/>
          <w:sz w:val="24"/>
          <w:szCs w:val="24"/>
          <w:lang w:eastAsia="en-US"/>
        </w:rPr>
        <w:t>59, 113-114</w:t>
      </w:r>
      <w:r w:rsidR="003364E8">
        <w:rPr>
          <w:rFonts w:ascii="Calibri" w:eastAsia="Calibri" w:hAnsi="Calibri" w:cs="Arial"/>
          <w:sz w:val="24"/>
          <w:szCs w:val="24"/>
          <w:lang w:eastAsia="en-US"/>
        </w:rPr>
        <w:t>).</w:t>
      </w:r>
    </w:p>
    <w:p w14:paraId="24AA29CC" w14:textId="77777777" w:rsidR="00014FCB" w:rsidRPr="007365F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lastRenderedPageBreak/>
        <w:t xml:space="preserve">In another pit, seven gold coins issued under the kingdom of Henry VIII were discovered. These coins were </w:t>
      </w:r>
      <w:r w:rsidR="00771BB6">
        <w:rPr>
          <w:rFonts w:ascii="Calibri" w:eastAsia="Calibri" w:hAnsi="Calibri" w:cs="Arial"/>
          <w:sz w:val="24"/>
          <w:szCs w:val="24"/>
          <w:lang w:eastAsia="en-US"/>
        </w:rPr>
        <w:t>thought</w:t>
      </w:r>
      <w:r w:rsidR="00724375">
        <w:rPr>
          <w:rFonts w:ascii="Calibri" w:eastAsia="Calibri" w:hAnsi="Calibri" w:cs="Arial"/>
          <w:sz w:val="24"/>
          <w:szCs w:val="24"/>
          <w:lang w:eastAsia="en-US"/>
        </w:rPr>
        <w:t xml:space="preserve"> to protect against evil</w:t>
      </w:r>
      <w:r w:rsidRPr="007365F0">
        <w:rPr>
          <w:rFonts w:ascii="Calibri" w:eastAsia="Calibri" w:hAnsi="Calibri" w:cs="Arial"/>
          <w:sz w:val="24"/>
          <w:szCs w:val="24"/>
          <w:lang w:eastAsia="en-US"/>
        </w:rPr>
        <w:t xml:space="preserve"> through the impressed image of the archangel St Michael and the inscription in Latin</w:t>
      </w:r>
      <w:r w:rsidR="00771BB6">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“Through your cross, save us, Christ, Redeemer.”  (Egan 2007</w:t>
      </w:r>
      <w:r w:rsidR="000F0497">
        <w:rPr>
          <w:rFonts w:ascii="Calibri" w:eastAsia="Calibri" w:hAnsi="Calibri" w:cs="Arial"/>
          <w:sz w:val="24"/>
          <w:szCs w:val="24"/>
          <w:lang w:eastAsia="en-US"/>
        </w:rPr>
        <w:t>:</w:t>
      </w:r>
      <w:r w:rsidRPr="007365F0">
        <w:rPr>
          <w:rFonts w:ascii="Calibri" w:eastAsia="Calibri" w:hAnsi="Calibri" w:cs="Arial"/>
          <w:sz w:val="24"/>
          <w:szCs w:val="24"/>
          <w:lang w:eastAsia="en-US"/>
        </w:rPr>
        <w:t>70</w:t>
      </w:r>
      <w:r w:rsidR="003364E8">
        <w:rPr>
          <w:rFonts w:ascii="Calibri" w:eastAsia="Calibri" w:hAnsi="Calibri" w:cs="Arial"/>
          <w:sz w:val="24"/>
          <w:szCs w:val="24"/>
          <w:lang w:eastAsia="en-US"/>
        </w:rPr>
        <w:t>).</w:t>
      </w:r>
      <w:r w:rsidRPr="007365F0">
        <w:rPr>
          <w:rFonts w:ascii="Calibri" w:eastAsia="Calibri" w:hAnsi="Calibri" w:cs="Arial"/>
          <w:sz w:val="24"/>
          <w:szCs w:val="24"/>
          <w:lang w:eastAsia="en-US"/>
        </w:rPr>
        <w:t xml:space="preserve"> </w:t>
      </w:r>
      <w:r w:rsidR="00180D4E">
        <w:rPr>
          <w:rFonts w:ascii="Calibri" w:eastAsia="Calibri" w:hAnsi="Calibri" w:cs="Arial"/>
          <w:sz w:val="24"/>
          <w:szCs w:val="24"/>
          <w:lang w:eastAsia="en-US"/>
        </w:rPr>
        <w:t xml:space="preserve">These are a clear example of magical charms employed to prevent and treat sickness within Christian contexts. </w:t>
      </w:r>
    </w:p>
    <w:p w14:paraId="2F12366D" w14:textId="77777777" w:rsidR="00014FCB" w:rsidRPr="007365F0" w:rsidRDefault="000D4BDA" w:rsidP="007365F0">
      <w:pPr>
        <w:spacing w:after="0" w:line="360" w:lineRule="auto"/>
        <w:ind w:firstLine="720"/>
        <w:jc w:val="both"/>
        <w:rPr>
          <w:rFonts w:ascii="Calibri" w:eastAsia="Calibri" w:hAnsi="Calibri" w:cs="Arial"/>
          <w:sz w:val="24"/>
          <w:szCs w:val="24"/>
          <w:lang w:eastAsia="en-US"/>
        </w:rPr>
      </w:pPr>
      <w:r>
        <w:rPr>
          <w:rFonts w:ascii="Calibri" w:eastAsia="Calibri" w:hAnsi="Calibri" w:cs="Arial"/>
          <w:sz w:val="24"/>
          <w:szCs w:val="24"/>
          <w:lang w:eastAsia="en-US"/>
        </w:rPr>
        <w:t xml:space="preserve">At least </w:t>
      </w:r>
      <w:r w:rsidR="00E81CAC" w:rsidRPr="007365F0">
        <w:rPr>
          <w:rFonts w:ascii="Calibri" w:eastAsia="Calibri" w:hAnsi="Calibri" w:cs="Arial"/>
          <w:sz w:val="24"/>
          <w:szCs w:val="24"/>
          <w:lang w:eastAsia="en-US"/>
        </w:rPr>
        <w:t>10,500</w:t>
      </w:r>
      <w:r w:rsidR="00E81CAC">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individuals </w:t>
      </w:r>
      <w:r w:rsidR="00E81CAC">
        <w:rPr>
          <w:rFonts w:ascii="Calibri" w:eastAsia="Calibri" w:hAnsi="Calibri" w:cs="Arial"/>
          <w:sz w:val="24"/>
          <w:szCs w:val="24"/>
          <w:lang w:eastAsia="en-US"/>
        </w:rPr>
        <w:t>were</w:t>
      </w:r>
      <w:r w:rsidR="00014FCB" w:rsidRPr="007365F0">
        <w:rPr>
          <w:rFonts w:ascii="Calibri" w:eastAsia="Calibri" w:hAnsi="Calibri" w:cs="Arial"/>
          <w:sz w:val="24"/>
          <w:szCs w:val="24"/>
          <w:lang w:eastAsia="en-US"/>
        </w:rPr>
        <w:t xml:space="preserve"> buried in the </w:t>
      </w:r>
      <w:r w:rsidR="005354D6">
        <w:rPr>
          <w:rFonts w:ascii="Calibri" w:eastAsia="Calibri" w:hAnsi="Calibri" w:cs="Arial"/>
          <w:sz w:val="24"/>
          <w:szCs w:val="24"/>
          <w:lang w:eastAsia="en-US"/>
        </w:rPr>
        <w:t xml:space="preserve">hospital’s </w:t>
      </w:r>
      <w:r w:rsidR="00014FCB" w:rsidRPr="007365F0">
        <w:rPr>
          <w:rFonts w:ascii="Calibri" w:eastAsia="Calibri" w:hAnsi="Calibri" w:cs="Arial"/>
          <w:sz w:val="24"/>
          <w:szCs w:val="24"/>
          <w:lang w:eastAsia="en-US"/>
        </w:rPr>
        <w:t xml:space="preserve">cemetery. </w:t>
      </w:r>
      <w:r w:rsidR="005354D6">
        <w:rPr>
          <w:rFonts w:ascii="Calibri" w:eastAsia="Calibri" w:hAnsi="Calibri" w:cs="Arial"/>
          <w:sz w:val="24"/>
          <w:szCs w:val="24"/>
          <w:lang w:eastAsia="en-US"/>
        </w:rPr>
        <w:t>These skeletal remains</w:t>
      </w:r>
      <w:r w:rsidR="000259B7">
        <w:rPr>
          <w:rFonts w:ascii="Calibri" w:eastAsia="Calibri" w:hAnsi="Calibri" w:cs="Arial"/>
          <w:sz w:val="24"/>
          <w:szCs w:val="24"/>
          <w:lang w:eastAsia="en-US"/>
        </w:rPr>
        <w:t xml:space="preserve"> provide insight into the </w:t>
      </w:r>
      <w:r w:rsidR="00014FCB" w:rsidRPr="007365F0">
        <w:rPr>
          <w:rFonts w:ascii="Calibri" w:eastAsia="Calibri" w:hAnsi="Calibri" w:cs="Arial"/>
          <w:sz w:val="24"/>
          <w:szCs w:val="24"/>
          <w:lang w:eastAsia="en-US"/>
        </w:rPr>
        <w:t>kind</w:t>
      </w:r>
      <w:r w:rsidR="000259B7">
        <w:rPr>
          <w:rFonts w:ascii="Calibri" w:eastAsia="Calibri" w:hAnsi="Calibri" w:cs="Arial"/>
          <w:sz w:val="24"/>
          <w:szCs w:val="24"/>
          <w:lang w:eastAsia="en-US"/>
        </w:rPr>
        <w:t>s</w:t>
      </w:r>
      <w:r w:rsidR="00014FCB" w:rsidRPr="007365F0">
        <w:rPr>
          <w:rFonts w:ascii="Calibri" w:eastAsia="Calibri" w:hAnsi="Calibri" w:cs="Arial"/>
          <w:sz w:val="24"/>
          <w:szCs w:val="24"/>
          <w:lang w:eastAsia="en-US"/>
        </w:rPr>
        <w:t xml:space="preserve"> of </w:t>
      </w:r>
      <w:r w:rsidR="00727FA7">
        <w:rPr>
          <w:rFonts w:ascii="Calibri" w:eastAsia="Calibri" w:hAnsi="Calibri" w:cs="Arial"/>
          <w:sz w:val="24"/>
          <w:szCs w:val="24"/>
          <w:lang w:eastAsia="en-US"/>
        </w:rPr>
        <w:t>patients</w:t>
      </w:r>
      <w:r w:rsidR="00FA57D7">
        <w:rPr>
          <w:rFonts w:ascii="Calibri" w:eastAsia="Calibri" w:hAnsi="Calibri" w:cs="Arial"/>
          <w:sz w:val="24"/>
          <w:szCs w:val="24"/>
          <w:lang w:eastAsia="en-US"/>
        </w:rPr>
        <w:t xml:space="preserve"> for which</w:t>
      </w:r>
      <w:r w:rsidR="00014FCB" w:rsidRPr="007365F0">
        <w:rPr>
          <w:rFonts w:ascii="Calibri" w:eastAsia="Calibri" w:hAnsi="Calibri" w:cs="Arial"/>
          <w:sz w:val="24"/>
          <w:szCs w:val="24"/>
          <w:lang w:eastAsia="en-US"/>
        </w:rPr>
        <w:t xml:space="preserve"> the hospital </w:t>
      </w:r>
      <w:r w:rsidR="00530F40">
        <w:rPr>
          <w:rFonts w:ascii="Calibri" w:eastAsia="Calibri" w:hAnsi="Calibri" w:cs="Arial"/>
          <w:sz w:val="24"/>
          <w:szCs w:val="24"/>
          <w:lang w:eastAsia="en-US"/>
        </w:rPr>
        <w:t>cared</w:t>
      </w:r>
      <w:r w:rsidR="00014FCB" w:rsidRPr="007365F0">
        <w:rPr>
          <w:rFonts w:ascii="Calibri" w:eastAsia="Calibri" w:hAnsi="Calibri" w:cs="Arial"/>
          <w:sz w:val="24"/>
          <w:szCs w:val="24"/>
          <w:lang w:eastAsia="en-US"/>
        </w:rPr>
        <w:t xml:space="preserve">.  </w:t>
      </w:r>
      <w:r w:rsidR="000259B7">
        <w:rPr>
          <w:rFonts w:ascii="Calibri" w:eastAsia="Calibri" w:hAnsi="Calibri" w:cs="Arial"/>
          <w:sz w:val="24"/>
          <w:szCs w:val="24"/>
          <w:lang w:eastAsia="en-US"/>
        </w:rPr>
        <w:t xml:space="preserve">Burials are </w:t>
      </w:r>
      <w:r w:rsidR="00724375">
        <w:rPr>
          <w:rFonts w:ascii="Calibri" w:eastAsia="Calibri" w:hAnsi="Calibri" w:cs="Arial"/>
          <w:sz w:val="24"/>
          <w:szCs w:val="24"/>
          <w:lang w:eastAsia="en-US"/>
        </w:rPr>
        <w:t>varied;</w:t>
      </w:r>
      <w:r w:rsidR="00014FCB" w:rsidRPr="007365F0">
        <w:rPr>
          <w:rFonts w:ascii="Calibri" w:eastAsia="Calibri" w:hAnsi="Calibri" w:cs="Arial"/>
          <w:sz w:val="24"/>
          <w:szCs w:val="24"/>
          <w:lang w:eastAsia="en-US"/>
        </w:rPr>
        <w:t xml:space="preserve"> </w:t>
      </w:r>
      <w:r w:rsidR="000259B7">
        <w:rPr>
          <w:rFonts w:ascii="Calibri" w:eastAsia="Calibri" w:hAnsi="Calibri" w:cs="Arial"/>
          <w:sz w:val="24"/>
          <w:szCs w:val="24"/>
          <w:lang w:eastAsia="en-US"/>
        </w:rPr>
        <w:t>alongside</w:t>
      </w:r>
      <w:r w:rsidR="00014FCB" w:rsidRPr="007365F0">
        <w:rPr>
          <w:rFonts w:ascii="Calibri" w:eastAsia="Calibri" w:hAnsi="Calibri" w:cs="Arial"/>
          <w:sz w:val="24"/>
          <w:szCs w:val="24"/>
          <w:lang w:eastAsia="en-US"/>
        </w:rPr>
        <w:t xml:space="preserve"> simple interments </w:t>
      </w:r>
      <w:r w:rsidR="000259B7">
        <w:rPr>
          <w:rFonts w:ascii="Calibri" w:eastAsia="Calibri" w:hAnsi="Calibri" w:cs="Arial"/>
          <w:sz w:val="24"/>
          <w:szCs w:val="24"/>
          <w:lang w:eastAsia="en-US"/>
        </w:rPr>
        <w:t>lacking</w:t>
      </w:r>
      <w:r w:rsidR="00014FCB" w:rsidRPr="007365F0">
        <w:rPr>
          <w:rFonts w:ascii="Calibri" w:eastAsia="Calibri" w:hAnsi="Calibri" w:cs="Arial"/>
          <w:sz w:val="24"/>
          <w:szCs w:val="24"/>
          <w:lang w:eastAsia="en-US"/>
        </w:rPr>
        <w:t xml:space="preserve"> </w:t>
      </w:r>
      <w:r w:rsidR="00D7047B">
        <w:rPr>
          <w:rFonts w:ascii="Calibri" w:eastAsia="Calibri" w:hAnsi="Calibri" w:cs="Arial"/>
          <w:sz w:val="24"/>
          <w:szCs w:val="24"/>
          <w:lang w:eastAsia="en-US"/>
        </w:rPr>
        <w:t>coffin</w:t>
      </w:r>
      <w:r w:rsidR="00724375">
        <w:rPr>
          <w:rFonts w:ascii="Calibri" w:eastAsia="Calibri" w:hAnsi="Calibri" w:cs="Arial"/>
          <w:sz w:val="24"/>
          <w:szCs w:val="24"/>
          <w:lang w:eastAsia="en-US"/>
        </w:rPr>
        <w:t>s</w:t>
      </w:r>
      <w:r w:rsidR="00D7047B">
        <w:rPr>
          <w:rFonts w:ascii="Calibri" w:eastAsia="Calibri" w:hAnsi="Calibri" w:cs="Arial"/>
          <w:sz w:val="24"/>
          <w:szCs w:val="24"/>
          <w:lang w:eastAsia="en-US"/>
        </w:rPr>
        <w:t xml:space="preserve"> and </w:t>
      </w:r>
      <w:r w:rsidR="000259B7">
        <w:rPr>
          <w:rFonts w:ascii="Calibri" w:eastAsia="Calibri" w:hAnsi="Calibri" w:cs="Arial"/>
          <w:sz w:val="24"/>
          <w:szCs w:val="24"/>
          <w:lang w:eastAsia="en-US"/>
        </w:rPr>
        <w:t>not always aligned in the</w:t>
      </w:r>
      <w:r w:rsidR="00014FCB" w:rsidRPr="007365F0">
        <w:rPr>
          <w:rFonts w:ascii="Calibri" w:eastAsia="Calibri" w:hAnsi="Calibri" w:cs="Arial"/>
          <w:sz w:val="24"/>
          <w:szCs w:val="24"/>
          <w:lang w:eastAsia="en-US"/>
        </w:rPr>
        <w:t xml:space="preserve"> east-west </w:t>
      </w:r>
      <w:r w:rsidR="000259B7">
        <w:rPr>
          <w:rFonts w:ascii="Calibri" w:eastAsia="Calibri" w:hAnsi="Calibri" w:cs="Arial"/>
          <w:sz w:val="24"/>
          <w:szCs w:val="24"/>
          <w:lang w:eastAsia="en-US"/>
        </w:rPr>
        <w:t>orientation</w:t>
      </w:r>
      <w:r w:rsidR="00014FCB" w:rsidRPr="007365F0">
        <w:rPr>
          <w:rFonts w:ascii="Calibri" w:eastAsia="Calibri" w:hAnsi="Calibri" w:cs="Arial"/>
          <w:sz w:val="24"/>
          <w:szCs w:val="24"/>
          <w:lang w:eastAsia="en-US"/>
        </w:rPr>
        <w:t>,</w:t>
      </w:r>
      <w:r w:rsidR="000259B7">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there were </w:t>
      </w:r>
      <w:r w:rsidR="000259B7">
        <w:rPr>
          <w:rFonts w:ascii="Calibri" w:eastAsia="Calibri" w:hAnsi="Calibri" w:cs="Arial"/>
          <w:sz w:val="24"/>
          <w:szCs w:val="24"/>
          <w:lang w:eastAsia="en-US"/>
        </w:rPr>
        <w:t xml:space="preserve">also </w:t>
      </w:r>
      <w:r>
        <w:rPr>
          <w:rFonts w:ascii="Calibri" w:eastAsia="Calibri" w:hAnsi="Calibri" w:cs="Arial"/>
          <w:sz w:val="24"/>
          <w:szCs w:val="24"/>
          <w:lang w:eastAsia="en-US"/>
        </w:rPr>
        <w:t xml:space="preserve">high-status </w:t>
      </w:r>
      <w:r w:rsidR="00014FCB" w:rsidRPr="007365F0">
        <w:rPr>
          <w:rFonts w:ascii="Calibri" w:eastAsia="Calibri" w:hAnsi="Calibri" w:cs="Arial"/>
          <w:sz w:val="24"/>
          <w:szCs w:val="24"/>
          <w:lang w:eastAsia="en-US"/>
        </w:rPr>
        <w:t>individuals buried in lead or stone coffins</w:t>
      </w:r>
      <w:r w:rsidR="000259B7">
        <w:rPr>
          <w:rFonts w:ascii="Calibri" w:eastAsia="Calibri" w:hAnsi="Calibri" w:cs="Arial"/>
          <w:sz w:val="24"/>
          <w:szCs w:val="24"/>
          <w:lang w:eastAsia="en-US"/>
        </w:rPr>
        <w:t>. F</w:t>
      </w:r>
      <w:r w:rsidR="00014FCB" w:rsidRPr="007365F0">
        <w:rPr>
          <w:rFonts w:ascii="Calibri" w:eastAsia="Calibri" w:hAnsi="Calibri" w:cs="Arial"/>
          <w:sz w:val="24"/>
          <w:szCs w:val="24"/>
          <w:lang w:eastAsia="en-US"/>
        </w:rPr>
        <w:t xml:space="preserve">ive </w:t>
      </w:r>
      <w:r w:rsidR="000259B7">
        <w:rPr>
          <w:rFonts w:ascii="Calibri" w:eastAsia="Calibri" w:hAnsi="Calibri" w:cs="Arial"/>
          <w:sz w:val="24"/>
          <w:szCs w:val="24"/>
          <w:lang w:eastAsia="en-US"/>
        </w:rPr>
        <w:t xml:space="preserve">tombs </w:t>
      </w:r>
      <w:r w:rsidR="002257A1">
        <w:rPr>
          <w:rFonts w:ascii="Calibri" w:eastAsia="Calibri" w:hAnsi="Calibri" w:cs="Arial"/>
          <w:sz w:val="24"/>
          <w:szCs w:val="24"/>
          <w:lang w:eastAsia="en-US"/>
        </w:rPr>
        <w:t>containing</w:t>
      </w:r>
      <w:r w:rsidR="000259B7">
        <w:rPr>
          <w:rFonts w:ascii="Calibri" w:eastAsia="Calibri" w:hAnsi="Calibri" w:cs="Arial"/>
          <w:sz w:val="24"/>
          <w:szCs w:val="24"/>
          <w:lang w:eastAsia="en-US"/>
        </w:rPr>
        <w:t xml:space="preserve"> </w:t>
      </w:r>
      <w:r w:rsidR="002257A1">
        <w:rPr>
          <w:rFonts w:ascii="Calibri" w:eastAsia="Calibri" w:hAnsi="Calibri" w:cs="Arial"/>
          <w:sz w:val="24"/>
          <w:szCs w:val="24"/>
          <w:lang w:eastAsia="en-US"/>
        </w:rPr>
        <w:t>individuals</w:t>
      </w:r>
      <w:r w:rsidR="000259B7">
        <w:rPr>
          <w:rFonts w:ascii="Calibri" w:eastAsia="Calibri" w:hAnsi="Calibri" w:cs="Arial"/>
          <w:sz w:val="24"/>
          <w:szCs w:val="24"/>
          <w:lang w:eastAsia="en-US"/>
        </w:rPr>
        <w:t xml:space="preserve"> identified as </w:t>
      </w:r>
      <w:r w:rsidR="002257A1">
        <w:rPr>
          <w:rFonts w:ascii="Calibri" w:eastAsia="Calibri" w:hAnsi="Calibri" w:cs="Arial"/>
          <w:sz w:val="24"/>
          <w:szCs w:val="24"/>
          <w:lang w:eastAsia="en-US"/>
        </w:rPr>
        <w:t>priests</w:t>
      </w:r>
      <w:r w:rsidR="000259B7">
        <w:rPr>
          <w:rFonts w:ascii="Calibri" w:eastAsia="Calibri" w:hAnsi="Calibri" w:cs="Arial"/>
          <w:sz w:val="24"/>
          <w:szCs w:val="24"/>
          <w:lang w:eastAsia="en-US"/>
        </w:rPr>
        <w:t xml:space="preserve"> </w:t>
      </w:r>
      <w:r w:rsidR="00014FCB" w:rsidRPr="007365F0">
        <w:rPr>
          <w:rFonts w:ascii="Calibri" w:eastAsia="Calibri" w:hAnsi="Calibri" w:cs="Arial"/>
          <w:sz w:val="24"/>
          <w:szCs w:val="24"/>
          <w:lang w:eastAsia="en-US"/>
        </w:rPr>
        <w:t xml:space="preserve">included a pewter calyx and a </w:t>
      </w:r>
      <w:proofErr w:type="spellStart"/>
      <w:r w:rsidR="00014FCB" w:rsidRPr="007365F0">
        <w:rPr>
          <w:rFonts w:ascii="Calibri" w:eastAsia="Calibri" w:hAnsi="Calibri" w:cs="Arial"/>
          <w:sz w:val="24"/>
          <w:szCs w:val="24"/>
          <w:lang w:eastAsia="en-US"/>
        </w:rPr>
        <w:t>paten</w:t>
      </w:r>
      <w:proofErr w:type="spellEnd"/>
      <w:r w:rsidR="00014FCB" w:rsidRPr="007365F0">
        <w:rPr>
          <w:rFonts w:ascii="Calibri" w:eastAsia="Calibri" w:hAnsi="Calibri" w:cs="Arial"/>
          <w:sz w:val="24"/>
          <w:szCs w:val="24"/>
          <w:lang w:eastAsia="en-US"/>
        </w:rPr>
        <w:t xml:space="preserve"> for sacramental duties after resurrection. An interesting feature is the presence of mass burials in which the deceased are facing down</w:t>
      </w:r>
      <w:r w:rsidR="00960B55">
        <w:rPr>
          <w:rFonts w:ascii="Calibri" w:eastAsia="Calibri" w:hAnsi="Calibri" w:cs="Arial"/>
          <w:sz w:val="24"/>
          <w:szCs w:val="24"/>
          <w:lang w:eastAsia="en-US"/>
        </w:rPr>
        <w:t>wards</w:t>
      </w:r>
      <w:r w:rsidR="00530F40">
        <w:rPr>
          <w:rFonts w:ascii="Calibri" w:eastAsia="Calibri" w:hAnsi="Calibri" w:cs="Arial"/>
          <w:sz w:val="24"/>
          <w:szCs w:val="24"/>
          <w:lang w:eastAsia="en-US"/>
        </w:rPr>
        <w:t>, which</w:t>
      </w:r>
      <w:r w:rsidR="00014FCB" w:rsidRPr="007365F0">
        <w:rPr>
          <w:rFonts w:ascii="Calibri" w:eastAsia="Calibri" w:hAnsi="Calibri" w:cs="Arial"/>
          <w:sz w:val="24"/>
          <w:szCs w:val="24"/>
          <w:lang w:eastAsia="en-US"/>
        </w:rPr>
        <w:t xml:space="preserve"> might </w:t>
      </w:r>
      <w:r w:rsidR="00FA57D7">
        <w:rPr>
          <w:rFonts w:ascii="Calibri" w:eastAsia="Calibri" w:hAnsi="Calibri" w:cs="Arial"/>
          <w:sz w:val="24"/>
          <w:szCs w:val="24"/>
          <w:lang w:eastAsia="en-US"/>
        </w:rPr>
        <w:t>evidence</w:t>
      </w:r>
      <w:r w:rsidR="00014FCB" w:rsidRPr="007365F0">
        <w:rPr>
          <w:rFonts w:ascii="Calibri" w:eastAsia="Calibri" w:hAnsi="Calibri" w:cs="Arial"/>
          <w:sz w:val="24"/>
          <w:szCs w:val="24"/>
          <w:lang w:eastAsia="en-US"/>
        </w:rPr>
        <w:t xml:space="preserve"> </w:t>
      </w:r>
      <w:r w:rsidR="002257A1">
        <w:rPr>
          <w:rFonts w:ascii="Calibri" w:eastAsia="Calibri" w:hAnsi="Calibri" w:cs="Arial"/>
          <w:sz w:val="24"/>
          <w:szCs w:val="24"/>
          <w:lang w:eastAsia="en-US"/>
        </w:rPr>
        <w:t>a</w:t>
      </w:r>
      <w:r w:rsidR="00014FCB" w:rsidRPr="007365F0">
        <w:rPr>
          <w:rFonts w:ascii="Calibri" w:eastAsia="Calibri" w:hAnsi="Calibri" w:cs="Arial"/>
          <w:sz w:val="24"/>
          <w:szCs w:val="24"/>
          <w:lang w:eastAsia="en-US"/>
        </w:rPr>
        <w:t xml:space="preserve"> plague that spread i</w:t>
      </w:r>
      <w:r w:rsidR="00191963">
        <w:rPr>
          <w:rFonts w:ascii="Calibri" w:eastAsia="Calibri" w:hAnsi="Calibri" w:cs="Arial"/>
          <w:sz w:val="24"/>
          <w:szCs w:val="24"/>
          <w:lang w:eastAsia="en-US"/>
        </w:rPr>
        <w:t>n London before the Black Death</w:t>
      </w:r>
      <w:r w:rsidR="00014FCB" w:rsidRPr="007365F0">
        <w:rPr>
          <w:rFonts w:ascii="Calibri" w:eastAsia="Calibri" w:hAnsi="Calibri" w:cs="Arial"/>
          <w:sz w:val="24"/>
          <w:szCs w:val="24"/>
          <w:lang w:eastAsia="en-US"/>
        </w:rPr>
        <w:t xml:space="preserve"> (</w:t>
      </w:r>
      <w:r w:rsidR="00191963">
        <w:rPr>
          <w:rFonts w:ascii="Calibri" w:eastAsia="Calibri" w:hAnsi="Calibri" w:cs="Arial"/>
          <w:sz w:val="24"/>
          <w:szCs w:val="24"/>
          <w:lang w:eastAsia="en-US"/>
        </w:rPr>
        <w:t xml:space="preserve">Bowers </w:t>
      </w:r>
      <w:r w:rsidR="00972723">
        <w:rPr>
          <w:rFonts w:ascii="Calibri" w:eastAsia="Calibri" w:hAnsi="Calibri" w:cs="Arial"/>
          <w:sz w:val="24"/>
          <w:szCs w:val="24"/>
          <w:lang w:eastAsia="en-US"/>
        </w:rPr>
        <w:t xml:space="preserve">2007:61; </w:t>
      </w:r>
      <w:proofErr w:type="spellStart"/>
      <w:r w:rsidR="00014FCB" w:rsidRPr="007365F0">
        <w:rPr>
          <w:rFonts w:ascii="Calibri" w:eastAsia="Calibri" w:hAnsi="Calibri" w:cs="Arial"/>
          <w:sz w:val="24"/>
          <w:szCs w:val="24"/>
          <w:lang w:eastAsia="en-US"/>
        </w:rPr>
        <w:t>Brodman</w:t>
      </w:r>
      <w:proofErr w:type="spellEnd"/>
      <w:r w:rsidR="00014FCB" w:rsidRPr="007365F0">
        <w:rPr>
          <w:rFonts w:ascii="Calibri" w:eastAsia="Calibri" w:hAnsi="Calibri" w:cs="Arial"/>
          <w:sz w:val="24"/>
          <w:szCs w:val="24"/>
          <w:lang w:eastAsia="en-US"/>
        </w:rPr>
        <w:t xml:space="preserve"> 2009</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252; Egan 2007</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73; Thomas 2002</w:t>
      </w:r>
      <w:r w:rsidR="000F0497">
        <w:rPr>
          <w:rFonts w:ascii="Calibri" w:eastAsia="Calibri" w:hAnsi="Calibri" w:cs="Arial"/>
          <w:sz w:val="24"/>
          <w:szCs w:val="24"/>
          <w:lang w:eastAsia="en-US"/>
        </w:rPr>
        <w:t>:</w:t>
      </w:r>
      <w:r w:rsidR="00014FCB" w:rsidRPr="007365F0">
        <w:rPr>
          <w:rFonts w:ascii="Calibri" w:eastAsia="Calibri" w:hAnsi="Calibri" w:cs="Arial"/>
          <w:sz w:val="24"/>
          <w:szCs w:val="24"/>
          <w:lang w:eastAsia="en-US"/>
        </w:rPr>
        <w:t>101; White 2007</w:t>
      </w:r>
      <w:r w:rsidR="000F0497">
        <w:rPr>
          <w:rFonts w:ascii="Calibri" w:eastAsia="Calibri" w:hAnsi="Calibri" w:cs="Arial"/>
          <w:sz w:val="24"/>
          <w:szCs w:val="24"/>
          <w:lang w:eastAsia="en-US"/>
        </w:rPr>
        <w:t>:</w:t>
      </w:r>
      <w:r w:rsidR="005E7979">
        <w:rPr>
          <w:rFonts w:ascii="Calibri" w:eastAsia="Calibri" w:hAnsi="Calibri" w:cs="Arial"/>
          <w:sz w:val="24"/>
          <w:szCs w:val="24"/>
          <w:lang w:eastAsia="en-US"/>
        </w:rPr>
        <w:t>61</w:t>
      </w:r>
      <w:r w:rsidR="00014FCB" w:rsidRPr="007365F0">
        <w:rPr>
          <w:rFonts w:ascii="Calibri" w:eastAsia="Calibri" w:hAnsi="Calibri" w:cs="Arial"/>
          <w:sz w:val="24"/>
          <w:szCs w:val="24"/>
          <w:lang w:eastAsia="en-US"/>
        </w:rPr>
        <w:t>)</w:t>
      </w:r>
      <w:r w:rsidR="00191963">
        <w:rPr>
          <w:rFonts w:ascii="Calibri" w:eastAsia="Calibri" w:hAnsi="Calibri" w:cs="Arial"/>
          <w:sz w:val="24"/>
          <w:szCs w:val="24"/>
          <w:lang w:eastAsia="en-US"/>
        </w:rPr>
        <w:t>.</w:t>
      </w:r>
    </w:p>
    <w:p w14:paraId="68BEB9BA" w14:textId="77777777" w:rsidR="00014FCB" w:rsidRPr="00CC6277" w:rsidRDefault="00014FCB" w:rsidP="007365F0">
      <w:pPr>
        <w:spacing w:after="0" w:line="360" w:lineRule="auto"/>
        <w:ind w:firstLine="720"/>
        <w:jc w:val="both"/>
        <w:rPr>
          <w:rFonts w:ascii="Calibri" w:eastAsia="Calibri" w:hAnsi="Calibri" w:cs="Arial"/>
          <w:sz w:val="24"/>
          <w:szCs w:val="24"/>
          <w:lang w:eastAsia="en-US"/>
        </w:rPr>
      </w:pPr>
      <w:proofErr w:type="gramStart"/>
      <w:r w:rsidRPr="007365F0">
        <w:rPr>
          <w:rFonts w:ascii="Calibri" w:eastAsia="Calibri" w:hAnsi="Calibri" w:cs="Arial"/>
          <w:sz w:val="24"/>
          <w:szCs w:val="24"/>
          <w:lang w:eastAsia="en-US"/>
        </w:rPr>
        <w:t xml:space="preserve">A large </w:t>
      </w:r>
      <w:r w:rsidR="00530F40">
        <w:rPr>
          <w:rFonts w:ascii="Calibri" w:eastAsia="Calibri" w:hAnsi="Calibri" w:cs="Arial"/>
          <w:sz w:val="24"/>
          <w:szCs w:val="24"/>
          <w:lang w:eastAsia="en-US"/>
        </w:rPr>
        <w:t>number</w:t>
      </w:r>
      <w:r w:rsidRPr="007365F0">
        <w:rPr>
          <w:rFonts w:ascii="Calibri" w:eastAsia="Calibri" w:hAnsi="Calibri" w:cs="Arial"/>
          <w:sz w:val="24"/>
          <w:szCs w:val="24"/>
          <w:lang w:eastAsia="en-US"/>
        </w:rPr>
        <w:t xml:space="preserve"> of</w:t>
      </w:r>
      <w:proofErr w:type="gramEnd"/>
      <w:r w:rsidRPr="007365F0">
        <w:rPr>
          <w:rFonts w:ascii="Calibri" w:eastAsia="Calibri" w:hAnsi="Calibri" w:cs="Arial"/>
          <w:sz w:val="24"/>
          <w:szCs w:val="24"/>
          <w:lang w:eastAsia="en-US"/>
        </w:rPr>
        <w:t xml:space="preserve"> the indivi</w:t>
      </w:r>
      <w:r w:rsidR="002257A1">
        <w:rPr>
          <w:rFonts w:ascii="Calibri" w:eastAsia="Calibri" w:hAnsi="Calibri" w:cs="Arial"/>
          <w:sz w:val="24"/>
          <w:szCs w:val="24"/>
          <w:lang w:eastAsia="en-US"/>
        </w:rPr>
        <w:t xml:space="preserve">duals interred in the cemetery present skeletal pathologies, elucidating </w:t>
      </w:r>
      <w:r w:rsidRPr="007365F0">
        <w:rPr>
          <w:rFonts w:ascii="Calibri" w:eastAsia="Calibri" w:hAnsi="Calibri" w:cs="Arial"/>
          <w:sz w:val="24"/>
          <w:szCs w:val="24"/>
          <w:lang w:eastAsia="en-US"/>
        </w:rPr>
        <w:t xml:space="preserve">diseases </w:t>
      </w:r>
      <w:r w:rsidR="002257A1">
        <w:rPr>
          <w:rFonts w:ascii="Calibri" w:eastAsia="Calibri" w:hAnsi="Calibri" w:cs="Arial"/>
          <w:sz w:val="24"/>
          <w:szCs w:val="24"/>
          <w:lang w:eastAsia="en-US"/>
        </w:rPr>
        <w:t xml:space="preserve">from which </w:t>
      </w:r>
      <w:r w:rsidR="006E7FB2">
        <w:rPr>
          <w:rFonts w:ascii="Calibri" w:eastAsia="Calibri" w:hAnsi="Calibri" w:cs="Arial"/>
          <w:sz w:val="24"/>
          <w:szCs w:val="24"/>
          <w:lang w:eastAsia="en-US"/>
        </w:rPr>
        <w:t>the citizens of m</w:t>
      </w:r>
      <w:r w:rsidRPr="007365F0">
        <w:rPr>
          <w:rFonts w:ascii="Calibri" w:eastAsia="Calibri" w:hAnsi="Calibri" w:cs="Arial"/>
          <w:sz w:val="24"/>
          <w:szCs w:val="24"/>
          <w:lang w:eastAsia="en-US"/>
        </w:rPr>
        <w:t xml:space="preserve">edieval London </w:t>
      </w:r>
      <w:r w:rsidR="002257A1">
        <w:rPr>
          <w:rFonts w:ascii="Calibri" w:eastAsia="Calibri" w:hAnsi="Calibri" w:cs="Arial"/>
          <w:sz w:val="24"/>
          <w:szCs w:val="24"/>
          <w:lang w:eastAsia="en-US"/>
        </w:rPr>
        <w:t xml:space="preserve">may have </w:t>
      </w:r>
      <w:r w:rsidRPr="007365F0">
        <w:rPr>
          <w:rFonts w:ascii="Calibri" w:eastAsia="Calibri" w:hAnsi="Calibri" w:cs="Arial"/>
          <w:sz w:val="24"/>
          <w:szCs w:val="24"/>
          <w:lang w:eastAsia="en-US"/>
        </w:rPr>
        <w:t>suffered</w:t>
      </w:r>
      <w:r w:rsidR="000D4BDA">
        <w:rPr>
          <w:rFonts w:ascii="Calibri" w:eastAsia="Calibri" w:hAnsi="Calibri" w:cs="Arial"/>
          <w:sz w:val="24"/>
          <w:szCs w:val="24"/>
          <w:lang w:eastAsia="en-US"/>
        </w:rPr>
        <w:t>.</w:t>
      </w:r>
      <w:r w:rsidR="002257A1">
        <w:rPr>
          <w:rFonts w:ascii="Calibri" w:eastAsia="Calibri" w:hAnsi="Calibri" w:cs="Arial"/>
          <w:sz w:val="24"/>
          <w:szCs w:val="24"/>
          <w:lang w:eastAsia="en-US"/>
        </w:rPr>
        <w:t xml:space="preserve"> For example, several individuals presented lesions consistent with</w:t>
      </w:r>
      <w:r w:rsidR="000D4BDA">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 xml:space="preserve">diffuse idiopathic skeletal </w:t>
      </w:r>
      <w:r w:rsidR="000D4BDA" w:rsidRPr="007365F0">
        <w:rPr>
          <w:rFonts w:ascii="Calibri" w:eastAsia="Calibri" w:hAnsi="Calibri" w:cs="Arial"/>
          <w:sz w:val="24"/>
          <w:szCs w:val="24"/>
          <w:lang w:eastAsia="en-US"/>
        </w:rPr>
        <w:t>hyperostosis</w:t>
      </w:r>
      <w:r w:rsidR="00E11812">
        <w:rPr>
          <w:rFonts w:ascii="Calibri" w:eastAsia="Calibri" w:hAnsi="Calibri" w:cs="Arial"/>
          <w:sz w:val="24"/>
          <w:szCs w:val="24"/>
          <w:lang w:eastAsia="en-US"/>
        </w:rPr>
        <w:t xml:space="preserve"> (DISH)</w:t>
      </w:r>
      <w:r w:rsidR="006E7FB2">
        <w:rPr>
          <w:rFonts w:ascii="Calibri" w:eastAsia="Calibri" w:hAnsi="Calibri" w:cs="Arial"/>
          <w:sz w:val="24"/>
          <w:szCs w:val="24"/>
          <w:lang w:eastAsia="en-US"/>
        </w:rPr>
        <w:t>;</w:t>
      </w:r>
      <w:r w:rsidR="000D4BDA">
        <w:rPr>
          <w:rFonts w:ascii="Calibri" w:eastAsia="Calibri" w:hAnsi="Calibri" w:cs="Arial"/>
          <w:sz w:val="24"/>
          <w:szCs w:val="24"/>
          <w:lang w:eastAsia="en-US"/>
        </w:rPr>
        <w:t xml:space="preserve"> </w:t>
      </w:r>
      <w:r w:rsidR="005E7979">
        <w:rPr>
          <w:rFonts w:ascii="Calibri" w:eastAsia="Calibri" w:hAnsi="Calibri" w:cs="Arial"/>
          <w:sz w:val="24"/>
          <w:szCs w:val="24"/>
          <w:lang w:eastAsia="en-US"/>
        </w:rPr>
        <w:t xml:space="preserve">a </w:t>
      </w:r>
      <w:r w:rsidR="00E11812">
        <w:rPr>
          <w:rFonts w:ascii="Calibri" w:eastAsia="Calibri" w:hAnsi="Calibri" w:cs="Arial"/>
          <w:sz w:val="24"/>
          <w:szCs w:val="24"/>
          <w:lang w:eastAsia="en-US"/>
        </w:rPr>
        <w:t xml:space="preserve">medical </w:t>
      </w:r>
      <w:r w:rsidR="005E7979">
        <w:rPr>
          <w:rFonts w:ascii="Calibri" w:eastAsia="Calibri" w:hAnsi="Calibri" w:cs="Arial"/>
          <w:sz w:val="24"/>
          <w:szCs w:val="24"/>
          <w:lang w:eastAsia="en-US"/>
        </w:rPr>
        <w:t>condition</w:t>
      </w:r>
      <w:r w:rsidRPr="007365F0">
        <w:rPr>
          <w:rFonts w:ascii="Calibri" w:eastAsia="Calibri" w:hAnsi="Calibri" w:cs="Arial"/>
          <w:sz w:val="24"/>
          <w:szCs w:val="24"/>
          <w:lang w:eastAsia="en-US"/>
        </w:rPr>
        <w:t xml:space="preserve"> </w:t>
      </w:r>
      <w:r w:rsidR="006E7FB2">
        <w:rPr>
          <w:rFonts w:ascii="Calibri" w:eastAsia="Calibri" w:hAnsi="Calibri" w:cs="Arial"/>
          <w:sz w:val="24"/>
          <w:szCs w:val="24"/>
          <w:lang w:eastAsia="en-US"/>
        </w:rPr>
        <w:t>caus</w:t>
      </w:r>
      <w:r w:rsidR="00E11812">
        <w:rPr>
          <w:rFonts w:ascii="Calibri" w:eastAsia="Calibri" w:hAnsi="Calibri" w:cs="Arial"/>
          <w:sz w:val="24"/>
          <w:szCs w:val="24"/>
          <w:lang w:eastAsia="en-US"/>
        </w:rPr>
        <w:t>ed</w:t>
      </w:r>
      <w:r w:rsidR="000D4BDA" w:rsidRPr="007365F0">
        <w:rPr>
          <w:rFonts w:ascii="Calibri" w:eastAsia="Calibri" w:hAnsi="Calibri" w:cs="Arial"/>
          <w:sz w:val="24"/>
          <w:szCs w:val="24"/>
          <w:lang w:eastAsia="en-US"/>
        </w:rPr>
        <w:t xml:space="preserve"> by a diet rich in </w:t>
      </w:r>
      <w:r w:rsidR="00E11812">
        <w:rPr>
          <w:rFonts w:ascii="Calibri" w:eastAsia="Calibri" w:hAnsi="Calibri" w:cs="Arial"/>
          <w:sz w:val="24"/>
          <w:szCs w:val="24"/>
          <w:lang w:eastAsia="en-US"/>
        </w:rPr>
        <w:t xml:space="preserve">animal </w:t>
      </w:r>
      <w:r w:rsidR="00B67A85">
        <w:rPr>
          <w:rFonts w:ascii="Calibri" w:eastAsia="Calibri" w:hAnsi="Calibri" w:cs="Arial"/>
          <w:sz w:val="24"/>
          <w:szCs w:val="24"/>
          <w:lang w:eastAsia="en-US"/>
        </w:rPr>
        <w:t>fats</w:t>
      </w:r>
      <w:r w:rsidR="000D4BDA" w:rsidRPr="007365F0">
        <w:rPr>
          <w:rFonts w:ascii="Calibri" w:eastAsia="Calibri" w:hAnsi="Calibri" w:cs="Arial"/>
          <w:sz w:val="24"/>
          <w:szCs w:val="24"/>
          <w:lang w:eastAsia="en-US"/>
        </w:rPr>
        <w:t xml:space="preserve"> </w:t>
      </w:r>
      <w:r w:rsidR="000D4BDA">
        <w:rPr>
          <w:rFonts w:ascii="Calibri" w:eastAsia="Calibri" w:hAnsi="Calibri" w:cs="Arial"/>
          <w:sz w:val="24"/>
          <w:szCs w:val="24"/>
          <w:lang w:eastAsia="en-US"/>
        </w:rPr>
        <w:t xml:space="preserve">and </w:t>
      </w:r>
      <w:r w:rsidRPr="007365F0">
        <w:rPr>
          <w:rFonts w:ascii="Calibri" w:eastAsia="Calibri" w:hAnsi="Calibri" w:cs="Arial"/>
          <w:sz w:val="24"/>
          <w:szCs w:val="24"/>
          <w:lang w:eastAsia="en-US"/>
        </w:rPr>
        <w:t xml:space="preserve">expressed through the fusion of vertebrae and the overgrowth of </w:t>
      </w:r>
      <w:r w:rsidR="005E7979">
        <w:rPr>
          <w:rFonts w:ascii="Calibri" w:eastAsia="Calibri" w:hAnsi="Calibri" w:cs="Arial"/>
          <w:sz w:val="24"/>
          <w:szCs w:val="24"/>
          <w:lang w:eastAsia="en-US"/>
        </w:rPr>
        <w:t>bone. T</w:t>
      </w:r>
      <w:r w:rsidR="000D4BDA">
        <w:rPr>
          <w:rFonts w:ascii="Calibri" w:eastAsia="Calibri" w:hAnsi="Calibri" w:cs="Arial"/>
          <w:sz w:val="24"/>
          <w:szCs w:val="24"/>
          <w:lang w:eastAsia="en-US"/>
        </w:rPr>
        <w:t xml:space="preserve">his disease </w:t>
      </w:r>
      <w:r w:rsidR="00E11812" w:rsidRPr="00727FA7">
        <w:rPr>
          <w:rFonts w:ascii="Calibri" w:eastAsia="Calibri" w:hAnsi="Calibri" w:cs="Arial"/>
          <w:sz w:val="24"/>
          <w:szCs w:val="24"/>
          <w:lang w:eastAsia="en-US"/>
        </w:rPr>
        <w:t xml:space="preserve">has been </w:t>
      </w:r>
      <w:r w:rsidRPr="00727FA7">
        <w:rPr>
          <w:rFonts w:ascii="Calibri" w:eastAsia="Calibri" w:hAnsi="Calibri" w:cs="Arial"/>
          <w:sz w:val="24"/>
          <w:szCs w:val="24"/>
          <w:lang w:eastAsia="en-US"/>
        </w:rPr>
        <w:t xml:space="preserve">associated </w:t>
      </w:r>
      <w:r w:rsidR="00D80909" w:rsidRPr="00727FA7">
        <w:rPr>
          <w:rFonts w:ascii="Calibri" w:eastAsia="Calibri" w:hAnsi="Calibri" w:cs="Arial"/>
          <w:sz w:val="24"/>
          <w:szCs w:val="24"/>
          <w:lang w:eastAsia="en-US"/>
        </w:rPr>
        <w:t>particularly</w:t>
      </w:r>
      <w:r w:rsidR="00E11812" w:rsidRPr="00727FA7">
        <w:rPr>
          <w:rFonts w:ascii="Calibri" w:eastAsia="Calibri" w:hAnsi="Calibri" w:cs="Arial"/>
          <w:sz w:val="24"/>
          <w:szCs w:val="24"/>
          <w:lang w:eastAsia="en-US"/>
        </w:rPr>
        <w:t xml:space="preserve"> </w:t>
      </w:r>
      <w:r w:rsidRPr="00727FA7">
        <w:rPr>
          <w:rFonts w:ascii="Calibri" w:eastAsia="Calibri" w:hAnsi="Calibri" w:cs="Arial"/>
          <w:sz w:val="24"/>
          <w:szCs w:val="24"/>
          <w:lang w:eastAsia="en-US"/>
        </w:rPr>
        <w:t xml:space="preserve">with </w:t>
      </w:r>
      <w:r w:rsidR="00B67A85" w:rsidRPr="00727FA7">
        <w:rPr>
          <w:rFonts w:ascii="Calibri" w:eastAsia="Calibri" w:hAnsi="Calibri" w:cs="Arial"/>
          <w:sz w:val="24"/>
          <w:szCs w:val="24"/>
          <w:lang w:eastAsia="en-US"/>
        </w:rPr>
        <w:t xml:space="preserve">male </w:t>
      </w:r>
      <w:r w:rsidRPr="00727FA7">
        <w:rPr>
          <w:rFonts w:ascii="Calibri" w:eastAsia="Calibri" w:hAnsi="Calibri" w:cs="Arial"/>
          <w:sz w:val="24"/>
          <w:szCs w:val="24"/>
          <w:lang w:eastAsia="en-US"/>
        </w:rPr>
        <w:t>members of</w:t>
      </w:r>
      <w:r w:rsidR="00D80909" w:rsidRPr="00727FA7">
        <w:rPr>
          <w:rFonts w:ascii="Calibri" w:eastAsia="Calibri" w:hAnsi="Calibri" w:cs="Arial"/>
          <w:sz w:val="24"/>
          <w:szCs w:val="24"/>
          <w:lang w:eastAsia="en-US"/>
        </w:rPr>
        <w:t xml:space="preserve"> increasing age within</w:t>
      </w:r>
      <w:r w:rsidRPr="00727FA7">
        <w:rPr>
          <w:rFonts w:ascii="Calibri" w:eastAsia="Calibri" w:hAnsi="Calibri" w:cs="Arial"/>
          <w:sz w:val="24"/>
          <w:szCs w:val="24"/>
          <w:lang w:eastAsia="en-US"/>
        </w:rPr>
        <w:t xml:space="preserve"> the higher clergy</w:t>
      </w:r>
      <w:r w:rsidR="00727FA7" w:rsidRPr="00727FA7">
        <w:rPr>
          <w:rFonts w:ascii="Calibri" w:eastAsia="Calibri" w:hAnsi="Calibri" w:cs="Arial"/>
          <w:sz w:val="24"/>
          <w:szCs w:val="24"/>
          <w:lang w:eastAsia="en-US"/>
        </w:rPr>
        <w:t xml:space="preserve"> during the Middle Ages, who were</w:t>
      </w:r>
      <w:r w:rsidR="00E11812" w:rsidRPr="00727FA7">
        <w:rPr>
          <w:rFonts w:ascii="Calibri" w:eastAsia="Calibri" w:hAnsi="Calibri" w:cs="Arial"/>
          <w:sz w:val="24"/>
          <w:szCs w:val="24"/>
          <w:lang w:eastAsia="en-US"/>
        </w:rPr>
        <w:t xml:space="preserve"> a minority able to access plenty of food supplies</w:t>
      </w:r>
      <w:r w:rsidR="00727FA7" w:rsidRPr="00727FA7">
        <w:rPr>
          <w:rFonts w:ascii="Calibri" w:eastAsia="Calibri" w:hAnsi="Calibri" w:cs="Arial"/>
          <w:sz w:val="24"/>
          <w:szCs w:val="24"/>
          <w:lang w:eastAsia="en-US"/>
        </w:rPr>
        <w:t>. They may also</w:t>
      </w:r>
      <w:r w:rsidR="00B67A85" w:rsidRPr="00727FA7">
        <w:rPr>
          <w:rFonts w:ascii="Calibri" w:eastAsia="Calibri" w:hAnsi="Calibri" w:cs="Arial"/>
          <w:sz w:val="24"/>
          <w:szCs w:val="24"/>
          <w:lang w:eastAsia="en-US"/>
        </w:rPr>
        <w:t xml:space="preserve"> have suffered from obesity and diabetes</w:t>
      </w:r>
      <w:r w:rsidR="00D80909" w:rsidRPr="00727FA7">
        <w:rPr>
          <w:rFonts w:ascii="Calibri" w:eastAsia="Calibri" w:hAnsi="Calibri" w:cs="Arial"/>
          <w:sz w:val="24"/>
          <w:szCs w:val="24"/>
          <w:lang w:eastAsia="en-US"/>
        </w:rPr>
        <w:t xml:space="preserve"> mellitus, risk factors to develop</w:t>
      </w:r>
      <w:r w:rsidR="00727FA7" w:rsidRPr="00727FA7">
        <w:rPr>
          <w:rFonts w:ascii="Calibri" w:eastAsia="Calibri" w:hAnsi="Calibri" w:cs="Arial"/>
          <w:sz w:val="24"/>
          <w:szCs w:val="24"/>
          <w:lang w:eastAsia="en-US"/>
        </w:rPr>
        <w:t>ing</w:t>
      </w:r>
      <w:r w:rsidR="00D80909" w:rsidRPr="00727FA7">
        <w:rPr>
          <w:rFonts w:ascii="Calibri" w:eastAsia="Calibri" w:hAnsi="Calibri" w:cs="Arial"/>
          <w:sz w:val="24"/>
          <w:szCs w:val="24"/>
          <w:lang w:eastAsia="en-US"/>
        </w:rPr>
        <w:t xml:space="preserve"> DISH</w:t>
      </w:r>
      <w:r w:rsidR="005E7979" w:rsidRPr="00727FA7">
        <w:rPr>
          <w:rFonts w:ascii="Calibri" w:eastAsia="Calibri" w:hAnsi="Calibri" w:cs="Arial"/>
          <w:sz w:val="24"/>
          <w:szCs w:val="24"/>
          <w:lang w:eastAsia="en-US"/>
        </w:rPr>
        <w:t xml:space="preserve"> (</w:t>
      </w:r>
      <w:r w:rsidR="00A22521" w:rsidRPr="00727FA7">
        <w:rPr>
          <w:rFonts w:ascii="Calibri" w:eastAsia="Calibri" w:hAnsi="Calibri" w:cs="Arial"/>
          <w:sz w:val="24"/>
          <w:szCs w:val="24"/>
          <w:lang w:eastAsia="en-US"/>
        </w:rPr>
        <w:t xml:space="preserve">Rogers and </w:t>
      </w:r>
      <w:r w:rsidR="00191963">
        <w:rPr>
          <w:rFonts w:ascii="Calibri" w:eastAsia="Calibri" w:hAnsi="Calibri" w:cs="Arial"/>
          <w:sz w:val="24"/>
          <w:szCs w:val="24"/>
          <w:lang w:eastAsia="en-US"/>
        </w:rPr>
        <w:t xml:space="preserve">Waldron </w:t>
      </w:r>
      <w:r w:rsidR="00A22521">
        <w:rPr>
          <w:rFonts w:ascii="Calibri" w:eastAsia="Calibri" w:hAnsi="Calibri" w:cs="Arial"/>
          <w:sz w:val="24"/>
          <w:szCs w:val="24"/>
          <w:lang w:eastAsia="en-US"/>
        </w:rPr>
        <w:t xml:space="preserve">2001:361-362; </w:t>
      </w:r>
      <w:proofErr w:type="spellStart"/>
      <w:r w:rsidR="00191963">
        <w:rPr>
          <w:rFonts w:ascii="Calibri" w:eastAsia="Calibri" w:hAnsi="Calibri" w:cs="Arial"/>
          <w:sz w:val="24"/>
          <w:szCs w:val="24"/>
          <w:lang w:eastAsia="en-US"/>
        </w:rPr>
        <w:t>Verlaan</w:t>
      </w:r>
      <w:proofErr w:type="spellEnd"/>
      <w:r w:rsidR="00E11812" w:rsidRPr="00E11812">
        <w:rPr>
          <w:rFonts w:ascii="Calibri" w:eastAsia="Calibri" w:hAnsi="Calibri" w:cs="Arial"/>
          <w:sz w:val="24"/>
          <w:szCs w:val="24"/>
          <w:lang w:eastAsia="en-US"/>
        </w:rPr>
        <w:t xml:space="preserve"> </w:t>
      </w:r>
      <w:r w:rsidR="00E11812" w:rsidRPr="00D80909">
        <w:rPr>
          <w:rFonts w:ascii="Calibri" w:eastAsia="Calibri" w:hAnsi="Calibri" w:cs="Arial"/>
          <w:i/>
          <w:sz w:val="24"/>
          <w:szCs w:val="24"/>
          <w:lang w:eastAsia="en-US"/>
        </w:rPr>
        <w:t>et al</w:t>
      </w:r>
      <w:r w:rsidR="00191963">
        <w:rPr>
          <w:rFonts w:ascii="Calibri" w:eastAsia="Calibri" w:hAnsi="Calibri" w:cs="Arial"/>
          <w:sz w:val="24"/>
          <w:szCs w:val="24"/>
          <w:lang w:eastAsia="en-US"/>
        </w:rPr>
        <w:t>.</w:t>
      </w:r>
      <w:r w:rsidR="00E11812">
        <w:rPr>
          <w:rFonts w:ascii="Calibri" w:eastAsia="Calibri" w:hAnsi="Calibri" w:cs="Arial"/>
          <w:sz w:val="24"/>
          <w:szCs w:val="24"/>
          <w:lang w:eastAsia="en-US"/>
        </w:rPr>
        <w:t xml:space="preserve"> 2007; </w:t>
      </w:r>
      <w:r w:rsidR="00191963">
        <w:rPr>
          <w:rFonts w:ascii="Calibri" w:eastAsia="Calibri" w:hAnsi="Calibri" w:cs="Arial"/>
          <w:sz w:val="24"/>
          <w:szCs w:val="24"/>
          <w:lang w:eastAsia="en-US"/>
        </w:rPr>
        <w:t>Waldron 1985:</w:t>
      </w:r>
      <w:r w:rsidR="00D80909">
        <w:rPr>
          <w:rFonts w:ascii="Calibri" w:eastAsia="Calibri" w:hAnsi="Calibri" w:cs="Arial"/>
          <w:sz w:val="24"/>
          <w:szCs w:val="24"/>
          <w:lang w:eastAsia="en-US"/>
        </w:rPr>
        <w:t xml:space="preserve">1763; </w:t>
      </w:r>
      <w:r w:rsidR="005E7979" w:rsidRPr="007365F0">
        <w:rPr>
          <w:rFonts w:ascii="Calibri" w:eastAsia="Calibri" w:hAnsi="Calibri" w:cs="Arial"/>
          <w:sz w:val="24"/>
          <w:szCs w:val="24"/>
          <w:lang w:eastAsia="en-US"/>
        </w:rPr>
        <w:t>White 2007</w:t>
      </w:r>
      <w:r w:rsidR="000F0497">
        <w:rPr>
          <w:rFonts w:ascii="Calibri" w:eastAsia="Calibri" w:hAnsi="Calibri" w:cs="Arial"/>
          <w:sz w:val="24"/>
          <w:szCs w:val="24"/>
          <w:lang w:eastAsia="en-US"/>
        </w:rPr>
        <w:t>:</w:t>
      </w:r>
      <w:r w:rsidR="005E7979">
        <w:rPr>
          <w:rFonts w:ascii="Calibri" w:eastAsia="Calibri" w:hAnsi="Calibri" w:cs="Arial"/>
          <w:sz w:val="24"/>
          <w:szCs w:val="24"/>
          <w:lang w:eastAsia="en-US"/>
        </w:rPr>
        <w:t>62)</w:t>
      </w:r>
      <w:r w:rsidRPr="007365F0">
        <w:rPr>
          <w:rFonts w:ascii="Calibri" w:eastAsia="Calibri" w:hAnsi="Calibri" w:cs="Arial"/>
          <w:sz w:val="24"/>
          <w:szCs w:val="24"/>
          <w:lang w:eastAsia="en-US"/>
        </w:rPr>
        <w:t xml:space="preserve">. </w:t>
      </w:r>
      <w:r w:rsidR="005E7979">
        <w:rPr>
          <w:rFonts w:ascii="Calibri" w:eastAsia="Calibri" w:hAnsi="Calibri" w:cs="Arial"/>
          <w:sz w:val="24"/>
          <w:szCs w:val="24"/>
          <w:lang w:eastAsia="en-US"/>
        </w:rPr>
        <w:t>Evidence of s</w:t>
      </w:r>
      <w:r w:rsidRPr="007365F0">
        <w:rPr>
          <w:rFonts w:ascii="Calibri" w:eastAsia="Calibri" w:hAnsi="Calibri" w:cs="Arial"/>
          <w:sz w:val="24"/>
          <w:szCs w:val="24"/>
          <w:lang w:eastAsia="en-US"/>
        </w:rPr>
        <w:t>urgical treatments</w:t>
      </w:r>
      <w:r w:rsidR="005E7979">
        <w:rPr>
          <w:rFonts w:ascii="Calibri" w:eastAsia="Calibri" w:hAnsi="Calibri" w:cs="Arial"/>
          <w:sz w:val="24"/>
          <w:szCs w:val="24"/>
          <w:lang w:eastAsia="en-US"/>
        </w:rPr>
        <w:t xml:space="preserve"> performed at the hospital can also be identified in the skeletal remains. </w:t>
      </w:r>
      <w:r w:rsidR="002D33EF">
        <w:rPr>
          <w:rFonts w:ascii="Calibri" w:eastAsia="Calibri" w:hAnsi="Calibri" w:cs="Arial"/>
          <w:sz w:val="24"/>
          <w:szCs w:val="24"/>
          <w:lang w:eastAsia="en-US"/>
        </w:rPr>
        <w:t>S</w:t>
      </w:r>
      <w:r w:rsidR="005E7979">
        <w:rPr>
          <w:rFonts w:ascii="Calibri" w:eastAsia="Calibri" w:hAnsi="Calibri" w:cs="Arial"/>
          <w:sz w:val="24"/>
          <w:szCs w:val="24"/>
          <w:lang w:eastAsia="en-US"/>
        </w:rPr>
        <w:t>keletal trauma shows signs of healing</w:t>
      </w:r>
      <w:r w:rsidR="00960B55">
        <w:rPr>
          <w:rFonts w:ascii="Calibri" w:eastAsia="Calibri" w:hAnsi="Calibri" w:cs="Arial"/>
          <w:sz w:val="24"/>
          <w:szCs w:val="24"/>
          <w:lang w:eastAsia="en-US"/>
        </w:rPr>
        <w:t>,</w:t>
      </w:r>
      <w:r w:rsidR="005E7979">
        <w:rPr>
          <w:rFonts w:ascii="Calibri" w:eastAsia="Calibri" w:hAnsi="Calibri" w:cs="Arial"/>
          <w:sz w:val="24"/>
          <w:szCs w:val="24"/>
          <w:lang w:eastAsia="en-US"/>
        </w:rPr>
        <w:t xml:space="preserve"> suggesting that individuals were surviving procedures</w:t>
      </w:r>
      <w:r w:rsidR="00783885">
        <w:rPr>
          <w:rFonts w:ascii="Calibri" w:eastAsia="Calibri" w:hAnsi="Calibri" w:cs="Arial"/>
          <w:sz w:val="24"/>
          <w:szCs w:val="24"/>
          <w:lang w:eastAsia="en-US"/>
        </w:rPr>
        <w:t xml:space="preserve"> </w:t>
      </w:r>
      <w:r w:rsidR="005E7979">
        <w:rPr>
          <w:rFonts w:ascii="Calibri" w:eastAsia="Calibri" w:hAnsi="Calibri" w:cs="Arial"/>
          <w:sz w:val="24"/>
          <w:szCs w:val="24"/>
          <w:lang w:eastAsia="en-US"/>
        </w:rPr>
        <w:t xml:space="preserve">such as trepanations and lower limb amputations </w:t>
      </w:r>
      <w:r w:rsidR="005E7979" w:rsidRPr="007365F0">
        <w:rPr>
          <w:rFonts w:ascii="Calibri" w:eastAsia="Calibri" w:hAnsi="Calibri" w:cs="Arial"/>
          <w:sz w:val="24"/>
          <w:szCs w:val="24"/>
          <w:lang w:eastAsia="en-US"/>
        </w:rPr>
        <w:t>(</w:t>
      </w:r>
      <w:r w:rsidR="005E7979">
        <w:rPr>
          <w:rFonts w:ascii="Calibri" w:eastAsia="Calibri" w:hAnsi="Calibri" w:cs="Arial"/>
          <w:sz w:val="24"/>
          <w:szCs w:val="24"/>
          <w:lang w:eastAsia="en-US"/>
        </w:rPr>
        <w:t>White</w:t>
      </w:r>
      <w:r w:rsidR="000F0497">
        <w:rPr>
          <w:rFonts w:ascii="Calibri" w:eastAsia="Calibri" w:hAnsi="Calibri" w:cs="Arial"/>
          <w:sz w:val="24"/>
          <w:szCs w:val="24"/>
          <w:lang w:eastAsia="en-US"/>
        </w:rPr>
        <w:t xml:space="preserve"> 2007:</w:t>
      </w:r>
      <w:r w:rsidR="005E7979">
        <w:rPr>
          <w:rFonts w:ascii="Calibri" w:eastAsia="Calibri" w:hAnsi="Calibri" w:cs="Arial"/>
          <w:sz w:val="24"/>
          <w:szCs w:val="24"/>
          <w:lang w:eastAsia="en-US"/>
        </w:rPr>
        <w:t>63-64</w:t>
      </w:r>
      <w:r w:rsidR="005E7979" w:rsidRPr="007365F0">
        <w:rPr>
          <w:rFonts w:ascii="Calibri" w:eastAsia="Calibri" w:hAnsi="Calibri" w:cs="Arial"/>
          <w:sz w:val="24"/>
          <w:szCs w:val="24"/>
          <w:lang w:eastAsia="en-US"/>
        </w:rPr>
        <w:t>)</w:t>
      </w:r>
      <w:r w:rsidR="00EF28FA" w:rsidRPr="007365F0">
        <w:rPr>
          <w:rFonts w:ascii="Calibri" w:eastAsia="Calibri" w:hAnsi="Calibri" w:cs="Arial"/>
          <w:sz w:val="24"/>
          <w:szCs w:val="24"/>
          <w:lang w:eastAsia="en-US"/>
        </w:rPr>
        <w:t xml:space="preserve">. </w:t>
      </w:r>
      <w:r w:rsidR="00A2168F" w:rsidRPr="00CC6277">
        <w:rPr>
          <w:rFonts w:ascii="Calibri" w:eastAsia="Calibri" w:hAnsi="Calibri" w:cs="Arial"/>
          <w:sz w:val="24"/>
          <w:szCs w:val="24"/>
          <w:lang w:eastAsia="en-US"/>
        </w:rPr>
        <w:t xml:space="preserve">This change within medical practice, already appreciated at the </w:t>
      </w:r>
      <w:r w:rsidR="00CC6277">
        <w:rPr>
          <w:rFonts w:ascii="Calibri" w:eastAsia="Calibri" w:hAnsi="Calibri" w:cs="Arial"/>
          <w:sz w:val="24"/>
          <w:szCs w:val="24"/>
          <w:lang w:eastAsia="en-US"/>
        </w:rPr>
        <w:t>other sites, might have been a</w:t>
      </w:r>
      <w:r w:rsidR="00A2168F" w:rsidRPr="00CC6277">
        <w:rPr>
          <w:rFonts w:ascii="Calibri" w:eastAsia="Calibri" w:hAnsi="Calibri" w:cs="Arial"/>
          <w:sz w:val="24"/>
          <w:szCs w:val="24"/>
          <w:lang w:eastAsia="en-US"/>
        </w:rPr>
        <w:t xml:space="preserve"> response to the society’s </w:t>
      </w:r>
      <w:r w:rsidR="00CC6277">
        <w:rPr>
          <w:rFonts w:ascii="Calibri" w:eastAsia="Calibri" w:hAnsi="Calibri" w:cs="Arial"/>
          <w:sz w:val="24"/>
          <w:szCs w:val="24"/>
          <w:lang w:eastAsia="en-US"/>
        </w:rPr>
        <w:t xml:space="preserve">changing </w:t>
      </w:r>
      <w:r w:rsidR="00A2168F" w:rsidRPr="00CC6277">
        <w:rPr>
          <w:rFonts w:ascii="Calibri" w:eastAsia="Calibri" w:hAnsi="Calibri" w:cs="Arial"/>
          <w:sz w:val="24"/>
          <w:szCs w:val="24"/>
          <w:lang w:eastAsia="en-US"/>
        </w:rPr>
        <w:t>needs.</w:t>
      </w:r>
    </w:p>
    <w:p w14:paraId="77E8155E" w14:textId="77777777" w:rsidR="005B08E5"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t xml:space="preserve">Sheets of metal plates were found at </w:t>
      </w:r>
      <w:r w:rsidR="000D4BDA">
        <w:rPr>
          <w:rFonts w:ascii="Calibri" w:eastAsia="Calibri" w:hAnsi="Calibri" w:cs="Arial"/>
          <w:sz w:val="24"/>
          <w:szCs w:val="24"/>
          <w:lang w:eastAsia="en-US"/>
        </w:rPr>
        <w:t>three burials</w:t>
      </w:r>
      <w:r w:rsidR="002D33EF">
        <w:rPr>
          <w:rFonts w:ascii="Calibri" w:eastAsia="Calibri" w:hAnsi="Calibri" w:cs="Arial"/>
          <w:sz w:val="24"/>
          <w:szCs w:val="24"/>
          <w:lang w:eastAsia="en-US"/>
        </w:rPr>
        <w:t xml:space="preserve"> containing</w:t>
      </w:r>
      <w:r w:rsidRPr="007365F0">
        <w:rPr>
          <w:rFonts w:ascii="Calibri" w:eastAsia="Calibri" w:hAnsi="Calibri" w:cs="Arial"/>
          <w:sz w:val="24"/>
          <w:szCs w:val="24"/>
          <w:lang w:eastAsia="en-US"/>
        </w:rPr>
        <w:t xml:space="preserve"> textile remains in the inner side</w:t>
      </w:r>
      <w:r w:rsidR="00180D4E">
        <w:rPr>
          <w:rFonts w:ascii="Calibri" w:eastAsia="Calibri" w:hAnsi="Calibri" w:cs="Arial"/>
          <w:sz w:val="24"/>
          <w:szCs w:val="24"/>
          <w:lang w:eastAsia="en-US"/>
        </w:rPr>
        <w:t xml:space="preserve">, </w:t>
      </w:r>
      <w:proofErr w:type="gramStart"/>
      <w:r w:rsidR="00180D4E">
        <w:rPr>
          <w:rFonts w:ascii="Calibri" w:eastAsia="Calibri" w:hAnsi="Calibri" w:cs="Arial"/>
          <w:sz w:val="24"/>
          <w:szCs w:val="24"/>
          <w:lang w:eastAsia="en-US"/>
        </w:rPr>
        <w:t>similar to</w:t>
      </w:r>
      <w:proofErr w:type="gramEnd"/>
      <w:r w:rsidR="00180D4E">
        <w:rPr>
          <w:rFonts w:ascii="Calibri" w:eastAsia="Calibri" w:hAnsi="Calibri" w:cs="Arial"/>
          <w:sz w:val="24"/>
          <w:szCs w:val="24"/>
          <w:lang w:eastAsia="en-US"/>
        </w:rPr>
        <w:t xml:space="preserve"> the finds recovered at Merton Priory, London, and </w:t>
      </w:r>
      <w:proofErr w:type="spellStart"/>
      <w:r w:rsidR="00180D4E">
        <w:rPr>
          <w:rFonts w:ascii="Calibri" w:eastAsia="Calibri" w:hAnsi="Calibri" w:cs="Arial"/>
          <w:sz w:val="24"/>
          <w:szCs w:val="24"/>
          <w:lang w:eastAsia="en-US"/>
        </w:rPr>
        <w:t>Gilbertine</w:t>
      </w:r>
      <w:proofErr w:type="spellEnd"/>
      <w:r w:rsidR="00180D4E">
        <w:rPr>
          <w:rFonts w:ascii="Calibri" w:eastAsia="Calibri" w:hAnsi="Calibri" w:cs="Arial"/>
          <w:sz w:val="24"/>
          <w:szCs w:val="24"/>
          <w:lang w:eastAsia="en-US"/>
        </w:rPr>
        <w:t xml:space="preserve"> Priory of St Andrew, York</w:t>
      </w:r>
      <w:r w:rsidR="002D33EF">
        <w:rPr>
          <w:rFonts w:ascii="Calibri" w:eastAsia="Calibri" w:hAnsi="Calibri" w:cs="Arial"/>
          <w:sz w:val="24"/>
          <w:szCs w:val="24"/>
          <w:lang w:eastAsia="en-US"/>
        </w:rPr>
        <w:t xml:space="preserve">. These metal plates might have been used </w:t>
      </w:r>
      <w:r w:rsidRPr="007365F0">
        <w:rPr>
          <w:rFonts w:ascii="Calibri" w:eastAsia="Calibri" w:hAnsi="Calibri" w:cs="Arial"/>
          <w:sz w:val="24"/>
          <w:szCs w:val="24"/>
          <w:lang w:eastAsia="en-US"/>
        </w:rPr>
        <w:t>to protect long-term bandages</w:t>
      </w:r>
      <w:r w:rsidR="002D33EF">
        <w:rPr>
          <w:rFonts w:ascii="Calibri" w:eastAsia="Calibri" w:hAnsi="Calibri" w:cs="Arial"/>
          <w:sz w:val="24"/>
          <w:szCs w:val="24"/>
          <w:lang w:eastAsia="en-US"/>
        </w:rPr>
        <w:t xml:space="preserve">, which </w:t>
      </w:r>
      <w:r w:rsidR="00727FA7">
        <w:rPr>
          <w:rFonts w:ascii="Calibri" w:eastAsia="Calibri" w:hAnsi="Calibri" w:cs="Arial"/>
          <w:sz w:val="24"/>
          <w:szCs w:val="24"/>
          <w:lang w:eastAsia="en-US"/>
        </w:rPr>
        <w:t>could</w:t>
      </w:r>
      <w:r w:rsidR="002D33EF">
        <w:rPr>
          <w:rFonts w:ascii="Calibri" w:eastAsia="Calibri" w:hAnsi="Calibri" w:cs="Arial"/>
          <w:sz w:val="24"/>
          <w:szCs w:val="24"/>
          <w:lang w:eastAsia="en-US"/>
        </w:rPr>
        <w:t xml:space="preserve"> have contained</w:t>
      </w:r>
      <w:r w:rsidRPr="007365F0">
        <w:rPr>
          <w:rFonts w:ascii="Calibri" w:eastAsia="Calibri" w:hAnsi="Calibri" w:cs="Arial"/>
          <w:sz w:val="24"/>
          <w:szCs w:val="24"/>
          <w:lang w:eastAsia="en-US"/>
        </w:rPr>
        <w:t xml:space="preserve"> medical </w:t>
      </w:r>
      <w:r w:rsidR="002D33EF">
        <w:rPr>
          <w:rFonts w:ascii="Calibri" w:eastAsia="Calibri" w:hAnsi="Calibri" w:cs="Arial"/>
          <w:sz w:val="24"/>
          <w:szCs w:val="24"/>
          <w:lang w:eastAsia="en-US"/>
        </w:rPr>
        <w:t>preparations</w:t>
      </w:r>
      <w:r w:rsidR="00180D4E">
        <w:rPr>
          <w:rFonts w:ascii="Calibri" w:eastAsia="Calibri" w:hAnsi="Calibri" w:cs="Arial"/>
          <w:sz w:val="24"/>
          <w:szCs w:val="24"/>
          <w:lang w:eastAsia="en-US"/>
        </w:rPr>
        <w:t xml:space="preserve"> (Bowers</w:t>
      </w:r>
      <w:r w:rsidR="004806C6">
        <w:rPr>
          <w:rFonts w:ascii="Calibri" w:eastAsia="Calibri" w:hAnsi="Calibri" w:cs="Arial"/>
          <w:sz w:val="24"/>
          <w:szCs w:val="24"/>
          <w:lang w:eastAsia="en-US"/>
        </w:rPr>
        <w:t xml:space="preserve"> 2007:</w:t>
      </w:r>
      <w:r w:rsidR="00180D4E">
        <w:rPr>
          <w:rFonts w:ascii="Calibri" w:eastAsia="Calibri" w:hAnsi="Calibri" w:cs="Arial"/>
          <w:sz w:val="24"/>
          <w:szCs w:val="24"/>
          <w:lang w:eastAsia="en-US"/>
        </w:rPr>
        <w:t>70-71)</w:t>
      </w:r>
      <w:r w:rsidRPr="007365F0">
        <w:rPr>
          <w:rFonts w:ascii="Calibri" w:eastAsia="Calibri" w:hAnsi="Calibri" w:cs="Arial"/>
          <w:sz w:val="24"/>
          <w:szCs w:val="24"/>
          <w:lang w:eastAsia="en-US"/>
        </w:rPr>
        <w:t xml:space="preserve">. </w:t>
      </w:r>
    </w:p>
    <w:p w14:paraId="1D88C092" w14:textId="77777777" w:rsidR="002C5460" w:rsidRDefault="00014FCB" w:rsidP="007365F0">
      <w:pPr>
        <w:spacing w:after="0" w:line="360" w:lineRule="auto"/>
        <w:ind w:firstLine="720"/>
        <w:jc w:val="both"/>
        <w:rPr>
          <w:rFonts w:ascii="Calibri" w:eastAsia="Calibri" w:hAnsi="Calibri" w:cs="Arial"/>
          <w:sz w:val="24"/>
          <w:szCs w:val="24"/>
          <w:lang w:eastAsia="en-US"/>
        </w:rPr>
      </w:pPr>
      <w:r w:rsidRPr="007365F0">
        <w:rPr>
          <w:rFonts w:ascii="Calibri" w:eastAsia="Calibri" w:hAnsi="Calibri" w:cs="Arial"/>
          <w:sz w:val="24"/>
          <w:szCs w:val="24"/>
          <w:lang w:eastAsia="en-US"/>
        </w:rPr>
        <w:lastRenderedPageBreak/>
        <w:t xml:space="preserve">Besides </w:t>
      </w:r>
      <w:r w:rsidR="005B08E5">
        <w:rPr>
          <w:rFonts w:ascii="Calibri" w:eastAsia="Calibri" w:hAnsi="Calibri" w:cs="Arial"/>
          <w:sz w:val="24"/>
          <w:szCs w:val="24"/>
          <w:lang w:eastAsia="en-US"/>
        </w:rPr>
        <w:t>this evidence</w:t>
      </w:r>
      <w:r w:rsidR="00727FA7">
        <w:rPr>
          <w:rFonts w:ascii="Calibri" w:eastAsia="Calibri" w:hAnsi="Calibri" w:cs="Arial"/>
          <w:sz w:val="24"/>
          <w:szCs w:val="24"/>
          <w:lang w:eastAsia="en-US"/>
        </w:rPr>
        <w:t xml:space="preserve"> of sophisticated medical practice</w:t>
      </w:r>
      <w:r w:rsidRPr="007365F0">
        <w:rPr>
          <w:rFonts w:ascii="Calibri" w:eastAsia="Calibri" w:hAnsi="Calibri" w:cs="Arial"/>
          <w:sz w:val="24"/>
          <w:szCs w:val="24"/>
          <w:lang w:eastAsia="en-US"/>
        </w:rPr>
        <w:t>, other int</w:t>
      </w:r>
      <w:r w:rsidR="00960B55">
        <w:rPr>
          <w:rFonts w:ascii="Calibri" w:eastAsia="Calibri" w:hAnsi="Calibri" w:cs="Arial"/>
          <w:sz w:val="24"/>
          <w:szCs w:val="24"/>
          <w:lang w:eastAsia="en-US"/>
        </w:rPr>
        <w:t>eresting artefacts</w:t>
      </w:r>
      <w:r w:rsidR="005B08E5">
        <w:rPr>
          <w:rFonts w:ascii="Calibri" w:eastAsia="Calibri" w:hAnsi="Calibri" w:cs="Arial"/>
          <w:sz w:val="24"/>
          <w:szCs w:val="24"/>
          <w:lang w:eastAsia="en-US"/>
        </w:rPr>
        <w:t xml:space="preserve"> pro</w:t>
      </w:r>
      <w:r w:rsidR="00727FA7">
        <w:rPr>
          <w:rFonts w:ascii="Calibri" w:eastAsia="Calibri" w:hAnsi="Calibri" w:cs="Arial"/>
          <w:sz w:val="24"/>
          <w:szCs w:val="24"/>
          <w:lang w:eastAsia="en-US"/>
        </w:rPr>
        <w:t>ving a religious perspective on</w:t>
      </w:r>
      <w:r w:rsidR="005B08E5">
        <w:rPr>
          <w:rFonts w:ascii="Calibri" w:eastAsia="Calibri" w:hAnsi="Calibri" w:cs="Arial"/>
          <w:sz w:val="24"/>
          <w:szCs w:val="24"/>
          <w:lang w:eastAsia="en-US"/>
        </w:rPr>
        <w:t xml:space="preserve"> health and death</w:t>
      </w:r>
      <w:r w:rsidR="00960B55">
        <w:rPr>
          <w:rFonts w:ascii="Calibri" w:eastAsia="Calibri" w:hAnsi="Calibri" w:cs="Arial"/>
          <w:sz w:val="24"/>
          <w:szCs w:val="24"/>
          <w:lang w:eastAsia="en-US"/>
        </w:rPr>
        <w:t xml:space="preserve"> </w:t>
      </w:r>
      <w:r w:rsidR="005B08E5">
        <w:rPr>
          <w:rFonts w:ascii="Calibri" w:eastAsia="Calibri" w:hAnsi="Calibri" w:cs="Arial"/>
          <w:sz w:val="24"/>
          <w:szCs w:val="24"/>
          <w:lang w:eastAsia="en-US"/>
        </w:rPr>
        <w:t xml:space="preserve">were </w:t>
      </w:r>
      <w:r w:rsidR="001924A4">
        <w:rPr>
          <w:rFonts w:ascii="Calibri" w:eastAsia="Calibri" w:hAnsi="Calibri" w:cs="Arial"/>
          <w:sz w:val="24"/>
          <w:szCs w:val="24"/>
          <w:lang w:eastAsia="en-US"/>
        </w:rPr>
        <w:t xml:space="preserve">also </w:t>
      </w:r>
      <w:r w:rsidR="00960B55">
        <w:rPr>
          <w:rFonts w:ascii="Calibri" w:eastAsia="Calibri" w:hAnsi="Calibri" w:cs="Arial"/>
          <w:sz w:val="24"/>
          <w:szCs w:val="24"/>
          <w:lang w:eastAsia="en-US"/>
        </w:rPr>
        <w:t xml:space="preserve">found at </w:t>
      </w:r>
      <w:r w:rsidRPr="007365F0">
        <w:rPr>
          <w:rFonts w:ascii="Calibri" w:eastAsia="Calibri" w:hAnsi="Calibri" w:cs="Arial"/>
          <w:sz w:val="24"/>
          <w:szCs w:val="24"/>
          <w:lang w:eastAsia="en-US"/>
        </w:rPr>
        <w:t xml:space="preserve">some burials of the Mary </w:t>
      </w:r>
      <w:proofErr w:type="spellStart"/>
      <w:r w:rsidRPr="007365F0">
        <w:rPr>
          <w:rFonts w:ascii="Calibri" w:eastAsia="Calibri" w:hAnsi="Calibri" w:cs="Arial"/>
          <w:sz w:val="24"/>
          <w:szCs w:val="24"/>
          <w:lang w:eastAsia="en-US"/>
        </w:rPr>
        <w:t>Spital</w:t>
      </w:r>
      <w:proofErr w:type="spellEnd"/>
      <w:r w:rsidRPr="007365F0">
        <w:rPr>
          <w:rFonts w:ascii="Calibri" w:eastAsia="Calibri" w:hAnsi="Calibri" w:cs="Arial"/>
          <w:sz w:val="24"/>
          <w:szCs w:val="24"/>
          <w:lang w:eastAsia="en-US"/>
        </w:rPr>
        <w:t xml:space="preserve"> cemetery</w:t>
      </w:r>
      <w:r w:rsidR="005B08E5">
        <w:rPr>
          <w:rFonts w:ascii="Calibri" w:eastAsia="Calibri" w:hAnsi="Calibri" w:cs="Arial"/>
          <w:sz w:val="24"/>
          <w:szCs w:val="24"/>
          <w:lang w:eastAsia="en-US"/>
        </w:rPr>
        <w:t>. They include</w:t>
      </w:r>
      <w:r w:rsidRPr="007365F0">
        <w:rPr>
          <w:rFonts w:ascii="Calibri" w:eastAsia="Calibri" w:hAnsi="Calibri" w:cs="Arial"/>
          <w:sz w:val="24"/>
          <w:szCs w:val="24"/>
          <w:lang w:eastAsia="en-US"/>
        </w:rPr>
        <w:t xml:space="preserve"> five papal lead seals</w:t>
      </w:r>
      <w:r w:rsidR="000D4BDA">
        <w:rPr>
          <w:rFonts w:ascii="Calibri" w:eastAsia="Calibri" w:hAnsi="Calibri" w:cs="Arial"/>
          <w:sz w:val="24"/>
          <w:szCs w:val="24"/>
          <w:lang w:eastAsia="en-US"/>
        </w:rPr>
        <w:t xml:space="preserve">, </w:t>
      </w:r>
      <w:r w:rsidR="000D4BDA" w:rsidRPr="000D4BDA">
        <w:rPr>
          <w:rFonts w:ascii="Calibri" w:eastAsia="Calibri" w:hAnsi="Calibri" w:cs="Arial"/>
          <w:i/>
          <w:sz w:val="24"/>
          <w:szCs w:val="24"/>
          <w:lang w:eastAsia="en-US"/>
        </w:rPr>
        <w:t>bullae</w:t>
      </w:r>
      <w:r w:rsidR="000D4BDA">
        <w:rPr>
          <w:rFonts w:ascii="Calibri" w:eastAsia="Calibri" w:hAnsi="Calibri" w:cs="Arial"/>
          <w:sz w:val="24"/>
          <w:szCs w:val="24"/>
          <w:lang w:eastAsia="en-US"/>
        </w:rPr>
        <w:t>,</w:t>
      </w:r>
      <w:r w:rsidR="00783885">
        <w:rPr>
          <w:rFonts w:ascii="Calibri" w:eastAsia="Calibri" w:hAnsi="Calibri" w:cs="Arial"/>
          <w:sz w:val="24"/>
          <w:szCs w:val="24"/>
          <w:lang w:eastAsia="en-US"/>
        </w:rPr>
        <w:t xml:space="preserve"> </w:t>
      </w:r>
      <w:r w:rsidR="005B08E5">
        <w:rPr>
          <w:rFonts w:ascii="Calibri" w:eastAsia="Calibri" w:hAnsi="Calibri" w:cs="Arial"/>
          <w:sz w:val="24"/>
          <w:szCs w:val="24"/>
          <w:lang w:eastAsia="en-US"/>
        </w:rPr>
        <w:t>dating</w:t>
      </w:r>
      <w:r w:rsidR="00783885">
        <w:rPr>
          <w:rFonts w:ascii="Calibri" w:eastAsia="Calibri" w:hAnsi="Calibri" w:cs="Arial"/>
          <w:sz w:val="24"/>
          <w:szCs w:val="24"/>
          <w:lang w:eastAsia="en-US"/>
        </w:rPr>
        <w:t xml:space="preserve"> back to the 14</w:t>
      </w:r>
      <w:r w:rsidR="00783885" w:rsidRPr="00783885">
        <w:rPr>
          <w:rFonts w:ascii="Calibri" w:eastAsia="Calibri" w:hAnsi="Calibri" w:cs="Arial"/>
          <w:sz w:val="24"/>
          <w:szCs w:val="24"/>
          <w:vertAlign w:val="superscript"/>
          <w:lang w:eastAsia="en-US"/>
        </w:rPr>
        <w:t>th</w:t>
      </w:r>
      <w:r w:rsidR="00783885">
        <w:rPr>
          <w:rFonts w:ascii="Calibri" w:eastAsia="Calibri" w:hAnsi="Calibri" w:cs="Arial"/>
          <w:sz w:val="24"/>
          <w:szCs w:val="24"/>
          <w:lang w:eastAsia="en-US"/>
        </w:rPr>
        <w:t xml:space="preserve"> </w:t>
      </w:r>
      <w:r w:rsidRPr="007365F0">
        <w:rPr>
          <w:rFonts w:ascii="Calibri" w:eastAsia="Calibri" w:hAnsi="Calibri" w:cs="Arial"/>
          <w:sz w:val="24"/>
          <w:szCs w:val="24"/>
          <w:lang w:eastAsia="en-US"/>
        </w:rPr>
        <w:t>century</w:t>
      </w:r>
      <w:r w:rsidR="006E7FB2">
        <w:rPr>
          <w:rFonts w:ascii="Calibri" w:eastAsia="Calibri" w:hAnsi="Calibri" w:cs="Arial"/>
          <w:sz w:val="24"/>
          <w:szCs w:val="24"/>
          <w:lang w:eastAsia="en-US"/>
        </w:rPr>
        <w:t xml:space="preserve"> AD</w:t>
      </w:r>
      <w:r w:rsidR="00783885">
        <w:rPr>
          <w:rFonts w:ascii="Calibri" w:eastAsia="Calibri" w:hAnsi="Calibri" w:cs="Arial"/>
          <w:sz w:val="24"/>
          <w:szCs w:val="24"/>
          <w:lang w:eastAsia="en-US"/>
        </w:rPr>
        <w:t>. They</w:t>
      </w:r>
      <w:r w:rsidR="00960B55">
        <w:rPr>
          <w:rFonts w:ascii="Calibri" w:eastAsia="Calibri" w:hAnsi="Calibri" w:cs="Arial"/>
          <w:sz w:val="24"/>
          <w:szCs w:val="24"/>
          <w:lang w:eastAsia="en-US"/>
        </w:rPr>
        <w:t xml:space="preserve"> have the name of </w:t>
      </w:r>
      <w:r w:rsidRPr="007365F0">
        <w:rPr>
          <w:rFonts w:ascii="Calibri" w:eastAsia="Calibri" w:hAnsi="Calibri" w:cs="Arial"/>
          <w:sz w:val="24"/>
          <w:szCs w:val="24"/>
          <w:lang w:eastAsia="en-US"/>
        </w:rPr>
        <w:t xml:space="preserve">Pope Urban VI </w:t>
      </w:r>
      <w:r w:rsidR="000D4BDA" w:rsidRPr="007365F0">
        <w:rPr>
          <w:rFonts w:ascii="Calibri" w:eastAsia="Calibri" w:hAnsi="Calibri" w:cs="Arial"/>
          <w:sz w:val="24"/>
          <w:szCs w:val="24"/>
          <w:lang w:eastAsia="en-US"/>
        </w:rPr>
        <w:t xml:space="preserve">inscribed </w:t>
      </w:r>
      <w:r w:rsidR="00960B55">
        <w:rPr>
          <w:rFonts w:ascii="Calibri" w:eastAsia="Calibri" w:hAnsi="Calibri" w:cs="Arial"/>
          <w:sz w:val="24"/>
          <w:szCs w:val="24"/>
          <w:lang w:eastAsia="en-US"/>
        </w:rPr>
        <w:t xml:space="preserve">upon them, </w:t>
      </w:r>
      <w:r w:rsidRPr="007365F0">
        <w:rPr>
          <w:rFonts w:ascii="Calibri" w:eastAsia="Calibri" w:hAnsi="Calibri" w:cs="Arial"/>
          <w:sz w:val="24"/>
          <w:szCs w:val="24"/>
          <w:lang w:eastAsia="en-US"/>
        </w:rPr>
        <w:t>and used to be attached to documents that proved that the deceas</w:t>
      </w:r>
      <w:r w:rsidR="001924A4">
        <w:rPr>
          <w:rFonts w:ascii="Calibri" w:eastAsia="Calibri" w:hAnsi="Calibri" w:cs="Arial"/>
          <w:sz w:val="24"/>
          <w:szCs w:val="24"/>
          <w:lang w:eastAsia="en-US"/>
        </w:rPr>
        <w:t>ed have had their sins pardoned</w:t>
      </w:r>
      <w:r w:rsidRPr="007365F0">
        <w:rPr>
          <w:rFonts w:ascii="Calibri" w:eastAsia="Calibri" w:hAnsi="Calibri" w:cs="Arial"/>
          <w:sz w:val="24"/>
          <w:szCs w:val="24"/>
          <w:lang w:eastAsia="en-US"/>
        </w:rPr>
        <w:t xml:space="preserve"> (Phillpotts </w:t>
      </w:r>
      <w:r w:rsidRPr="00330679">
        <w:rPr>
          <w:rFonts w:ascii="Calibri" w:eastAsia="Calibri" w:hAnsi="Calibri" w:cs="Arial"/>
          <w:i/>
          <w:sz w:val="24"/>
          <w:szCs w:val="24"/>
          <w:lang w:eastAsia="en-US"/>
        </w:rPr>
        <w:t>et al</w:t>
      </w:r>
      <w:r w:rsidRPr="007365F0">
        <w:rPr>
          <w:rFonts w:ascii="Calibri" w:eastAsia="Calibri" w:hAnsi="Calibri" w:cs="Arial"/>
          <w:sz w:val="24"/>
          <w:szCs w:val="24"/>
          <w:lang w:eastAsia="en-US"/>
        </w:rPr>
        <w:t>.</w:t>
      </w:r>
      <w:r w:rsidR="000F0497">
        <w:rPr>
          <w:rFonts w:ascii="Calibri" w:eastAsia="Calibri" w:hAnsi="Calibri" w:cs="Arial"/>
          <w:sz w:val="24"/>
          <w:szCs w:val="24"/>
          <w:lang w:eastAsia="en-US"/>
        </w:rPr>
        <w:t xml:space="preserve"> 1997:</w:t>
      </w:r>
      <w:r w:rsidRPr="007365F0">
        <w:rPr>
          <w:rFonts w:ascii="Calibri" w:eastAsia="Calibri" w:hAnsi="Calibri" w:cs="Arial"/>
          <w:sz w:val="24"/>
          <w:szCs w:val="24"/>
          <w:lang w:eastAsia="en-US"/>
        </w:rPr>
        <w:t>69; White</w:t>
      </w:r>
      <w:r w:rsidR="000F0497">
        <w:rPr>
          <w:rFonts w:ascii="Calibri" w:eastAsia="Calibri" w:hAnsi="Calibri" w:cs="Arial"/>
          <w:sz w:val="24"/>
          <w:szCs w:val="24"/>
          <w:lang w:eastAsia="en-US"/>
        </w:rPr>
        <w:t xml:space="preserve"> 2007:</w:t>
      </w:r>
      <w:r w:rsidRPr="007365F0">
        <w:rPr>
          <w:rFonts w:ascii="Calibri" w:eastAsia="Calibri" w:hAnsi="Calibri" w:cs="Arial"/>
          <w:sz w:val="24"/>
          <w:szCs w:val="24"/>
          <w:lang w:eastAsia="en-US"/>
        </w:rPr>
        <w:t>70, 72)</w:t>
      </w:r>
      <w:r w:rsidR="001924A4">
        <w:rPr>
          <w:rFonts w:ascii="Calibri" w:eastAsia="Calibri" w:hAnsi="Calibri" w:cs="Arial"/>
          <w:sz w:val="24"/>
          <w:szCs w:val="24"/>
          <w:lang w:eastAsia="en-US"/>
        </w:rPr>
        <w:t>.</w:t>
      </w:r>
    </w:p>
    <w:p w14:paraId="2250599D" w14:textId="77777777" w:rsidR="00960B55" w:rsidRPr="007365F0" w:rsidRDefault="00960B55" w:rsidP="007365F0">
      <w:pPr>
        <w:spacing w:after="0" w:line="360" w:lineRule="auto"/>
        <w:ind w:firstLine="720"/>
        <w:jc w:val="both"/>
        <w:rPr>
          <w:rFonts w:ascii="Calibri" w:eastAsia="Calibri" w:hAnsi="Calibri" w:cs="Arial"/>
          <w:sz w:val="24"/>
          <w:szCs w:val="24"/>
          <w:lang w:eastAsia="en-US"/>
        </w:rPr>
      </w:pPr>
    </w:p>
    <w:p w14:paraId="7F8A94D4" w14:textId="77777777" w:rsidR="00676E47" w:rsidRDefault="003A6972" w:rsidP="00676E47">
      <w:pPr>
        <w:spacing w:after="0" w:line="360" w:lineRule="auto"/>
        <w:jc w:val="both"/>
        <w:rPr>
          <w:sz w:val="24"/>
          <w:szCs w:val="24"/>
        </w:rPr>
      </w:pPr>
      <w:r>
        <w:rPr>
          <w:b/>
          <w:sz w:val="24"/>
          <w:szCs w:val="24"/>
          <w:u w:val="single"/>
        </w:rPr>
        <w:t>Discussion and C</w:t>
      </w:r>
      <w:r w:rsidR="005E7979">
        <w:rPr>
          <w:b/>
          <w:sz w:val="24"/>
          <w:szCs w:val="24"/>
          <w:u w:val="single"/>
        </w:rPr>
        <w:t>o</w:t>
      </w:r>
      <w:r w:rsidR="005E7979" w:rsidRPr="005E7979">
        <w:rPr>
          <w:b/>
          <w:sz w:val="24"/>
          <w:szCs w:val="24"/>
          <w:u w:val="single"/>
        </w:rPr>
        <w:t>nclusion</w:t>
      </w:r>
      <w:r w:rsidR="00676E47" w:rsidRPr="00676E47">
        <w:rPr>
          <w:sz w:val="24"/>
          <w:szCs w:val="24"/>
        </w:rPr>
        <w:t xml:space="preserve"> </w:t>
      </w:r>
    </w:p>
    <w:p w14:paraId="027C7D15" w14:textId="77777777" w:rsidR="005E7979" w:rsidRPr="00676E47" w:rsidRDefault="00676E47" w:rsidP="00676E47">
      <w:pPr>
        <w:spacing w:after="0" w:line="360" w:lineRule="auto"/>
        <w:ind w:firstLine="720"/>
        <w:jc w:val="both"/>
        <w:rPr>
          <w:sz w:val="24"/>
          <w:szCs w:val="24"/>
        </w:rPr>
      </w:pPr>
      <w:r>
        <w:rPr>
          <w:sz w:val="24"/>
          <w:szCs w:val="24"/>
        </w:rPr>
        <w:t xml:space="preserve">Only through the combination of all sources of evidence (historical documents and material remains) available, can a complete and </w:t>
      </w:r>
      <w:r w:rsidR="00180D4E">
        <w:rPr>
          <w:sz w:val="24"/>
          <w:szCs w:val="24"/>
        </w:rPr>
        <w:t>comprehensible</w:t>
      </w:r>
      <w:r>
        <w:rPr>
          <w:sz w:val="24"/>
          <w:szCs w:val="24"/>
        </w:rPr>
        <w:t xml:space="preserve"> picture of past societies be obtained. When material evidence cannot be accessed</w:t>
      </w:r>
      <w:r w:rsidR="00CD4E09">
        <w:rPr>
          <w:sz w:val="24"/>
          <w:szCs w:val="24"/>
        </w:rPr>
        <w:t>, such as in the case of St Bartholomew’s Hospital,</w:t>
      </w:r>
      <w:r>
        <w:rPr>
          <w:sz w:val="24"/>
          <w:szCs w:val="24"/>
        </w:rPr>
        <w:t xml:space="preserve"> or has been lost, documents can fill the gaps. Conversely, archaeological remains can support or challenge what is written in the documentary evidence. Investigations of </w:t>
      </w:r>
      <w:r w:rsidR="006E7FB2">
        <w:rPr>
          <w:sz w:val="24"/>
          <w:szCs w:val="24"/>
        </w:rPr>
        <w:t>m</w:t>
      </w:r>
      <w:r>
        <w:rPr>
          <w:sz w:val="24"/>
          <w:szCs w:val="24"/>
        </w:rPr>
        <w:t xml:space="preserve">edieval hospitals need to be approached from </w:t>
      </w:r>
      <w:r w:rsidR="001924A4">
        <w:rPr>
          <w:sz w:val="24"/>
          <w:szCs w:val="24"/>
        </w:rPr>
        <w:t>historical</w:t>
      </w:r>
      <w:r>
        <w:rPr>
          <w:sz w:val="24"/>
          <w:szCs w:val="24"/>
        </w:rPr>
        <w:t xml:space="preserve"> and archaeological perspectives </w:t>
      </w:r>
      <w:proofErr w:type="gramStart"/>
      <w:r>
        <w:rPr>
          <w:sz w:val="24"/>
          <w:szCs w:val="24"/>
        </w:rPr>
        <w:t>in order to</w:t>
      </w:r>
      <w:proofErr w:type="gramEnd"/>
      <w:r>
        <w:rPr>
          <w:sz w:val="24"/>
          <w:szCs w:val="24"/>
        </w:rPr>
        <w:t xml:space="preserve"> </w:t>
      </w:r>
      <w:r w:rsidR="001924A4">
        <w:rPr>
          <w:sz w:val="24"/>
          <w:szCs w:val="24"/>
        </w:rPr>
        <w:t>allow</w:t>
      </w:r>
      <w:r>
        <w:rPr>
          <w:sz w:val="24"/>
          <w:szCs w:val="24"/>
        </w:rPr>
        <w:t xml:space="preserve"> researchers to provide the most accurate conclusions possible. </w:t>
      </w:r>
    </w:p>
    <w:p w14:paraId="7CD7500A" w14:textId="77777777" w:rsidR="00A230B6" w:rsidRPr="007365F0" w:rsidRDefault="00A230B6" w:rsidP="007365F0">
      <w:pPr>
        <w:spacing w:after="0" w:line="360" w:lineRule="auto"/>
        <w:ind w:firstLine="720"/>
        <w:jc w:val="both"/>
        <w:rPr>
          <w:sz w:val="24"/>
          <w:szCs w:val="24"/>
        </w:rPr>
      </w:pPr>
      <w:r w:rsidRPr="007365F0">
        <w:rPr>
          <w:sz w:val="24"/>
          <w:szCs w:val="24"/>
        </w:rPr>
        <w:t xml:space="preserve">As </w:t>
      </w:r>
      <w:r w:rsidR="00530F40">
        <w:rPr>
          <w:sz w:val="24"/>
          <w:szCs w:val="24"/>
        </w:rPr>
        <w:t>indicated by</w:t>
      </w:r>
      <w:r w:rsidR="005B08E5">
        <w:rPr>
          <w:sz w:val="24"/>
          <w:szCs w:val="24"/>
        </w:rPr>
        <w:t xml:space="preserve"> the</w:t>
      </w:r>
      <w:r w:rsidR="00676E47">
        <w:rPr>
          <w:sz w:val="24"/>
          <w:szCs w:val="24"/>
        </w:rPr>
        <w:t xml:space="preserve"> documentary and material</w:t>
      </w:r>
      <w:r w:rsidR="005B08E5">
        <w:rPr>
          <w:sz w:val="24"/>
          <w:szCs w:val="24"/>
        </w:rPr>
        <w:t xml:space="preserve"> evidence exhibited </w:t>
      </w:r>
      <w:r w:rsidR="00BA7A2E">
        <w:rPr>
          <w:sz w:val="24"/>
          <w:szCs w:val="24"/>
        </w:rPr>
        <w:t xml:space="preserve">for the three case studies investigated </w:t>
      </w:r>
      <w:r w:rsidR="005B08E5">
        <w:rPr>
          <w:sz w:val="24"/>
          <w:szCs w:val="24"/>
        </w:rPr>
        <w:t>in the present paper</w:t>
      </w:r>
      <w:r w:rsidR="007365F0" w:rsidRPr="007365F0">
        <w:rPr>
          <w:sz w:val="24"/>
          <w:szCs w:val="24"/>
        </w:rPr>
        <w:t>,</w:t>
      </w:r>
      <w:r w:rsidRPr="007365F0">
        <w:rPr>
          <w:sz w:val="24"/>
          <w:szCs w:val="24"/>
        </w:rPr>
        <w:t xml:space="preserve"> </w:t>
      </w:r>
      <w:r w:rsidR="001924A4">
        <w:rPr>
          <w:sz w:val="24"/>
          <w:szCs w:val="24"/>
        </w:rPr>
        <w:t xml:space="preserve">the complex of </w:t>
      </w:r>
      <w:r w:rsidR="006E7FB2">
        <w:rPr>
          <w:sz w:val="24"/>
          <w:szCs w:val="24"/>
        </w:rPr>
        <w:t>m</w:t>
      </w:r>
      <w:r w:rsidRPr="007365F0">
        <w:rPr>
          <w:sz w:val="24"/>
          <w:szCs w:val="24"/>
        </w:rPr>
        <w:t xml:space="preserve">edieval hospitals </w:t>
      </w:r>
      <w:r w:rsidR="007C501C" w:rsidRPr="007365F0">
        <w:rPr>
          <w:sz w:val="24"/>
          <w:szCs w:val="24"/>
        </w:rPr>
        <w:t>was</w:t>
      </w:r>
      <w:r w:rsidR="006E7FB2">
        <w:rPr>
          <w:sz w:val="24"/>
          <w:szCs w:val="24"/>
        </w:rPr>
        <w:t xml:space="preserve"> </w:t>
      </w:r>
      <w:proofErr w:type="gramStart"/>
      <w:r w:rsidR="006E7FB2">
        <w:rPr>
          <w:sz w:val="24"/>
          <w:szCs w:val="24"/>
        </w:rPr>
        <w:t>similar to</w:t>
      </w:r>
      <w:proofErr w:type="gramEnd"/>
      <w:r w:rsidR="006E7FB2">
        <w:rPr>
          <w:sz w:val="24"/>
          <w:szCs w:val="24"/>
        </w:rPr>
        <w:t xml:space="preserve"> the monastic design. T</w:t>
      </w:r>
      <w:r w:rsidR="00530F40">
        <w:rPr>
          <w:sz w:val="24"/>
          <w:szCs w:val="24"/>
        </w:rPr>
        <w:t xml:space="preserve">hey </w:t>
      </w:r>
      <w:r w:rsidR="006E7FB2">
        <w:rPr>
          <w:sz w:val="24"/>
          <w:szCs w:val="24"/>
        </w:rPr>
        <w:t xml:space="preserve">usually </w:t>
      </w:r>
      <w:r w:rsidR="00530F40">
        <w:rPr>
          <w:sz w:val="24"/>
          <w:szCs w:val="24"/>
        </w:rPr>
        <w:t>consisted of</w:t>
      </w:r>
      <w:r w:rsidRPr="007365F0">
        <w:rPr>
          <w:sz w:val="24"/>
          <w:szCs w:val="24"/>
        </w:rPr>
        <w:t xml:space="preserve"> a chapel, cloisters, refectory, infirmary, and gardens where agricultural activities</w:t>
      </w:r>
      <w:r w:rsidR="00BA7A2E">
        <w:rPr>
          <w:sz w:val="24"/>
          <w:szCs w:val="24"/>
        </w:rPr>
        <w:t xml:space="preserve"> for commercial and self-provisioning purposes,</w:t>
      </w:r>
      <w:r w:rsidR="001924A4">
        <w:rPr>
          <w:sz w:val="24"/>
          <w:szCs w:val="24"/>
        </w:rPr>
        <w:t xml:space="preserve"> and human burials</w:t>
      </w:r>
      <w:r w:rsidRPr="007365F0">
        <w:rPr>
          <w:sz w:val="24"/>
          <w:szCs w:val="24"/>
        </w:rPr>
        <w:t xml:space="preserve"> took place. </w:t>
      </w:r>
      <w:r w:rsidR="000F29F2">
        <w:rPr>
          <w:sz w:val="24"/>
          <w:szCs w:val="24"/>
        </w:rPr>
        <w:t>The evolution of</w:t>
      </w:r>
      <w:r w:rsidR="00715174">
        <w:rPr>
          <w:sz w:val="24"/>
          <w:szCs w:val="24"/>
        </w:rPr>
        <w:t xml:space="preserve"> hospital complexes </w:t>
      </w:r>
      <w:r w:rsidR="000F29F2">
        <w:rPr>
          <w:sz w:val="24"/>
          <w:szCs w:val="24"/>
        </w:rPr>
        <w:t>is</w:t>
      </w:r>
      <w:r w:rsidRPr="007365F0">
        <w:rPr>
          <w:sz w:val="24"/>
          <w:szCs w:val="24"/>
        </w:rPr>
        <w:t xml:space="preserve"> not </w:t>
      </w:r>
      <w:r w:rsidR="00530F40" w:rsidRPr="007365F0">
        <w:rPr>
          <w:sz w:val="24"/>
          <w:szCs w:val="24"/>
        </w:rPr>
        <w:t>easi</w:t>
      </w:r>
      <w:r w:rsidR="00530F40">
        <w:rPr>
          <w:sz w:val="24"/>
          <w:szCs w:val="24"/>
        </w:rPr>
        <w:t>ly</w:t>
      </w:r>
      <w:r w:rsidRPr="007365F0">
        <w:rPr>
          <w:sz w:val="24"/>
          <w:szCs w:val="24"/>
        </w:rPr>
        <w:t xml:space="preserve"> </w:t>
      </w:r>
      <w:r w:rsidR="001164A9">
        <w:rPr>
          <w:sz w:val="24"/>
          <w:szCs w:val="24"/>
        </w:rPr>
        <w:t>understood</w:t>
      </w:r>
      <w:r w:rsidR="000830C2">
        <w:rPr>
          <w:sz w:val="24"/>
          <w:szCs w:val="24"/>
        </w:rPr>
        <w:t>,</w:t>
      </w:r>
      <w:r w:rsidRPr="007365F0">
        <w:rPr>
          <w:sz w:val="24"/>
          <w:szCs w:val="24"/>
        </w:rPr>
        <w:t xml:space="preserve"> due to the</w:t>
      </w:r>
      <w:r w:rsidR="00BA7A2E">
        <w:rPr>
          <w:sz w:val="24"/>
          <w:szCs w:val="24"/>
        </w:rPr>
        <w:t>ir</w:t>
      </w:r>
      <w:r w:rsidRPr="007365F0">
        <w:rPr>
          <w:sz w:val="24"/>
          <w:szCs w:val="24"/>
        </w:rPr>
        <w:t xml:space="preserve"> </w:t>
      </w:r>
      <w:r w:rsidR="00960B55">
        <w:rPr>
          <w:sz w:val="24"/>
          <w:szCs w:val="24"/>
        </w:rPr>
        <w:t>constant</w:t>
      </w:r>
      <w:r w:rsidRPr="007365F0">
        <w:rPr>
          <w:sz w:val="24"/>
          <w:szCs w:val="24"/>
        </w:rPr>
        <w:t xml:space="preserve"> development</w:t>
      </w:r>
      <w:r w:rsidR="00BA7A2E">
        <w:rPr>
          <w:sz w:val="24"/>
          <w:szCs w:val="24"/>
        </w:rPr>
        <w:t xml:space="preserve"> and refurbishment, which in cases such as St Mary </w:t>
      </w:r>
      <w:proofErr w:type="spellStart"/>
      <w:r w:rsidR="00BA7A2E">
        <w:rPr>
          <w:sz w:val="24"/>
          <w:szCs w:val="24"/>
        </w:rPr>
        <w:t>Spital</w:t>
      </w:r>
      <w:proofErr w:type="spellEnd"/>
      <w:r w:rsidR="00BA7A2E">
        <w:rPr>
          <w:sz w:val="24"/>
          <w:szCs w:val="24"/>
        </w:rPr>
        <w:t xml:space="preserve"> was due to the continuous need for larger structures to house the increasing numbers of incoming inmates</w:t>
      </w:r>
      <w:r w:rsidRPr="007365F0">
        <w:rPr>
          <w:sz w:val="24"/>
          <w:szCs w:val="24"/>
        </w:rPr>
        <w:t xml:space="preserve"> (</w:t>
      </w:r>
      <w:r w:rsidR="00187D65" w:rsidRPr="007365F0">
        <w:rPr>
          <w:sz w:val="24"/>
          <w:szCs w:val="24"/>
        </w:rPr>
        <w:t>Henderson</w:t>
      </w:r>
      <w:r w:rsidR="000F0497">
        <w:rPr>
          <w:sz w:val="24"/>
          <w:szCs w:val="24"/>
        </w:rPr>
        <w:t xml:space="preserve"> 2006:</w:t>
      </w:r>
      <w:r w:rsidR="00187D65" w:rsidRPr="007365F0">
        <w:rPr>
          <w:sz w:val="24"/>
          <w:szCs w:val="24"/>
        </w:rPr>
        <w:t>69, 117-118; Malcom and Sloane</w:t>
      </w:r>
      <w:r w:rsidR="000F0497">
        <w:rPr>
          <w:sz w:val="24"/>
          <w:szCs w:val="24"/>
        </w:rPr>
        <w:t xml:space="preserve"> 2014:</w:t>
      </w:r>
      <w:r w:rsidR="00187D65" w:rsidRPr="007365F0">
        <w:rPr>
          <w:sz w:val="24"/>
          <w:szCs w:val="24"/>
        </w:rPr>
        <w:t xml:space="preserve">27; </w:t>
      </w:r>
      <w:r w:rsidRPr="007365F0">
        <w:rPr>
          <w:sz w:val="24"/>
          <w:szCs w:val="24"/>
        </w:rPr>
        <w:t>Orme and Webster</w:t>
      </w:r>
      <w:r w:rsidR="000F0497">
        <w:rPr>
          <w:sz w:val="24"/>
          <w:szCs w:val="24"/>
        </w:rPr>
        <w:t xml:space="preserve"> 1995:</w:t>
      </w:r>
      <w:r w:rsidRPr="007365F0">
        <w:rPr>
          <w:sz w:val="24"/>
          <w:szCs w:val="24"/>
        </w:rPr>
        <w:t>41, 43</w:t>
      </w:r>
      <w:r w:rsidR="005A6023">
        <w:rPr>
          <w:sz w:val="24"/>
          <w:szCs w:val="24"/>
        </w:rPr>
        <w:t xml:space="preserve">; </w:t>
      </w:r>
      <w:proofErr w:type="spellStart"/>
      <w:r w:rsidR="005A6023">
        <w:rPr>
          <w:sz w:val="24"/>
          <w:szCs w:val="24"/>
        </w:rPr>
        <w:t>Rawcliffe</w:t>
      </w:r>
      <w:proofErr w:type="spellEnd"/>
      <w:r w:rsidR="000F0497">
        <w:rPr>
          <w:sz w:val="24"/>
          <w:szCs w:val="24"/>
        </w:rPr>
        <w:t xml:space="preserve"> 1999:</w:t>
      </w:r>
      <w:r w:rsidR="005A6023">
        <w:rPr>
          <w:sz w:val="24"/>
          <w:szCs w:val="24"/>
        </w:rPr>
        <w:t>35</w:t>
      </w:r>
      <w:r w:rsidRPr="007365F0">
        <w:rPr>
          <w:sz w:val="24"/>
          <w:szCs w:val="24"/>
        </w:rPr>
        <w:t>)</w:t>
      </w:r>
      <w:r w:rsidR="002D33EF">
        <w:rPr>
          <w:sz w:val="24"/>
          <w:szCs w:val="24"/>
        </w:rPr>
        <w:t>.</w:t>
      </w:r>
    </w:p>
    <w:p w14:paraId="6B267F6D" w14:textId="77777777" w:rsidR="00A230B6" w:rsidRPr="007365F0" w:rsidRDefault="00A230B6" w:rsidP="007365F0">
      <w:pPr>
        <w:spacing w:after="0" w:line="360" w:lineRule="auto"/>
        <w:ind w:firstLine="720"/>
        <w:jc w:val="both"/>
        <w:rPr>
          <w:sz w:val="24"/>
          <w:szCs w:val="24"/>
        </w:rPr>
      </w:pPr>
      <w:r w:rsidRPr="007365F0">
        <w:rPr>
          <w:sz w:val="24"/>
          <w:szCs w:val="24"/>
        </w:rPr>
        <w:t>Mediev</w:t>
      </w:r>
      <w:r w:rsidR="000F29F2">
        <w:rPr>
          <w:sz w:val="24"/>
          <w:szCs w:val="24"/>
        </w:rPr>
        <w:t>al hospitals based their income</w:t>
      </w:r>
      <w:r w:rsidRPr="007365F0">
        <w:rPr>
          <w:sz w:val="24"/>
          <w:szCs w:val="24"/>
        </w:rPr>
        <w:t xml:space="preserve"> on the donations made by </w:t>
      </w:r>
      <w:r w:rsidR="00530F40">
        <w:rPr>
          <w:sz w:val="24"/>
          <w:szCs w:val="24"/>
        </w:rPr>
        <w:t xml:space="preserve">wealthy individuals who wanted </w:t>
      </w:r>
      <w:r w:rsidR="00960B55">
        <w:rPr>
          <w:sz w:val="24"/>
          <w:szCs w:val="24"/>
        </w:rPr>
        <w:t>their charitable</w:t>
      </w:r>
      <w:r w:rsidRPr="007365F0">
        <w:rPr>
          <w:sz w:val="24"/>
          <w:szCs w:val="24"/>
        </w:rPr>
        <w:t xml:space="preserve"> acts </w:t>
      </w:r>
      <w:r w:rsidR="00530F40">
        <w:rPr>
          <w:sz w:val="24"/>
          <w:szCs w:val="24"/>
        </w:rPr>
        <w:t xml:space="preserve">to </w:t>
      </w:r>
      <w:r w:rsidR="006E7FB2">
        <w:rPr>
          <w:sz w:val="24"/>
          <w:szCs w:val="24"/>
        </w:rPr>
        <w:t>be considered</w:t>
      </w:r>
      <w:r w:rsidR="00530F40">
        <w:rPr>
          <w:sz w:val="24"/>
          <w:szCs w:val="24"/>
        </w:rPr>
        <w:t xml:space="preserve"> in</w:t>
      </w:r>
      <w:r w:rsidRPr="007365F0">
        <w:rPr>
          <w:sz w:val="24"/>
          <w:szCs w:val="24"/>
        </w:rPr>
        <w:t xml:space="preserve"> purgatory. </w:t>
      </w:r>
      <w:r w:rsidR="00715174" w:rsidRPr="00727FA7">
        <w:rPr>
          <w:sz w:val="24"/>
          <w:szCs w:val="24"/>
        </w:rPr>
        <w:t xml:space="preserve">However, due to </w:t>
      </w:r>
      <w:r w:rsidR="00494799">
        <w:rPr>
          <w:sz w:val="24"/>
          <w:szCs w:val="24"/>
        </w:rPr>
        <w:t>a decrease in</w:t>
      </w:r>
      <w:r w:rsidR="00715174" w:rsidRPr="00727FA7">
        <w:rPr>
          <w:sz w:val="24"/>
          <w:szCs w:val="24"/>
        </w:rPr>
        <w:t xml:space="preserve"> income, f</w:t>
      </w:r>
      <w:r w:rsidR="00783885" w:rsidRPr="00727FA7">
        <w:rPr>
          <w:sz w:val="24"/>
          <w:szCs w:val="24"/>
        </w:rPr>
        <w:t>rom the 14</w:t>
      </w:r>
      <w:r w:rsidR="00783885" w:rsidRPr="00727FA7">
        <w:rPr>
          <w:sz w:val="24"/>
          <w:szCs w:val="24"/>
          <w:vertAlign w:val="superscript"/>
        </w:rPr>
        <w:t>th</w:t>
      </w:r>
      <w:r w:rsidR="00783885" w:rsidRPr="00727FA7">
        <w:rPr>
          <w:sz w:val="24"/>
          <w:szCs w:val="24"/>
        </w:rPr>
        <w:t xml:space="preserve"> </w:t>
      </w:r>
      <w:r w:rsidR="00715174" w:rsidRPr="00727FA7">
        <w:rPr>
          <w:sz w:val="24"/>
          <w:szCs w:val="24"/>
        </w:rPr>
        <w:t>century</w:t>
      </w:r>
      <w:r w:rsidR="006E7FB2">
        <w:rPr>
          <w:sz w:val="24"/>
          <w:szCs w:val="24"/>
        </w:rPr>
        <w:t xml:space="preserve"> AD</w:t>
      </w:r>
      <w:r w:rsidR="00715174" w:rsidRPr="00727FA7">
        <w:rPr>
          <w:sz w:val="24"/>
          <w:szCs w:val="24"/>
        </w:rPr>
        <w:t xml:space="preserve"> onwards</w:t>
      </w:r>
      <w:r w:rsidR="00494799">
        <w:rPr>
          <w:sz w:val="24"/>
          <w:szCs w:val="24"/>
        </w:rPr>
        <w:t>, hospitals began</w:t>
      </w:r>
      <w:r w:rsidRPr="00727FA7">
        <w:rPr>
          <w:sz w:val="24"/>
          <w:szCs w:val="24"/>
        </w:rPr>
        <w:t xml:space="preserve"> </w:t>
      </w:r>
      <w:r w:rsidR="00715174" w:rsidRPr="00727FA7">
        <w:rPr>
          <w:sz w:val="24"/>
          <w:szCs w:val="24"/>
        </w:rPr>
        <w:t xml:space="preserve">to accept more </w:t>
      </w:r>
      <w:proofErr w:type="spellStart"/>
      <w:r w:rsidRPr="00727FA7">
        <w:rPr>
          <w:i/>
          <w:sz w:val="24"/>
          <w:szCs w:val="24"/>
        </w:rPr>
        <w:t>corrodians</w:t>
      </w:r>
      <w:proofErr w:type="spellEnd"/>
      <w:r w:rsidRPr="00727FA7">
        <w:rPr>
          <w:sz w:val="24"/>
          <w:szCs w:val="24"/>
        </w:rPr>
        <w:t xml:space="preserve"> </w:t>
      </w:r>
      <w:r w:rsidR="00530F40" w:rsidRPr="00727FA7">
        <w:rPr>
          <w:sz w:val="24"/>
          <w:szCs w:val="24"/>
        </w:rPr>
        <w:t xml:space="preserve">than </w:t>
      </w:r>
      <w:proofErr w:type="spellStart"/>
      <w:r w:rsidRPr="00727FA7">
        <w:rPr>
          <w:i/>
          <w:sz w:val="24"/>
          <w:szCs w:val="24"/>
        </w:rPr>
        <w:t>cremetts</w:t>
      </w:r>
      <w:proofErr w:type="spellEnd"/>
      <w:r w:rsidR="00715174" w:rsidRPr="00727FA7">
        <w:rPr>
          <w:i/>
          <w:sz w:val="24"/>
          <w:szCs w:val="24"/>
        </w:rPr>
        <w:t xml:space="preserve"> </w:t>
      </w:r>
      <w:r w:rsidRPr="007365F0">
        <w:rPr>
          <w:sz w:val="24"/>
          <w:szCs w:val="24"/>
        </w:rPr>
        <w:t>(Dean</w:t>
      </w:r>
      <w:r w:rsidR="000F0497">
        <w:rPr>
          <w:sz w:val="24"/>
          <w:szCs w:val="24"/>
        </w:rPr>
        <w:t xml:space="preserve"> 2008:</w:t>
      </w:r>
      <w:r w:rsidR="004806C6">
        <w:rPr>
          <w:sz w:val="24"/>
          <w:szCs w:val="24"/>
        </w:rPr>
        <w:t>69; Malcom and Sloane</w:t>
      </w:r>
      <w:r w:rsidR="000F0497">
        <w:rPr>
          <w:sz w:val="24"/>
          <w:szCs w:val="24"/>
        </w:rPr>
        <w:t xml:space="preserve"> 2014:</w:t>
      </w:r>
      <w:r w:rsidRPr="007365F0">
        <w:rPr>
          <w:sz w:val="24"/>
          <w:szCs w:val="24"/>
        </w:rPr>
        <w:t xml:space="preserve">207). </w:t>
      </w:r>
    </w:p>
    <w:p w14:paraId="3EF369D1" w14:textId="77777777" w:rsidR="00715174" w:rsidRDefault="00F43F60" w:rsidP="006D1BCA">
      <w:pPr>
        <w:spacing w:after="0" w:line="360" w:lineRule="auto"/>
        <w:ind w:firstLine="720"/>
        <w:jc w:val="both"/>
        <w:rPr>
          <w:sz w:val="24"/>
          <w:szCs w:val="24"/>
        </w:rPr>
      </w:pPr>
      <w:r>
        <w:rPr>
          <w:sz w:val="24"/>
          <w:szCs w:val="24"/>
        </w:rPr>
        <w:t>H</w:t>
      </w:r>
      <w:r w:rsidR="00A230B6" w:rsidRPr="007365F0">
        <w:rPr>
          <w:sz w:val="24"/>
          <w:szCs w:val="24"/>
        </w:rPr>
        <w:t>ospitals</w:t>
      </w:r>
      <w:r w:rsidR="00494799">
        <w:rPr>
          <w:sz w:val="24"/>
          <w:szCs w:val="24"/>
        </w:rPr>
        <w:t xml:space="preserve"> originally</w:t>
      </w:r>
      <w:r w:rsidR="00A230B6" w:rsidRPr="007365F0">
        <w:rPr>
          <w:sz w:val="24"/>
          <w:szCs w:val="24"/>
        </w:rPr>
        <w:t xml:space="preserve"> </w:t>
      </w:r>
      <w:r w:rsidR="00715174">
        <w:rPr>
          <w:sz w:val="24"/>
          <w:szCs w:val="24"/>
        </w:rPr>
        <w:t>operated</w:t>
      </w:r>
      <w:r w:rsidR="00A230B6" w:rsidRPr="007365F0">
        <w:rPr>
          <w:sz w:val="24"/>
          <w:szCs w:val="24"/>
        </w:rPr>
        <w:t xml:space="preserve"> as r</w:t>
      </w:r>
      <w:r w:rsidR="001164A9">
        <w:rPr>
          <w:sz w:val="24"/>
          <w:szCs w:val="24"/>
        </w:rPr>
        <w:t>eligious institutions</w:t>
      </w:r>
      <w:r w:rsidR="00960B55">
        <w:rPr>
          <w:sz w:val="24"/>
          <w:szCs w:val="24"/>
        </w:rPr>
        <w:t>,</w:t>
      </w:r>
      <w:r w:rsidR="001164A9">
        <w:rPr>
          <w:sz w:val="24"/>
          <w:szCs w:val="24"/>
        </w:rPr>
        <w:t xml:space="preserve"> </w:t>
      </w:r>
      <w:r w:rsidR="00A230B6" w:rsidRPr="007365F0">
        <w:rPr>
          <w:sz w:val="24"/>
          <w:szCs w:val="24"/>
        </w:rPr>
        <w:t xml:space="preserve">worship </w:t>
      </w:r>
      <w:r w:rsidR="00494799">
        <w:rPr>
          <w:sz w:val="24"/>
          <w:szCs w:val="24"/>
        </w:rPr>
        <w:t xml:space="preserve">being </w:t>
      </w:r>
      <w:r w:rsidR="00A230B6" w:rsidRPr="007365F0">
        <w:rPr>
          <w:sz w:val="24"/>
          <w:szCs w:val="24"/>
        </w:rPr>
        <w:t xml:space="preserve">their </w:t>
      </w:r>
      <w:r w:rsidR="002D33EF">
        <w:rPr>
          <w:sz w:val="24"/>
          <w:szCs w:val="24"/>
        </w:rPr>
        <w:t xml:space="preserve">primary </w:t>
      </w:r>
      <w:r w:rsidR="00A230B6" w:rsidRPr="007365F0">
        <w:rPr>
          <w:sz w:val="24"/>
          <w:szCs w:val="24"/>
        </w:rPr>
        <w:t>function.</w:t>
      </w:r>
      <w:r w:rsidR="00E67F40">
        <w:rPr>
          <w:sz w:val="24"/>
          <w:szCs w:val="24"/>
        </w:rPr>
        <w:t xml:space="preserve"> This is evidenced by the central position that chapels occupied within the infirmaries at St Mary </w:t>
      </w:r>
      <w:proofErr w:type="spellStart"/>
      <w:r w:rsidR="00E67F40">
        <w:rPr>
          <w:sz w:val="24"/>
          <w:szCs w:val="24"/>
        </w:rPr>
        <w:t>Spital</w:t>
      </w:r>
      <w:proofErr w:type="spellEnd"/>
      <w:r w:rsidR="00E67F40">
        <w:rPr>
          <w:sz w:val="24"/>
          <w:szCs w:val="24"/>
        </w:rPr>
        <w:t>, St Bartholomew’s and St Leonard’s, and the obligation for the sick to attend their services.</w:t>
      </w:r>
      <w:r w:rsidR="00A230B6" w:rsidRPr="007365F0">
        <w:rPr>
          <w:sz w:val="24"/>
          <w:szCs w:val="24"/>
        </w:rPr>
        <w:t xml:space="preserve"> </w:t>
      </w:r>
      <w:r w:rsidR="002D33EF">
        <w:rPr>
          <w:sz w:val="24"/>
          <w:szCs w:val="24"/>
        </w:rPr>
        <w:t xml:space="preserve">Brothers lived in </w:t>
      </w:r>
      <w:r w:rsidR="001924A4">
        <w:rPr>
          <w:sz w:val="24"/>
          <w:szCs w:val="24"/>
        </w:rPr>
        <w:t>the hospitals accompanied by</w:t>
      </w:r>
      <w:r w:rsidR="006D1BCA">
        <w:rPr>
          <w:sz w:val="24"/>
          <w:szCs w:val="24"/>
        </w:rPr>
        <w:t xml:space="preserve"> sisters </w:t>
      </w:r>
      <w:r w:rsidR="002D33EF">
        <w:rPr>
          <w:sz w:val="24"/>
          <w:szCs w:val="24"/>
        </w:rPr>
        <w:t xml:space="preserve">who </w:t>
      </w:r>
      <w:r w:rsidR="006D1BCA">
        <w:rPr>
          <w:sz w:val="24"/>
          <w:szCs w:val="24"/>
        </w:rPr>
        <w:t xml:space="preserve">assisted the inmates </w:t>
      </w:r>
      <w:r w:rsidR="00494799">
        <w:rPr>
          <w:sz w:val="24"/>
          <w:szCs w:val="24"/>
        </w:rPr>
        <w:t xml:space="preserve">(old, </w:t>
      </w:r>
      <w:r w:rsidR="00715174">
        <w:rPr>
          <w:sz w:val="24"/>
          <w:szCs w:val="24"/>
        </w:rPr>
        <w:t>wealthy individuals, the poor, the sick, orphan</w:t>
      </w:r>
      <w:r w:rsidR="00E67F40">
        <w:rPr>
          <w:sz w:val="24"/>
          <w:szCs w:val="24"/>
        </w:rPr>
        <w:t>s</w:t>
      </w:r>
      <w:r w:rsidR="00715174">
        <w:rPr>
          <w:sz w:val="24"/>
          <w:szCs w:val="24"/>
        </w:rPr>
        <w:t>, and pregnant women)</w:t>
      </w:r>
      <w:r w:rsidR="001924A4">
        <w:rPr>
          <w:sz w:val="24"/>
          <w:szCs w:val="24"/>
        </w:rPr>
        <w:t>,</w:t>
      </w:r>
      <w:r w:rsidR="00715174">
        <w:rPr>
          <w:sz w:val="24"/>
          <w:szCs w:val="24"/>
        </w:rPr>
        <w:t xml:space="preserve"> </w:t>
      </w:r>
      <w:r w:rsidR="006D1BCA">
        <w:rPr>
          <w:sz w:val="24"/>
          <w:szCs w:val="24"/>
        </w:rPr>
        <w:t xml:space="preserve">and the lay </w:t>
      </w:r>
      <w:r w:rsidR="006D1BCA">
        <w:rPr>
          <w:sz w:val="24"/>
          <w:szCs w:val="24"/>
        </w:rPr>
        <w:lastRenderedPageBreak/>
        <w:t xml:space="preserve">workers </w:t>
      </w:r>
      <w:r w:rsidR="002D33EF">
        <w:rPr>
          <w:sz w:val="24"/>
          <w:szCs w:val="24"/>
        </w:rPr>
        <w:t xml:space="preserve">who </w:t>
      </w:r>
      <w:r w:rsidR="00715174">
        <w:rPr>
          <w:sz w:val="24"/>
          <w:szCs w:val="24"/>
        </w:rPr>
        <w:t>behaved</w:t>
      </w:r>
      <w:r w:rsidR="00A230B6" w:rsidRPr="007365F0">
        <w:rPr>
          <w:sz w:val="24"/>
          <w:szCs w:val="24"/>
        </w:rPr>
        <w:t xml:space="preserve"> to some extent as religious individuals</w:t>
      </w:r>
      <w:r w:rsidR="000830C2">
        <w:rPr>
          <w:sz w:val="24"/>
          <w:szCs w:val="24"/>
        </w:rPr>
        <w:t>,</w:t>
      </w:r>
      <w:r w:rsidR="00A230B6" w:rsidRPr="007365F0">
        <w:rPr>
          <w:sz w:val="24"/>
          <w:szCs w:val="24"/>
        </w:rPr>
        <w:t xml:space="preserve"> attending services and living in </w:t>
      </w:r>
      <w:r w:rsidR="00960B55">
        <w:rPr>
          <w:sz w:val="24"/>
          <w:szCs w:val="24"/>
        </w:rPr>
        <w:t xml:space="preserve">a </w:t>
      </w:r>
      <w:r w:rsidR="00A230B6" w:rsidRPr="007365F0">
        <w:rPr>
          <w:sz w:val="24"/>
          <w:szCs w:val="24"/>
        </w:rPr>
        <w:t xml:space="preserve">community </w:t>
      </w:r>
      <w:r w:rsidR="00960B55">
        <w:rPr>
          <w:sz w:val="24"/>
          <w:szCs w:val="24"/>
        </w:rPr>
        <w:t>in which</w:t>
      </w:r>
      <w:r w:rsidR="00A230B6" w:rsidRPr="007365F0">
        <w:rPr>
          <w:sz w:val="24"/>
          <w:szCs w:val="24"/>
        </w:rPr>
        <w:t xml:space="preserve"> men </w:t>
      </w:r>
      <w:r w:rsidR="00960B55">
        <w:rPr>
          <w:sz w:val="24"/>
          <w:szCs w:val="24"/>
        </w:rPr>
        <w:t xml:space="preserve">were </w:t>
      </w:r>
      <w:r w:rsidR="00A230B6" w:rsidRPr="007365F0">
        <w:rPr>
          <w:sz w:val="24"/>
          <w:szCs w:val="24"/>
        </w:rPr>
        <w:t>separated from women</w:t>
      </w:r>
      <w:r w:rsidR="00494799">
        <w:rPr>
          <w:sz w:val="24"/>
          <w:szCs w:val="24"/>
        </w:rPr>
        <w:t xml:space="preserve">, as has been exhibited in the cases of St Leonard’s and St Mary </w:t>
      </w:r>
      <w:proofErr w:type="spellStart"/>
      <w:r w:rsidR="00494799">
        <w:rPr>
          <w:sz w:val="24"/>
          <w:szCs w:val="24"/>
        </w:rPr>
        <w:t>Spital</w:t>
      </w:r>
      <w:proofErr w:type="spellEnd"/>
      <w:r w:rsidR="00A230B6" w:rsidRPr="007365F0">
        <w:rPr>
          <w:sz w:val="24"/>
          <w:szCs w:val="24"/>
        </w:rPr>
        <w:t xml:space="preserve">. </w:t>
      </w:r>
    </w:p>
    <w:p w14:paraId="1B2F3C16" w14:textId="77777777" w:rsidR="000F29F2" w:rsidRDefault="000F29F2" w:rsidP="00E67F40">
      <w:pPr>
        <w:spacing w:after="0" w:line="360" w:lineRule="auto"/>
        <w:ind w:firstLine="720"/>
        <w:jc w:val="both"/>
        <w:rPr>
          <w:sz w:val="24"/>
          <w:szCs w:val="24"/>
        </w:rPr>
      </w:pPr>
      <w:r>
        <w:rPr>
          <w:sz w:val="24"/>
          <w:szCs w:val="24"/>
        </w:rPr>
        <w:t>Archaeological excavations</w:t>
      </w:r>
      <w:r w:rsidRPr="007365F0">
        <w:rPr>
          <w:sz w:val="24"/>
          <w:szCs w:val="24"/>
        </w:rPr>
        <w:t xml:space="preserve"> provide </w:t>
      </w:r>
      <w:r>
        <w:rPr>
          <w:sz w:val="24"/>
          <w:szCs w:val="24"/>
        </w:rPr>
        <w:t>more material evidence</w:t>
      </w:r>
      <w:r w:rsidRPr="007365F0">
        <w:rPr>
          <w:sz w:val="24"/>
          <w:szCs w:val="24"/>
        </w:rPr>
        <w:t xml:space="preserve"> related to the spiritual well-being of the inmates than to medical treatments; </w:t>
      </w:r>
      <w:r>
        <w:rPr>
          <w:sz w:val="24"/>
          <w:szCs w:val="24"/>
        </w:rPr>
        <w:t xml:space="preserve">evidence for the latter is rare, and consists </w:t>
      </w:r>
      <w:r w:rsidR="00274B9F">
        <w:rPr>
          <w:sz w:val="24"/>
          <w:szCs w:val="24"/>
        </w:rPr>
        <w:t xml:space="preserve">mainly </w:t>
      </w:r>
      <w:r>
        <w:rPr>
          <w:sz w:val="24"/>
          <w:szCs w:val="24"/>
        </w:rPr>
        <w:t xml:space="preserve">of </w:t>
      </w:r>
      <w:r w:rsidR="00274B9F">
        <w:rPr>
          <w:sz w:val="24"/>
          <w:szCs w:val="24"/>
        </w:rPr>
        <w:t>evidence</w:t>
      </w:r>
      <w:r w:rsidR="00180D4E">
        <w:rPr>
          <w:sz w:val="24"/>
          <w:szCs w:val="24"/>
        </w:rPr>
        <w:t xml:space="preserve"> for interventions</w:t>
      </w:r>
      <w:r w:rsidR="00274B9F">
        <w:rPr>
          <w:sz w:val="24"/>
          <w:szCs w:val="24"/>
        </w:rPr>
        <w:t xml:space="preserve"> on </w:t>
      </w:r>
      <w:r>
        <w:rPr>
          <w:sz w:val="24"/>
          <w:szCs w:val="24"/>
        </w:rPr>
        <w:t>skeletal remains</w:t>
      </w:r>
      <w:r w:rsidR="00E67F40">
        <w:rPr>
          <w:sz w:val="24"/>
          <w:szCs w:val="24"/>
        </w:rPr>
        <w:t xml:space="preserve">, </w:t>
      </w:r>
      <w:r w:rsidR="006E7FB2">
        <w:rPr>
          <w:sz w:val="24"/>
          <w:szCs w:val="24"/>
        </w:rPr>
        <w:t xml:space="preserve">such as those at St Mary </w:t>
      </w:r>
      <w:proofErr w:type="spellStart"/>
      <w:r w:rsidR="006E7FB2">
        <w:rPr>
          <w:sz w:val="24"/>
          <w:szCs w:val="24"/>
        </w:rPr>
        <w:t>Spital</w:t>
      </w:r>
      <w:proofErr w:type="spellEnd"/>
      <w:r w:rsidR="006E7FB2">
        <w:rPr>
          <w:sz w:val="24"/>
          <w:szCs w:val="24"/>
        </w:rPr>
        <w:t xml:space="preserve">, as </w:t>
      </w:r>
      <w:r w:rsidR="00274B9F">
        <w:rPr>
          <w:sz w:val="24"/>
          <w:szCs w:val="24"/>
        </w:rPr>
        <w:t>no medical instrument has been cl</w:t>
      </w:r>
      <w:r w:rsidR="004806C6">
        <w:rPr>
          <w:sz w:val="24"/>
          <w:szCs w:val="24"/>
        </w:rPr>
        <w:t>early identified (Bowers 2007:</w:t>
      </w:r>
      <w:r w:rsidR="00274B9F">
        <w:rPr>
          <w:sz w:val="24"/>
          <w:szCs w:val="24"/>
        </w:rPr>
        <w:t>65</w:t>
      </w:r>
      <w:r w:rsidR="00180D4E">
        <w:rPr>
          <w:sz w:val="24"/>
          <w:szCs w:val="24"/>
        </w:rPr>
        <w:t>, 76</w:t>
      </w:r>
      <w:r w:rsidR="00274B9F">
        <w:rPr>
          <w:sz w:val="24"/>
          <w:szCs w:val="24"/>
        </w:rPr>
        <w:t>)</w:t>
      </w:r>
      <w:r>
        <w:rPr>
          <w:sz w:val="24"/>
          <w:szCs w:val="24"/>
        </w:rPr>
        <w:t>.</w:t>
      </w:r>
      <w:r w:rsidR="00274B9F">
        <w:rPr>
          <w:sz w:val="24"/>
          <w:szCs w:val="24"/>
        </w:rPr>
        <w:t xml:space="preserve"> It is neces</w:t>
      </w:r>
      <w:r w:rsidR="006E7FB2">
        <w:rPr>
          <w:sz w:val="24"/>
          <w:szCs w:val="24"/>
        </w:rPr>
        <w:t xml:space="preserve">sary to </w:t>
      </w:r>
      <w:proofErr w:type="gramStart"/>
      <w:r w:rsidR="006E7FB2">
        <w:rPr>
          <w:sz w:val="24"/>
          <w:szCs w:val="24"/>
        </w:rPr>
        <w:t>take into account</w:t>
      </w:r>
      <w:proofErr w:type="gramEnd"/>
      <w:r w:rsidR="006E7FB2">
        <w:rPr>
          <w:sz w:val="24"/>
          <w:szCs w:val="24"/>
        </w:rPr>
        <w:t xml:space="preserve"> that m</w:t>
      </w:r>
      <w:r w:rsidR="00274B9F">
        <w:rPr>
          <w:sz w:val="24"/>
          <w:szCs w:val="24"/>
        </w:rPr>
        <w:t>edieval medical implements are likely to have greatly differed from modern ones and might not be easily recognisable as such. Additionally, there might</w:t>
      </w:r>
      <w:r w:rsidR="001F4D9B">
        <w:rPr>
          <w:sz w:val="24"/>
          <w:szCs w:val="24"/>
        </w:rPr>
        <w:t xml:space="preserve"> be</w:t>
      </w:r>
      <w:r w:rsidR="00274B9F">
        <w:rPr>
          <w:sz w:val="24"/>
          <w:szCs w:val="24"/>
        </w:rPr>
        <w:t xml:space="preserve"> some level of predisposition from researchers to interpret finds</w:t>
      </w:r>
      <w:r w:rsidR="00180D4E">
        <w:rPr>
          <w:sz w:val="24"/>
          <w:szCs w:val="24"/>
        </w:rPr>
        <w:t xml:space="preserve"> recovered</w:t>
      </w:r>
      <w:r w:rsidR="00D40678">
        <w:rPr>
          <w:sz w:val="24"/>
          <w:szCs w:val="24"/>
        </w:rPr>
        <w:t xml:space="preserve"> at </w:t>
      </w:r>
      <w:r w:rsidR="006E7FB2">
        <w:rPr>
          <w:sz w:val="24"/>
          <w:szCs w:val="24"/>
        </w:rPr>
        <w:t>m</w:t>
      </w:r>
      <w:r w:rsidR="00274B9F">
        <w:rPr>
          <w:sz w:val="24"/>
          <w:szCs w:val="24"/>
        </w:rPr>
        <w:t>edieval hospitals as religious rather than scientific</w:t>
      </w:r>
      <w:r w:rsidR="003A6972">
        <w:rPr>
          <w:sz w:val="24"/>
          <w:szCs w:val="24"/>
        </w:rPr>
        <w:t>, due to the ecclesiastical nature of the site</w:t>
      </w:r>
      <w:r w:rsidR="001F4D9B">
        <w:rPr>
          <w:sz w:val="24"/>
          <w:szCs w:val="24"/>
        </w:rPr>
        <w:t>s</w:t>
      </w:r>
      <w:r w:rsidR="00274B9F">
        <w:rPr>
          <w:sz w:val="24"/>
          <w:szCs w:val="24"/>
        </w:rPr>
        <w:t xml:space="preserve">. </w:t>
      </w:r>
    </w:p>
    <w:p w14:paraId="7E20E491" w14:textId="77777777" w:rsidR="000F29F2" w:rsidRDefault="002D33EF" w:rsidP="000F29F2">
      <w:pPr>
        <w:spacing w:after="0" w:line="360" w:lineRule="auto"/>
        <w:ind w:firstLine="720"/>
        <w:jc w:val="both"/>
        <w:rPr>
          <w:sz w:val="24"/>
          <w:szCs w:val="24"/>
        </w:rPr>
      </w:pPr>
      <w:r>
        <w:rPr>
          <w:sz w:val="24"/>
          <w:szCs w:val="24"/>
        </w:rPr>
        <w:t>R</w:t>
      </w:r>
      <w:r w:rsidR="00A230B6" w:rsidRPr="007365F0">
        <w:rPr>
          <w:sz w:val="24"/>
          <w:szCs w:val="24"/>
        </w:rPr>
        <w:t>eligious relief, the recon</w:t>
      </w:r>
      <w:r w:rsidR="007C501C">
        <w:rPr>
          <w:sz w:val="24"/>
          <w:szCs w:val="24"/>
        </w:rPr>
        <w:t>ciliation of a soul cl</w:t>
      </w:r>
      <w:r w:rsidR="00A230B6" w:rsidRPr="007365F0">
        <w:rPr>
          <w:sz w:val="24"/>
          <w:szCs w:val="24"/>
        </w:rPr>
        <w:t>ean</w:t>
      </w:r>
      <w:r w:rsidR="000830C2">
        <w:rPr>
          <w:sz w:val="24"/>
          <w:szCs w:val="24"/>
        </w:rPr>
        <w:t>s</w:t>
      </w:r>
      <w:r w:rsidR="00A230B6" w:rsidRPr="007365F0">
        <w:rPr>
          <w:sz w:val="24"/>
          <w:szCs w:val="24"/>
        </w:rPr>
        <w:t>ed of sins with God</w:t>
      </w:r>
      <w:r w:rsidR="00530F40">
        <w:rPr>
          <w:sz w:val="24"/>
          <w:szCs w:val="24"/>
        </w:rPr>
        <w:t>,</w:t>
      </w:r>
      <w:r w:rsidR="00A230B6" w:rsidRPr="007365F0">
        <w:rPr>
          <w:sz w:val="24"/>
          <w:szCs w:val="24"/>
        </w:rPr>
        <w:t xml:space="preserve"> was the way to cure </w:t>
      </w:r>
      <w:r w:rsidR="005256EA">
        <w:rPr>
          <w:sz w:val="24"/>
          <w:szCs w:val="24"/>
        </w:rPr>
        <w:t xml:space="preserve">or alleviate </w:t>
      </w:r>
      <w:r w:rsidR="00A230B6" w:rsidRPr="007365F0">
        <w:rPr>
          <w:sz w:val="24"/>
          <w:szCs w:val="24"/>
        </w:rPr>
        <w:t>physical pains</w:t>
      </w:r>
      <w:r w:rsidR="000830C2">
        <w:rPr>
          <w:sz w:val="24"/>
          <w:szCs w:val="24"/>
        </w:rPr>
        <w:t>, which</w:t>
      </w:r>
      <w:r w:rsidR="00A230B6" w:rsidRPr="007365F0">
        <w:rPr>
          <w:sz w:val="24"/>
          <w:szCs w:val="24"/>
        </w:rPr>
        <w:t xml:space="preserve"> were und</w:t>
      </w:r>
      <w:r>
        <w:rPr>
          <w:sz w:val="24"/>
          <w:szCs w:val="24"/>
        </w:rPr>
        <w:t>erstood as punishments from God</w:t>
      </w:r>
      <w:r w:rsidR="00A230B6" w:rsidRPr="007365F0">
        <w:rPr>
          <w:sz w:val="24"/>
          <w:szCs w:val="24"/>
        </w:rPr>
        <w:t xml:space="preserve"> (Biller and Ziegler 2001</w:t>
      </w:r>
      <w:r w:rsidR="000F0497">
        <w:rPr>
          <w:sz w:val="24"/>
          <w:szCs w:val="24"/>
        </w:rPr>
        <w:t>:</w:t>
      </w:r>
      <w:r w:rsidR="00A230B6" w:rsidRPr="007365F0">
        <w:rPr>
          <w:sz w:val="24"/>
          <w:szCs w:val="24"/>
        </w:rPr>
        <w:t xml:space="preserve">12-13, 96; </w:t>
      </w:r>
      <w:proofErr w:type="spellStart"/>
      <w:r w:rsidR="00A230B6" w:rsidRPr="007365F0">
        <w:rPr>
          <w:sz w:val="24"/>
          <w:szCs w:val="24"/>
        </w:rPr>
        <w:t>Rawcliffe</w:t>
      </w:r>
      <w:proofErr w:type="spellEnd"/>
      <w:r w:rsidR="000F0497">
        <w:rPr>
          <w:sz w:val="24"/>
          <w:szCs w:val="24"/>
        </w:rPr>
        <w:t xml:space="preserve"> 1995:</w:t>
      </w:r>
      <w:r w:rsidR="00A230B6" w:rsidRPr="007365F0">
        <w:rPr>
          <w:sz w:val="24"/>
          <w:szCs w:val="24"/>
        </w:rPr>
        <w:t>42-43)</w:t>
      </w:r>
      <w:r>
        <w:rPr>
          <w:sz w:val="24"/>
          <w:szCs w:val="24"/>
        </w:rPr>
        <w:t>.</w:t>
      </w:r>
      <w:r w:rsidR="00A230B6" w:rsidRPr="007365F0">
        <w:rPr>
          <w:sz w:val="24"/>
          <w:szCs w:val="24"/>
        </w:rPr>
        <w:t xml:space="preserve"> </w:t>
      </w:r>
      <w:r w:rsidR="00494799">
        <w:rPr>
          <w:sz w:val="24"/>
          <w:szCs w:val="24"/>
        </w:rPr>
        <w:t xml:space="preserve">Besides </w:t>
      </w:r>
      <w:r w:rsidR="000F29F2">
        <w:rPr>
          <w:sz w:val="24"/>
          <w:szCs w:val="24"/>
        </w:rPr>
        <w:t>treating the inmates’ spiritual health, the treatments carried out by nuns consisted of cleaning, feeding, cl</w:t>
      </w:r>
      <w:r w:rsidR="001924A4">
        <w:rPr>
          <w:sz w:val="24"/>
          <w:szCs w:val="24"/>
        </w:rPr>
        <w:t>othing and housing the patients;</w:t>
      </w:r>
      <w:r w:rsidR="000F29F2">
        <w:rPr>
          <w:sz w:val="24"/>
          <w:szCs w:val="24"/>
        </w:rPr>
        <w:t xml:space="preserve"> acts likely to have contributed to the</w:t>
      </w:r>
      <w:r w:rsidR="001924A4">
        <w:rPr>
          <w:sz w:val="24"/>
          <w:szCs w:val="24"/>
        </w:rPr>
        <w:t xml:space="preserve"> inmates’ </w:t>
      </w:r>
      <w:r w:rsidR="000F29F2">
        <w:rPr>
          <w:sz w:val="24"/>
          <w:szCs w:val="24"/>
        </w:rPr>
        <w:t>physical recovery</w:t>
      </w:r>
      <w:r w:rsidR="00494799">
        <w:rPr>
          <w:sz w:val="24"/>
          <w:szCs w:val="24"/>
        </w:rPr>
        <w:t>,</w:t>
      </w:r>
      <w:r w:rsidR="007920A7">
        <w:rPr>
          <w:sz w:val="24"/>
          <w:szCs w:val="24"/>
        </w:rPr>
        <w:t xml:space="preserve"> even if divine intervention alone was </w:t>
      </w:r>
      <w:r w:rsidR="00494799">
        <w:rPr>
          <w:sz w:val="24"/>
          <w:szCs w:val="24"/>
        </w:rPr>
        <w:t>credited</w:t>
      </w:r>
      <w:r w:rsidR="000F29F2">
        <w:rPr>
          <w:sz w:val="24"/>
          <w:szCs w:val="24"/>
        </w:rPr>
        <w:t>.</w:t>
      </w:r>
      <w:r w:rsidR="000F29F2" w:rsidRPr="000F29F2">
        <w:rPr>
          <w:sz w:val="24"/>
          <w:szCs w:val="24"/>
        </w:rPr>
        <w:t xml:space="preserve"> </w:t>
      </w:r>
      <w:r w:rsidR="000F29F2" w:rsidRPr="007365F0">
        <w:rPr>
          <w:sz w:val="24"/>
          <w:szCs w:val="24"/>
        </w:rPr>
        <w:t xml:space="preserve">Material evidence </w:t>
      </w:r>
      <w:r w:rsidR="00494799">
        <w:rPr>
          <w:sz w:val="24"/>
          <w:szCs w:val="24"/>
        </w:rPr>
        <w:t xml:space="preserve">from St Mary </w:t>
      </w:r>
      <w:proofErr w:type="spellStart"/>
      <w:r w:rsidR="00494799">
        <w:rPr>
          <w:sz w:val="24"/>
          <w:szCs w:val="24"/>
        </w:rPr>
        <w:t>Spital</w:t>
      </w:r>
      <w:proofErr w:type="spellEnd"/>
      <w:r w:rsidR="00494799">
        <w:rPr>
          <w:sz w:val="24"/>
          <w:szCs w:val="24"/>
        </w:rPr>
        <w:t xml:space="preserve"> and St Leonard’s </w:t>
      </w:r>
      <w:r w:rsidR="000F29F2" w:rsidRPr="007365F0">
        <w:rPr>
          <w:sz w:val="24"/>
          <w:szCs w:val="24"/>
        </w:rPr>
        <w:t>indicates that the diet consumed by the people living at</w:t>
      </w:r>
      <w:r w:rsidR="00AD0B15">
        <w:rPr>
          <w:sz w:val="24"/>
          <w:szCs w:val="24"/>
        </w:rPr>
        <w:t xml:space="preserve"> m</w:t>
      </w:r>
      <w:r w:rsidR="00676E47">
        <w:rPr>
          <w:sz w:val="24"/>
          <w:szCs w:val="24"/>
        </w:rPr>
        <w:t>edieval</w:t>
      </w:r>
      <w:r w:rsidR="000F29F2" w:rsidRPr="007365F0">
        <w:rPr>
          <w:sz w:val="24"/>
          <w:szCs w:val="24"/>
        </w:rPr>
        <w:t xml:space="preserve"> hospital</w:t>
      </w:r>
      <w:r w:rsidR="00676E47">
        <w:rPr>
          <w:sz w:val="24"/>
          <w:szCs w:val="24"/>
        </w:rPr>
        <w:t>s</w:t>
      </w:r>
      <w:r w:rsidR="000F29F2" w:rsidRPr="007365F0">
        <w:rPr>
          <w:sz w:val="24"/>
          <w:szCs w:val="24"/>
        </w:rPr>
        <w:t xml:space="preserve"> was varied</w:t>
      </w:r>
      <w:r w:rsidR="000F29F2">
        <w:rPr>
          <w:sz w:val="24"/>
          <w:szCs w:val="24"/>
        </w:rPr>
        <w:t>,</w:t>
      </w:r>
      <w:r w:rsidR="000F29F2" w:rsidRPr="007365F0">
        <w:rPr>
          <w:sz w:val="24"/>
          <w:szCs w:val="24"/>
        </w:rPr>
        <w:t xml:space="preserve"> and</w:t>
      </w:r>
      <w:r w:rsidR="000F29F2">
        <w:rPr>
          <w:sz w:val="24"/>
          <w:szCs w:val="24"/>
        </w:rPr>
        <w:t xml:space="preserve"> </w:t>
      </w:r>
      <w:r w:rsidR="000F29F2" w:rsidRPr="007365F0">
        <w:rPr>
          <w:sz w:val="24"/>
          <w:szCs w:val="24"/>
        </w:rPr>
        <w:t>better than regular citizens</w:t>
      </w:r>
      <w:r w:rsidR="000F29F2">
        <w:rPr>
          <w:sz w:val="24"/>
          <w:szCs w:val="24"/>
        </w:rPr>
        <w:t>’</w:t>
      </w:r>
      <w:r w:rsidR="000F29F2" w:rsidRPr="007365F0">
        <w:rPr>
          <w:sz w:val="24"/>
          <w:szCs w:val="24"/>
        </w:rPr>
        <w:t xml:space="preserve"> food</w:t>
      </w:r>
      <w:r w:rsidR="000F29F2">
        <w:rPr>
          <w:sz w:val="24"/>
          <w:szCs w:val="24"/>
        </w:rPr>
        <w:t xml:space="preserve">. </w:t>
      </w:r>
      <w:r w:rsidR="000F29F2" w:rsidRPr="007365F0">
        <w:rPr>
          <w:sz w:val="24"/>
          <w:szCs w:val="24"/>
        </w:rPr>
        <w:t>Some of this food was produced on the grounds of the hospital</w:t>
      </w:r>
      <w:r w:rsidR="000F29F2">
        <w:rPr>
          <w:sz w:val="24"/>
          <w:szCs w:val="24"/>
        </w:rPr>
        <w:t>, while other products were obtained through donations</w:t>
      </w:r>
      <w:r w:rsidR="000F29F2" w:rsidRPr="007365F0">
        <w:rPr>
          <w:sz w:val="24"/>
          <w:szCs w:val="24"/>
        </w:rPr>
        <w:t xml:space="preserve"> (Egan 2007</w:t>
      </w:r>
      <w:r w:rsidR="000F29F2">
        <w:rPr>
          <w:sz w:val="24"/>
          <w:szCs w:val="24"/>
        </w:rPr>
        <w:t>:</w:t>
      </w:r>
      <w:r w:rsidR="000F29F2" w:rsidRPr="007365F0">
        <w:rPr>
          <w:sz w:val="24"/>
          <w:szCs w:val="24"/>
        </w:rPr>
        <w:t xml:space="preserve">76; Malcom </w:t>
      </w:r>
      <w:r w:rsidR="004806C6">
        <w:rPr>
          <w:sz w:val="24"/>
          <w:szCs w:val="24"/>
        </w:rPr>
        <w:t>and Sloane</w:t>
      </w:r>
      <w:r w:rsidR="000F29F2">
        <w:rPr>
          <w:sz w:val="24"/>
          <w:szCs w:val="24"/>
        </w:rPr>
        <w:t xml:space="preserve"> </w:t>
      </w:r>
      <w:r w:rsidR="000F29F2" w:rsidRPr="007365F0">
        <w:rPr>
          <w:sz w:val="24"/>
          <w:szCs w:val="24"/>
        </w:rPr>
        <w:t>2</w:t>
      </w:r>
      <w:r w:rsidR="000F29F2">
        <w:rPr>
          <w:sz w:val="24"/>
          <w:szCs w:val="24"/>
        </w:rPr>
        <w:t>014:</w:t>
      </w:r>
      <w:r w:rsidR="000F29F2" w:rsidRPr="007365F0">
        <w:rPr>
          <w:sz w:val="24"/>
          <w:szCs w:val="24"/>
        </w:rPr>
        <w:t>208)</w:t>
      </w:r>
      <w:r w:rsidR="000F29F2">
        <w:rPr>
          <w:sz w:val="24"/>
          <w:szCs w:val="24"/>
        </w:rPr>
        <w:t>.</w:t>
      </w:r>
    </w:p>
    <w:p w14:paraId="4EED80F1" w14:textId="77777777" w:rsidR="00676E47" w:rsidRDefault="000F29F2" w:rsidP="00676E47">
      <w:pPr>
        <w:spacing w:after="0" w:line="360" w:lineRule="auto"/>
        <w:ind w:firstLine="720"/>
        <w:jc w:val="both"/>
        <w:rPr>
          <w:sz w:val="24"/>
          <w:szCs w:val="24"/>
        </w:rPr>
      </w:pPr>
      <w:r>
        <w:rPr>
          <w:sz w:val="24"/>
          <w:szCs w:val="24"/>
        </w:rPr>
        <w:t>Nevertheless</w:t>
      </w:r>
      <w:r w:rsidR="00A230B6" w:rsidRPr="007365F0">
        <w:rPr>
          <w:sz w:val="24"/>
          <w:szCs w:val="24"/>
        </w:rPr>
        <w:t xml:space="preserve">, the epidemic diseases that spread during the </w:t>
      </w:r>
      <w:r w:rsidR="00651111">
        <w:rPr>
          <w:sz w:val="24"/>
          <w:szCs w:val="24"/>
        </w:rPr>
        <w:t>14</w:t>
      </w:r>
      <w:r w:rsidR="00651111" w:rsidRPr="00651111">
        <w:rPr>
          <w:sz w:val="24"/>
          <w:szCs w:val="24"/>
          <w:vertAlign w:val="superscript"/>
        </w:rPr>
        <w:t>th</w:t>
      </w:r>
      <w:r w:rsidR="00651111">
        <w:rPr>
          <w:sz w:val="24"/>
          <w:szCs w:val="24"/>
        </w:rPr>
        <w:t xml:space="preserve"> </w:t>
      </w:r>
      <w:r w:rsidR="00530F40">
        <w:rPr>
          <w:sz w:val="24"/>
          <w:szCs w:val="24"/>
        </w:rPr>
        <w:t xml:space="preserve">century </w:t>
      </w:r>
      <w:r w:rsidR="00AD0B15">
        <w:rPr>
          <w:sz w:val="24"/>
          <w:szCs w:val="24"/>
        </w:rPr>
        <w:t xml:space="preserve">AD </w:t>
      </w:r>
      <w:r w:rsidR="00960B55">
        <w:rPr>
          <w:sz w:val="24"/>
          <w:szCs w:val="24"/>
        </w:rPr>
        <w:t xml:space="preserve">provoked </w:t>
      </w:r>
      <w:r w:rsidR="001924A4">
        <w:rPr>
          <w:sz w:val="24"/>
          <w:szCs w:val="24"/>
        </w:rPr>
        <w:t>a stronger</w:t>
      </w:r>
      <w:r w:rsidR="00960B55">
        <w:rPr>
          <w:sz w:val="24"/>
          <w:szCs w:val="24"/>
        </w:rPr>
        <w:t xml:space="preserve"> engagement of</w:t>
      </w:r>
      <w:r w:rsidR="00530F40">
        <w:rPr>
          <w:sz w:val="24"/>
          <w:szCs w:val="24"/>
        </w:rPr>
        <w:t xml:space="preserve"> </w:t>
      </w:r>
      <w:r w:rsidR="00A230B6" w:rsidRPr="007365F0">
        <w:rPr>
          <w:sz w:val="24"/>
          <w:szCs w:val="24"/>
        </w:rPr>
        <w:t>ind</w:t>
      </w:r>
      <w:r w:rsidR="00494799">
        <w:rPr>
          <w:sz w:val="24"/>
          <w:szCs w:val="24"/>
        </w:rPr>
        <w:t>ividuals with medical knowledge</w:t>
      </w:r>
      <w:r w:rsidR="00A230B6" w:rsidRPr="007365F0">
        <w:rPr>
          <w:sz w:val="24"/>
          <w:szCs w:val="24"/>
        </w:rPr>
        <w:t xml:space="preserve"> </w:t>
      </w:r>
      <w:r w:rsidR="000830C2">
        <w:rPr>
          <w:sz w:val="24"/>
          <w:szCs w:val="24"/>
        </w:rPr>
        <w:t>indicated</w:t>
      </w:r>
      <w:r w:rsidR="00A230B6" w:rsidRPr="007365F0">
        <w:rPr>
          <w:sz w:val="24"/>
          <w:szCs w:val="24"/>
        </w:rPr>
        <w:t xml:space="preserve"> by the survival of medical </w:t>
      </w:r>
      <w:r w:rsidR="00530F40">
        <w:rPr>
          <w:sz w:val="24"/>
          <w:szCs w:val="24"/>
        </w:rPr>
        <w:t>manuscripts</w:t>
      </w:r>
      <w:r w:rsidR="00715174">
        <w:rPr>
          <w:sz w:val="24"/>
          <w:szCs w:val="24"/>
        </w:rPr>
        <w:t xml:space="preserve">, such as </w:t>
      </w:r>
      <w:proofErr w:type="spellStart"/>
      <w:r w:rsidR="00715174" w:rsidRPr="009E18ED">
        <w:rPr>
          <w:i/>
          <w:sz w:val="24"/>
          <w:szCs w:val="24"/>
        </w:rPr>
        <w:t>Breviarium</w:t>
      </w:r>
      <w:proofErr w:type="spellEnd"/>
      <w:r w:rsidR="00715174" w:rsidRPr="009E18ED">
        <w:rPr>
          <w:i/>
          <w:sz w:val="24"/>
          <w:szCs w:val="24"/>
        </w:rPr>
        <w:t xml:space="preserve"> </w:t>
      </w:r>
      <w:proofErr w:type="spellStart"/>
      <w:r w:rsidR="00715174" w:rsidRPr="009E18ED">
        <w:rPr>
          <w:i/>
          <w:sz w:val="24"/>
          <w:szCs w:val="24"/>
        </w:rPr>
        <w:t>Bartholomei</w:t>
      </w:r>
      <w:proofErr w:type="spellEnd"/>
      <w:r w:rsidR="00715174">
        <w:rPr>
          <w:i/>
          <w:sz w:val="24"/>
          <w:szCs w:val="24"/>
        </w:rPr>
        <w:t xml:space="preserve"> </w:t>
      </w:r>
      <w:r w:rsidR="00715174" w:rsidRPr="00715174">
        <w:rPr>
          <w:sz w:val="24"/>
          <w:szCs w:val="24"/>
        </w:rPr>
        <w:t xml:space="preserve">from St </w:t>
      </w:r>
      <w:r w:rsidR="006A5549" w:rsidRPr="00715174">
        <w:rPr>
          <w:sz w:val="24"/>
          <w:szCs w:val="24"/>
        </w:rPr>
        <w:t>Bartholomew’s</w:t>
      </w:r>
      <w:r w:rsidR="00715174" w:rsidRPr="00715174">
        <w:rPr>
          <w:sz w:val="24"/>
          <w:szCs w:val="24"/>
        </w:rPr>
        <w:t xml:space="preserve"> Hospital</w:t>
      </w:r>
      <w:r w:rsidR="00A230B6" w:rsidRPr="007365F0">
        <w:rPr>
          <w:sz w:val="24"/>
          <w:szCs w:val="24"/>
        </w:rPr>
        <w:t xml:space="preserve"> (</w:t>
      </w:r>
      <w:proofErr w:type="spellStart"/>
      <w:r w:rsidR="00A230B6" w:rsidRPr="007365F0">
        <w:rPr>
          <w:sz w:val="24"/>
          <w:szCs w:val="24"/>
        </w:rPr>
        <w:t>Stell</w:t>
      </w:r>
      <w:proofErr w:type="spellEnd"/>
      <w:r w:rsidR="000F0497">
        <w:rPr>
          <w:sz w:val="24"/>
          <w:szCs w:val="24"/>
        </w:rPr>
        <w:t xml:space="preserve"> 1996:</w:t>
      </w:r>
      <w:r w:rsidR="00A230B6" w:rsidRPr="007365F0">
        <w:rPr>
          <w:sz w:val="24"/>
          <w:szCs w:val="24"/>
        </w:rPr>
        <w:t xml:space="preserve">6, 16-22). </w:t>
      </w:r>
    </w:p>
    <w:p w14:paraId="0878778B" w14:textId="77777777" w:rsidR="009329A8" w:rsidRDefault="00AD0B15" w:rsidP="009329A8">
      <w:pPr>
        <w:spacing w:after="0" w:line="360" w:lineRule="auto"/>
        <w:ind w:firstLine="720"/>
        <w:jc w:val="both"/>
        <w:rPr>
          <w:sz w:val="24"/>
          <w:szCs w:val="24"/>
        </w:rPr>
      </w:pPr>
      <w:r>
        <w:rPr>
          <w:sz w:val="24"/>
          <w:szCs w:val="24"/>
        </w:rPr>
        <w:t>In conclusion, early m</w:t>
      </w:r>
      <w:r w:rsidR="00676E47">
        <w:rPr>
          <w:sz w:val="24"/>
          <w:szCs w:val="24"/>
        </w:rPr>
        <w:t xml:space="preserve">edieval hospitals </w:t>
      </w:r>
      <w:r w:rsidR="00676E47" w:rsidRPr="00676E47">
        <w:rPr>
          <w:sz w:val="24"/>
          <w:szCs w:val="24"/>
        </w:rPr>
        <w:t xml:space="preserve">provided a </w:t>
      </w:r>
      <w:r w:rsidR="00494799">
        <w:rPr>
          <w:sz w:val="24"/>
          <w:szCs w:val="24"/>
        </w:rPr>
        <w:t>broader range</w:t>
      </w:r>
      <w:r w:rsidR="00676E47" w:rsidRPr="00676E47">
        <w:rPr>
          <w:sz w:val="24"/>
          <w:szCs w:val="24"/>
        </w:rPr>
        <w:t xml:space="preserve"> of services than </w:t>
      </w:r>
      <w:r w:rsidR="00494799">
        <w:rPr>
          <w:sz w:val="24"/>
          <w:szCs w:val="24"/>
        </w:rPr>
        <w:t>their modern counterparts</w:t>
      </w:r>
      <w:r w:rsidR="00676E47" w:rsidRPr="00676E47">
        <w:rPr>
          <w:sz w:val="24"/>
          <w:szCs w:val="24"/>
        </w:rPr>
        <w:t xml:space="preserve"> and might be </w:t>
      </w:r>
      <w:r w:rsidR="00676E47">
        <w:rPr>
          <w:sz w:val="24"/>
          <w:szCs w:val="24"/>
        </w:rPr>
        <w:t>better regarded as charitable i</w:t>
      </w:r>
      <w:r w:rsidR="00676E47" w:rsidRPr="00676E47">
        <w:rPr>
          <w:sz w:val="24"/>
          <w:szCs w:val="24"/>
        </w:rPr>
        <w:t>nstitutions</w:t>
      </w:r>
      <w:r w:rsidR="00A457BD">
        <w:rPr>
          <w:sz w:val="24"/>
          <w:szCs w:val="24"/>
        </w:rPr>
        <w:t>,</w:t>
      </w:r>
      <w:r w:rsidR="00494799">
        <w:rPr>
          <w:sz w:val="24"/>
          <w:szCs w:val="24"/>
        </w:rPr>
        <w:t xml:space="preserve"> </w:t>
      </w:r>
      <w:r w:rsidR="00A457BD">
        <w:rPr>
          <w:sz w:val="24"/>
          <w:szCs w:val="24"/>
        </w:rPr>
        <w:t>rather</w:t>
      </w:r>
      <w:r w:rsidR="00676E47" w:rsidRPr="00676E47">
        <w:rPr>
          <w:sz w:val="24"/>
          <w:szCs w:val="24"/>
        </w:rPr>
        <w:t xml:space="preserve"> than</w:t>
      </w:r>
      <w:r w:rsidR="00A457BD">
        <w:rPr>
          <w:sz w:val="24"/>
          <w:szCs w:val="24"/>
        </w:rPr>
        <w:t xml:space="preserve"> strict</w:t>
      </w:r>
      <w:r w:rsidR="00676E47" w:rsidRPr="00676E47">
        <w:rPr>
          <w:sz w:val="24"/>
          <w:szCs w:val="24"/>
        </w:rPr>
        <w:t xml:space="preserve"> medical centres</w:t>
      </w:r>
      <w:r w:rsidR="00A457BD">
        <w:rPr>
          <w:sz w:val="24"/>
          <w:szCs w:val="24"/>
        </w:rPr>
        <w:t xml:space="preserve"> in their modern significance. Nevertheless, from the 14</w:t>
      </w:r>
      <w:r w:rsidR="00A457BD" w:rsidRPr="00A457BD">
        <w:rPr>
          <w:sz w:val="24"/>
          <w:szCs w:val="24"/>
          <w:vertAlign w:val="superscript"/>
        </w:rPr>
        <w:t>th</w:t>
      </w:r>
      <w:r w:rsidR="00A457BD">
        <w:rPr>
          <w:sz w:val="24"/>
          <w:szCs w:val="24"/>
        </w:rPr>
        <w:t xml:space="preserve"> century</w:t>
      </w:r>
      <w:r>
        <w:rPr>
          <w:sz w:val="24"/>
          <w:szCs w:val="24"/>
        </w:rPr>
        <w:t xml:space="preserve"> AD</w:t>
      </w:r>
      <w:r w:rsidR="00A457BD">
        <w:rPr>
          <w:sz w:val="24"/>
          <w:szCs w:val="24"/>
        </w:rPr>
        <w:t xml:space="preserve"> onwards, advances in medicine were developed</w:t>
      </w:r>
      <w:r w:rsidR="004A74D2">
        <w:rPr>
          <w:sz w:val="24"/>
          <w:szCs w:val="24"/>
        </w:rPr>
        <w:t>, and</w:t>
      </w:r>
      <w:r w:rsidR="00A457BD">
        <w:rPr>
          <w:sz w:val="24"/>
          <w:szCs w:val="24"/>
        </w:rPr>
        <w:t xml:space="preserve"> were slowly incorporated into these religious hospitals, until scientific treatments </w:t>
      </w:r>
      <w:r>
        <w:rPr>
          <w:sz w:val="24"/>
          <w:szCs w:val="24"/>
        </w:rPr>
        <w:t>eventually replaced</w:t>
      </w:r>
      <w:r w:rsidR="00A457BD">
        <w:rPr>
          <w:sz w:val="24"/>
          <w:szCs w:val="24"/>
        </w:rPr>
        <w:t xml:space="preserve"> the</w:t>
      </w:r>
      <w:r w:rsidR="001924A4">
        <w:rPr>
          <w:sz w:val="24"/>
          <w:szCs w:val="24"/>
        </w:rPr>
        <w:t xml:space="preserve"> exclusive</w:t>
      </w:r>
      <w:r w:rsidR="004A74D2">
        <w:rPr>
          <w:sz w:val="24"/>
          <w:szCs w:val="24"/>
        </w:rPr>
        <w:t>ly</w:t>
      </w:r>
      <w:r w:rsidR="00A457BD">
        <w:rPr>
          <w:sz w:val="24"/>
          <w:szCs w:val="24"/>
        </w:rPr>
        <w:t xml:space="preserve"> religious care that was originally </w:t>
      </w:r>
      <w:r w:rsidR="00D40678">
        <w:rPr>
          <w:sz w:val="24"/>
          <w:szCs w:val="24"/>
        </w:rPr>
        <w:t xml:space="preserve">central to </w:t>
      </w:r>
      <w:r>
        <w:rPr>
          <w:sz w:val="24"/>
          <w:szCs w:val="24"/>
        </w:rPr>
        <w:t>m</w:t>
      </w:r>
      <w:r w:rsidR="004A74D2">
        <w:rPr>
          <w:sz w:val="24"/>
          <w:szCs w:val="24"/>
        </w:rPr>
        <w:t>edieval hospitals</w:t>
      </w:r>
      <w:r w:rsidR="00BD09B3">
        <w:rPr>
          <w:sz w:val="24"/>
          <w:szCs w:val="24"/>
        </w:rPr>
        <w:t xml:space="preserve">. </w:t>
      </w:r>
    </w:p>
    <w:p w14:paraId="108EC8BF" w14:textId="77777777" w:rsidR="009329A8" w:rsidRDefault="009329A8" w:rsidP="009329A8">
      <w:pPr>
        <w:spacing w:after="0" w:line="360" w:lineRule="auto"/>
        <w:ind w:firstLine="720"/>
        <w:jc w:val="both"/>
        <w:rPr>
          <w:sz w:val="24"/>
          <w:szCs w:val="24"/>
        </w:rPr>
        <w:sectPr w:rsidR="009329A8" w:rsidSect="0058764F">
          <w:headerReference w:type="default" r:id="rId11"/>
          <w:footerReference w:type="default" r:id="rId12"/>
          <w:type w:val="continuous"/>
          <w:pgSz w:w="11906" w:h="16838"/>
          <w:pgMar w:top="1134" w:right="1418" w:bottom="1134" w:left="1134" w:header="708" w:footer="708" w:gutter="0"/>
          <w:cols w:space="708"/>
          <w:docGrid w:linePitch="360"/>
        </w:sectPr>
      </w:pPr>
    </w:p>
    <w:p w14:paraId="50B7F22C" w14:textId="77777777" w:rsidR="004806C6" w:rsidRDefault="004806C6" w:rsidP="007365F0">
      <w:pPr>
        <w:spacing w:after="0" w:line="360" w:lineRule="auto"/>
        <w:jc w:val="both"/>
        <w:rPr>
          <w:b/>
          <w:bCs/>
          <w:sz w:val="28"/>
          <w:szCs w:val="24"/>
        </w:rPr>
      </w:pPr>
    </w:p>
    <w:p w14:paraId="3BD250F6" w14:textId="77777777" w:rsidR="0086367F" w:rsidRPr="007365F0" w:rsidRDefault="004806C6" w:rsidP="007365F0">
      <w:pPr>
        <w:spacing w:after="0" w:line="360" w:lineRule="auto"/>
        <w:jc w:val="both"/>
        <w:rPr>
          <w:b/>
          <w:bCs/>
          <w:sz w:val="28"/>
          <w:szCs w:val="24"/>
        </w:rPr>
      </w:pPr>
      <w:r>
        <w:rPr>
          <w:b/>
          <w:bCs/>
          <w:sz w:val="28"/>
          <w:szCs w:val="24"/>
        </w:rPr>
        <w:t>References</w:t>
      </w:r>
      <w:r w:rsidR="0086367F" w:rsidRPr="007365F0">
        <w:rPr>
          <w:b/>
          <w:bCs/>
          <w:sz w:val="28"/>
          <w:szCs w:val="24"/>
        </w:rPr>
        <w:t xml:space="preserve"> </w:t>
      </w:r>
    </w:p>
    <w:p w14:paraId="0E78B214" w14:textId="77777777" w:rsidR="0086367F" w:rsidRPr="007365F0" w:rsidRDefault="004806C6" w:rsidP="007365F0">
      <w:pPr>
        <w:spacing w:after="0" w:line="360" w:lineRule="auto"/>
        <w:ind w:firstLine="720"/>
        <w:jc w:val="both"/>
        <w:rPr>
          <w:sz w:val="24"/>
          <w:szCs w:val="24"/>
        </w:rPr>
      </w:pPr>
      <w:r w:rsidRPr="00487689">
        <w:rPr>
          <w:sz w:val="24"/>
          <w:szCs w:val="24"/>
          <w:highlight w:val="yellow"/>
        </w:rPr>
        <w:lastRenderedPageBreak/>
        <w:t>Biller, P. and Ziegler, J. (</w:t>
      </w:r>
      <w:proofErr w:type="spellStart"/>
      <w:r w:rsidR="006A5549" w:rsidRPr="00487689">
        <w:rPr>
          <w:sz w:val="24"/>
          <w:szCs w:val="24"/>
          <w:highlight w:val="yellow"/>
        </w:rPr>
        <w:t>Eds</w:t>
      </w:r>
      <w:proofErr w:type="spellEnd"/>
      <w:r w:rsidR="0086367F" w:rsidRPr="00487689">
        <w:rPr>
          <w:sz w:val="24"/>
          <w:szCs w:val="24"/>
          <w:highlight w:val="yellow"/>
        </w:rPr>
        <w:t>) 2001</w:t>
      </w:r>
      <w:r w:rsidR="00E26AA2" w:rsidRPr="00487689">
        <w:rPr>
          <w:sz w:val="24"/>
          <w:szCs w:val="24"/>
          <w:highlight w:val="yellow"/>
        </w:rPr>
        <w:t>:</w:t>
      </w:r>
      <w:r w:rsidR="0086367F" w:rsidRPr="00487689">
        <w:rPr>
          <w:sz w:val="24"/>
          <w:szCs w:val="24"/>
          <w:highlight w:val="yellow"/>
        </w:rPr>
        <w:t xml:space="preserve"> </w:t>
      </w:r>
      <w:r w:rsidR="0086367F" w:rsidRPr="00487689">
        <w:rPr>
          <w:i/>
          <w:iCs/>
          <w:sz w:val="24"/>
          <w:szCs w:val="24"/>
          <w:highlight w:val="yellow"/>
        </w:rPr>
        <w:t>Religion and medicine in the Middle Ages. York Studies in Medieval Theology III.</w:t>
      </w:r>
      <w:r w:rsidR="0086367F" w:rsidRPr="00487689">
        <w:rPr>
          <w:sz w:val="24"/>
          <w:szCs w:val="24"/>
          <w:highlight w:val="yellow"/>
        </w:rPr>
        <w:t xml:space="preserve"> </w:t>
      </w:r>
      <w:r w:rsidR="00E26AA2" w:rsidRPr="00487689">
        <w:rPr>
          <w:sz w:val="24"/>
          <w:szCs w:val="24"/>
          <w:highlight w:val="yellow"/>
        </w:rPr>
        <w:t xml:space="preserve">Woodbridge: </w:t>
      </w:r>
      <w:r w:rsidR="0086367F" w:rsidRPr="00487689">
        <w:rPr>
          <w:sz w:val="24"/>
          <w:szCs w:val="24"/>
          <w:highlight w:val="yellow"/>
        </w:rPr>
        <w:t>The University of York.</w:t>
      </w:r>
      <w:r w:rsidR="006B5DEA">
        <w:rPr>
          <w:sz w:val="24"/>
          <w:szCs w:val="24"/>
        </w:rPr>
        <w:t xml:space="preserve"> </w:t>
      </w:r>
    </w:p>
    <w:p w14:paraId="47547265" w14:textId="77777777" w:rsidR="00274B9F" w:rsidRDefault="00E26AA2" w:rsidP="007365F0">
      <w:pPr>
        <w:spacing w:after="0" w:line="360" w:lineRule="auto"/>
        <w:ind w:firstLine="720"/>
        <w:jc w:val="both"/>
        <w:rPr>
          <w:sz w:val="24"/>
          <w:szCs w:val="24"/>
        </w:rPr>
      </w:pPr>
      <w:r w:rsidRPr="00415BC0">
        <w:rPr>
          <w:sz w:val="24"/>
          <w:szCs w:val="24"/>
          <w:highlight w:val="yellow"/>
        </w:rPr>
        <w:t>Bowers, B. S. (ed.) 2007:</w:t>
      </w:r>
      <w:r w:rsidR="00274B9F" w:rsidRPr="00415BC0">
        <w:rPr>
          <w:sz w:val="24"/>
          <w:szCs w:val="24"/>
          <w:highlight w:val="yellow"/>
        </w:rPr>
        <w:t xml:space="preserve"> </w:t>
      </w:r>
      <w:r w:rsidR="00274B9F" w:rsidRPr="00415BC0">
        <w:rPr>
          <w:i/>
          <w:sz w:val="24"/>
          <w:szCs w:val="24"/>
          <w:highlight w:val="yellow"/>
        </w:rPr>
        <w:t>The Medieval Hospital and Medical Practice. AVISTA Studies in the History of Medieval Technology, Science and Art. Volume 3.</w:t>
      </w:r>
      <w:r w:rsidR="00274B9F" w:rsidRPr="00415BC0">
        <w:rPr>
          <w:sz w:val="24"/>
          <w:szCs w:val="24"/>
          <w:highlight w:val="yellow"/>
        </w:rPr>
        <w:t xml:space="preserve"> </w:t>
      </w:r>
      <w:r w:rsidRPr="00415BC0">
        <w:rPr>
          <w:sz w:val="24"/>
          <w:szCs w:val="24"/>
          <w:highlight w:val="yellow"/>
        </w:rPr>
        <w:t xml:space="preserve">Aldershot: </w:t>
      </w:r>
      <w:proofErr w:type="spellStart"/>
      <w:r w:rsidR="00274B9F" w:rsidRPr="00415BC0">
        <w:rPr>
          <w:sz w:val="24"/>
          <w:szCs w:val="24"/>
          <w:highlight w:val="yellow"/>
        </w:rPr>
        <w:t>Ashgate</w:t>
      </w:r>
      <w:proofErr w:type="spellEnd"/>
      <w:r w:rsidR="00274B9F" w:rsidRPr="00415BC0">
        <w:rPr>
          <w:sz w:val="24"/>
          <w:szCs w:val="24"/>
          <w:highlight w:val="yellow"/>
        </w:rPr>
        <w:t>.</w:t>
      </w:r>
      <w:r w:rsidR="00274B9F">
        <w:rPr>
          <w:sz w:val="24"/>
          <w:szCs w:val="24"/>
        </w:rPr>
        <w:t xml:space="preserve"> </w:t>
      </w:r>
    </w:p>
    <w:p w14:paraId="0DB57153" w14:textId="77777777" w:rsidR="000A080B" w:rsidRDefault="00E26AA2" w:rsidP="007365F0">
      <w:pPr>
        <w:spacing w:after="0" w:line="360" w:lineRule="auto"/>
        <w:ind w:firstLine="720"/>
        <w:jc w:val="both"/>
        <w:rPr>
          <w:sz w:val="24"/>
          <w:szCs w:val="24"/>
        </w:rPr>
      </w:pPr>
      <w:proofErr w:type="spellStart"/>
      <w:r w:rsidRPr="003A4C8D">
        <w:rPr>
          <w:sz w:val="24"/>
          <w:szCs w:val="24"/>
          <w:highlight w:val="yellow"/>
        </w:rPr>
        <w:t>Brodman</w:t>
      </w:r>
      <w:proofErr w:type="spellEnd"/>
      <w:r w:rsidRPr="003A4C8D">
        <w:rPr>
          <w:sz w:val="24"/>
          <w:szCs w:val="24"/>
          <w:highlight w:val="yellow"/>
        </w:rPr>
        <w:t>, J. 2009:</w:t>
      </w:r>
      <w:r w:rsidR="000A080B" w:rsidRPr="003A4C8D">
        <w:rPr>
          <w:sz w:val="24"/>
          <w:szCs w:val="24"/>
          <w:highlight w:val="yellow"/>
        </w:rPr>
        <w:t xml:space="preserve"> </w:t>
      </w:r>
      <w:r w:rsidR="000A080B" w:rsidRPr="003A4C8D">
        <w:rPr>
          <w:i/>
          <w:sz w:val="24"/>
          <w:szCs w:val="24"/>
          <w:highlight w:val="yellow"/>
        </w:rPr>
        <w:t>Charity and religion in Medieval Europe.</w:t>
      </w:r>
      <w:r w:rsidR="000A080B" w:rsidRPr="003A4C8D">
        <w:rPr>
          <w:sz w:val="24"/>
          <w:szCs w:val="24"/>
          <w:highlight w:val="yellow"/>
        </w:rPr>
        <w:t xml:space="preserve"> </w:t>
      </w:r>
      <w:r w:rsidRPr="003A4C8D">
        <w:rPr>
          <w:sz w:val="24"/>
          <w:szCs w:val="24"/>
          <w:highlight w:val="yellow"/>
        </w:rPr>
        <w:t xml:space="preserve">Washington D.C.: </w:t>
      </w:r>
      <w:r w:rsidR="000A080B" w:rsidRPr="003A4C8D">
        <w:rPr>
          <w:sz w:val="24"/>
          <w:szCs w:val="24"/>
          <w:highlight w:val="yellow"/>
        </w:rPr>
        <w:t>The Catholic University of America Press.</w:t>
      </w:r>
      <w:r w:rsidR="006B5DEA">
        <w:rPr>
          <w:sz w:val="24"/>
          <w:szCs w:val="24"/>
        </w:rPr>
        <w:t xml:space="preserve"> </w:t>
      </w:r>
    </w:p>
    <w:p w14:paraId="04C92E76" w14:textId="77777777" w:rsidR="00BA3DE8" w:rsidRPr="007365F0" w:rsidRDefault="00E26AA2" w:rsidP="007365F0">
      <w:pPr>
        <w:spacing w:after="0" w:line="360" w:lineRule="auto"/>
        <w:ind w:firstLine="720"/>
        <w:jc w:val="both"/>
        <w:rPr>
          <w:sz w:val="24"/>
          <w:szCs w:val="24"/>
        </w:rPr>
      </w:pPr>
      <w:r w:rsidRPr="003A4C8D">
        <w:rPr>
          <w:sz w:val="24"/>
          <w:szCs w:val="24"/>
          <w:highlight w:val="yellow"/>
        </w:rPr>
        <w:t>Clay, R. M. 1966:</w:t>
      </w:r>
      <w:r w:rsidR="00BA3DE8" w:rsidRPr="003A4C8D">
        <w:rPr>
          <w:sz w:val="24"/>
          <w:szCs w:val="24"/>
          <w:highlight w:val="yellow"/>
        </w:rPr>
        <w:t xml:space="preserve"> </w:t>
      </w:r>
      <w:r w:rsidR="00BA3DE8" w:rsidRPr="003A4C8D">
        <w:rPr>
          <w:i/>
          <w:sz w:val="24"/>
          <w:szCs w:val="24"/>
          <w:highlight w:val="yellow"/>
        </w:rPr>
        <w:t>The Mediaeval Hospitals of England.</w:t>
      </w:r>
      <w:r w:rsidR="00BA3DE8" w:rsidRPr="003A4C8D">
        <w:rPr>
          <w:sz w:val="24"/>
          <w:szCs w:val="24"/>
          <w:highlight w:val="yellow"/>
        </w:rPr>
        <w:t xml:space="preserve"> </w:t>
      </w:r>
      <w:r w:rsidRPr="003A4C8D">
        <w:rPr>
          <w:sz w:val="24"/>
          <w:szCs w:val="24"/>
          <w:highlight w:val="yellow"/>
        </w:rPr>
        <w:t xml:space="preserve">London: </w:t>
      </w:r>
      <w:r w:rsidR="00BA3DE8" w:rsidRPr="003A4C8D">
        <w:rPr>
          <w:sz w:val="24"/>
          <w:szCs w:val="24"/>
          <w:highlight w:val="yellow"/>
        </w:rPr>
        <w:t>Routledge.</w:t>
      </w:r>
      <w:r w:rsidR="00BA3DE8">
        <w:rPr>
          <w:sz w:val="24"/>
          <w:szCs w:val="24"/>
        </w:rPr>
        <w:t xml:space="preserve"> </w:t>
      </w:r>
    </w:p>
    <w:p w14:paraId="350805E9" w14:textId="77777777" w:rsidR="00602BBE" w:rsidRPr="00AE1E04" w:rsidRDefault="00602BBE" w:rsidP="007365F0">
      <w:pPr>
        <w:spacing w:after="0" w:line="360" w:lineRule="auto"/>
        <w:ind w:firstLine="720"/>
        <w:jc w:val="both"/>
        <w:rPr>
          <w:sz w:val="24"/>
          <w:szCs w:val="24"/>
          <w:highlight w:val="yellow"/>
        </w:rPr>
      </w:pPr>
      <w:r w:rsidRPr="008B546D">
        <w:rPr>
          <w:sz w:val="24"/>
          <w:szCs w:val="24"/>
          <w:highlight w:val="yellow"/>
        </w:rPr>
        <w:t>Cullum, P. H. 1991</w:t>
      </w:r>
      <w:r w:rsidR="00E26AA2" w:rsidRPr="008B546D">
        <w:rPr>
          <w:sz w:val="24"/>
          <w:szCs w:val="24"/>
          <w:highlight w:val="yellow"/>
        </w:rPr>
        <w:t>:</w:t>
      </w:r>
      <w:r w:rsidRPr="008B546D">
        <w:rPr>
          <w:sz w:val="24"/>
          <w:szCs w:val="24"/>
          <w:highlight w:val="yellow"/>
        </w:rPr>
        <w:t xml:space="preserve"> </w:t>
      </w:r>
      <w:proofErr w:type="spellStart"/>
      <w:r w:rsidRPr="008B546D">
        <w:rPr>
          <w:i/>
          <w:iCs/>
          <w:sz w:val="24"/>
          <w:szCs w:val="24"/>
          <w:highlight w:val="yellow"/>
        </w:rPr>
        <w:t>Cremetts</w:t>
      </w:r>
      <w:proofErr w:type="spellEnd"/>
      <w:r w:rsidRPr="008B546D">
        <w:rPr>
          <w:i/>
          <w:iCs/>
          <w:sz w:val="24"/>
          <w:szCs w:val="24"/>
          <w:highlight w:val="yellow"/>
        </w:rPr>
        <w:t xml:space="preserve"> and </w:t>
      </w:r>
      <w:proofErr w:type="spellStart"/>
      <w:r w:rsidRPr="008B546D">
        <w:rPr>
          <w:i/>
          <w:iCs/>
          <w:sz w:val="24"/>
          <w:szCs w:val="24"/>
          <w:highlight w:val="yellow"/>
        </w:rPr>
        <w:t>corrodies</w:t>
      </w:r>
      <w:proofErr w:type="spellEnd"/>
      <w:r w:rsidRPr="008B546D">
        <w:rPr>
          <w:i/>
          <w:iCs/>
          <w:sz w:val="24"/>
          <w:szCs w:val="24"/>
          <w:highlight w:val="yellow"/>
        </w:rPr>
        <w:t xml:space="preserve">: care of the poor and the sick at St Leonard’s </w:t>
      </w:r>
      <w:r w:rsidRPr="00AE1E04">
        <w:rPr>
          <w:i/>
          <w:iCs/>
          <w:sz w:val="24"/>
          <w:szCs w:val="24"/>
          <w:highlight w:val="yellow"/>
        </w:rPr>
        <w:t>Hospital, York in the Middle Ages.</w:t>
      </w:r>
      <w:r w:rsidRPr="00AE1E04">
        <w:rPr>
          <w:sz w:val="24"/>
          <w:szCs w:val="24"/>
          <w:highlight w:val="yellow"/>
        </w:rPr>
        <w:t xml:space="preserve"> </w:t>
      </w:r>
      <w:proofErr w:type="spellStart"/>
      <w:r w:rsidRPr="00AE1E04">
        <w:rPr>
          <w:sz w:val="24"/>
          <w:szCs w:val="24"/>
          <w:highlight w:val="yellow"/>
        </w:rPr>
        <w:t>Borthwick</w:t>
      </w:r>
      <w:proofErr w:type="spellEnd"/>
      <w:r w:rsidRPr="00AE1E04">
        <w:rPr>
          <w:sz w:val="24"/>
          <w:szCs w:val="24"/>
          <w:highlight w:val="yellow"/>
        </w:rPr>
        <w:t xml:space="preserve"> Paper</w:t>
      </w:r>
      <w:r w:rsidR="00931AAA" w:rsidRPr="00AE1E04">
        <w:rPr>
          <w:sz w:val="24"/>
          <w:szCs w:val="24"/>
          <w:highlight w:val="yellow"/>
        </w:rPr>
        <w:t xml:space="preserve"> No</w:t>
      </w:r>
      <w:r w:rsidRPr="00AE1E04">
        <w:rPr>
          <w:sz w:val="24"/>
          <w:szCs w:val="24"/>
          <w:highlight w:val="yellow"/>
        </w:rPr>
        <w:t>.</w:t>
      </w:r>
      <w:r w:rsidR="00931AAA" w:rsidRPr="00AE1E04">
        <w:rPr>
          <w:sz w:val="24"/>
          <w:szCs w:val="24"/>
          <w:highlight w:val="yellow"/>
        </w:rPr>
        <w:t xml:space="preserve"> 179. </w:t>
      </w:r>
      <w:r w:rsidR="00E26AA2" w:rsidRPr="00AE1E04">
        <w:rPr>
          <w:sz w:val="24"/>
          <w:szCs w:val="24"/>
          <w:highlight w:val="yellow"/>
        </w:rPr>
        <w:t xml:space="preserve">York: </w:t>
      </w:r>
      <w:r w:rsidR="00931AAA" w:rsidRPr="00AE1E04">
        <w:rPr>
          <w:sz w:val="24"/>
          <w:szCs w:val="24"/>
          <w:highlight w:val="yellow"/>
        </w:rPr>
        <w:t>University of York.</w:t>
      </w:r>
      <w:r w:rsidR="006B5DEA" w:rsidRPr="00AE1E04">
        <w:rPr>
          <w:sz w:val="24"/>
          <w:szCs w:val="24"/>
          <w:highlight w:val="yellow"/>
        </w:rPr>
        <w:t xml:space="preserve"> </w:t>
      </w:r>
    </w:p>
    <w:p w14:paraId="0FD79975" w14:textId="77777777" w:rsidR="00AD50DA" w:rsidRPr="007365F0" w:rsidRDefault="00AD50DA" w:rsidP="007365F0">
      <w:pPr>
        <w:spacing w:after="0" w:line="360" w:lineRule="auto"/>
        <w:ind w:firstLine="720"/>
        <w:jc w:val="both"/>
        <w:rPr>
          <w:sz w:val="24"/>
          <w:szCs w:val="24"/>
        </w:rPr>
      </w:pPr>
      <w:r w:rsidRPr="00AE1E04">
        <w:rPr>
          <w:sz w:val="24"/>
          <w:szCs w:val="24"/>
          <w:highlight w:val="yellow"/>
        </w:rPr>
        <w:t>Cullum, P. H. 1999</w:t>
      </w:r>
      <w:r w:rsidR="004806C6" w:rsidRPr="00AE1E04">
        <w:rPr>
          <w:sz w:val="24"/>
          <w:szCs w:val="24"/>
          <w:highlight w:val="yellow"/>
        </w:rPr>
        <w:t>:</w:t>
      </w:r>
      <w:r w:rsidRPr="00AE1E04">
        <w:rPr>
          <w:sz w:val="24"/>
          <w:szCs w:val="24"/>
          <w:highlight w:val="yellow"/>
        </w:rPr>
        <w:t xml:space="preserve"> St Leonard’s Hospital, York, in 1287</w:t>
      </w:r>
      <w:r w:rsidR="004806C6" w:rsidRPr="00AE1E04">
        <w:rPr>
          <w:sz w:val="24"/>
          <w:szCs w:val="24"/>
          <w:highlight w:val="yellow"/>
        </w:rPr>
        <w:t xml:space="preserve">, in D. M. </w:t>
      </w:r>
      <w:r w:rsidRPr="00AE1E04">
        <w:rPr>
          <w:sz w:val="24"/>
          <w:szCs w:val="24"/>
          <w:highlight w:val="yellow"/>
          <w:lang w:val="it-IT"/>
        </w:rPr>
        <w:t>Smith (ed.)</w:t>
      </w:r>
      <w:r w:rsidR="004806C6" w:rsidRPr="00AE1E04">
        <w:rPr>
          <w:sz w:val="24"/>
          <w:szCs w:val="24"/>
          <w:highlight w:val="yellow"/>
          <w:lang w:val="it-IT"/>
        </w:rPr>
        <w:t>,</w:t>
      </w:r>
      <w:r w:rsidRPr="00AE1E04">
        <w:rPr>
          <w:sz w:val="24"/>
          <w:szCs w:val="24"/>
          <w:highlight w:val="yellow"/>
          <w:lang w:val="it-IT"/>
        </w:rPr>
        <w:t xml:space="preserve"> </w:t>
      </w:r>
      <w:r w:rsidRPr="00AE1E04">
        <w:rPr>
          <w:i/>
          <w:iCs/>
          <w:sz w:val="24"/>
          <w:szCs w:val="24"/>
          <w:highlight w:val="yellow"/>
        </w:rPr>
        <w:t>The Church in Medieval York. Records edited in honour of Professor Barrie Dobson</w:t>
      </w:r>
      <w:r w:rsidR="004806C6" w:rsidRPr="00AE1E04">
        <w:rPr>
          <w:sz w:val="24"/>
          <w:szCs w:val="24"/>
          <w:highlight w:val="yellow"/>
        </w:rPr>
        <w:t>,</w:t>
      </w:r>
      <w:r w:rsidRPr="00AE1E04">
        <w:rPr>
          <w:sz w:val="24"/>
          <w:szCs w:val="24"/>
          <w:highlight w:val="yellow"/>
        </w:rPr>
        <w:t xml:space="preserve"> </w:t>
      </w:r>
      <w:r w:rsidR="004806C6" w:rsidRPr="00AE1E04">
        <w:rPr>
          <w:sz w:val="24"/>
          <w:szCs w:val="24"/>
          <w:highlight w:val="yellow"/>
        </w:rPr>
        <w:t>pp.</w:t>
      </w:r>
      <w:r w:rsidRPr="00AE1E04">
        <w:rPr>
          <w:sz w:val="24"/>
          <w:szCs w:val="24"/>
          <w:highlight w:val="yellow"/>
        </w:rPr>
        <w:t xml:space="preserve">17-28. </w:t>
      </w:r>
      <w:r w:rsidR="004806C6" w:rsidRPr="00AE1E04">
        <w:rPr>
          <w:sz w:val="24"/>
          <w:szCs w:val="24"/>
          <w:highlight w:val="yellow"/>
        </w:rPr>
        <w:t xml:space="preserve">York: </w:t>
      </w:r>
      <w:r w:rsidRPr="00AE1E04">
        <w:rPr>
          <w:sz w:val="24"/>
          <w:szCs w:val="24"/>
          <w:highlight w:val="yellow"/>
        </w:rPr>
        <w:t>University of York.</w:t>
      </w:r>
    </w:p>
    <w:p w14:paraId="5D26E0DD" w14:textId="77777777" w:rsidR="00E26AA2" w:rsidRDefault="0086367F" w:rsidP="007365F0">
      <w:pPr>
        <w:spacing w:after="0" w:line="360" w:lineRule="auto"/>
        <w:ind w:firstLine="720"/>
        <w:jc w:val="both"/>
        <w:rPr>
          <w:sz w:val="24"/>
          <w:szCs w:val="24"/>
        </w:rPr>
      </w:pPr>
      <w:proofErr w:type="spellStart"/>
      <w:r w:rsidRPr="00AE1E04">
        <w:rPr>
          <w:sz w:val="24"/>
          <w:szCs w:val="24"/>
          <w:highlight w:val="yellow"/>
        </w:rPr>
        <w:t>Dainton</w:t>
      </w:r>
      <w:proofErr w:type="spellEnd"/>
      <w:r w:rsidRPr="00AE1E04">
        <w:rPr>
          <w:sz w:val="24"/>
          <w:szCs w:val="24"/>
          <w:highlight w:val="yellow"/>
        </w:rPr>
        <w:t>, C. 1961</w:t>
      </w:r>
      <w:r w:rsidR="00E26AA2" w:rsidRPr="00AE1E04">
        <w:rPr>
          <w:sz w:val="24"/>
          <w:szCs w:val="24"/>
          <w:highlight w:val="yellow"/>
        </w:rPr>
        <w:t>:</w:t>
      </w:r>
      <w:r w:rsidRPr="00AE1E04">
        <w:rPr>
          <w:sz w:val="24"/>
          <w:szCs w:val="24"/>
          <w:highlight w:val="yellow"/>
        </w:rPr>
        <w:t xml:space="preserve"> </w:t>
      </w:r>
      <w:r w:rsidRPr="00AE1E04">
        <w:rPr>
          <w:i/>
          <w:iCs/>
          <w:sz w:val="24"/>
          <w:szCs w:val="24"/>
          <w:highlight w:val="yellow"/>
        </w:rPr>
        <w:t>The story of England’s hospitals.</w:t>
      </w:r>
      <w:r w:rsidRPr="00AE1E04">
        <w:rPr>
          <w:sz w:val="24"/>
          <w:szCs w:val="24"/>
          <w:highlight w:val="yellow"/>
        </w:rPr>
        <w:t xml:space="preserve"> </w:t>
      </w:r>
      <w:r w:rsidR="00E26AA2" w:rsidRPr="00AE1E04">
        <w:rPr>
          <w:sz w:val="24"/>
          <w:szCs w:val="24"/>
          <w:highlight w:val="yellow"/>
        </w:rPr>
        <w:t xml:space="preserve">London: </w:t>
      </w:r>
      <w:r w:rsidRPr="00AE1E04">
        <w:rPr>
          <w:sz w:val="24"/>
          <w:szCs w:val="24"/>
          <w:highlight w:val="yellow"/>
        </w:rPr>
        <w:t>Museum Press Limited.</w:t>
      </w:r>
      <w:r w:rsidR="006B5DEA">
        <w:rPr>
          <w:sz w:val="24"/>
          <w:szCs w:val="24"/>
        </w:rPr>
        <w:t xml:space="preserve"> </w:t>
      </w:r>
    </w:p>
    <w:p w14:paraId="378D6370" w14:textId="77777777" w:rsidR="0086367F" w:rsidRPr="007365F0" w:rsidRDefault="00A40923" w:rsidP="007365F0">
      <w:pPr>
        <w:spacing w:after="0" w:line="360" w:lineRule="auto"/>
        <w:ind w:firstLine="720"/>
        <w:jc w:val="both"/>
        <w:rPr>
          <w:sz w:val="24"/>
          <w:szCs w:val="24"/>
        </w:rPr>
      </w:pPr>
      <w:r w:rsidRPr="00AE1E04">
        <w:rPr>
          <w:sz w:val="24"/>
          <w:szCs w:val="24"/>
          <w:highlight w:val="yellow"/>
        </w:rPr>
        <w:t>Dean, G</w:t>
      </w:r>
      <w:r w:rsidR="0086367F" w:rsidRPr="00AE1E04">
        <w:rPr>
          <w:sz w:val="24"/>
          <w:szCs w:val="24"/>
          <w:highlight w:val="yellow"/>
        </w:rPr>
        <w:t>. 2008</w:t>
      </w:r>
      <w:r w:rsidR="00E26AA2" w:rsidRPr="00AE1E04">
        <w:rPr>
          <w:sz w:val="24"/>
          <w:szCs w:val="24"/>
          <w:highlight w:val="yellow"/>
        </w:rPr>
        <w:t>:</w:t>
      </w:r>
      <w:r w:rsidR="0086367F" w:rsidRPr="00AE1E04">
        <w:rPr>
          <w:sz w:val="24"/>
          <w:szCs w:val="24"/>
          <w:highlight w:val="yellow"/>
        </w:rPr>
        <w:t xml:space="preserve"> </w:t>
      </w:r>
      <w:r w:rsidR="0086367F" w:rsidRPr="00AE1E04">
        <w:rPr>
          <w:i/>
          <w:iCs/>
          <w:sz w:val="24"/>
          <w:szCs w:val="24"/>
          <w:highlight w:val="yellow"/>
        </w:rPr>
        <w:t>Medieval York.</w:t>
      </w:r>
      <w:r w:rsidR="0086367F" w:rsidRPr="00AE1E04">
        <w:rPr>
          <w:sz w:val="24"/>
          <w:szCs w:val="24"/>
          <w:highlight w:val="yellow"/>
        </w:rPr>
        <w:t xml:space="preserve"> </w:t>
      </w:r>
      <w:r w:rsidR="00E26AA2" w:rsidRPr="00AE1E04">
        <w:rPr>
          <w:sz w:val="24"/>
          <w:szCs w:val="24"/>
          <w:highlight w:val="yellow"/>
        </w:rPr>
        <w:t xml:space="preserve">Stroud: </w:t>
      </w:r>
      <w:r w:rsidR="0086367F" w:rsidRPr="00AE1E04">
        <w:rPr>
          <w:sz w:val="24"/>
          <w:szCs w:val="24"/>
          <w:highlight w:val="yellow"/>
        </w:rPr>
        <w:t>The History Press.</w:t>
      </w:r>
      <w:r w:rsidR="006B5DEA">
        <w:rPr>
          <w:sz w:val="24"/>
          <w:szCs w:val="24"/>
        </w:rPr>
        <w:t xml:space="preserve"> </w:t>
      </w:r>
    </w:p>
    <w:p w14:paraId="462CA1C5" w14:textId="77777777" w:rsidR="006835FF" w:rsidRPr="00573EC8" w:rsidRDefault="004806C6" w:rsidP="007365F0">
      <w:pPr>
        <w:spacing w:after="0" w:line="360" w:lineRule="auto"/>
        <w:ind w:firstLine="720"/>
        <w:jc w:val="both"/>
        <w:rPr>
          <w:sz w:val="24"/>
          <w:szCs w:val="24"/>
          <w:highlight w:val="yellow"/>
        </w:rPr>
      </w:pPr>
      <w:r w:rsidRPr="0007645E">
        <w:rPr>
          <w:sz w:val="24"/>
          <w:szCs w:val="24"/>
          <w:highlight w:val="yellow"/>
        </w:rPr>
        <w:t>Egan, G. 2007:</w:t>
      </w:r>
      <w:r w:rsidR="006835FF" w:rsidRPr="0007645E">
        <w:rPr>
          <w:sz w:val="24"/>
          <w:szCs w:val="24"/>
          <w:highlight w:val="yellow"/>
        </w:rPr>
        <w:t xml:space="preserve"> Material culture of care for the sick: some excavated evidence from English med</w:t>
      </w:r>
      <w:r w:rsidRPr="0007645E">
        <w:rPr>
          <w:sz w:val="24"/>
          <w:szCs w:val="24"/>
          <w:highlight w:val="yellow"/>
        </w:rPr>
        <w:t xml:space="preserve">ieval Hospitals and other sites, in B. S. </w:t>
      </w:r>
      <w:r w:rsidR="006835FF" w:rsidRPr="0007645E">
        <w:rPr>
          <w:sz w:val="24"/>
          <w:szCs w:val="24"/>
          <w:highlight w:val="yellow"/>
        </w:rPr>
        <w:t>(ed.)</w:t>
      </w:r>
      <w:r w:rsidRPr="0007645E">
        <w:rPr>
          <w:sz w:val="24"/>
          <w:szCs w:val="24"/>
          <w:highlight w:val="yellow"/>
        </w:rPr>
        <w:t>,</w:t>
      </w:r>
      <w:r w:rsidR="006835FF" w:rsidRPr="0007645E">
        <w:rPr>
          <w:sz w:val="24"/>
          <w:szCs w:val="24"/>
          <w:highlight w:val="yellow"/>
        </w:rPr>
        <w:t xml:space="preserve"> </w:t>
      </w:r>
      <w:r w:rsidR="006835FF" w:rsidRPr="0007645E">
        <w:rPr>
          <w:i/>
          <w:sz w:val="24"/>
          <w:szCs w:val="24"/>
          <w:highlight w:val="yellow"/>
        </w:rPr>
        <w:t xml:space="preserve">The Medieval hospital and Medieval </w:t>
      </w:r>
      <w:r w:rsidR="006835FF" w:rsidRPr="00573EC8">
        <w:rPr>
          <w:i/>
          <w:sz w:val="24"/>
          <w:szCs w:val="24"/>
          <w:highlight w:val="yellow"/>
        </w:rPr>
        <w:t>practice</w:t>
      </w:r>
      <w:r w:rsidR="00580F79" w:rsidRPr="00573EC8">
        <w:rPr>
          <w:sz w:val="24"/>
          <w:szCs w:val="24"/>
          <w:highlight w:val="yellow"/>
        </w:rPr>
        <w:t>,</w:t>
      </w:r>
      <w:r w:rsidR="006835FF" w:rsidRPr="00573EC8">
        <w:rPr>
          <w:sz w:val="24"/>
          <w:szCs w:val="24"/>
          <w:highlight w:val="yellow"/>
        </w:rPr>
        <w:t xml:space="preserve"> </w:t>
      </w:r>
      <w:r w:rsidR="00580F79" w:rsidRPr="00573EC8">
        <w:rPr>
          <w:sz w:val="24"/>
          <w:szCs w:val="24"/>
          <w:highlight w:val="yellow"/>
        </w:rPr>
        <w:t>pp.</w:t>
      </w:r>
      <w:r w:rsidR="006835FF" w:rsidRPr="00573EC8">
        <w:rPr>
          <w:sz w:val="24"/>
          <w:szCs w:val="24"/>
          <w:highlight w:val="yellow"/>
        </w:rPr>
        <w:t xml:space="preserve">65-76. </w:t>
      </w:r>
      <w:r w:rsidR="00580F79" w:rsidRPr="00573EC8">
        <w:rPr>
          <w:sz w:val="24"/>
          <w:szCs w:val="24"/>
          <w:highlight w:val="yellow"/>
        </w:rPr>
        <w:t xml:space="preserve">Aldershot: </w:t>
      </w:r>
      <w:proofErr w:type="spellStart"/>
      <w:r w:rsidR="006835FF" w:rsidRPr="00573EC8">
        <w:rPr>
          <w:sz w:val="24"/>
          <w:szCs w:val="24"/>
          <w:highlight w:val="yellow"/>
        </w:rPr>
        <w:t>Ashgate</w:t>
      </w:r>
      <w:proofErr w:type="spellEnd"/>
      <w:r w:rsidR="006835FF" w:rsidRPr="00573EC8">
        <w:rPr>
          <w:sz w:val="24"/>
          <w:szCs w:val="24"/>
          <w:highlight w:val="yellow"/>
        </w:rPr>
        <w:t>.</w:t>
      </w:r>
      <w:r w:rsidR="006B5DEA" w:rsidRPr="00573EC8">
        <w:rPr>
          <w:sz w:val="24"/>
          <w:szCs w:val="24"/>
          <w:highlight w:val="yellow"/>
        </w:rPr>
        <w:t xml:space="preserve"> </w:t>
      </w:r>
    </w:p>
    <w:p w14:paraId="3946D37D" w14:textId="77777777" w:rsidR="0086367F" w:rsidRPr="007365F0" w:rsidRDefault="00E26AA2" w:rsidP="007365F0">
      <w:pPr>
        <w:spacing w:after="0" w:line="360" w:lineRule="auto"/>
        <w:ind w:firstLine="720"/>
        <w:jc w:val="both"/>
        <w:rPr>
          <w:sz w:val="24"/>
          <w:szCs w:val="24"/>
        </w:rPr>
      </w:pPr>
      <w:r w:rsidRPr="00573EC8">
        <w:rPr>
          <w:sz w:val="24"/>
          <w:szCs w:val="24"/>
          <w:highlight w:val="yellow"/>
        </w:rPr>
        <w:t>Goldberg, P. J. P. 1992:</w:t>
      </w:r>
      <w:r w:rsidR="0086367F" w:rsidRPr="00573EC8">
        <w:rPr>
          <w:sz w:val="24"/>
          <w:szCs w:val="24"/>
          <w:highlight w:val="yellow"/>
        </w:rPr>
        <w:t xml:space="preserve"> </w:t>
      </w:r>
      <w:r w:rsidR="0086367F" w:rsidRPr="00573EC8">
        <w:rPr>
          <w:i/>
          <w:iCs/>
          <w:sz w:val="24"/>
          <w:szCs w:val="24"/>
          <w:highlight w:val="yellow"/>
        </w:rPr>
        <w:t>Women, work and life cycle in a Medieval economy. Women in York and Yorkshire, c. 1300-1520.</w:t>
      </w:r>
      <w:r w:rsidR="0086367F" w:rsidRPr="00573EC8">
        <w:rPr>
          <w:sz w:val="24"/>
          <w:szCs w:val="24"/>
          <w:highlight w:val="yellow"/>
        </w:rPr>
        <w:t xml:space="preserve"> </w:t>
      </w:r>
      <w:r w:rsidRPr="00573EC8">
        <w:rPr>
          <w:sz w:val="24"/>
          <w:szCs w:val="24"/>
          <w:highlight w:val="yellow"/>
        </w:rPr>
        <w:t xml:space="preserve">Oxford: </w:t>
      </w:r>
      <w:r w:rsidR="0086367F" w:rsidRPr="00573EC8">
        <w:rPr>
          <w:sz w:val="24"/>
          <w:szCs w:val="24"/>
          <w:highlight w:val="yellow"/>
        </w:rPr>
        <w:t>Clarendon Press.</w:t>
      </w:r>
      <w:r w:rsidR="006B5DEA" w:rsidRPr="00573EC8">
        <w:rPr>
          <w:sz w:val="24"/>
          <w:szCs w:val="24"/>
          <w:highlight w:val="yellow"/>
        </w:rPr>
        <w:t xml:space="preserve"> Oxford.</w:t>
      </w:r>
    </w:p>
    <w:p w14:paraId="6D2C42D7" w14:textId="77777777" w:rsidR="0086367F" w:rsidRPr="007365F0" w:rsidRDefault="00E26AA2" w:rsidP="007365F0">
      <w:pPr>
        <w:spacing w:after="0" w:line="360" w:lineRule="auto"/>
        <w:ind w:firstLine="720"/>
        <w:jc w:val="both"/>
        <w:rPr>
          <w:sz w:val="24"/>
          <w:szCs w:val="24"/>
        </w:rPr>
      </w:pPr>
      <w:r w:rsidRPr="006F768F">
        <w:rPr>
          <w:sz w:val="24"/>
          <w:szCs w:val="24"/>
          <w:highlight w:val="yellow"/>
        </w:rPr>
        <w:t>Henderson, J. 2006:</w:t>
      </w:r>
      <w:r w:rsidR="0086367F" w:rsidRPr="006F768F">
        <w:rPr>
          <w:sz w:val="24"/>
          <w:szCs w:val="24"/>
          <w:highlight w:val="yellow"/>
        </w:rPr>
        <w:t xml:space="preserve"> </w:t>
      </w:r>
      <w:r w:rsidR="0086367F" w:rsidRPr="006F768F">
        <w:rPr>
          <w:i/>
          <w:iCs/>
          <w:sz w:val="24"/>
          <w:szCs w:val="24"/>
          <w:highlight w:val="yellow"/>
        </w:rPr>
        <w:t>The Renaissance Hospital. Healing the body and healing the soul.</w:t>
      </w:r>
      <w:r w:rsidR="0086367F" w:rsidRPr="006F768F">
        <w:rPr>
          <w:sz w:val="24"/>
          <w:szCs w:val="24"/>
          <w:highlight w:val="yellow"/>
        </w:rPr>
        <w:t xml:space="preserve"> </w:t>
      </w:r>
      <w:r w:rsidRPr="006F768F">
        <w:rPr>
          <w:sz w:val="24"/>
          <w:szCs w:val="24"/>
          <w:highlight w:val="yellow"/>
        </w:rPr>
        <w:t xml:space="preserve">London: </w:t>
      </w:r>
      <w:r w:rsidR="0086367F" w:rsidRPr="006F768F">
        <w:rPr>
          <w:sz w:val="24"/>
          <w:szCs w:val="24"/>
          <w:highlight w:val="yellow"/>
        </w:rPr>
        <w:t>Yale University Press.</w:t>
      </w:r>
      <w:r w:rsidR="006B5DEA">
        <w:rPr>
          <w:sz w:val="24"/>
          <w:szCs w:val="24"/>
        </w:rPr>
        <w:t xml:space="preserve"> </w:t>
      </w:r>
    </w:p>
    <w:p w14:paraId="560D298A" w14:textId="77777777" w:rsidR="002B0C76" w:rsidRPr="00E26AA2" w:rsidRDefault="00E26AA2" w:rsidP="007365F0">
      <w:pPr>
        <w:spacing w:after="0" w:line="360" w:lineRule="auto"/>
        <w:ind w:firstLine="720"/>
        <w:jc w:val="both"/>
        <w:rPr>
          <w:sz w:val="24"/>
        </w:rPr>
      </w:pPr>
      <w:r w:rsidRPr="00500874">
        <w:rPr>
          <w:sz w:val="24"/>
          <w:szCs w:val="24"/>
          <w:highlight w:val="yellow"/>
        </w:rPr>
        <w:t>Johnson, A. 2014:</w:t>
      </w:r>
      <w:r w:rsidR="002B0C76" w:rsidRPr="00500874">
        <w:rPr>
          <w:sz w:val="24"/>
          <w:szCs w:val="24"/>
          <w:highlight w:val="yellow"/>
        </w:rPr>
        <w:t xml:space="preserve"> A history of Archaeology Live! Year one: St. Leonard’s 2001.</w:t>
      </w:r>
      <w:r w:rsidR="00D613C1" w:rsidRPr="00500874">
        <w:rPr>
          <w:sz w:val="24"/>
          <w:szCs w:val="24"/>
          <w:highlight w:val="yellow"/>
        </w:rPr>
        <w:t xml:space="preserve"> </w:t>
      </w:r>
      <w:r w:rsidRPr="00500874">
        <w:rPr>
          <w:i/>
          <w:sz w:val="24"/>
          <w:szCs w:val="24"/>
          <w:highlight w:val="yellow"/>
        </w:rPr>
        <w:t xml:space="preserve">Archaeology </w:t>
      </w:r>
      <w:proofErr w:type="gramStart"/>
      <w:r w:rsidRPr="00500874">
        <w:rPr>
          <w:i/>
          <w:sz w:val="24"/>
          <w:szCs w:val="24"/>
          <w:highlight w:val="yellow"/>
        </w:rPr>
        <w:t>Live!</w:t>
      </w:r>
      <w:r w:rsidRPr="00500874">
        <w:rPr>
          <w:sz w:val="24"/>
          <w:szCs w:val="24"/>
          <w:highlight w:val="yellow"/>
        </w:rPr>
        <w:t>:</w:t>
      </w:r>
      <w:proofErr w:type="gramEnd"/>
      <w:r w:rsidRPr="00500874">
        <w:rPr>
          <w:sz w:val="24"/>
          <w:szCs w:val="24"/>
          <w:highlight w:val="yellow"/>
        </w:rPr>
        <w:t xml:space="preserve"> Retrieved 20 April 2015 from </w:t>
      </w:r>
      <w:hyperlink r:id="rId13" w:history="1">
        <w:r w:rsidRPr="00500874">
          <w:rPr>
            <w:rStyle w:val="Hyperlink"/>
            <w:sz w:val="24"/>
            <w:highlight w:val="yellow"/>
          </w:rPr>
          <w:t>https://archaeologylive.wordpress.com/2014/06/20/a-history-of-archaeology-live-year-one-st-leonards-2001</w:t>
        </w:r>
      </w:hyperlink>
    </w:p>
    <w:p w14:paraId="51FF81A7" w14:textId="77777777" w:rsidR="00E26AA2" w:rsidRDefault="00E26AA2" w:rsidP="007365F0">
      <w:pPr>
        <w:spacing w:after="0" w:line="360" w:lineRule="auto"/>
        <w:ind w:firstLine="720"/>
        <w:jc w:val="both"/>
        <w:rPr>
          <w:sz w:val="24"/>
          <w:szCs w:val="24"/>
        </w:rPr>
      </w:pPr>
      <w:r w:rsidRPr="00500874">
        <w:rPr>
          <w:sz w:val="24"/>
          <w:szCs w:val="24"/>
          <w:highlight w:val="yellow"/>
        </w:rPr>
        <w:t>Malcom, G. and Sloane, B. 2014:</w:t>
      </w:r>
      <w:r w:rsidR="0086367F" w:rsidRPr="00500874">
        <w:rPr>
          <w:sz w:val="24"/>
          <w:szCs w:val="24"/>
          <w:highlight w:val="yellow"/>
        </w:rPr>
        <w:t xml:space="preserve"> </w:t>
      </w:r>
      <w:r w:rsidR="0086367F" w:rsidRPr="00500874">
        <w:rPr>
          <w:i/>
          <w:iCs/>
          <w:sz w:val="24"/>
          <w:szCs w:val="24"/>
          <w:highlight w:val="yellow"/>
        </w:rPr>
        <w:t xml:space="preserve">Excavations at the priory of the Order of the Hospital of St John of Jerusalem, </w:t>
      </w:r>
      <w:proofErr w:type="spellStart"/>
      <w:r w:rsidR="0086367F" w:rsidRPr="00500874">
        <w:rPr>
          <w:i/>
          <w:iCs/>
          <w:sz w:val="24"/>
          <w:szCs w:val="24"/>
          <w:highlight w:val="yellow"/>
        </w:rPr>
        <w:t>Clerkenwell</w:t>
      </w:r>
      <w:proofErr w:type="spellEnd"/>
      <w:r w:rsidR="0086367F" w:rsidRPr="00500874">
        <w:rPr>
          <w:i/>
          <w:iCs/>
          <w:sz w:val="24"/>
          <w:szCs w:val="24"/>
          <w:highlight w:val="yellow"/>
        </w:rPr>
        <w:t>, London.</w:t>
      </w:r>
      <w:r w:rsidR="0086367F" w:rsidRPr="00500874">
        <w:rPr>
          <w:sz w:val="24"/>
          <w:szCs w:val="24"/>
          <w:highlight w:val="yellow"/>
        </w:rPr>
        <w:t xml:space="preserve"> </w:t>
      </w:r>
      <w:r w:rsidRPr="00500874">
        <w:rPr>
          <w:sz w:val="24"/>
          <w:szCs w:val="24"/>
          <w:highlight w:val="yellow"/>
        </w:rPr>
        <w:t xml:space="preserve">London: </w:t>
      </w:r>
      <w:r w:rsidR="0086367F" w:rsidRPr="00500874">
        <w:rPr>
          <w:sz w:val="24"/>
          <w:szCs w:val="24"/>
          <w:highlight w:val="yellow"/>
        </w:rPr>
        <w:t>Museum of London Archaeology Service.</w:t>
      </w:r>
    </w:p>
    <w:p w14:paraId="521DBA6F" w14:textId="77777777" w:rsidR="00492AE2" w:rsidRPr="007365F0" w:rsidRDefault="00E26AA2" w:rsidP="007365F0">
      <w:pPr>
        <w:spacing w:after="0" w:line="360" w:lineRule="auto"/>
        <w:ind w:firstLine="720"/>
        <w:jc w:val="both"/>
        <w:rPr>
          <w:sz w:val="24"/>
          <w:szCs w:val="24"/>
        </w:rPr>
      </w:pPr>
      <w:r w:rsidRPr="00500874">
        <w:rPr>
          <w:sz w:val="24"/>
          <w:szCs w:val="24"/>
          <w:highlight w:val="yellow"/>
        </w:rPr>
        <w:t>Orme, N. and Webster, M. 1995:</w:t>
      </w:r>
      <w:r w:rsidR="00492AE2" w:rsidRPr="00500874">
        <w:rPr>
          <w:sz w:val="24"/>
          <w:szCs w:val="24"/>
          <w:highlight w:val="yellow"/>
        </w:rPr>
        <w:t xml:space="preserve"> </w:t>
      </w:r>
      <w:r w:rsidR="00492AE2" w:rsidRPr="00500874">
        <w:rPr>
          <w:i/>
          <w:iCs/>
          <w:sz w:val="24"/>
          <w:szCs w:val="24"/>
          <w:highlight w:val="yellow"/>
        </w:rPr>
        <w:t>The English Hospital. 1070-1570.</w:t>
      </w:r>
      <w:r w:rsidR="00492AE2" w:rsidRPr="00500874">
        <w:rPr>
          <w:sz w:val="24"/>
          <w:szCs w:val="24"/>
          <w:highlight w:val="yellow"/>
        </w:rPr>
        <w:t xml:space="preserve"> </w:t>
      </w:r>
      <w:r w:rsidRPr="00500874">
        <w:rPr>
          <w:sz w:val="24"/>
          <w:szCs w:val="24"/>
          <w:highlight w:val="yellow"/>
        </w:rPr>
        <w:t xml:space="preserve">London: </w:t>
      </w:r>
      <w:r w:rsidR="00492AE2" w:rsidRPr="00500874">
        <w:rPr>
          <w:sz w:val="24"/>
          <w:szCs w:val="24"/>
          <w:highlight w:val="yellow"/>
        </w:rPr>
        <w:t>Yale University Press.</w:t>
      </w:r>
      <w:r w:rsidR="006B5DEA">
        <w:rPr>
          <w:sz w:val="24"/>
          <w:szCs w:val="24"/>
        </w:rPr>
        <w:t xml:space="preserve"> </w:t>
      </w:r>
    </w:p>
    <w:p w14:paraId="59861B33" w14:textId="77777777" w:rsidR="00E26AA2" w:rsidRPr="00232975" w:rsidRDefault="00E26AA2" w:rsidP="007365F0">
      <w:pPr>
        <w:spacing w:after="0" w:line="360" w:lineRule="auto"/>
        <w:ind w:firstLine="720"/>
        <w:jc w:val="both"/>
        <w:rPr>
          <w:sz w:val="24"/>
          <w:highlight w:val="yellow"/>
        </w:rPr>
      </w:pPr>
      <w:r w:rsidRPr="00232975">
        <w:rPr>
          <w:sz w:val="24"/>
          <w:szCs w:val="24"/>
          <w:highlight w:val="yellow"/>
        </w:rPr>
        <w:t>Page, W. 1974:</w:t>
      </w:r>
      <w:r w:rsidR="00715C63" w:rsidRPr="00232975">
        <w:rPr>
          <w:sz w:val="24"/>
          <w:szCs w:val="24"/>
          <w:highlight w:val="yellow"/>
        </w:rPr>
        <w:t xml:space="preserve"> A history of the County of York. Volume 3.</w:t>
      </w:r>
      <w:r w:rsidR="00715C63" w:rsidRPr="00232975">
        <w:rPr>
          <w:i/>
          <w:sz w:val="24"/>
          <w:szCs w:val="24"/>
          <w:highlight w:val="yellow"/>
        </w:rPr>
        <w:t xml:space="preserve"> Victoria County History</w:t>
      </w:r>
      <w:r w:rsidRPr="00232975">
        <w:rPr>
          <w:sz w:val="24"/>
          <w:szCs w:val="24"/>
          <w:highlight w:val="yellow"/>
        </w:rPr>
        <w:t xml:space="preserve">: Retrieved 20 April 2015 from </w:t>
      </w:r>
      <w:hyperlink r:id="rId14" w:history="1">
        <w:r w:rsidRPr="00232975">
          <w:rPr>
            <w:rStyle w:val="Hyperlink"/>
            <w:sz w:val="24"/>
            <w:highlight w:val="yellow"/>
          </w:rPr>
          <w:t>http://www.british-history.ac.uk/vch/yorks/vol3/pp336-352</w:t>
        </w:r>
      </w:hyperlink>
    </w:p>
    <w:p w14:paraId="08CE5C6E" w14:textId="77777777" w:rsidR="00536855" w:rsidRPr="007365F0" w:rsidRDefault="00536855" w:rsidP="007365F0">
      <w:pPr>
        <w:spacing w:after="0" w:line="360" w:lineRule="auto"/>
        <w:ind w:firstLine="720"/>
        <w:jc w:val="both"/>
        <w:rPr>
          <w:sz w:val="24"/>
          <w:szCs w:val="24"/>
        </w:rPr>
      </w:pPr>
      <w:proofErr w:type="spellStart"/>
      <w:r w:rsidRPr="00232975">
        <w:rPr>
          <w:sz w:val="24"/>
          <w:szCs w:val="24"/>
          <w:highlight w:val="yellow"/>
          <w:lang w:val="es-ES"/>
        </w:rPr>
        <w:t>Palliser</w:t>
      </w:r>
      <w:proofErr w:type="spellEnd"/>
      <w:r w:rsidRPr="00232975">
        <w:rPr>
          <w:sz w:val="24"/>
          <w:szCs w:val="24"/>
          <w:highlight w:val="yellow"/>
          <w:lang w:val="es-ES"/>
        </w:rPr>
        <w:t>, D. M. 2014</w:t>
      </w:r>
      <w:r w:rsidR="00E26AA2" w:rsidRPr="00232975">
        <w:rPr>
          <w:sz w:val="24"/>
          <w:szCs w:val="24"/>
          <w:highlight w:val="yellow"/>
          <w:lang w:val="es-ES"/>
        </w:rPr>
        <w:t>:</w:t>
      </w:r>
      <w:r w:rsidRPr="00232975">
        <w:rPr>
          <w:sz w:val="24"/>
          <w:szCs w:val="24"/>
          <w:highlight w:val="yellow"/>
          <w:lang w:val="es-ES"/>
        </w:rPr>
        <w:t xml:space="preserve"> </w:t>
      </w:r>
      <w:r w:rsidRPr="00232975">
        <w:rPr>
          <w:i/>
          <w:iCs/>
          <w:sz w:val="24"/>
          <w:szCs w:val="24"/>
          <w:highlight w:val="yellow"/>
          <w:lang w:val="es-ES"/>
        </w:rPr>
        <w:t>Medieval York. 600-1540.</w:t>
      </w:r>
      <w:r w:rsidRPr="00232975">
        <w:rPr>
          <w:sz w:val="24"/>
          <w:szCs w:val="24"/>
          <w:highlight w:val="yellow"/>
          <w:lang w:val="es-ES"/>
        </w:rPr>
        <w:t xml:space="preserve"> </w:t>
      </w:r>
      <w:r w:rsidR="00E26AA2" w:rsidRPr="00232975">
        <w:rPr>
          <w:sz w:val="24"/>
          <w:szCs w:val="24"/>
          <w:highlight w:val="yellow"/>
        </w:rPr>
        <w:t xml:space="preserve">Oxford: </w:t>
      </w:r>
      <w:r w:rsidRPr="00232975">
        <w:rPr>
          <w:sz w:val="24"/>
          <w:szCs w:val="24"/>
          <w:highlight w:val="yellow"/>
        </w:rPr>
        <w:t>Oxford University Press</w:t>
      </w:r>
      <w:r w:rsidR="00E26AA2" w:rsidRPr="00232975">
        <w:rPr>
          <w:sz w:val="24"/>
          <w:szCs w:val="24"/>
          <w:highlight w:val="yellow"/>
        </w:rPr>
        <w:t>.</w:t>
      </w:r>
    </w:p>
    <w:p w14:paraId="6FBCA6D3" w14:textId="77777777" w:rsidR="00A94ABD" w:rsidRPr="00C07CC3" w:rsidRDefault="00A94ABD" w:rsidP="007365F0">
      <w:pPr>
        <w:spacing w:after="0" w:line="360" w:lineRule="auto"/>
        <w:ind w:firstLine="720"/>
        <w:jc w:val="both"/>
        <w:rPr>
          <w:sz w:val="24"/>
          <w:szCs w:val="24"/>
          <w:highlight w:val="yellow"/>
        </w:rPr>
      </w:pPr>
      <w:r w:rsidRPr="002A7AF2">
        <w:rPr>
          <w:sz w:val="24"/>
          <w:szCs w:val="24"/>
          <w:highlight w:val="yellow"/>
        </w:rPr>
        <w:lastRenderedPageBreak/>
        <w:t xml:space="preserve">Phillpotts, C. </w:t>
      </w:r>
      <w:r w:rsidRPr="002A7AF2">
        <w:rPr>
          <w:i/>
          <w:sz w:val="24"/>
          <w:szCs w:val="24"/>
          <w:highlight w:val="yellow"/>
        </w:rPr>
        <w:t>et al</w:t>
      </w:r>
      <w:r w:rsidR="00E26AA2" w:rsidRPr="002A7AF2">
        <w:rPr>
          <w:sz w:val="24"/>
          <w:szCs w:val="24"/>
          <w:highlight w:val="yellow"/>
        </w:rPr>
        <w:t>. 1997:</w:t>
      </w:r>
      <w:r w:rsidRPr="002A7AF2">
        <w:rPr>
          <w:sz w:val="24"/>
          <w:szCs w:val="24"/>
          <w:highlight w:val="yellow"/>
        </w:rPr>
        <w:t xml:space="preserve"> </w:t>
      </w:r>
      <w:r w:rsidRPr="002A7AF2">
        <w:rPr>
          <w:i/>
          <w:sz w:val="24"/>
          <w:szCs w:val="24"/>
          <w:highlight w:val="yellow"/>
        </w:rPr>
        <w:t xml:space="preserve">Excavations at the Priory and Hospital of St Mary </w:t>
      </w:r>
      <w:proofErr w:type="spellStart"/>
      <w:r w:rsidRPr="002A7AF2">
        <w:rPr>
          <w:i/>
          <w:sz w:val="24"/>
          <w:szCs w:val="24"/>
          <w:highlight w:val="yellow"/>
        </w:rPr>
        <w:t>Spital</w:t>
      </w:r>
      <w:proofErr w:type="spellEnd"/>
      <w:r w:rsidRPr="002A7AF2">
        <w:rPr>
          <w:i/>
          <w:sz w:val="24"/>
          <w:szCs w:val="24"/>
          <w:highlight w:val="yellow"/>
        </w:rPr>
        <w:t xml:space="preserve">, London. </w:t>
      </w:r>
      <w:r w:rsidR="00E26AA2" w:rsidRPr="002A7AF2">
        <w:rPr>
          <w:sz w:val="24"/>
          <w:szCs w:val="24"/>
          <w:highlight w:val="yellow"/>
        </w:rPr>
        <w:t xml:space="preserve">London: </w:t>
      </w:r>
      <w:r w:rsidRPr="00C07CC3">
        <w:rPr>
          <w:sz w:val="24"/>
          <w:szCs w:val="24"/>
          <w:highlight w:val="yellow"/>
        </w:rPr>
        <w:t>Museum of London Archaeology Service</w:t>
      </w:r>
      <w:r w:rsidR="00497977" w:rsidRPr="00C07CC3">
        <w:rPr>
          <w:sz w:val="24"/>
          <w:szCs w:val="24"/>
          <w:highlight w:val="yellow"/>
        </w:rPr>
        <w:t>.</w:t>
      </w:r>
      <w:r w:rsidR="006B5DEA" w:rsidRPr="00C07CC3">
        <w:rPr>
          <w:sz w:val="24"/>
          <w:szCs w:val="24"/>
          <w:highlight w:val="yellow"/>
        </w:rPr>
        <w:t xml:space="preserve"> </w:t>
      </w:r>
    </w:p>
    <w:p w14:paraId="3358D5B4" w14:textId="77777777" w:rsidR="0086367F" w:rsidRPr="00095B62" w:rsidRDefault="00E26AA2" w:rsidP="007365F0">
      <w:pPr>
        <w:spacing w:after="0" w:line="360" w:lineRule="auto"/>
        <w:ind w:firstLine="720"/>
        <w:jc w:val="both"/>
        <w:rPr>
          <w:sz w:val="24"/>
          <w:szCs w:val="24"/>
          <w:highlight w:val="yellow"/>
        </w:rPr>
      </w:pPr>
      <w:proofErr w:type="spellStart"/>
      <w:r w:rsidRPr="00C07CC3">
        <w:rPr>
          <w:sz w:val="24"/>
          <w:szCs w:val="24"/>
          <w:highlight w:val="yellow"/>
        </w:rPr>
        <w:t>Raine</w:t>
      </w:r>
      <w:proofErr w:type="spellEnd"/>
      <w:r w:rsidRPr="00C07CC3">
        <w:rPr>
          <w:sz w:val="24"/>
          <w:szCs w:val="24"/>
          <w:highlight w:val="yellow"/>
        </w:rPr>
        <w:t>, A. 1955:</w:t>
      </w:r>
      <w:r w:rsidR="0086367F" w:rsidRPr="00C07CC3">
        <w:rPr>
          <w:sz w:val="24"/>
          <w:szCs w:val="24"/>
          <w:highlight w:val="yellow"/>
        </w:rPr>
        <w:t xml:space="preserve"> </w:t>
      </w:r>
      <w:r w:rsidR="006B5DEA" w:rsidRPr="00C07CC3">
        <w:rPr>
          <w:i/>
          <w:iCs/>
          <w:sz w:val="24"/>
          <w:szCs w:val="24"/>
          <w:highlight w:val="yellow"/>
        </w:rPr>
        <w:t>Mediaeval York. A topographical</w:t>
      </w:r>
      <w:r w:rsidR="0086367F" w:rsidRPr="00C07CC3">
        <w:rPr>
          <w:i/>
          <w:iCs/>
          <w:sz w:val="24"/>
          <w:szCs w:val="24"/>
          <w:highlight w:val="yellow"/>
        </w:rPr>
        <w:t xml:space="preserve"> survey based on original sources. </w:t>
      </w:r>
      <w:r w:rsidRPr="00095B62">
        <w:rPr>
          <w:sz w:val="24"/>
          <w:szCs w:val="24"/>
          <w:highlight w:val="yellow"/>
        </w:rPr>
        <w:t xml:space="preserve">London: </w:t>
      </w:r>
      <w:r w:rsidR="0086367F" w:rsidRPr="00095B62">
        <w:rPr>
          <w:sz w:val="24"/>
          <w:szCs w:val="24"/>
          <w:highlight w:val="yellow"/>
        </w:rPr>
        <w:t>John Murray.</w:t>
      </w:r>
      <w:r w:rsidR="00D64C86" w:rsidRPr="00095B62">
        <w:rPr>
          <w:sz w:val="24"/>
          <w:szCs w:val="24"/>
          <w:highlight w:val="yellow"/>
        </w:rPr>
        <w:t xml:space="preserve"> </w:t>
      </w:r>
    </w:p>
    <w:p w14:paraId="720B2757" w14:textId="77777777" w:rsidR="0086367F" w:rsidRPr="007365F0" w:rsidRDefault="0086367F" w:rsidP="007365F0">
      <w:pPr>
        <w:spacing w:after="0" w:line="360" w:lineRule="auto"/>
        <w:ind w:firstLine="720"/>
        <w:jc w:val="both"/>
        <w:rPr>
          <w:sz w:val="24"/>
          <w:szCs w:val="24"/>
        </w:rPr>
      </w:pPr>
      <w:proofErr w:type="spellStart"/>
      <w:r w:rsidRPr="00095B62">
        <w:rPr>
          <w:sz w:val="24"/>
          <w:szCs w:val="24"/>
          <w:highlight w:val="yellow"/>
        </w:rPr>
        <w:t>Rawcliffe</w:t>
      </w:r>
      <w:proofErr w:type="spellEnd"/>
      <w:r w:rsidRPr="00095B62">
        <w:rPr>
          <w:sz w:val="24"/>
          <w:szCs w:val="24"/>
          <w:highlight w:val="yellow"/>
        </w:rPr>
        <w:t>, C. 1995</w:t>
      </w:r>
      <w:r w:rsidR="00580F79" w:rsidRPr="00095B62">
        <w:rPr>
          <w:sz w:val="24"/>
          <w:szCs w:val="24"/>
          <w:highlight w:val="yellow"/>
        </w:rPr>
        <w:t>:</w:t>
      </w:r>
      <w:r w:rsidRPr="00095B62">
        <w:rPr>
          <w:sz w:val="24"/>
          <w:szCs w:val="24"/>
          <w:highlight w:val="yellow"/>
        </w:rPr>
        <w:t xml:space="preserve"> </w:t>
      </w:r>
      <w:r w:rsidRPr="00095B62">
        <w:rPr>
          <w:i/>
          <w:iCs/>
          <w:sz w:val="24"/>
          <w:szCs w:val="24"/>
          <w:highlight w:val="yellow"/>
        </w:rPr>
        <w:t>The hospitals of Medieval Norwich. Studies in East Anglian History 2.</w:t>
      </w:r>
      <w:r w:rsidRPr="00095B62">
        <w:rPr>
          <w:sz w:val="24"/>
          <w:szCs w:val="24"/>
          <w:highlight w:val="yellow"/>
        </w:rPr>
        <w:t xml:space="preserve"> </w:t>
      </w:r>
      <w:r w:rsidR="00E26AA2" w:rsidRPr="00095B62">
        <w:rPr>
          <w:sz w:val="24"/>
          <w:szCs w:val="24"/>
          <w:highlight w:val="yellow"/>
        </w:rPr>
        <w:t xml:space="preserve">Norwich: </w:t>
      </w:r>
      <w:r w:rsidRPr="00095B62">
        <w:rPr>
          <w:sz w:val="24"/>
          <w:szCs w:val="24"/>
          <w:highlight w:val="yellow"/>
        </w:rPr>
        <w:t>University of East Anglia.</w:t>
      </w:r>
      <w:r w:rsidR="00D64C86">
        <w:rPr>
          <w:sz w:val="24"/>
          <w:szCs w:val="24"/>
        </w:rPr>
        <w:t xml:space="preserve"> </w:t>
      </w:r>
    </w:p>
    <w:p w14:paraId="30F1235A" w14:textId="77777777" w:rsidR="00492AE2" w:rsidRPr="007365F0" w:rsidRDefault="00580F79" w:rsidP="007365F0">
      <w:pPr>
        <w:spacing w:after="0" w:line="360" w:lineRule="auto"/>
        <w:ind w:firstLine="720"/>
        <w:jc w:val="both"/>
        <w:rPr>
          <w:sz w:val="24"/>
          <w:szCs w:val="24"/>
        </w:rPr>
      </w:pPr>
      <w:proofErr w:type="spellStart"/>
      <w:r w:rsidRPr="00095B62">
        <w:rPr>
          <w:sz w:val="24"/>
          <w:szCs w:val="24"/>
          <w:highlight w:val="yellow"/>
        </w:rPr>
        <w:t>Rawcliffe</w:t>
      </w:r>
      <w:proofErr w:type="spellEnd"/>
      <w:r w:rsidRPr="00095B62">
        <w:rPr>
          <w:sz w:val="24"/>
          <w:szCs w:val="24"/>
          <w:highlight w:val="yellow"/>
        </w:rPr>
        <w:t>, C. 1999:</w:t>
      </w:r>
      <w:r w:rsidR="00492AE2" w:rsidRPr="00095B62">
        <w:rPr>
          <w:sz w:val="24"/>
          <w:szCs w:val="24"/>
          <w:highlight w:val="yellow"/>
        </w:rPr>
        <w:t xml:space="preserve"> </w:t>
      </w:r>
      <w:r w:rsidR="00492AE2" w:rsidRPr="00095B62">
        <w:rPr>
          <w:i/>
          <w:iCs/>
          <w:sz w:val="24"/>
          <w:szCs w:val="24"/>
          <w:highlight w:val="yellow"/>
        </w:rPr>
        <w:t>Medicine for the soul. The life, death and resurrection of an English Medieval Hospital. St Giles’s, Norwich, c. 1249-1550.</w:t>
      </w:r>
      <w:r w:rsidR="00492AE2" w:rsidRPr="00095B62">
        <w:rPr>
          <w:sz w:val="24"/>
          <w:szCs w:val="24"/>
          <w:highlight w:val="yellow"/>
        </w:rPr>
        <w:t xml:space="preserve"> </w:t>
      </w:r>
      <w:r w:rsidRPr="00095B62">
        <w:rPr>
          <w:sz w:val="24"/>
          <w:szCs w:val="24"/>
          <w:highlight w:val="yellow"/>
        </w:rPr>
        <w:t>Stroud: Su</w:t>
      </w:r>
      <w:r w:rsidR="00492AE2" w:rsidRPr="00095B62">
        <w:rPr>
          <w:sz w:val="24"/>
          <w:szCs w:val="24"/>
          <w:highlight w:val="yellow"/>
        </w:rPr>
        <w:t>tton Publishing.</w:t>
      </w:r>
      <w:r w:rsidR="00D64C86">
        <w:rPr>
          <w:sz w:val="24"/>
          <w:szCs w:val="24"/>
        </w:rPr>
        <w:t xml:space="preserve"> </w:t>
      </w:r>
    </w:p>
    <w:p w14:paraId="2DE5F928" w14:textId="77777777" w:rsidR="00B64919" w:rsidRPr="00095B62" w:rsidRDefault="00B64919" w:rsidP="007365F0">
      <w:pPr>
        <w:spacing w:after="0" w:line="360" w:lineRule="auto"/>
        <w:ind w:firstLine="720"/>
        <w:jc w:val="both"/>
        <w:rPr>
          <w:sz w:val="24"/>
          <w:szCs w:val="24"/>
          <w:highlight w:val="yellow"/>
        </w:rPr>
      </w:pPr>
      <w:proofErr w:type="spellStart"/>
      <w:r w:rsidRPr="00095B62">
        <w:rPr>
          <w:sz w:val="24"/>
          <w:szCs w:val="24"/>
          <w:highlight w:val="yellow"/>
        </w:rPr>
        <w:t>Ra</w:t>
      </w:r>
      <w:r w:rsidR="00F07B67" w:rsidRPr="00095B62">
        <w:rPr>
          <w:sz w:val="24"/>
          <w:szCs w:val="24"/>
          <w:highlight w:val="yellow"/>
        </w:rPr>
        <w:t>w</w:t>
      </w:r>
      <w:r w:rsidRPr="00095B62">
        <w:rPr>
          <w:sz w:val="24"/>
          <w:szCs w:val="24"/>
          <w:highlight w:val="yellow"/>
        </w:rPr>
        <w:t>cliffe</w:t>
      </w:r>
      <w:proofErr w:type="spellEnd"/>
      <w:r w:rsidRPr="00095B62">
        <w:rPr>
          <w:sz w:val="24"/>
          <w:szCs w:val="24"/>
          <w:highlight w:val="yellow"/>
        </w:rPr>
        <w:t>, C. and Wilson, R. (</w:t>
      </w:r>
      <w:proofErr w:type="spellStart"/>
      <w:r w:rsidR="006A5549" w:rsidRPr="00095B62">
        <w:rPr>
          <w:sz w:val="24"/>
          <w:szCs w:val="24"/>
          <w:highlight w:val="yellow"/>
        </w:rPr>
        <w:t>Eds</w:t>
      </w:r>
      <w:proofErr w:type="spellEnd"/>
      <w:r w:rsidRPr="00095B62">
        <w:rPr>
          <w:sz w:val="24"/>
          <w:szCs w:val="24"/>
          <w:highlight w:val="yellow"/>
        </w:rPr>
        <w:t>) 2004</w:t>
      </w:r>
      <w:r w:rsidR="00580F79" w:rsidRPr="00095B62">
        <w:rPr>
          <w:sz w:val="24"/>
          <w:szCs w:val="24"/>
          <w:highlight w:val="yellow"/>
        </w:rPr>
        <w:t>:</w:t>
      </w:r>
      <w:r w:rsidRPr="00095B62">
        <w:rPr>
          <w:sz w:val="24"/>
          <w:szCs w:val="24"/>
          <w:highlight w:val="yellow"/>
        </w:rPr>
        <w:t xml:space="preserve"> </w:t>
      </w:r>
      <w:r w:rsidRPr="00095B62">
        <w:rPr>
          <w:i/>
          <w:iCs/>
          <w:sz w:val="24"/>
          <w:szCs w:val="24"/>
          <w:highlight w:val="yellow"/>
        </w:rPr>
        <w:t>Medieval Norwich</w:t>
      </w:r>
      <w:r w:rsidRPr="00095B62">
        <w:rPr>
          <w:sz w:val="24"/>
          <w:szCs w:val="24"/>
          <w:highlight w:val="yellow"/>
        </w:rPr>
        <w:t xml:space="preserve">. </w:t>
      </w:r>
      <w:r w:rsidR="00580F79" w:rsidRPr="00095B62">
        <w:rPr>
          <w:sz w:val="24"/>
          <w:szCs w:val="24"/>
          <w:highlight w:val="yellow"/>
        </w:rPr>
        <w:t xml:space="preserve">London: </w:t>
      </w:r>
      <w:proofErr w:type="spellStart"/>
      <w:r w:rsidRPr="00095B62">
        <w:rPr>
          <w:sz w:val="24"/>
          <w:szCs w:val="24"/>
          <w:highlight w:val="yellow"/>
        </w:rPr>
        <w:t>Hambledon</w:t>
      </w:r>
      <w:proofErr w:type="spellEnd"/>
      <w:r w:rsidR="00D64C86" w:rsidRPr="00095B62">
        <w:rPr>
          <w:sz w:val="24"/>
          <w:szCs w:val="24"/>
          <w:highlight w:val="yellow"/>
        </w:rPr>
        <w:t xml:space="preserve">. </w:t>
      </w:r>
    </w:p>
    <w:p w14:paraId="6A94359E" w14:textId="77777777" w:rsidR="00C3591D" w:rsidRDefault="00C3591D" w:rsidP="007365F0">
      <w:pPr>
        <w:spacing w:after="0" w:line="360" w:lineRule="auto"/>
        <w:ind w:firstLine="720"/>
        <w:jc w:val="both"/>
        <w:rPr>
          <w:sz w:val="24"/>
          <w:szCs w:val="24"/>
        </w:rPr>
      </w:pPr>
      <w:r w:rsidRPr="00095B62">
        <w:rPr>
          <w:sz w:val="24"/>
          <w:szCs w:val="24"/>
          <w:highlight w:val="yellow"/>
        </w:rPr>
        <w:t>Rider, C. 2012</w:t>
      </w:r>
      <w:r w:rsidR="00580F79" w:rsidRPr="00095B62">
        <w:rPr>
          <w:sz w:val="24"/>
          <w:szCs w:val="24"/>
          <w:highlight w:val="yellow"/>
        </w:rPr>
        <w:t>:</w:t>
      </w:r>
      <w:r w:rsidRPr="00095B62">
        <w:rPr>
          <w:sz w:val="24"/>
          <w:szCs w:val="24"/>
          <w:highlight w:val="yellow"/>
        </w:rPr>
        <w:t xml:space="preserve"> </w:t>
      </w:r>
      <w:r w:rsidRPr="00095B62">
        <w:rPr>
          <w:i/>
          <w:sz w:val="24"/>
          <w:szCs w:val="24"/>
          <w:highlight w:val="yellow"/>
        </w:rPr>
        <w:t>Magic and Religion in Medieval England</w:t>
      </w:r>
      <w:r w:rsidRPr="00095B62">
        <w:rPr>
          <w:sz w:val="24"/>
          <w:szCs w:val="24"/>
          <w:highlight w:val="yellow"/>
        </w:rPr>
        <w:t xml:space="preserve">. </w:t>
      </w:r>
      <w:r w:rsidR="00580F79" w:rsidRPr="00095B62">
        <w:rPr>
          <w:sz w:val="24"/>
          <w:szCs w:val="24"/>
          <w:highlight w:val="yellow"/>
        </w:rPr>
        <w:t xml:space="preserve">England: </w:t>
      </w:r>
      <w:proofErr w:type="spellStart"/>
      <w:r w:rsidRPr="00095B62">
        <w:rPr>
          <w:sz w:val="24"/>
          <w:szCs w:val="24"/>
          <w:highlight w:val="yellow"/>
        </w:rPr>
        <w:t>Reaktion</w:t>
      </w:r>
      <w:proofErr w:type="spellEnd"/>
      <w:r w:rsidRPr="00095B62">
        <w:rPr>
          <w:sz w:val="24"/>
          <w:szCs w:val="24"/>
          <w:highlight w:val="yellow"/>
        </w:rPr>
        <w:t xml:space="preserve"> Books.</w:t>
      </w:r>
    </w:p>
    <w:p w14:paraId="52D9D02E" w14:textId="77777777" w:rsidR="00A22521" w:rsidRDefault="00A22521" w:rsidP="007365F0">
      <w:pPr>
        <w:spacing w:after="0" w:line="360" w:lineRule="auto"/>
        <w:ind w:firstLine="720"/>
        <w:jc w:val="both"/>
        <w:rPr>
          <w:sz w:val="24"/>
          <w:szCs w:val="24"/>
        </w:rPr>
      </w:pPr>
      <w:bookmarkStart w:id="0" w:name="_GoBack"/>
      <w:bookmarkEnd w:id="0"/>
      <w:r w:rsidRPr="00095B62">
        <w:rPr>
          <w:sz w:val="24"/>
          <w:szCs w:val="24"/>
          <w:highlight w:val="yellow"/>
        </w:rPr>
        <w:t>Rogers, J. and Waldron, T.</w:t>
      </w:r>
      <w:r w:rsidR="004806C6" w:rsidRPr="00095B62">
        <w:rPr>
          <w:sz w:val="24"/>
          <w:szCs w:val="24"/>
          <w:highlight w:val="yellow"/>
        </w:rPr>
        <w:t>,</w:t>
      </w:r>
      <w:r w:rsidRPr="00095B62">
        <w:rPr>
          <w:sz w:val="24"/>
          <w:szCs w:val="24"/>
          <w:highlight w:val="yellow"/>
        </w:rPr>
        <w:t xml:space="preserve"> 2001</w:t>
      </w:r>
      <w:r w:rsidR="004806C6" w:rsidRPr="00095B62">
        <w:rPr>
          <w:sz w:val="24"/>
          <w:szCs w:val="24"/>
          <w:highlight w:val="yellow"/>
        </w:rPr>
        <w:t>:</w:t>
      </w:r>
      <w:r w:rsidRPr="00095B62">
        <w:rPr>
          <w:sz w:val="24"/>
          <w:szCs w:val="24"/>
          <w:highlight w:val="yellow"/>
        </w:rPr>
        <w:t xml:space="preserve"> DISH and the Monastic Way of Life. </w:t>
      </w:r>
      <w:r w:rsidRPr="00095B62">
        <w:rPr>
          <w:i/>
          <w:sz w:val="24"/>
          <w:szCs w:val="24"/>
          <w:highlight w:val="yellow"/>
        </w:rPr>
        <w:t xml:space="preserve">International Journal of </w:t>
      </w:r>
      <w:proofErr w:type="spellStart"/>
      <w:r w:rsidRPr="00095B62">
        <w:rPr>
          <w:i/>
          <w:sz w:val="24"/>
          <w:szCs w:val="24"/>
          <w:highlight w:val="yellow"/>
        </w:rPr>
        <w:t>Osteoarchaeology</w:t>
      </w:r>
      <w:proofErr w:type="spellEnd"/>
      <w:r w:rsidRPr="00095B62">
        <w:rPr>
          <w:sz w:val="24"/>
          <w:szCs w:val="24"/>
          <w:highlight w:val="yellow"/>
        </w:rPr>
        <w:t xml:space="preserve"> 11.5: 357-365.</w:t>
      </w:r>
    </w:p>
    <w:p w14:paraId="09145021" w14:textId="77777777" w:rsidR="00536060" w:rsidRPr="007365F0" w:rsidRDefault="00536060" w:rsidP="007365F0">
      <w:pPr>
        <w:spacing w:after="0" w:line="360" w:lineRule="auto"/>
        <w:ind w:firstLine="720"/>
        <w:jc w:val="both"/>
        <w:rPr>
          <w:sz w:val="24"/>
          <w:szCs w:val="24"/>
        </w:rPr>
      </w:pPr>
      <w:proofErr w:type="spellStart"/>
      <w:r w:rsidRPr="007365F0">
        <w:rPr>
          <w:sz w:val="24"/>
          <w:szCs w:val="24"/>
        </w:rPr>
        <w:t>Stell</w:t>
      </w:r>
      <w:proofErr w:type="spellEnd"/>
      <w:r w:rsidRPr="007365F0">
        <w:rPr>
          <w:sz w:val="24"/>
          <w:szCs w:val="24"/>
        </w:rPr>
        <w:t>, P. 1996</w:t>
      </w:r>
      <w:r w:rsidR="00580F79">
        <w:rPr>
          <w:sz w:val="24"/>
          <w:szCs w:val="24"/>
        </w:rPr>
        <w:t>:</w:t>
      </w:r>
      <w:r w:rsidRPr="007365F0">
        <w:rPr>
          <w:sz w:val="24"/>
          <w:szCs w:val="24"/>
        </w:rPr>
        <w:t xml:space="preserve"> </w:t>
      </w:r>
      <w:r w:rsidRPr="007365F0">
        <w:rPr>
          <w:i/>
          <w:sz w:val="24"/>
          <w:szCs w:val="24"/>
        </w:rPr>
        <w:t xml:space="preserve">Medical practice in Medieval York. </w:t>
      </w:r>
      <w:proofErr w:type="spellStart"/>
      <w:r w:rsidRPr="007365F0">
        <w:rPr>
          <w:i/>
          <w:sz w:val="24"/>
          <w:szCs w:val="24"/>
        </w:rPr>
        <w:t>Borthwick</w:t>
      </w:r>
      <w:proofErr w:type="spellEnd"/>
      <w:r w:rsidRPr="007365F0">
        <w:rPr>
          <w:i/>
          <w:sz w:val="24"/>
          <w:szCs w:val="24"/>
        </w:rPr>
        <w:t xml:space="preserve"> Paper No. 90. </w:t>
      </w:r>
      <w:r w:rsidR="00580F79" w:rsidRPr="00580F79">
        <w:rPr>
          <w:sz w:val="24"/>
          <w:szCs w:val="24"/>
        </w:rPr>
        <w:t>York:</w:t>
      </w:r>
      <w:r w:rsidR="00580F79">
        <w:rPr>
          <w:i/>
          <w:sz w:val="24"/>
          <w:szCs w:val="24"/>
        </w:rPr>
        <w:t xml:space="preserve"> </w:t>
      </w:r>
      <w:r w:rsidRPr="007365F0">
        <w:rPr>
          <w:sz w:val="24"/>
          <w:szCs w:val="24"/>
        </w:rPr>
        <w:t>University of York.</w:t>
      </w:r>
      <w:r w:rsidR="00D64C86">
        <w:rPr>
          <w:sz w:val="24"/>
          <w:szCs w:val="24"/>
        </w:rPr>
        <w:t xml:space="preserve"> </w:t>
      </w:r>
    </w:p>
    <w:p w14:paraId="6B52A62D" w14:textId="77777777" w:rsidR="00143919" w:rsidRPr="007365F0" w:rsidRDefault="00143919" w:rsidP="007365F0">
      <w:pPr>
        <w:spacing w:after="0" w:line="360" w:lineRule="auto"/>
        <w:ind w:firstLine="720"/>
        <w:jc w:val="both"/>
        <w:rPr>
          <w:sz w:val="24"/>
          <w:szCs w:val="24"/>
        </w:rPr>
      </w:pPr>
      <w:r w:rsidRPr="007365F0">
        <w:rPr>
          <w:sz w:val="24"/>
          <w:szCs w:val="24"/>
        </w:rPr>
        <w:t>Thomas, C. 2002</w:t>
      </w:r>
      <w:r w:rsidR="00580F79">
        <w:rPr>
          <w:sz w:val="24"/>
          <w:szCs w:val="24"/>
        </w:rPr>
        <w:t>:</w:t>
      </w:r>
      <w:r w:rsidRPr="007365F0">
        <w:rPr>
          <w:sz w:val="24"/>
          <w:szCs w:val="24"/>
        </w:rPr>
        <w:t xml:space="preserve"> </w:t>
      </w:r>
      <w:r w:rsidRPr="007365F0">
        <w:rPr>
          <w:i/>
          <w:iCs/>
          <w:sz w:val="24"/>
          <w:szCs w:val="24"/>
        </w:rPr>
        <w:t>The archaeology of medieval London.</w:t>
      </w:r>
      <w:r w:rsidRPr="007365F0">
        <w:rPr>
          <w:sz w:val="24"/>
          <w:szCs w:val="24"/>
        </w:rPr>
        <w:t xml:space="preserve"> </w:t>
      </w:r>
      <w:r w:rsidR="00580F79">
        <w:rPr>
          <w:sz w:val="24"/>
          <w:szCs w:val="24"/>
        </w:rPr>
        <w:t>Stroud:</w:t>
      </w:r>
      <w:r w:rsidR="00580F79" w:rsidRPr="007365F0">
        <w:rPr>
          <w:sz w:val="24"/>
          <w:szCs w:val="24"/>
        </w:rPr>
        <w:t xml:space="preserve"> </w:t>
      </w:r>
      <w:r w:rsidRPr="007365F0">
        <w:rPr>
          <w:sz w:val="24"/>
          <w:szCs w:val="24"/>
        </w:rPr>
        <w:t>Sutton Publishing.</w:t>
      </w:r>
    </w:p>
    <w:p w14:paraId="5CBE0249" w14:textId="77777777" w:rsidR="00A91560" w:rsidRDefault="00580F79" w:rsidP="007365F0">
      <w:pPr>
        <w:spacing w:after="0" w:line="360" w:lineRule="auto"/>
        <w:ind w:firstLine="720"/>
        <w:jc w:val="both"/>
        <w:rPr>
          <w:sz w:val="24"/>
          <w:szCs w:val="24"/>
        </w:rPr>
      </w:pPr>
      <w:r>
        <w:rPr>
          <w:sz w:val="24"/>
          <w:szCs w:val="24"/>
        </w:rPr>
        <w:t>Unknown. 1957:</w:t>
      </w:r>
      <w:r w:rsidR="00A91560">
        <w:rPr>
          <w:sz w:val="24"/>
          <w:szCs w:val="24"/>
        </w:rPr>
        <w:t xml:space="preserve"> The Priory of St. Mary </w:t>
      </w:r>
      <w:proofErr w:type="spellStart"/>
      <w:r w:rsidR="00A91560">
        <w:rPr>
          <w:sz w:val="24"/>
          <w:szCs w:val="24"/>
        </w:rPr>
        <w:t>Spital</w:t>
      </w:r>
      <w:proofErr w:type="spellEnd"/>
      <w:r>
        <w:rPr>
          <w:sz w:val="24"/>
          <w:szCs w:val="24"/>
        </w:rPr>
        <w:t xml:space="preserve">, in F. H. W. Sheppard </w:t>
      </w:r>
      <w:r w:rsidR="00A91560">
        <w:rPr>
          <w:sz w:val="24"/>
          <w:szCs w:val="24"/>
        </w:rPr>
        <w:t>(ed.)</w:t>
      </w:r>
      <w:r>
        <w:rPr>
          <w:sz w:val="24"/>
          <w:szCs w:val="24"/>
        </w:rPr>
        <w:t>,</w:t>
      </w:r>
      <w:r w:rsidR="00A91560">
        <w:rPr>
          <w:sz w:val="24"/>
          <w:szCs w:val="24"/>
        </w:rPr>
        <w:t xml:space="preserve"> </w:t>
      </w:r>
      <w:r w:rsidR="00A91560" w:rsidRPr="008A566E">
        <w:rPr>
          <w:i/>
          <w:sz w:val="24"/>
          <w:szCs w:val="24"/>
        </w:rPr>
        <w:t xml:space="preserve">Survey of London: Volume 27, </w:t>
      </w:r>
      <w:proofErr w:type="spellStart"/>
      <w:r w:rsidR="00A91560" w:rsidRPr="008A566E">
        <w:rPr>
          <w:i/>
          <w:sz w:val="24"/>
          <w:szCs w:val="24"/>
        </w:rPr>
        <w:t>Spitalfields</w:t>
      </w:r>
      <w:proofErr w:type="spellEnd"/>
      <w:r w:rsidR="00A91560" w:rsidRPr="008A566E">
        <w:rPr>
          <w:i/>
          <w:sz w:val="24"/>
          <w:szCs w:val="24"/>
        </w:rPr>
        <w:t xml:space="preserve"> and Mile End New Town</w:t>
      </w:r>
      <w:r>
        <w:rPr>
          <w:sz w:val="24"/>
          <w:szCs w:val="24"/>
        </w:rPr>
        <w:t>, pp.</w:t>
      </w:r>
      <w:r w:rsidR="00A91560" w:rsidRPr="00A91560">
        <w:rPr>
          <w:sz w:val="24"/>
          <w:szCs w:val="24"/>
        </w:rPr>
        <w:t>21-23.</w:t>
      </w:r>
      <w:r w:rsidR="00E26AA2">
        <w:rPr>
          <w:sz w:val="24"/>
          <w:szCs w:val="24"/>
        </w:rPr>
        <w:t xml:space="preserve"> Retrieved 16 August 2016 from </w:t>
      </w:r>
      <w:hyperlink r:id="rId15" w:history="1">
        <w:r w:rsidR="00E26AA2" w:rsidRPr="00EF7E96">
          <w:rPr>
            <w:rStyle w:val="Hyperlink"/>
            <w:sz w:val="24"/>
            <w:szCs w:val="24"/>
          </w:rPr>
          <w:t>http://www.british-history.ac.uk/survey-london/vol27/pp21-23</w:t>
        </w:r>
      </w:hyperlink>
    </w:p>
    <w:p w14:paraId="006A80C4" w14:textId="77777777" w:rsidR="00B67A85" w:rsidRDefault="00B67A85" w:rsidP="007365F0">
      <w:pPr>
        <w:spacing w:after="0" w:line="360" w:lineRule="auto"/>
        <w:ind w:firstLine="720"/>
        <w:jc w:val="both"/>
        <w:rPr>
          <w:sz w:val="24"/>
          <w:szCs w:val="24"/>
        </w:rPr>
      </w:pPr>
      <w:proofErr w:type="spellStart"/>
      <w:r>
        <w:rPr>
          <w:sz w:val="24"/>
          <w:szCs w:val="24"/>
        </w:rPr>
        <w:t>Verlaan</w:t>
      </w:r>
      <w:proofErr w:type="spellEnd"/>
      <w:r>
        <w:rPr>
          <w:sz w:val="24"/>
          <w:szCs w:val="24"/>
        </w:rPr>
        <w:t xml:space="preserve">, J., </w:t>
      </w:r>
      <w:proofErr w:type="spellStart"/>
      <w:r>
        <w:rPr>
          <w:sz w:val="24"/>
          <w:szCs w:val="24"/>
        </w:rPr>
        <w:t>Oner</w:t>
      </w:r>
      <w:proofErr w:type="spellEnd"/>
      <w:r>
        <w:rPr>
          <w:sz w:val="24"/>
          <w:szCs w:val="24"/>
        </w:rPr>
        <w:t>, F. and</w:t>
      </w:r>
      <w:r w:rsidRPr="00B67A85">
        <w:rPr>
          <w:sz w:val="24"/>
          <w:szCs w:val="24"/>
        </w:rPr>
        <w:t xml:space="preserve"> Maat, G</w:t>
      </w:r>
      <w:r>
        <w:rPr>
          <w:sz w:val="24"/>
          <w:szCs w:val="24"/>
        </w:rPr>
        <w:t>.</w:t>
      </w:r>
      <w:r w:rsidR="004806C6">
        <w:rPr>
          <w:sz w:val="24"/>
          <w:szCs w:val="24"/>
        </w:rPr>
        <w:t>, 2007:</w:t>
      </w:r>
      <w:r>
        <w:rPr>
          <w:sz w:val="24"/>
          <w:szCs w:val="24"/>
        </w:rPr>
        <w:t xml:space="preserve"> </w:t>
      </w:r>
      <w:r w:rsidRPr="00B67A85">
        <w:rPr>
          <w:sz w:val="24"/>
          <w:szCs w:val="24"/>
        </w:rPr>
        <w:t>Diffuse idiopathic skeletal hyperostosis in ancient clergymen</w:t>
      </w:r>
      <w:r>
        <w:rPr>
          <w:sz w:val="24"/>
          <w:szCs w:val="24"/>
        </w:rPr>
        <w:t xml:space="preserve">. </w:t>
      </w:r>
      <w:r w:rsidRPr="00B67A85">
        <w:rPr>
          <w:i/>
          <w:sz w:val="24"/>
          <w:szCs w:val="24"/>
        </w:rPr>
        <w:t>European Spine Journal</w:t>
      </w:r>
      <w:r w:rsidRPr="00B67A85">
        <w:t xml:space="preserve"> </w:t>
      </w:r>
      <w:r w:rsidRPr="00B67A85">
        <w:rPr>
          <w:sz w:val="24"/>
          <w:szCs w:val="24"/>
        </w:rPr>
        <w:t>16</w:t>
      </w:r>
      <w:r>
        <w:rPr>
          <w:sz w:val="24"/>
          <w:szCs w:val="24"/>
        </w:rPr>
        <w:t>.</w:t>
      </w:r>
      <w:r w:rsidRPr="00B67A85">
        <w:rPr>
          <w:sz w:val="24"/>
          <w:szCs w:val="24"/>
        </w:rPr>
        <w:t>8</w:t>
      </w:r>
      <w:r>
        <w:rPr>
          <w:sz w:val="24"/>
          <w:szCs w:val="24"/>
        </w:rPr>
        <w:t>: 1129-</w:t>
      </w:r>
      <w:r w:rsidRPr="00B67A85">
        <w:rPr>
          <w:sz w:val="24"/>
          <w:szCs w:val="24"/>
        </w:rPr>
        <w:t>1135</w:t>
      </w:r>
      <w:r>
        <w:rPr>
          <w:sz w:val="24"/>
          <w:szCs w:val="24"/>
        </w:rPr>
        <w:t>.</w:t>
      </w:r>
    </w:p>
    <w:p w14:paraId="10DA954E" w14:textId="77777777" w:rsidR="00D80909" w:rsidRDefault="00580F79" w:rsidP="007365F0">
      <w:pPr>
        <w:spacing w:after="0" w:line="360" w:lineRule="auto"/>
        <w:ind w:firstLine="720"/>
        <w:jc w:val="both"/>
        <w:rPr>
          <w:sz w:val="24"/>
          <w:szCs w:val="24"/>
        </w:rPr>
      </w:pPr>
      <w:r>
        <w:rPr>
          <w:sz w:val="24"/>
          <w:szCs w:val="24"/>
        </w:rPr>
        <w:t>Waldron, T. 1985:</w:t>
      </w:r>
      <w:r w:rsidR="00D80909">
        <w:rPr>
          <w:sz w:val="24"/>
          <w:szCs w:val="24"/>
        </w:rPr>
        <w:t xml:space="preserve"> </w:t>
      </w:r>
      <w:r w:rsidR="00D80909" w:rsidRPr="00D80909">
        <w:rPr>
          <w:sz w:val="24"/>
          <w:szCs w:val="24"/>
        </w:rPr>
        <w:t>DISH at Merton Priory: evidence for a "new" occupational disease?</w:t>
      </w:r>
      <w:r w:rsidR="00D80909">
        <w:rPr>
          <w:sz w:val="24"/>
          <w:szCs w:val="24"/>
        </w:rPr>
        <w:t xml:space="preserve"> </w:t>
      </w:r>
      <w:r w:rsidR="00D80909" w:rsidRPr="00D80909">
        <w:rPr>
          <w:i/>
          <w:sz w:val="24"/>
          <w:szCs w:val="24"/>
        </w:rPr>
        <w:t>British Medical Journal</w:t>
      </w:r>
      <w:r w:rsidR="00D80909">
        <w:rPr>
          <w:sz w:val="24"/>
          <w:szCs w:val="24"/>
        </w:rPr>
        <w:t>, 291: 1762-1763.</w:t>
      </w:r>
    </w:p>
    <w:p w14:paraId="2C9E8A5C" w14:textId="77777777" w:rsidR="00186B03" w:rsidRDefault="004806C6" w:rsidP="00186B03">
      <w:pPr>
        <w:spacing w:after="0" w:line="360" w:lineRule="auto"/>
        <w:ind w:firstLine="720"/>
        <w:jc w:val="both"/>
        <w:rPr>
          <w:sz w:val="24"/>
          <w:szCs w:val="24"/>
        </w:rPr>
      </w:pPr>
      <w:r>
        <w:rPr>
          <w:sz w:val="24"/>
          <w:szCs w:val="24"/>
        </w:rPr>
        <w:t>Watson, S., 2006:</w:t>
      </w:r>
      <w:r w:rsidR="00186B03">
        <w:rPr>
          <w:sz w:val="24"/>
          <w:szCs w:val="24"/>
        </w:rPr>
        <w:t xml:space="preserve"> The Origins of the English Hospital. </w:t>
      </w:r>
      <w:r w:rsidR="00186B03" w:rsidRPr="00186B03">
        <w:rPr>
          <w:i/>
          <w:sz w:val="24"/>
          <w:szCs w:val="24"/>
        </w:rPr>
        <w:t xml:space="preserve">Transactions of the Royal Historical </w:t>
      </w:r>
      <w:r w:rsidR="00186B03" w:rsidRPr="004806C6">
        <w:rPr>
          <w:i/>
          <w:sz w:val="24"/>
          <w:szCs w:val="24"/>
        </w:rPr>
        <w:t>Society: Sixth Series</w:t>
      </w:r>
      <w:r w:rsidR="00186B03" w:rsidRPr="00186B03">
        <w:rPr>
          <w:sz w:val="24"/>
          <w:szCs w:val="24"/>
        </w:rPr>
        <w:t xml:space="preserve"> 16</w:t>
      </w:r>
      <w:r w:rsidR="00186B03">
        <w:rPr>
          <w:sz w:val="24"/>
          <w:szCs w:val="24"/>
        </w:rPr>
        <w:t xml:space="preserve">: </w:t>
      </w:r>
      <w:r w:rsidR="00186B03" w:rsidRPr="00186B03">
        <w:rPr>
          <w:sz w:val="24"/>
          <w:szCs w:val="24"/>
        </w:rPr>
        <w:t>75-94</w:t>
      </w:r>
      <w:r w:rsidR="00186B03">
        <w:rPr>
          <w:sz w:val="24"/>
          <w:szCs w:val="24"/>
        </w:rPr>
        <w:t>.</w:t>
      </w:r>
    </w:p>
    <w:p w14:paraId="592EB32A" w14:textId="77777777" w:rsidR="00F832FE" w:rsidRDefault="00580F79" w:rsidP="007365F0">
      <w:pPr>
        <w:spacing w:after="0" w:line="360" w:lineRule="auto"/>
        <w:ind w:firstLine="720"/>
        <w:jc w:val="both"/>
        <w:rPr>
          <w:sz w:val="24"/>
          <w:szCs w:val="24"/>
        </w:rPr>
      </w:pPr>
      <w:r>
        <w:rPr>
          <w:sz w:val="24"/>
          <w:szCs w:val="24"/>
        </w:rPr>
        <w:t>White, W. 2007:</w:t>
      </w:r>
      <w:r w:rsidR="00F832FE" w:rsidRPr="007365F0">
        <w:rPr>
          <w:sz w:val="24"/>
          <w:szCs w:val="24"/>
        </w:rPr>
        <w:t xml:space="preserve"> Excavations at St Mary </w:t>
      </w:r>
      <w:proofErr w:type="spellStart"/>
      <w:r w:rsidR="00F832FE" w:rsidRPr="007365F0">
        <w:rPr>
          <w:sz w:val="24"/>
          <w:szCs w:val="24"/>
        </w:rPr>
        <w:t>Spital</w:t>
      </w:r>
      <w:proofErr w:type="spellEnd"/>
      <w:r w:rsidR="00F832FE" w:rsidRPr="007365F0">
        <w:rPr>
          <w:sz w:val="24"/>
          <w:szCs w:val="24"/>
        </w:rPr>
        <w:t xml:space="preserve">: burial of the “Sick </w:t>
      </w:r>
      <w:proofErr w:type="spellStart"/>
      <w:r w:rsidR="00F832FE" w:rsidRPr="007365F0">
        <w:rPr>
          <w:sz w:val="24"/>
          <w:szCs w:val="24"/>
        </w:rPr>
        <w:t>Poore</w:t>
      </w:r>
      <w:proofErr w:type="spellEnd"/>
      <w:r w:rsidR="00F832FE" w:rsidRPr="007365F0">
        <w:rPr>
          <w:sz w:val="24"/>
          <w:szCs w:val="24"/>
        </w:rPr>
        <w:t>” of Medieval London, the evidence of illness and hospital treatment</w:t>
      </w:r>
      <w:r>
        <w:rPr>
          <w:sz w:val="24"/>
          <w:szCs w:val="24"/>
        </w:rPr>
        <w:t xml:space="preserve">, in B. S. </w:t>
      </w:r>
      <w:r w:rsidR="00F832FE" w:rsidRPr="007365F0">
        <w:rPr>
          <w:sz w:val="24"/>
          <w:szCs w:val="24"/>
        </w:rPr>
        <w:t>Bowers (ed.)</w:t>
      </w:r>
      <w:r>
        <w:rPr>
          <w:sz w:val="24"/>
          <w:szCs w:val="24"/>
        </w:rPr>
        <w:t>,</w:t>
      </w:r>
      <w:r w:rsidR="00F832FE" w:rsidRPr="007365F0">
        <w:rPr>
          <w:sz w:val="24"/>
          <w:szCs w:val="24"/>
        </w:rPr>
        <w:t xml:space="preserve"> </w:t>
      </w:r>
      <w:r w:rsidR="00F832FE" w:rsidRPr="007365F0">
        <w:rPr>
          <w:i/>
          <w:sz w:val="24"/>
          <w:szCs w:val="24"/>
        </w:rPr>
        <w:t>The Medieval hospital and Medieval practice</w:t>
      </w:r>
      <w:r w:rsidR="00F832FE" w:rsidRPr="007365F0">
        <w:rPr>
          <w:sz w:val="24"/>
          <w:szCs w:val="24"/>
        </w:rPr>
        <w:t xml:space="preserve">: </w:t>
      </w:r>
      <w:r>
        <w:rPr>
          <w:sz w:val="24"/>
          <w:szCs w:val="24"/>
        </w:rPr>
        <w:t>pp.</w:t>
      </w:r>
      <w:r w:rsidR="00F832FE" w:rsidRPr="007365F0">
        <w:rPr>
          <w:sz w:val="24"/>
          <w:szCs w:val="24"/>
        </w:rPr>
        <w:t xml:space="preserve">59-64. </w:t>
      </w:r>
      <w:r>
        <w:rPr>
          <w:sz w:val="24"/>
          <w:szCs w:val="24"/>
        </w:rPr>
        <w:t>Aldershot:</w:t>
      </w:r>
      <w:r w:rsidRPr="007365F0">
        <w:rPr>
          <w:sz w:val="24"/>
          <w:szCs w:val="24"/>
        </w:rPr>
        <w:t xml:space="preserve"> </w:t>
      </w:r>
      <w:proofErr w:type="spellStart"/>
      <w:r w:rsidR="00F832FE" w:rsidRPr="007365F0">
        <w:rPr>
          <w:sz w:val="24"/>
          <w:szCs w:val="24"/>
        </w:rPr>
        <w:t>Ashgate</w:t>
      </w:r>
      <w:proofErr w:type="spellEnd"/>
      <w:r w:rsidR="00F832FE" w:rsidRPr="007365F0">
        <w:rPr>
          <w:sz w:val="24"/>
          <w:szCs w:val="24"/>
        </w:rPr>
        <w:t>.</w:t>
      </w:r>
    </w:p>
    <w:p w14:paraId="6F9C3C3E" w14:textId="77777777" w:rsidR="0034497E" w:rsidRPr="00E26AA2" w:rsidRDefault="00E26AA2" w:rsidP="007365F0">
      <w:pPr>
        <w:spacing w:after="0" w:line="360" w:lineRule="auto"/>
        <w:ind w:firstLine="720"/>
        <w:jc w:val="both"/>
        <w:rPr>
          <w:sz w:val="28"/>
          <w:szCs w:val="24"/>
        </w:rPr>
      </w:pPr>
      <w:r>
        <w:rPr>
          <w:sz w:val="24"/>
          <w:szCs w:val="24"/>
        </w:rPr>
        <w:t>York Museum Gardens. 2016:</w:t>
      </w:r>
      <w:r w:rsidR="0034497E">
        <w:rPr>
          <w:sz w:val="24"/>
          <w:szCs w:val="24"/>
        </w:rPr>
        <w:t xml:space="preserve"> St Leonard’s Hospital. </w:t>
      </w:r>
      <w:r>
        <w:rPr>
          <w:sz w:val="24"/>
          <w:szCs w:val="24"/>
        </w:rPr>
        <w:t xml:space="preserve">Retrieved 20 September 2016 from </w:t>
      </w:r>
      <w:hyperlink r:id="rId16" w:history="1">
        <w:r w:rsidRPr="00E26AA2">
          <w:rPr>
            <w:rStyle w:val="Hyperlink"/>
            <w:sz w:val="24"/>
            <w:szCs w:val="24"/>
          </w:rPr>
          <w:t>http://www.yorkmuseumgardens.org.uk/about/st-leonards-hospital/</w:t>
        </w:r>
      </w:hyperlink>
    </w:p>
    <w:p w14:paraId="57C000EC" w14:textId="77777777" w:rsidR="007365F0" w:rsidRDefault="007365F0" w:rsidP="007365F0">
      <w:pPr>
        <w:spacing w:after="0" w:line="360" w:lineRule="auto"/>
        <w:jc w:val="both"/>
        <w:rPr>
          <w:sz w:val="24"/>
          <w:szCs w:val="24"/>
        </w:rPr>
      </w:pPr>
    </w:p>
    <w:p w14:paraId="7BF034DF" w14:textId="77777777" w:rsidR="007365F0" w:rsidRPr="007365F0" w:rsidRDefault="007365F0" w:rsidP="007365F0">
      <w:pPr>
        <w:spacing w:after="0" w:line="360" w:lineRule="auto"/>
        <w:jc w:val="both"/>
        <w:rPr>
          <w:b/>
          <w:sz w:val="28"/>
          <w:szCs w:val="24"/>
        </w:rPr>
      </w:pPr>
      <w:r w:rsidRPr="007365F0">
        <w:rPr>
          <w:b/>
          <w:sz w:val="28"/>
          <w:szCs w:val="24"/>
        </w:rPr>
        <w:t>Illustrations</w:t>
      </w:r>
    </w:p>
    <w:p w14:paraId="492958BB" w14:textId="77777777" w:rsidR="00CA13F0" w:rsidRDefault="001D5A96" w:rsidP="00B8247D">
      <w:pPr>
        <w:spacing w:after="0" w:line="360" w:lineRule="auto"/>
        <w:ind w:firstLine="720"/>
        <w:jc w:val="both"/>
        <w:rPr>
          <w:sz w:val="24"/>
          <w:szCs w:val="24"/>
        </w:rPr>
      </w:pPr>
      <w:r>
        <w:rPr>
          <w:sz w:val="24"/>
          <w:szCs w:val="24"/>
        </w:rPr>
        <w:t>Figure 1.</w:t>
      </w:r>
      <w:r w:rsidR="00CA13F0">
        <w:rPr>
          <w:sz w:val="24"/>
          <w:szCs w:val="24"/>
        </w:rPr>
        <w:t xml:space="preserve"> St Leonard’s Hospital </w:t>
      </w:r>
      <w:r w:rsidR="00340D86">
        <w:rPr>
          <w:sz w:val="24"/>
          <w:szCs w:val="24"/>
        </w:rPr>
        <w:t>plan</w:t>
      </w:r>
      <w:r w:rsidR="00D613C1">
        <w:rPr>
          <w:sz w:val="24"/>
          <w:szCs w:val="24"/>
        </w:rPr>
        <w:t>. Obtained from Dean</w:t>
      </w:r>
      <w:r w:rsidR="00330679">
        <w:rPr>
          <w:sz w:val="24"/>
          <w:szCs w:val="24"/>
        </w:rPr>
        <w:t>,</w:t>
      </w:r>
      <w:r w:rsidR="00D613C1">
        <w:rPr>
          <w:sz w:val="24"/>
          <w:szCs w:val="24"/>
        </w:rPr>
        <w:t xml:space="preserve"> 2008</w:t>
      </w:r>
      <w:r w:rsidR="00330679">
        <w:rPr>
          <w:sz w:val="24"/>
          <w:szCs w:val="24"/>
        </w:rPr>
        <w:t>:</w:t>
      </w:r>
      <w:r w:rsidR="00CA13F0">
        <w:rPr>
          <w:sz w:val="24"/>
          <w:szCs w:val="24"/>
        </w:rPr>
        <w:t xml:space="preserve"> 100, figure 37.</w:t>
      </w:r>
    </w:p>
    <w:p w14:paraId="523DD261" w14:textId="77777777" w:rsidR="00E1719C" w:rsidRDefault="00E1719C" w:rsidP="00B8247D">
      <w:pPr>
        <w:spacing w:after="0" w:line="360" w:lineRule="auto"/>
        <w:ind w:firstLine="720"/>
        <w:jc w:val="both"/>
        <w:rPr>
          <w:sz w:val="24"/>
          <w:szCs w:val="24"/>
        </w:rPr>
      </w:pPr>
      <w:r>
        <w:rPr>
          <w:sz w:val="24"/>
          <w:szCs w:val="24"/>
        </w:rPr>
        <w:lastRenderedPageBreak/>
        <w:t xml:space="preserve">Figure 2. </w:t>
      </w:r>
      <w:r w:rsidRPr="00E1719C">
        <w:rPr>
          <w:sz w:val="24"/>
          <w:szCs w:val="24"/>
        </w:rPr>
        <w:t>Engraving from 1810 depicting St Bartholomew’s the Great Church, the only sur</w:t>
      </w:r>
      <w:r w:rsidR="00D40678">
        <w:rPr>
          <w:sz w:val="24"/>
          <w:szCs w:val="24"/>
        </w:rPr>
        <w:t xml:space="preserve">viving element of the original </w:t>
      </w:r>
      <w:r w:rsidR="006A5549">
        <w:rPr>
          <w:sz w:val="24"/>
          <w:szCs w:val="24"/>
        </w:rPr>
        <w:t>medieval</w:t>
      </w:r>
      <w:r w:rsidRPr="00E1719C">
        <w:rPr>
          <w:sz w:val="24"/>
          <w:szCs w:val="24"/>
        </w:rPr>
        <w:t xml:space="preserve"> hospital located at the site of the modern St Bartholomew’s Hospital. </w:t>
      </w:r>
      <w:r w:rsidR="000F0F70" w:rsidRPr="000F0F70">
        <w:rPr>
          <w:sz w:val="24"/>
          <w:szCs w:val="24"/>
        </w:rPr>
        <w:t>Artefact ID No.: A19933</w:t>
      </w:r>
      <w:r w:rsidR="00B8247D">
        <w:rPr>
          <w:sz w:val="24"/>
          <w:szCs w:val="24"/>
        </w:rPr>
        <w:t xml:space="preserve">. ©Museum of London. </w:t>
      </w:r>
      <w:r w:rsidR="00E26AA2">
        <w:rPr>
          <w:sz w:val="24"/>
          <w:szCs w:val="24"/>
        </w:rPr>
        <w:t xml:space="preserve">Retrieved 20 </w:t>
      </w:r>
      <w:r>
        <w:rPr>
          <w:sz w:val="24"/>
          <w:szCs w:val="24"/>
        </w:rPr>
        <w:t>August</w:t>
      </w:r>
      <w:r w:rsidR="00E26AA2">
        <w:rPr>
          <w:sz w:val="24"/>
          <w:szCs w:val="24"/>
        </w:rPr>
        <w:t xml:space="preserve"> </w:t>
      </w:r>
      <w:r>
        <w:rPr>
          <w:sz w:val="24"/>
          <w:szCs w:val="24"/>
        </w:rPr>
        <w:t>2016</w:t>
      </w:r>
      <w:r w:rsidR="00E26AA2">
        <w:rPr>
          <w:sz w:val="24"/>
          <w:szCs w:val="24"/>
        </w:rPr>
        <w:t>.</w:t>
      </w:r>
    </w:p>
    <w:p w14:paraId="28BCA1EA" w14:textId="77777777" w:rsidR="007365F0" w:rsidRDefault="001D5A96" w:rsidP="00B8247D">
      <w:pPr>
        <w:spacing w:after="0" w:line="360" w:lineRule="auto"/>
        <w:ind w:firstLine="720"/>
        <w:jc w:val="both"/>
        <w:rPr>
          <w:sz w:val="24"/>
          <w:szCs w:val="24"/>
        </w:rPr>
      </w:pPr>
      <w:r>
        <w:rPr>
          <w:sz w:val="24"/>
          <w:szCs w:val="24"/>
        </w:rPr>
        <w:t>Figure 3.</w:t>
      </w:r>
      <w:r w:rsidR="007365F0" w:rsidRPr="007365F0">
        <w:rPr>
          <w:sz w:val="24"/>
          <w:szCs w:val="24"/>
        </w:rPr>
        <w:t xml:space="preserve"> St Mary </w:t>
      </w:r>
      <w:proofErr w:type="spellStart"/>
      <w:r w:rsidR="007365F0" w:rsidRPr="007365F0">
        <w:rPr>
          <w:sz w:val="24"/>
          <w:szCs w:val="24"/>
        </w:rPr>
        <w:t>Spital</w:t>
      </w:r>
      <w:proofErr w:type="spellEnd"/>
      <w:r w:rsidR="00340D86">
        <w:rPr>
          <w:sz w:val="24"/>
          <w:szCs w:val="24"/>
        </w:rPr>
        <w:t xml:space="preserve"> plan</w:t>
      </w:r>
      <w:r w:rsidR="007365F0" w:rsidRPr="007365F0">
        <w:rPr>
          <w:sz w:val="24"/>
          <w:szCs w:val="24"/>
        </w:rPr>
        <w:t>.</w:t>
      </w:r>
      <w:r w:rsidR="00D613C1">
        <w:rPr>
          <w:sz w:val="24"/>
          <w:szCs w:val="24"/>
        </w:rPr>
        <w:t xml:space="preserve"> Obtained from Thomas</w:t>
      </w:r>
      <w:r w:rsidR="00330679">
        <w:rPr>
          <w:sz w:val="24"/>
          <w:szCs w:val="24"/>
        </w:rPr>
        <w:t>,</w:t>
      </w:r>
      <w:r w:rsidR="00D613C1">
        <w:rPr>
          <w:sz w:val="24"/>
          <w:szCs w:val="24"/>
        </w:rPr>
        <w:t xml:space="preserve"> 2002</w:t>
      </w:r>
      <w:r w:rsidR="00330679">
        <w:rPr>
          <w:sz w:val="24"/>
          <w:szCs w:val="24"/>
        </w:rPr>
        <w:t>:</w:t>
      </w:r>
      <w:r w:rsidR="007365F0" w:rsidRPr="007365F0">
        <w:rPr>
          <w:sz w:val="24"/>
          <w:szCs w:val="24"/>
        </w:rPr>
        <w:t xml:space="preserve"> 98, figure 37.</w:t>
      </w:r>
    </w:p>
    <w:p w14:paraId="679C5D34" w14:textId="77777777" w:rsidR="001D5A96" w:rsidRDefault="001D5A96" w:rsidP="00B8247D">
      <w:pPr>
        <w:spacing w:after="0" w:line="360" w:lineRule="auto"/>
        <w:ind w:firstLine="720"/>
        <w:jc w:val="both"/>
        <w:rPr>
          <w:sz w:val="24"/>
          <w:szCs w:val="24"/>
        </w:rPr>
      </w:pPr>
      <w:r>
        <w:rPr>
          <w:sz w:val="24"/>
          <w:szCs w:val="24"/>
        </w:rPr>
        <w:t>Figure 4.</w:t>
      </w:r>
      <w:r w:rsidRPr="001D5A96">
        <w:t xml:space="preserve"> </w:t>
      </w:r>
      <w:r w:rsidRPr="001D5A96">
        <w:rPr>
          <w:sz w:val="24"/>
          <w:szCs w:val="24"/>
        </w:rPr>
        <w:t xml:space="preserve">One of the wooden bowls recovered from St Mary </w:t>
      </w:r>
      <w:proofErr w:type="spellStart"/>
      <w:r w:rsidRPr="001D5A96">
        <w:rPr>
          <w:sz w:val="24"/>
          <w:szCs w:val="24"/>
        </w:rPr>
        <w:t>Spital</w:t>
      </w:r>
      <w:proofErr w:type="spellEnd"/>
      <w:r w:rsidRPr="001D5A96">
        <w:rPr>
          <w:sz w:val="24"/>
          <w:szCs w:val="24"/>
        </w:rPr>
        <w:t>. They contained scratched marks and might have been used to feed the sick. Image obtained from Museum of London.</w:t>
      </w:r>
      <w:r>
        <w:rPr>
          <w:sz w:val="24"/>
          <w:szCs w:val="24"/>
        </w:rPr>
        <w:t xml:space="preserve"> </w:t>
      </w:r>
      <w:r w:rsidR="000F0F70" w:rsidRPr="000F0F70">
        <w:rPr>
          <w:sz w:val="24"/>
          <w:szCs w:val="24"/>
        </w:rPr>
        <w:t>Artefact ID No.: NRF88[</w:t>
      </w:r>
      <w:proofErr w:type="gramStart"/>
      <w:r w:rsidR="000F0F70" w:rsidRPr="000F0F70">
        <w:rPr>
          <w:sz w:val="24"/>
          <w:szCs w:val="24"/>
        </w:rPr>
        <w:t>1286]&lt;</w:t>
      </w:r>
      <w:proofErr w:type="gramEnd"/>
      <w:r w:rsidR="000F0F70" w:rsidRPr="000F0F70">
        <w:rPr>
          <w:sz w:val="24"/>
          <w:szCs w:val="24"/>
        </w:rPr>
        <w:t>611&gt;.</w:t>
      </w:r>
      <w:r w:rsidR="001F4D9B">
        <w:rPr>
          <w:sz w:val="24"/>
          <w:szCs w:val="24"/>
        </w:rPr>
        <w:t xml:space="preserve"> </w:t>
      </w:r>
      <w:r w:rsidR="00B8247D">
        <w:rPr>
          <w:sz w:val="24"/>
          <w:szCs w:val="24"/>
        </w:rPr>
        <w:t>©</w:t>
      </w:r>
      <w:r w:rsidR="00B8247D" w:rsidRPr="00B8247D">
        <w:rPr>
          <w:sz w:val="24"/>
          <w:szCs w:val="24"/>
        </w:rPr>
        <w:t xml:space="preserve">Museum of London. </w:t>
      </w:r>
      <w:r w:rsidR="00E26AA2">
        <w:rPr>
          <w:sz w:val="24"/>
          <w:szCs w:val="24"/>
        </w:rPr>
        <w:t>Retrieved 20 August 2016.</w:t>
      </w:r>
    </w:p>
    <w:sectPr w:rsidR="001D5A96" w:rsidSect="0058764F">
      <w:type w:val="continuous"/>
      <w:pgSz w:w="11906" w:h="16838"/>
      <w:pgMar w:top="1134" w:right="1418"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D3DA86" w14:textId="77777777" w:rsidR="002159D3" w:rsidRDefault="002159D3" w:rsidP="008E3E96">
      <w:pPr>
        <w:spacing w:after="0" w:line="240" w:lineRule="auto"/>
      </w:pPr>
      <w:r>
        <w:separator/>
      </w:r>
    </w:p>
  </w:endnote>
  <w:endnote w:type="continuationSeparator" w:id="0">
    <w:p w14:paraId="05EA8011" w14:textId="77777777" w:rsidR="002159D3" w:rsidRDefault="002159D3" w:rsidP="008E3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kievit">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6955484"/>
      <w:docPartObj>
        <w:docPartGallery w:val="Page Numbers (Bottom of Page)"/>
        <w:docPartUnique/>
      </w:docPartObj>
    </w:sdtPr>
    <w:sdtEndPr/>
    <w:sdtContent>
      <w:p w14:paraId="2A443089" w14:textId="77777777" w:rsidR="008E3E96" w:rsidRDefault="008E3E96">
        <w:pPr>
          <w:pStyle w:val="Footer"/>
          <w:jc w:val="right"/>
        </w:pPr>
        <w:r>
          <w:fldChar w:fldCharType="begin"/>
        </w:r>
        <w:r>
          <w:instrText>PAGE   \* MERGEFORMAT</w:instrText>
        </w:r>
        <w:r>
          <w:fldChar w:fldCharType="separate"/>
        </w:r>
        <w:r w:rsidR="00095B62" w:rsidRPr="00095B62">
          <w:rPr>
            <w:noProof/>
            <w:lang w:val="es-ES"/>
          </w:rPr>
          <w:t>14</w:t>
        </w:r>
        <w:r>
          <w:fldChar w:fldCharType="end"/>
        </w:r>
      </w:p>
    </w:sdtContent>
  </w:sdt>
  <w:p w14:paraId="1506C639" w14:textId="77777777" w:rsidR="008E3E96" w:rsidRDefault="008E3E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09DE5" w14:textId="77777777" w:rsidR="002159D3" w:rsidRDefault="002159D3" w:rsidP="008E3E96">
      <w:pPr>
        <w:spacing w:after="0" w:line="240" w:lineRule="auto"/>
      </w:pPr>
      <w:r>
        <w:separator/>
      </w:r>
    </w:p>
  </w:footnote>
  <w:footnote w:type="continuationSeparator" w:id="0">
    <w:p w14:paraId="49F25782" w14:textId="77777777" w:rsidR="002159D3" w:rsidRDefault="002159D3" w:rsidP="008E3E96">
      <w:pPr>
        <w:spacing w:after="0" w:line="240" w:lineRule="auto"/>
      </w:pPr>
      <w:r>
        <w:continuationSeparator/>
      </w:r>
    </w:p>
  </w:footnote>
  <w:footnote w:id="1">
    <w:p w14:paraId="315594D4" w14:textId="77777777" w:rsidR="0099059C" w:rsidRPr="0099059C" w:rsidRDefault="0099059C">
      <w:pPr>
        <w:pStyle w:val="FootnoteText"/>
        <w:rPr>
          <w:color w:val="FF0000"/>
        </w:rPr>
      </w:pPr>
      <w:r w:rsidRPr="00CC6277">
        <w:rPr>
          <w:rStyle w:val="FootnoteReference"/>
        </w:rPr>
        <w:footnoteRef/>
      </w:r>
      <w:r w:rsidRPr="00CC6277">
        <w:t xml:space="preserve"> </w:t>
      </w:r>
      <w:r w:rsidR="00D40678" w:rsidRPr="00CC6277">
        <w:t xml:space="preserve">Before the topic of </w:t>
      </w:r>
      <w:r w:rsidR="007F46C5">
        <w:t>m</w:t>
      </w:r>
      <w:r w:rsidRPr="00CC6277">
        <w:t xml:space="preserve">edieval hospitals can be discussed, it is necessary to clarify that these institutions, which were already very numerous in England in the 13th century, did not function in the same way as modern-day hospitals. They were ecclesiastical rather than medical organisations that provided nursing care and religious relief for the sick and poor, </w:t>
      </w:r>
      <w:r w:rsidR="00CC6277" w:rsidRPr="00CC6277">
        <w:t xml:space="preserve">as </w:t>
      </w:r>
      <w:r w:rsidRPr="00CC6277">
        <w:t>opposed to s</w:t>
      </w:r>
      <w:r w:rsidR="00CC6277">
        <w:t>trictly medical treatment (Clay</w:t>
      </w:r>
      <w:r w:rsidRPr="00CC6277">
        <w:t xml:space="preserve"> 1966).</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8CF44" w14:textId="77777777" w:rsidR="008E3E96" w:rsidRPr="00F125D6" w:rsidRDefault="00F125D6">
    <w:pPr>
      <w:pStyle w:val="Header"/>
    </w:pPr>
    <w:r w:rsidRPr="00F125D6">
      <w:t>Health and Religion in Medieval England</w:t>
    </w:r>
    <w:r w:rsidR="008E3E96">
      <w:ptab w:relativeTo="margin" w:alignment="center" w:leader="none"/>
    </w:r>
    <w:r w:rsidR="008E3E96">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67F"/>
    <w:rsid w:val="00001328"/>
    <w:rsid w:val="000016B3"/>
    <w:rsid w:val="00014FCB"/>
    <w:rsid w:val="000259B7"/>
    <w:rsid w:val="0005751A"/>
    <w:rsid w:val="0007645E"/>
    <w:rsid w:val="000830C2"/>
    <w:rsid w:val="000937DB"/>
    <w:rsid w:val="00095B62"/>
    <w:rsid w:val="00097E0B"/>
    <w:rsid w:val="000A080B"/>
    <w:rsid w:val="000C196C"/>
    <w:rsid w:val="000D4BDA"/>
    <w:rsid w:val="000F0497"/>
    <w:rsid w:val="000F0C2E"/>
    <w:rsid w:val="000F0F70"/>
    <w:rsid w:val="000F29F2"/>
    <w:rsid w:val="001164A9"/>
    <w:rsid w:val="00125F3D"/>
    <w:rsid w:val="001341B6"/>
    <w:rsid w:val="00143919"/>
    <w:rsid w:val="001445F8"/>
    <w:rsid w:val="00157209"/>
    <w:rsid w:val="001738E3"/>
    <w:rsid w:val="00173FF9"/>
    <w:rsid w:val="00180D4E"/>
    <w:rsid w:val="00186B03"/>
    <w:rsid w:val="00187D65"/>
    <w:rsid w:val="00191963"/>
    <w:rsid w:val="001924A4"/>
    <w:rsid w:val="001A46C7"/>
    <w:rsid w:val="001B1A00"/>
    <w:rsid w:val="001C2857"/>
    <w:rsid w:val="001D0A09"/>
    <w:rsid w:val="001D5A96"/>
    <w:rsid w:val="001F4D9B"/>
    <w:rsid w:val="001F73E8"/>
    <w:rsid w:val="0020102C"/>
    <w:rsid w:val="0021062D"/>
    <w:rsid w:val="002159D3"/>
    <w:rsid w:val="002257A1"/>
    <w:rsid w:val="002273CB"/>
    <w:rsid w:val="00232975"/>
    <w:rsid w:val="0024029C"/>
    <w:rsid w:val="00246D18"/>
    <w:rsid w:val="002578BA"/>
    <w:rsid w:val="00265DA0"/>
    <w:rsid w:val="00274B9F"/>
    <w:rsid w:val="0028316A"/>
    <w:rsid w:val="00284D87"/>
    <w:rsid w:val="002A0A15"/>
    <w:rsid w:val="002A7AF2"/>
    <w:rsid w:val="002B0C76"/>
    <w:rsid w:val="002B0E1D"/>
    <w:rsid w:val="002C5460"/>
    <w:rsid w:val="002D33EF"/>
    <w:rsid w:val="00315C1F"/>
    <w:rsid w:val="00321734"/>
    <w:rsid w:val="00323A25"/>
    <w:rsid w:val="00325A03"/>
    <w:rsid w:val="00326AA6"/>
    <w:rsid w:val="00330679"/>
    <w:rsid w:val="003323CC"/>
    <w:rsid w:val="003364E8"/>
    <w:rsid w:val="00340D86"/>
    <w:rsid w:val="003413D8"/>
    <w:rsid w:val="0034497E"/>
    <w:rsid w:val="0036268C"/>
    <w:rsid w:val="0036703C"/>
    <w:rsid w:val="00372CC9"/>
    <w:rsid w:val="00383446"/>
    <w:rsid w:val="003A4C8D"/>
    <w:rsid w:val="003A6972"/>
    <w:rsid w:val="003C49AF"/>
    <w:rsid w:val="003D536A"/>
    <w:rsid w:val="003D5567"/>
    <w:rsid w:val="003E50E0"/>
    <w:rsid w:val="003F7201"/>
    <w:rsid w:val="004103B3"/>
    <w:rsid w:val="00415BC0"/>
    <w:rsid w:val="004349F4"/>
    <w:rsid w:val="004355D3"/>
    <w:rsid w:val="0043574C"/>
    <w:rsid w:val="00435FBD"/>
    <w:rsid w:val="0044499C"/>
    <w:rsid w:val="004806C6"/>
    <w:rsid w:val="00481965"/>
    <w:rsid w:val="00484CBB"/>
    <w:rsid w:val="00487689"/>
    <w:rsid w:val="00492AE2"/>
    <w:rsid w:val="00494799"/>
    <w:rsid w:val="00497977"/>
    <w:rsid w:val="004A74D2"/>
    <w:rsid w:val="004B3F5F"/>
    <w:rsid w:val="004B47E4"/>
    <w:rsid w:val="004B77B5"/>
    <w:rsid w:val="004C2EAB"/>
    <w:rsid w:val="004E3DCB"/>
    <w:rsid w:val="004F5F22"/>
    <w:rsid w:val="00500874"/>
    <w:rsid w:val="00513299"/>
    <w:rsid w:val="005256EA"/>
    <w:rsid w:val="00530F40"/>
    <w:rsid w:val="005354D6"/>
    <w:rsid w:val="00536060"/>
    <w:rsid w:val="00536855"/>
    <w:rsid w:val="00544902"/>
    <w:rsid w:val="00562008"/>
    <w:rsid w:val="00562B8A"/>
    <w:rsid w:val="00573EC8"/>
    <w:rsid w:val="00577DF7"/>
    <w:rsid w:val="00580F79"/>
    <w:rsid w:val="0058764F"/>
    <w:rsid w:val="005A6023"/>
    <w:rsid w:val="005B08E5"/>
    <w:rsid w:val="005C7E56"/>
    <w:rsid w:val="005E1030"/>
    <w:rsid w:val="005E3CBF"/>
    <w:rsid w:val="005E6773"/>
    <w:rsid w:val="005E7979"/>
    <w:rsid w:val="00602BBE"/>
    <w:rsid w:val="00624164"/>
    <w:rsid w:val="006469AF"/>
    <w:rsid w:val="00651111"/>
    <w:rsid w:val="006545DA"/>
    <w:rsid w:val="00676E47"/>
    <w:rsid w:val="006815A2"/>
    <w:rsid w:val="006835FF"/>
    <w:rsid w:val="00683E8C"/>
    <w:rsid w:val="00693C57"/>
    <w:rsid w:val="0069740D"/>
    <w:rsid w:val="006A27D8"/>
    <w:rsid w:val="006A5549"/>
    <w:rsid w:val="006B5DEA"/>
    <w:rsid w:val="006B7495"/>
    <w:rsid w:val="006D1BCA"/>
    <w:rsid w:val="006D4650"/>
    <w:rsid w:val="006E7FB2"/>
    <w:rsid w:val="006F768F"/>
    <w:rsid w:val="00703BDA"/>
    <w:rsid w:val="00713269"/>
    <w:rsid w:val="00715174"/>
    <w:rsid w:val="00715C63"/>
    <w:rsid w:val="00724375"/>
    <w:rsid w:val="00727FA7"/>
    <w:rsid w:val="007365F0"/>
    <w:rsid w:val="00756D62"/>
    <w:rsid w:val="00771BB6"/>
    <w:rsid w:val="00783885"/>
    <w:rsid w:val="007920A7"/>
    <w:rsid w:val="007A62E2"/>
    <w:rsid w:val="007A7744"/>
    <w:rsid w:val="007B7EB1"/>
    <w:rsid w:val="007C501C"/>
    <w:rsid w:val="007E0289"/>
    <w:rsid w:val="007E43C1"/>
    <w:rsid w:val="007E5056"/>
    <w:rsid w:val="007F46C5"/>
    <w:rsid w:val="00805B99"/>
    <w:rsid w:val="00805D2A"/>
    <w:rsid w:val="00811A29"/>
    <w:rsid w:val="00852F64"/>
    <w:rsid w:val="00853B83"/>
    <w:rsid w:val="00857197"/>
    <w:rsid w:val="0086367F"/>
    <w:rsid w:val="008A566E"/>
    <w:rsid w:val="008B546D"/>
    <w:rsid w:val="008C0CE9"/>
    <w:rsid w:val="008C1658"/>
    <w:rsid w:val="008D54A0"/>
    <w:rsid w:val="008E3E96"/>
    <w:rsid w:val="00907699"/>
    <w:rsid w:val="00914AE6"/>
    <w:rsid w:val="009216DD"/>
    <w:rsid w:val="009255D2"/>
    <w:rsid w:val="00931AAA"/>
    <w:rsid w:val="009329A8"/>
    <w:rsid w:val="00933F37"/>
    <w:rsid w:val="00960B55"/>
    <w:rsid w:val="00972723"/>
    <w:rsid w:val="0099059C"/>
    <w:rsid w:val="009E18ED"/>
    <w:rsid w:val="009E4332"/>
    <w:rsid w:val="009F4331"/>
    <w:rsid w:val="00A21152"/>
    <w:rsid w:val="00A2168F"/>
    <w:rsid w:val="00A22521"/>
    <w:rsid w:val="00A230B6"/>
    <w:rsid w:val="00A23A1D"/>
    <w:rsid w:val="00A40923"/>
    <w:rsid w:val="00A457BD"/>
    <w:rsid w:val="00A508AA"/>
    <w:rsid w:val="00A5643A"/>
    <w:rsid w:val="00A67786"/>
    <w:rsid w:val="00A91560"/>
    <w:rsid w:val="00A94ABD"/>
    <w:rsid w:val="00A95CC2"/>
    <w:rsid w:val="00AC3BC2"/>
    <w:rsid w:val="00AD0B15"/>
    <w:rsid w:val="00AD2195"/>
    <w:rsid w:val="00AD50DA"/>
    <w:rsid w:val="00AE1E04"/>
    <w:rsid w:val="00AF3A17"/>
    <w:rsid w:val="00B036CB"/>
    <w:rsid w:val="00B135F6"/>
    <w:rsid w:val="00B369F5"/>
    <w:rsid w:val="00B37D29"/>
    <w:rsid w:val="00B64919"/>
    <w:rsid w:val="00B67A85"/>
    <w:rsid w:val="00B777F5"/>
    <w:rsid w:val="00B8247D"/>
    <w:rsid w:val="00B87504"/>
    <w:rsid w:val="00BA3DE8"/>
    <w:rsid w:val="00BA3E0D"/>
    <w:rsid w:val="00BA7A2E"/>
    <w:rsid w:val="00BB1BAD"/>
    <w:rsid w:val="00BC12BD"/>
    <w:rsid w:val="00BD09B3"/>
    <w:rsid w:val="00BD3889"/>
    <w:rsid w:val="00BF48FD"/>
    <w:rsid w:val="00BF6025"/>
    <w:rsid w:val="00C062B5"/>
    <w:rsid w:val="00C07CC3"/>
    <w:rsid w:val="00C34B36"/>
    <w:rsid w:val="00C3591D"/>
    <w:rsid w:val="00C503B0"/>
    <w:rsid w:val="00C60489"/>
    <w:rsid w:val="00C63667"/>
    <w:rsid w:val="00C729AE"/>
    <w:rsid w:val="00C84278"/>
    <w:rsid w:val="00C953DC"/>
    <w:rsid w:val="00CA13F0"/>
    <w:rsid w:val="00CC1A07"/>
    <w:rsid w:val="00CC47ED"/>
    <w:rsid w:val="00CC6277"/>
    <w:rsid w:val="00CD4E09"/>
    <w:rsid w:val="00CF6E4C"/>
    <w:rsid w:val="00D13461"/>
    <w:rsid w:val="00D140E2"/>
    <w:rsid w:val="00D24907"/>
    <w:rsid w:val="00D40678"/>
    <w:rsid w:val="00D45BF3"/>
    <w:rsid w:val="00D5652F"/>
    <w:rsid w:val="00D60866"/>
    <w:rsid w:val="00D613C1"/>
    <w:rsid w:val="00D64C86"/>
    <w:rsid w:val="00D7047B"/>
    <w:rsid w:val="00D80909"/>
    <w:rsid w:val="00DB2E2E"/>
    <w:rsid w:val="00DB6573"/>
    <w:rsid w:val="00DB6BB8"/>
    <w:rsid w:val="00DD74C4"/>
    <w:rsid w:val="00DF1506"/>
    <w:rsid w:val="00E025E0"/>
    <w:rsid w:val="00E04F63"/>
    <w:rsid w:val="00E11812"/>
    <w:rsid w:val="00E15EEB"/>
    <w:rsid w:val="00E1719C"/>
    <w:rsid w:val="00E26AA2"/>
    <w:rsid w:val="00E4565F"/>
    <w:rsid w:val="00E505BE"/>
    <w:rsid w:val="00E67F40"/>
    <w:rsid w:val="00E81CAC"/>
    <w:rsid w:val="00E82983"/>
    <w:rsid w:val="00EA5FA6"/>
    <w:rsid w:val="00EC1C98"/>
    <w:rsid w:val="00ED589B"/>
    <w:rsid w:val="00EE6675"/>
    <w:rsid w:val="00EF28FA"/>
    <w:rsid w:val="00EF6B58"/>
    <w:rsid w:val="00F07B67"/>
    <w:rsid w:val="00F125D6"/>
    <w:rsid w:val="00F1769A"/>
    <w:rsid w:val="00F37C74"/>
    <w:rsid w:val="00F43F60"/>
    <w:rsid w:val="00F6089C"/>
    <w:rsid w:val="00F61676"/>
    <w:rsid w:val="00F66B1C"/>
    <w:rsid w:val="00F832FE"/>
    <w:rsid w:val="00F85F5E"/>
    <w:rsid w:val="00F902EE"/>
    <w:rsid w:val="00FA57D7"/>
    <w:rsid w:val="00FE3A1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C9A00"/>
  <w15:docId w15:val="{F2EB1A60-D70B-414C-81C5-81E72428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365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C76"/>
    <w:rPr>
      <w:color w:val="0000FF" w:themeColor="hyperlink"/>
      <w:u w:val="single"/>
    </w:rPr>
  </w:style>
  <w:style w:type="paragraph" w:styleId="Header">
    <w:name w:val="header"/>
    <w:basedOn w:val="Normal"/>
    <w:link w:val="HeaderChar"/>
    <w:uiPriority w:val="99"/>
    <w:unhideWhenUsed/>
    <w:rsid w:val="008E3E96"/>
    <w:pPr>
      <w:tabs>
        <w:tab w:val="center" w:pos="4252"/>
        <w:tab w:val="right" w:pos="8504"/>
      </w:tabs>
      <w:spacing w:after="0" w:line="240" w:lineRule="auto"/>
    </w:pPr>
  </w:style>
  <w:style w:type="character" w:customStyle="1" w:styleId="HeaderChar">
    <w:name w:val="Header Char"/>
    <w:basedOn w:val="DefaultParagraphFont"/>
    <w:link w:val="Header"/>
    <w:uiPriority w:val="99"/>
    <w:rsid w:val="008E3E96"/>
  </w:style>
  <w:style w:type="paragraph" w:styleId="Footer">
    <w:name w:val="footer"/>
    <w:basedOn w:val="Normal"/>
    <w:link w:val="FooterChar"/>
    <w:uiPriority w:val="99"/>
    <w:unhideWhenUsed/>
    <w:rsid w:val="008E3E96"/>
    <w:pPr>
      <w:tabs>
        <w:tab w:val="center" w:pos="4252"/>
        <w:tab w:val="right" w:pos="8504"/>
      </w:tabs>
      <w:spacing w:after="0" w:line="240" w:lineRule="auto"/>
    </w:pPr>
  </w:style>
  <w:style w:type="character" w:customStyle="1" w:styleId="FooterChar">
    <w:name w:val="Footer Char"/>
    <w:basedOn w:val="DefaultParagraphFont"/>
    <w:link w:val="Footer"/>
    <w:uiPriority w:val="99"/>
    <w:rsid w:val="008E3E96"/>
  </w:style>
  <w:style w:type="paragraph" w:styleId="BalloonText">
    <w:name w:val="Balloon Text"/>
    <w:basedOn w:val="Normal"/>
    <w:link w:val="BalloonTextChar"/>
    <w:uiPriority w:val="99"/>
    <w:semiHidden/>
    <w:unhideWhenUsed/>
    <w:rsid w:val="008E3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E96"/>
    <w:rPr>
      <w:rFonts w:ascii="Tahoma" w:hAnsi="Tahoma" w:cs="Tahoma"/>
      <w:sz w:val="16"/>
      <w:szCs w:val="16"/>
    </w:rPr>
  </w:style>
  <w:style w:type="character" w:styleId="CommentReference">
    <w:name w:val="annotation reference"/>
    <w:basedOn w:val="DefaultParagraphFont"/>
    <w:uiPriority w:val="99"/>
    <w:semiHidden/>
    <w:unhideWhenUsed/>
    <w:rsid w:val="00EF6B58"/>
    <w:rPr>
      <w:sz w:val="16"/>
      <w:szCs w:val="16"/>
    </w:rPr>
  </w:style>
  <w:style w:type="paragraph" w:styleId="CommentText">
    <w:name w:val="annotation text"/>
    <w:basedOn w:val="Normal"/>
    <w:link w:val="CommentTextChar"/>
    <w:uiPriority w:val="99"/>
    <w:semiHidden/>
    <w:unhideWhenUsed/>
    <w:rsid w:val="00EF6B58"/>
    <w:pPr>
      <w:spacing w:line="240" w:lineRule="auto"/>
    </w:pPr>
    <w:rPr>
      <w:sz w:val="20"/>
      <w:szCs w:val="20"/>
    </w:rPr>
  </w:style>
  <w:style w:type="character" w:customStyle="1" w:styleId="CommentTextChar">
    <w:name w:val="Comment Text Char"/>
    <w:basedOn w:val="DefaultParagraphFont"/>
    <w:link w:val="CommentText"/>
    <w:uiPriority w:val="99"/>
    <w:semiHidden/>
    <w:rsid w:val="00EF6B58"/>
    <w:rPr>
      <w:sz w:val="20"/>
      <w:szCs w:val="20"/>
    </w:rPr>
  </w:style>
  <w:style w:type="paragraph" w:styleId="CommentSubject">
    <w:name w:val="annotation subject"/>
    <w:basedOn w:val="CommentText"/>
    <w:next w:val="CommentText"/>
    <w:link w:val="CommentSubjectChar"/>
    <w:uiPriority w:val="99"/>
    <w:semiHidden/>
    <w:unhideWhenUsed/>
    <w:rsid w:val="00EF6B58"/>
    <w:rPr>
      <w:b/>
      <w:bCs/>
    </w:rPr>
  </w:style>
  <w:style w:type="character" w:customStyle="1" w:styleId="CommentSubjectChar">
    <w:name w:val="Comment Subject Char"/>
    <w:basedOn w:val="CommentTextChar"/>
    <w:link w:val="CommentSubject"/>
    <w:uiPriority w:val="99"/>
    <w:semiHidden/>
    <w:rsid w:val="00EF6B58"/>
    <w:rPr>
      <w:b/>
      <w:bCs/>
      <w:sz w:val="20"/>
      <w:szCs w:val="20"/>
    </w:rPr>
  </w:style>
  <w:style w:type="paragraph" w:styleId="Caption">
    <w:name w:val="caption"/>
    <w:basedOn w:val="Normal"/>
    <w:next w:val="Normal"/>
    <w:uiPriority w:val="35"/>
    <w:unhideWhenUsed/>
    <w:qFormat/>
    <w:rsid w:val="00F125D6"/>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9905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059C"/>
    <w:rPr>
      <w:sz w:val="20"/>
      <w:szCs w:val="20"/>
    </w:rPr>
  </w:style>
  <w:style w:type="character" w:styleId="FootnoteReference">
    <w:name w:val="footnote reference"/>
    <w:basedOn w:val="DefaultParagraphFont"/>
    <w:uiPriority w:val="99"/>
    <w:semiHidden/>
    <w:unhideWhenUsed/>
    <w:rsid w:val="0099059C"/>
    <w:rPr>
      <w:vertAlign w:val="superscript"/>
    </w:rPr>
  </w:style>
  <w:style w:type="character" w:styleId="FollowedHyperlink">
    <w:name w:val="FollowedHyperlink"/>
    <w:basedOn w:val="DefaultParagraphFont"/>
    <w:uiPriority w:val="99"/>
    <w:semiHidden/>
    <w:unhideWhenUsed/>
    <w:rsid w:val="002329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6438">
      <w:bodyDiv w:val="1"/>
      <w:marLeft w:val="0"/>
      <w:marRight w:val="0"/>
      <w:marTop w:val="0"/>
      <w:marBottom w:val="0"/>
      <w:divBdr>
        <w:top w:val="none" w:sz="0" w:space="0" w:color="auto"/>
        <w:left w:val="none" w:sz="0" w:space="0" w:color="auto"/>
        <w:bottom w:val="none" w:sz="0" w:space="0" w:color="auto"/>
        <w:right w:val="none" w:sz="0" w:space="0" w:color="auto"/>
      </w:divBdr>
    </w:div>
    <w:div w:id="354889402">
      <w:bodyDiv w:val="1"/>
      <w:marLeft w:val="0"/>
      <w:marRight w:val="0"/>
      <w:marTop w:val="0"/>
      <w:marBottom w:val="0"/>
      <w:divBdr>
        <w:top w:val="none" w:sz="0" w:space="0" w:color="auto"/>
        <w:left w:val="none" w:sz="0" w:space="0" w:color="auto"/>
        <w:bottom w:val="none" w:sz="0" w:space="0" w:color="auto"/>
        <w:right w:val="none" w:sz="0" w:space="0" w:color="auto"/>
      </w:divBdr>
    </w:div>
    <w:div w:id="1582061285">
      <w:bodyDiv w:val="1"/>
      <w:marLeft w:val="0"/>
      <w:marRight w:val="0"/>
      <w:marTop w:val="0"/>
      <w:marBottom w:val="0"/>
      <w:divBdr>
        <w:top w:val="none" w:sz="0" w:space="0" w:color="auto"/>
        <w:left w:val="none" w:sz="0" w:space="0" w:color="auto"/>
        <w:bottom w:val="none" w:sz="0" w:space="0" w:color="auto"/>
        <w:right w:val="none" w:sz="0" w:space="0" w:color="auto"/>
      </w:divBdr>
    </w:div>
    <w:div w:id="1604025412">
      <w:bodyDiv w:val="1"/>
      <w:marLeft w:val="0"/>
      <w:marRight w:val="0"/>
      <w:marTop w:val="0"/>
      <w:marBottom w:val="0"/>
      <w:divBdr>
        <w:top w:val="none" w:sz="0" w:space="0" w:color="auto"/>
        <w:left w:val="none" w:sz="0" w:space="0" w:color="auto"/>
        <w:bottom w:val="none" w:sz="0" w:space="0" w:color="auto"/>
        <w:right w:val="none" w:sz="0" w:space="0" w:color="auto"/>
      </w:divBdr>
    </w:div>
    <w:div w:id="1702053874">
      <w:bodyDiv w:val="1"/>
      <w:marLeft w:val="0"/>
      <w:marRight w:val="0"/>
      <w:marTop w:val="0"/>
      <w:marBottom w:val="0"/>
      <w:divBdr>
        <w:top w:val="none" w:sz="0" w:space="0" w:color="auto"/>
        <w:left w:val="none" w:sz="0" w:space="0" w:color="auto"/>
        <w:bottom w:val="none" w:sz="0" w:space="0" w:color="auto"/>
        <w:right w:val="none" w:sz="0" w:space="0" w:color="auto"/>
      </w:divBdr>
    </w:div>
    <w:div w:id="186516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yperlink" Target="https://archaeologylive.wordpress.com/2014/06/20/a-history-of-archaeology-live-year-one-st-leonards-2001" TargetMode="External"/><Relationship Id="rId14" Type="http://schemas.openxmlformats.org/officeDocument/2006/relationships/hyperlink" Target="http://www.british-history.ac.uk/vch/yorks/vol3/pp336-352" TargetMode="External"/><Relationship Id="rId15" Type="http://schemas.openxmlformats.org/officeDocument/2006/relationships/hyperlink" Target="http://www.british-history.ac.uk/survey-london/vol27/pp21-23" TargetMode="External"/><Relationship Id="rId16" Type="http://schemas.openxmlformats.org/officeDocument/2006/relationships/hyperlink" Target="http://www.yorkmuseumgardens.org.uk/about/st-leonards-hospital/"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 Id="rId9" Type="http://schemas.openxmlformats.org/officeDocument/2006/relationships/image" Target="media/image3.emf"/><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BF9E4-3D39-3B44-8C5A-171DC6DFA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4226</Words>
  <Characters>24091</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Durham University</Company>
  <LinksUpToDate>false</LinksUpToDate>
  <CharactersWithSpaces>28261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NPCSRoam7</dc:creator>
  <cp:lastModifiedBy>Devin Ward</cp:lastModifiedBy>
  <cp:revision>17</cp:revision>
  <cp:lastPrinted>2016-10-09T22:34:00Z</cp:lastPrinted>
  <dcterms:created xsi:type="dcterms:W3CDTF">2016-11-24T19:14:00Z</dcterms:created>
  <dcterms:modified xsi:type="dcterms:W3CDTF">2016-12-13T19:15:00Z</dcterms:modified>
</cp:coreProperties>
</file>