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extAlignment w:val="bottom"/>
        <w:rPr>
          <w:rFonts w:ascii="Times New Roman" w:hAnsi="Times New Roman"/>
          <w:sz w:val="24"/>
          <w:szCs w:val="24"/>
          <w:lang w:bidi="ar"/>
        </w:rPr>
      </w:pPr>
      <w:r>
        <w:rPr>
          <w:rStyle w:val="8"/>
          <w:rFonts w:ascii="Times New Roman" w:hAnsi="Times New Roman"/>
          <w:sz w:val="24"/>
          <w:szCs w:val="24"/>
        </w:rPr>
        <w:t xml:space="preserve">(1880). </w:t>
      </w:r>
      <w:r>
        <w:rPr>
          <w:rStyle w:val="8"/>
          <w:rFonts w:ascii="Times New Roman" w:hAnsi="Times New Roman"/>
          <w:i/>
          <w:iCs/>
          <w:sz w:val="24"/>
          <w:szCs w:val="24"/>
        </w:rPr>
        <w:t>The History of Peoria County, Illinois</w:t>
      </w:r>
      <w:r>
        <w:rPr>
          <w:rFonts w:ascii="Times New Roman" w:hAnsi="Times New Roman"/>
          <w:i/>
          <w:iCs/>
          <w:sz w:val="24"/>
          <w:szCs w:val="24"/>
        </w:rPr>
        <w:t>: Containing a History of the Northwest - History of Illinois - History of the County - Its Early Settlement, Growth, Development, Resources, Etc, Etc - a Sketch of Its Cities and Towns, Their Improvements, Industries, Manufactories, Churches, Schools, Etc, Etc - a War Record of Its Volunteers in the Late Rebellion - General and Local Statistics - Biographical Sketches - Portraits of Early Settlers and Prominent Men - Map of Peoria County - Constitution of the United States - Miscellaneous Matters - Tables, Etc, Etc.</w:t>
      </w:r>
      <w:r>
        <w:rPr>
          <w:rFonts w:ascii="Times New Roman" w:hAnsi="Times New Roman"/>
          <w:sz w:val="24"/>
          <w:szCs w:val="24"/>
        </w:rPr>
        <w:t xml:space="preserve">  Chicago: Johnson &amp; Company, pp. 577, 591. [online] Available at: </w:t>
      </w:r>
      <w:r>
        <w:rPr>
          <w:rFonts w:ascii="Times New Roman" w:hAnsi="Times New Roman"/>
          <w:color w:val="auto"/>
          <w:sz w:val="24"/>
          <w:szCs w:val="24"/>
          <w:u w:val="none"/>
        </w:rPr>
        <w:fldChar w:fldCharType="begin"/>
      </w:r>
      <w:r>
        <w:rPr>
          <w:rStyle w:val="4"/>
          <w:rFonts w:ascii="Times New Roman" w:hAnsi="Times New Roman"/>
          <w:color w:val="auto"/>
          <w:sz w:val="24"/>
          <w:szCs w:val="24"/>
          <w:u w:val="none"/>
        </w:rPr>
        <w:instrText xml:space="preserve"> HYPERLINK "https://books.google.com/books?id=j4w6AQAAIAAJ" </w:instrText>
      </w:r>
      <w:r>
        <w:rPr>
          <w:rFonts w:ascii="Times New Roman" w:hAnsi="Times New Roman"/>
          <w:color w:val="auto"/>
          <w:sz w:val="24"/>
          <w:szCs w:val="24"/>
          <w:u w:val="none"/>
        </w:rPr>
        <w:fldChar w:fldCharType="separate"/>
      </w:r>
      <w:r>
        <w:rPr>
          <w:rStyle w:val="6"/>
          <w:rFonts w:ascii="Times New Roman" w:hAnsi="Times New Roman"/>
          <w:color w:val="auto"/>
          <w:sz w:val="24"/>
          <w:szCs w:val="24"/>
          <w:u w:val="none"/>
        </w:rPr>
        <w:t>https://books.google.com/books?id=j4w6AQAAIAAJ</w:t>
      </w:r>
      <w:r>
        <w:rPr>
          <w:rFonts w:ascii="Times New Roman" w:hAnsi="Times New Roman"/>
          <w:color w:val="auto"/>
          <w:sz w:val="24"/>
          <w:szCs w:val="24"/>
          <w:u w:val="none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[Accessed 9 Jul. 2017].</w:t>
      </w:r>
    </w:p>
    <w:p>
      <w:pPr>
        <w:textAlignment w:val="bottom"/>
        <w:rPr>
          <w:rFonts w:ascii="Times New Roman" w:hAnsi="Times New Roman"/>
          <w:color w:val="000000"/>
          <w:sz w:val="24"/>
          <w:szCs w:val="24"/>
          <w:lang w:bidi="ar"/>
        </w:rPr>
      </w:pPr>
    </w:p>
    <w:p>
      <w:pPr>
        <w:textAlignment w:val="bottom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Allen, D. (1861). </w:t>
      </w:r>
      <w:r>
        <w:rPr>
          <w:rFonts w:ascii="Times New Roman" w:hAnsi="Times New Roman"/>
          <w:i/>
          <w:iCs/>
          <w:sz w:val="24"/>
          <w:szCs w:val="24"/>
        </w:rPr>
        <w:t>Map of Peoria Co., Illinois</w:t>
      </w:r>
      <w:r>
        <w:rPr>
          <w:rFonts w:ascii="Times New Roman" w:hAnsi="Times New Roman"/>
          <w:sz w:val="24"/>
          <w:szCs w:val="24"/>
        </w:rPr>
        <w:t xml:space="preserve">. Philadelphia: Matthews, Crane, and Co. Publishers. [online] Available at: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HYPERLINK "https://www.loc.gov/item/2013593079/"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Style w:val="6"/>
          <w:rFonts w:ascii="Times New Roman" w:hAnsi="Times New Roman"/>
          <w:color w:val="auto"/>
          <w:sz w:val="24"/>
          <w:szCs w:val="24"/>
          <w:u w:val="none"/>
        </w:rPr>
        <w:t>https://www.loc.gov/item/2013593079/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[Accessed 9 Jul. 2017].</w:t>
      </w:r>
    </w:p>
    <w:p>
      <w:pPr>
        <w:textAlignment w:val="bottom"/>
        <w:rPr>
          <w:rFonts w:ascii="Times New Roman" w:hAnsi="Times New Roman"/>
          <w:sz w:val="24"/>
          <w:szCs w:val="24"/>
        </w:rPr>
      </w:pPr>
    </w:p>
    <w:p>
      <w:pPr>
        <w:textAlignment w:val="bottom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Andreas, A. (1873). </w:t>
      </w:r>
      <w:r>
        <w:rPr>
          <w:rFonts w:ascii="Times New Roman" w:hAnsi="Times New Roman"/>
          <w:i/>
          <w:iCs/>
          <w:sz w:val="24"/>
          <w:szCs w:val="24"/>
        </w:rPr>
        <w:t>Atlas map of Peoria County, Illinois; Compiled, drawn, and published from personal examinations and surveys by A.T. Andreas</w:t>
      </w:r>
      <w:r>
        <w:rPr>
          <w:rFonts w:ascii="Times New Roman" w:hAnsi="Times New Roman"/>
          <w:sz w:val="24"/>
          <w:szCs w:val="24"/>
        </w:rPr>
        <w:t xml:space="preserve">. Chicago. [online] Available at: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HYPERLINK "https://catalog.hathitrust.org/Record/100319188"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Style w:val="6"/>
          <w:rFonts w:ascii="Times New Roman" w:hAnsi="Times New Roman"/>
          <w:color w:val="auto"/>
          <w:sz w:val="24"/>
          <w:szCs w:val="24"/>
          <w:u w:val="none"/>
        </w:rPr>
        <w:t>https://catalog.hathitrust.org/Record/100319188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[Accessed 9 Jul. 2017].</w:t>
      </w:r>
    </w:p>
    <w:p>
      <w:pPr>
        <w:textAlignment w:val="bottom"/>
        <w:rPr>
          <w:rFonts w:ascii="Times New Roman" w:hAnsi="Times New Roman"/>
          <w:sz w:val="24"/>
          <w:szCs w:val="24"/>
        </w:rPr>
      </w:pPr>
    </w:p>
    <w:p>
      <w:pPr>
        <w:textAlignment w:val="bottom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Carroll, Dorothy (1970). </w:t>
      </w:r>
      <w:r>
        <w:rPr>
          <w:rFonts w:ascii="Times New Roman" w:hAnsi="Times New Roman"/>
          <w:i/>
          <w:iCs/>
          <w:sz w:val="24"/>
          <w:szCs w:val="24"/>
        </w:rPr>
        <w:t xml:space="preserve">Rock Weathering. </w:t>
      </w:r>
      <w:r>
        <w:rPr>
          <w:rFonts w:ascii="Times New Roman" w:hAnsi="Times New Roman"/>
          <w:sz w:val="24"/>
          <w:szCs w:val="24"/>
        </w:rPr>
        <w:t xml:space="preserve">New York: Plenum Press, p. 62 [online] Available at: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HYPERLINK "https://books.google.com/books?isbn=1468417940"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Style w:val="6"/>
          <w:rFonts w:ascii="Times New Roman" w:hAnsi="Times New Roman"/>
          <w:color w:val="auto"/>
          <w:sz w:val="24"/>
          <w:szCs w:val="24"/>
          <w:u w:val="none"/>
        </w:rPr>
        <w:t>https://books.google.com/books?isbn=1468417940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[Accessed 21 October 2017].</w:t>
      </w:r>
    </w:p>
    <w:p>
      <w:pPr>
        <w:textAlignment w:val="bottom"/>
        <w:rPr>
          <w:rFonts w:ascii="Times New Roman" w:hAnsi="Times New Roman"/>
          <w:sz w:val="24"/>
          <w:szCs w:val="24"/>
        </w:rPr>
      </w:pPr>
    </w:p>
    <w:p>
      <w:pPr>
        <w:textAlignment w:val="bottom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Ehlers, J., ed. (2004). </w:t>
      </w:r>
      <w:r>
        <w:rPr>
          <w:rFonts w:ascii="Times New Roman" w:hAnsi="Times New Roman"/>
          <w:i/>
          <w:iCs/>
          <w:sz w:val="24"/>
          <w:szCs w:val="24"/>
        </w:rPr>
        <w:t xml:space="preserve">Quaternary Glaciations - Extent and Chronology: Part II: North America. </w:t>
      </w:r>
      <w:r>
        <w:rPr>
          <w:rFonts w:ascii="Times New Roman" w:hAnsi="Times New Roman"/>
          <w:sz w:val="24"/>
          <w:szCs w:val="24"/>
        </w:rPr>
        <w:t xml:space="preserve">Amsterdam: Elsevier, p. 75 [online] Available at: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HYPERLINK "https://books.google.com/books?isbn=0080474701"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Style w:val="6"/>
          <w:rFonts w:ascii="Times New Roman" w:hAnsi="Times New Roman"/>
          <w:color w:val="auto"/>
          <w:sz w:val="24"/>
          <w:szCs w:val="24"/>
          <w:u w:val="none"/>
        </w:rPr>
        <w:t>https://books.google.com/books?isbn=0080474701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[Accessed 21 October 2017].</w:t>
      </w:r>
    </w:p>
    <w:p>
      <w:pPr>
        <w:textAlignment w:val="bottom"/>
        <w:rPr>
          <w:rFonts w:ascii="Times New Roman" w:hAnsi="Times New Roman"/>
          <w:sz w:val="24"/>
          <w:szCs w:val="24"/>
        </w:rPr>
      </w:pPr>
    </w:p>
    <w:p>
      <w:pPr>
        <w:textAlignment w:val="bottom"/>
        <w:rPr>
          <w:rStyle w:val="5"/>
          <w:rFonts w:ascii="Times New Roman" w:hAnsi="Times New Roman"/>
          <w:i w:val="0"/>
          <w:iCs w:val="0"/>
          <w:sz w:val="24"/>
          <w:szCs w:val="24"/>
          <w:lang w:bidi="ar"/>
        </w:rPr>
      </w:pPr>
      <w:r>
        <w:rPr>
          <w:rFonts w:ascii="Times New Roman" w:hAnsi="Times New Roman"/>
          <w:sz w:val="24"/>
          <w:szCs w:val="24"/>
        </w:rPr>
        <w:t xml:space="preserve">Gallay, A. (2015). </w:t>
      </w:r>
      <w:r>
        <w:rPr>
          <w:rFonts w:ascii="Times New Roman" w:hAnsi="Times New Roman"/>
          <w:i/>
          <w:iCs/>
          <w:sz w:val="24"/>
          <w:szCs w:val="24"/>
        </w:rPr>
        <w:t>Colonial Wars of North America, 1512-1763 (Routledge Revivals): An Encyclopedia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color w:val="333333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Routledge. [online] Available at: 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HYPERLINK "https://books.google.com/books?isbn=1317487184"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Style w:val="6"/>
          <w:rFonts w:ascii="Times New Roman" w:hAnsi="Times New Roman"/>
          <w:color w:val="auto"/>
          <w:sz w:val="24"/>
          <w:szCs w:val="24"/>
          <w:u w:val="none"/>
        </w:rPr>
        <w:t>https://books.google.com/books?isbn=</w:t>
      </w:r>
      <w:r>
        <w:rPr>
          <w:rStyle w:val="6"/>
          <w:rFonts w:ascii="Times New Roman" w:hAnsi="Times New Roman"/>
          <w:color w:val="auto"/>
          <w:sz w:val="24"/>
          <w:szCs w:val="24"/>
          <w:u w:val="none"/>
          <w:lang w:bidi="ar"/>
        </w:rPr>
        <w:t>1317487184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Style w:val="5"/>
          <w:rFonts w:ascii="Times New Roman" w:hAnsi="Times New Roman"/>
          <w:i w:val="0"/>
          <w:iCs w:val="0"/>
          <w:sz w:val="24"/>
          <w:szCs w:val="24"/>
          <w:lang w:bidi="ar"/>
        </w:rPr>
        <w:t xml:space="preserve"> [Accessed 9 Jul. 2017].</w:t>
      </w:r>
    </w:p>
    <w:p>
      <w:pPr>
        <w:textAlignment w:val="bottom"/>
        <w:rPr>
          <w:rStyle w:val="5"/>
          <w:rFonts w:ascii="Times New Roman" w:hAnsi="Times New Roman"/>
          <w:i w:val="0"/>
          <w:iCs w:val="0"/>
          <w:sz w:val="24"/>
          <w:szCs w:val="24"/>
          <w:lang w:bidi="ar"/>
        </w:rPr>
      </w:pPr>
    </w:p>
    <w:p>
      <w:pPr>
        <w:textAlignment w:val="bottom"/>
        <w:rPr>
          <w:rStyle w:val="5"/>
          <w:rFonts w:ascii="Times New Roman" w:hAnsi="Times New Roman"/>
          <w:i w:val="0"/>
          <w:iCs w:val="0"/>
          <w:sz w:val="24"/>
          <w:szCs w:val="24"/>
          <w:lang w:bidi="ar"/>
        </w:rPr>
      </w:pPr>
      <w:r>
        <w:rPr>
          <w:rStyle w:val="5"/>
          <w:rFonts w:ascii="Times New Roman" w:hAnsi="Times New Roman"/>
          <w:i w:val="0"/>
          <w:iCs w:val="0"/>
          <w:sz w:val="24"/>
          <w:szCs w:val="24"/>
          <w:lang w:bidi="ar"/>
        </w:rPr>
        <w:t xml:space="preserve">Gibbon, G. (1998). </w:t>
      </w:r>
      <w:r>
        <w:rPr>
          <w:rStyle w:val="5"/>
          <w:rFonts w:ascii="Times New Roman" w:hAnsi="Times New Roman"/>
          <w:iCs w:val="0"/>
          <w:sz w:val="24"/>
          <w:szCs w:val="24"/>
          <w:lang w:bidi="ar"/>
        </w:rPr>
        <w:t>Archaeology of Prehistoric Native America: an Encyclopedia</w:t>
      </w:r>
      <w:r>
        <w:rPr>
          <w:rStyle w:val="5"/>
          <w:rFonts w:ascii="Times New Roman" w:hAnsi="Times New Roman"/>
          <w:i w:val="0"/>
          <w:iCs w:val="0"/>
          <w:sz w:val="24"/>
          <w:szCs w:val="24"/>
          <w:lang w:bidi="ar"/>
        </w:rPr>
        <w:t xml:space="preserve">. New York: Garland Publishing, Inc., pp. 250-261 [online] Available at: </w:t>
      </w:r>
      <w:r>
        <w:rPr>
          <w:rFonts w:ascii="Times New Roman" w:hAnsi="Times New Roman"/>
          <w:i/>
          <w:iCs/>
          <w:sz w:val="24"/>
          <w:szCs w:val="24"/>
          <w:lang w:bidi="ar"/>
        </w:rPr>
        <w:fldChar w:fldCharType="begin"/>
      </w:r>
      <w:r>
        <w:rPr>
          <w:rStyle w:val="5"/>
          <w:rFonts w:ascii="Times New Roman" w:hAnsi="Times New Roman"/>
          <w:i w:val="0"/>
          <w:iCs w:val="0"/>
          <w:sz w:val="24"/>
          <w:szCs w:val="24"/>
          <w:lang w:bidi="ar"/>
        </w:rPr>
        <w:instrText xml:space="preserve"> HYPERLINK "https://books.google.com/books?isbn=081530725X" </w:instrText>
      </w:r>
      <w:r>
        <w:rPr>
          <w:rFonts w:ascii="Times New Roman" w:hAnsi="Times New Roman"/>
          <w:i/>
          <w:iCs/>
          <w:sz w:val="24"/>
          <w:szCs w:val="24"/>
          <w:lang w:bidi="ar"/>
        </w:rPr>
        <w:fldChar w:fldCharType="separate"/>
      </w:r>
      <w:r>
        <w:rPr>
          <w:rStyle w:val="6"/>
          <w:rFonts w:ascii="Times New Roman" w:hAnsi="Times New Roman"/>
          <w:color w:val="auto"/>
          <w:sz w:val="24"/>
          <w:szCs w:val="24"/>
          <w:u w:val="none"/>
          <w:lang w:bidi="ar"/>
        </w:rPr>
        <w:t>https://books.google.com/books?isbn=081530725X</w:t>
      </w:r>
      <w:r>
        <w:rPr>
          <w:rFonts w:ascii="Times New Roman" w:hAnsi="Times New Roman"/>
          <w:i/>
          <w:iCs/>
          <w:sz w:val="24"/>
          <w:szCs w:val="24"/>
          <w:lang w:bidi="ar"/>
        </w:rPr>
        <w:fldChar w:fldCharType="end"/>
      </w:r>
      <w:r>
        <w:rPr>
          <w:rStyle w:val="5"/>
          <w:rFonts w:ascii="Times New Roman" w:hAnsi="Times New Roman"/>
          <w:i w:val="0"/>
          <w:iCs w:val="0"/>
          <w:sz w:val="24"/>
          <w:szCs w:val="24"/>
          <w:lang w:bidi="ar"/>
        </w:rPr>
        <w:t xml:space="preserve"> [Accessed 21 October 2017].</w:t>
      </w:r>
    </w:p>
    <w:p>
      <w:pPr>
        <w:textAlignment w:val="bottom"/>
        <w:rPr>
          <w:rFonts w:ascii="Times New Roman" w:hAnsi="Times New Roman"/>
          <w:sz w:val="24"/>
          <w:szCs w:val="24"/>
        </w:rPr>
      </w:pPr>
    </w:p>
    <w:p>
      <w:pPr>
        <w:textAlignment w:val="bottom"/>
        <w:rPr>
          <w:rFonts w:ascii="Times New Roman" w:hAnsi="Times New Roman"/>
          <w:sz w:val="24"/>
          <w:szCs w:val="24"/>
          <w:lang w:bidi="ar"/>
        </w:rPr>
      </w:pPr>
      <w:r>
        <w:rPr>
          <w:rFonts w:ascii="Times New Roman" w:hAnsi="Times New Roman"/>
          <w:sz w:val="24"/>
          <w:szCs w:val="24"/>
        </w:rPr>
        <w:t>Illinois General Assembly, 94</w:t>
      </w:r>
      <w:r>
        <w:rPr>
          <w:rFonts w:ascii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hAnsi="Times New Roman"/>
          <w:sz w:val="24"/>
          <w:szCs w:val="24"/>
        </w:rPr>
        <w:t xml:space="preserve"> General Assembly. </w:t>
      </w:r>
      <w:r>
        <w:rPr>
          <w:rFonts w:ascii="Times New Roman" w:hAnsi="Times New Roman"/>
          <w:i/>
          <w:iCs/>
          <w:sz w:val="24"/>
          <w:szCs w:val="24"/>
        </w:rPr>
        <w:t xml:space="preserve">Full Text of SJR0073. </w:t>
      </w:r>
      <w:r>
        <w:rPr>
          <w:rFonts w:ascii="Times New Roman" w:hAnsi="Times New Roman"/>
          <w:sz w:val="24"/>
          <w:szCs w:val="24"/>
        </w:rPr>
        <w:t xml:space="preserve">[online] Available at: </w:t>
      </w:r>
      <w:r>
        <w:rPr>
          <w:rFonts w:ascii="Times New Roman" w:hAnsi="Times New Roman"/>
          <w:sz w:val="24"/>
          <w:szCs w:val="24"/>
          <w:lang w:bidi="ar"/>
        </w:rPr>
        <w:fldChar w:fldCharType="begin"/>
      </w:r>
      <w:r>
        <w:rPr>
          <w:rStyle w:val="5"/>
          <w:rFonts w:ascii="Times New Roman" w:hAnsi="Times New Roman"/>
          <w:i w:val="0"/>
          <w:iCs w:val="0"/>
          <w:sz w:val="24"/>
          <w:szCs w:val="24"/>
          <w:lang w:bidi="ar"/>
        </w:rPr>
        <w:instrText xml:space="preserve"> HYPERLINK "http://www.ilga.gov/legislation/fulltext.asp?DocName=&amp;SessionId=50&amp;GA=94&amp;DocTypeId=SJR&amp;DocNum=73&amp;GAID=8&amp;LegID=24935&amp;SpecSess=&amp;Session=" </w:instrText>
      </w:r>
      <w:r>
        <w:rPr>
          <w:rFonts w:ascii="Times New Roman" w:hAnsi="Times New Roman"/>
          <w:sz w:val="24"/>
          <w:szCs w:val="24"/>
          <w:lang w:bidi="ar"/>
        </w:rPr>
        <w:fldChar w:fldCharType="separate"/>
      </w:r>
      <w:r>
        <w:rPr>
          <w:rStyle w:val="4"/>
          <w:rFonts w:ascii="Times New Roman" w:hAnsi="Times New Roman"/>
          <w:color w:val="auto"/>
          <w:sz w:val="24"/>
          <w:szCs w:val="24"/>
          <w:u w:val="none"/>
          <w:lang w:bidi="ar"/>
        </w:rPr>
        <w:t>http://www.ilga.gov/legislation/fulltext.asp?DocName=&amp;SessionId=50&amp;GA=94&amp;DocTypeId=SJR&amp;DocNum=73&amp;GAID=8&amp;LegID=24935&amp;SpecSess=&amp;Session=</w:t>
      </w:r>
      <w:r>
        <w:rPr>
          <w:rFonts w:ascii="Times New Roman" w:hAnsi="Times New Roman"/>
          <w:sz w:val="24"/>
          <w:szCs w:val="24"/>
          <w:lang w:bidi="ar"/>
        </w:rPr>
        <w:fldChar w:fldCharType="end"/>
      </w:r>
      <w:r>
        <w:rPr>
          <w:rFonts w:ascii="Times New Roman" w:hAnsi="Times New Roman"/>
          <w:sz w:val="24"/>
          <w:szCs w:val="24"/>
          <w:lang w:bidi="ar"/>
        </w:rPr>
        <w:t xml:space="preserve"> [Accessed 9 Jul. 2017].</w:t>
      </w:r>
    </w:p>
    <w:p>
      <w:pPr>
        <w:rPr>
          <w:rStyle w:val="5"/>
          <w:rFonts w:ascii="Times New Roman" w:hAnsi="Times New Roman"/>
          <w:i w:val="0"/>
          <w:iCs w:val="0"/>
          <w:sz w:val="24"/>
          <w:szCs w:val="24"/>
          <w:lang w:bidi="ar"/>
        </w:rPr>
      </w:pPr>
    </w:p>
    <w:p>
      <w:pPr>
        <w:jc w:val="both"/>
        <w:rPr>
          <w:rStyle w:val="5"/>
          <w:rFonts w:ascii="Times New Roman" w:hAnsi="Times New Roman"/>
          <w:i w:val="0"/>
          <w:iCs w:val="0"/>
          <w:sz w:val="24"/>
          <w:szCs w:val="24"/>
          <w:lang w:bidi="ar"/>
        </w:rPr>
      </w:pPr>
      <w:r>
        <w:rPr>
          <w:rStyle w:val="5"/>
          <w:rFonts w:ascii="Times New Roman" w:hAnsi="Times New Roman"/>
          <w:i w:val="0"/>
          <w:iCs w:val="0"/>
          <w:sz w:val="24"/>
          <w:szCs w:val="24"/>
          <w:lang w:bidi="ar"/>
        </w:rPr>
        <w:t xml:space="preserve">McConaughy, M. (1985). Two Early Mississippian Period Structures from the Rench Site (11P4), Peoria County, Illinois. </w:t>
      </w:r>
      <w:r>
        <w:rPr>
          <w:rStyle w:val="5"/>
          <w:rFonts w:ascii="Times New Roman" w:hAnsi="Times New Roman"/>
          <w:sz w:val="24"/>
          <w:szCs w:val="24"/>
          <w:lang w:bidi="ar"/>
        </w:rPr>
        <w:t>Midcontinental Journal of Archaeology</w:t>
      </w:r>
      <w:r>
        <w:rPr>
          <w:rStyle w:val="5"/>
          <w:rFonts w:ascii="Times New Roman" w:hAnsi="Times New Roman"/>
          <w:i w:val="0"/>
          <w:iCs w:val="0"/>
          <w:sz w:val="24"/>
          <w:szCs w:val="24"/>
          <w:lang w:bidi="ar"/>
        </w:rPr>
        <w:t xml:space="preserve">, 10(2), pp. 171-193 [online] Available at: </w:t>
      </w:r>
      <w:r>
        <w:rPr>
          <w:rFonts w:ascii="Times New Roman" w:hAnsi="Times New Roman"/>
          <w:sz w:val="24"/>
          <w:szCs w:val="24"/>
          <w:lang w:bidi="ar"/>
        </w:rPr>
        <w:fldChar w:fldCharType="begin"/>
      </w:r>
      <w:r>
        <w:rPr>
          <w:rStyle w:val="5"/>
          <w:rFonts w:ascii="Times New Roman" w:hAnsi="Times New Roman"/>
          <w:i w:val="0"/>
          <w:iCs w:val="0"/>
          <w:sz w:val="24"/>
          <w:szCs w:val="24"/>
          <w:lang w:bidi="ar"/>
        </w:rPr>
        <w:instrText xml:space="preserve"> HYPERLINK "https://www.jstor.org/stable/20707948" </w:instrText>
      </w:r>
      <w:r>
        <w:rPr>
          <w:rFonts w:ascii="Times New Roman" w:hAnsi="Times New Roman"/>
          <w:sz w:val="24"/>
          <w:szCs w:val="24"/>
          <w:lang w:bidi="ar"/>
        </w:rPr>
        <w:fldChar w:fldCharType="separate"/>
      </w:r>
      <w:r>
        <w:rPr>
          <w:rStyle w:val="6"/>
          <w:rFonts w:ascii="Times New Roman" w:hAnsi="Times New Roman"/>
          <w:color w:val="auto"/>
          <w:sz w:val="24"/>
          <w:szCs w:val="24"/>
          <w:u w:val="none"/>
          <w:lang w:bidi="ar"/>
        </w:rPr>
        <w:t>https://www.jstor.org/stable/20707948</w:t>
      </w:r>
      <w:r>
        <w:rPr>
          <w:rFonts w:ascii="Times New Roman" w:hAnsi="Times New Roman"/>
          <w:sz w:val="24"/>
          <w:szCs w:val="24"/>
          <w:lang w:bidi="ar"/>
        </w:rPr>
        <w:fldChar w:fldCharType="end"/>
      </w:r>
      <w:r>
        <w:rPr>
          <w:rStyle w:val="5"/>
          <w:rFonts w:ascii="Times New Roman" w:hAnsi="Times New Roman"/>
          <w:i w:val="0"/>
          <w:iCs w:val="0"/>
          <w:sz w:val="24"/>
          <w:szCs w:val="24"/>
          <w:lang w:bidi="ar"/>
        </w:rPr>
        <w:t xml:space="preserve"> [Accessed 17 September 2017].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Style w:val="6"/>
          <w:rFonts w:ascii="Times New Roman" w:hAnsi="Times New Roman"/>
          <w:color w:val="auto"/>
          <w:sz w:val="24"/>
          <w:szCs w:val="24"/>
          <w:u w:val="none"/>
          <w:lang w:bidi="ar"/>
        </w:rPr>
      </w:pPr>
      <w:r>
        <w:rPr>
          <w:rFonts w:ascii="Times New Roman" w:hAnsi="Times New Roman"/>
          <w:sz w:val="24"/>
          <w:szCs w:val="24"/>
        </w:rPr>
        <w:t xml:space="preserve">McCulloch, D., ed. (1902). </w:t>
      </w:r>
      <w:r>
        <w:rPr>
          <w:rFonts w:ascii="Times New Roman" w:hAnsi="Times New Roman"/>
          <w:i/>
          <w:iCs/>
          <w:sz w:val="24"/>
          <w:szCs w:val="24"/>
        </w:rPr>
        <w:t>Historical Encyclopedia of Illinois and History of Peoria County</w:t>
      </w:r>
      <w:r>
        <w:rPr>
          <w:rFonts w:ascii="Times New Roman" w:hAnsi="Times New Roman"/>
          <w:sz w:val="24"/>
          <w:szCs w:val="24"/>
        </w:rPr>
        <w:t>. Chicago, Peoria: Munsell Publishing Company, preface, pp. 5-50 [online] Available at:  https://books.google.com/books?id</w:t>
      </w:r>
      <w:r>
        <w:rPr>
          <w:rStyle w:val="6"/>
          <w:rFonts w:ascii="Times New Roman" w:hAnsi="Times New Roman"/>
          <w:i/>
          <w:iCs/>
          <w:color w:val="auto"/>
          <w:sz w:val="24"/>
          <w:szCs w:val="24"/>
          <w:u w:val="none"/>
          <w:lang w:bidi="ar"/>
        </w:rPr>
        <w:t>=</w:t>
      </w:r>
      <w:r>
        <w:rPr>
          <w:rStyle w:val="6"/>
          <w:rFonts w:ascii="Times New Roman" w:hAnsi="Times New Roman"/>
          <w:color w:val="auto"/>
          <w:sz w:val="24"/>
          <w:szCs w:val="24"/>
          <w:u w:val="none"/>
          <w:lang w:bidi="ar"/>
        </w:rPr>
        <w:t>4wZJAQAAMAAJ [Accessed 9 Jul. 2017].</w:t>
      </w:r>
    </w:p>
    <w:p>
      <w:pPr>
        <w:rPr>
          <w:rStyle w:val="6"/>
          <w:rFonts w:ascii="Times New Roman" w:hAnsi="Times New Roman"/>
          <w:color w:val="auto"/>
          <w:sz w:val="24"/>
          <w:szCs w:val="24"/>
          <w:u w:val="none"/>
          <w:lang w:bidi="ar"/>
        </w:rPr>
      </w:pPr>
    </w:p>
    <w:p>
      <w:pPr>
        <w:rPr>
          <w:rFonts w:ascii="Times New Roman" w:hAnsi="Times New Roman"/>
          <w:bCs/>
          <w:sz w:val="24"/>
          <w:szCs w:val="24"/>
        </w:rPr>
      </w:pPr>
      <w:r>
        <w:rPr>
          <w:rStyle w:val="6"/>
          <w:rFonts w:ascii="Times New Roman" w:hAnsi="Times New Roman"/>
          <w:bCs/>
          <w:color w:val="auto"/>
          <w:sz w:val="24"/>
          <w:szCs w:val="24"/>
          <w:u w:val="none"/>
          <w:lang w:bidi="ar"/>
        </w:rPr>
        <w:t xml:space="preserve">Murphree, D., ed. (2012). </w:t>
      </w:r>
      <w:r>
        <w:rPr>
          <w:rFonts w:ascii="Times New Roman" w:hAnsi="Times New Roman"/>
          <w:bCs/>
          <w:i/>
          <w:iCs/>
          <w:sz w:val="24"/>
          <w:szCs w:val="24"/>
        </w:rPr>
        <w:t xml:space="preserve">Native America: A State-by-State Historical Encyclopedia, Vol. I. </w:t>
      </w:r>
      <w:r>
        <w:rPr>
          <w:rFonts w:ascii="Times New Roman" w:hAnsi="Times New Roman"/>
          <w:bCs/>
          <w:sz w:val="24"/>
          <w:szCs w:val="24"/>
        </w:rPr>
        <w:t xml:space="preserve">Santa Barbara: Greenwood, p. 308 [online] Available at: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HYPERLINK "https://books.google.com/books?isbn=0313381275"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Style w:val="6"/>
          <w:rFonts w:ascii="Times New Roman" w:hAnsi="Times New Roman"/>
          <w:color w:val="auto"/>
          <w:sz w:val="24"/>
          <w:szCs w:val="24"/>
          <w:u w:val="none"/>
        </w:rPr>
        <w:t>https://books.google.com/books?isbn=0313381275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[Accessed 17 September 2017].</w:t>
      </w:r>
    </w:p>
    <w:p>
      <w:pPr>
        <w:rPr>
          <w:rStyle w:val="6"/>
          <w:rFonts w:ascii="Times New Roman" w:hAnsi="Times New Roman"/>
          <w:color w:val="auto"/>
          <w:sz w:val="24"/>
          <w:szCs w:val="24"/>
          <w:u w:val="none"/>
          <w:lang w:bidi="ar"/>
        </w:rPr>
      </w:pPr>
    </w:p>
    <w:p>
      <w:pPr>
        <w:rPr>
          <w:rStyle w:val="6"/>
          <w:rFonts w:ascii="Times New Roman" w:hAnsi="Times New Roman"/>
          <w:color w:val="auto"/>
          <w:sz w:val="24"/>
          <w:szCs w:val="24"/>
          <w:u w:val="none"/>
          <w:lang w:bidi="ar"/>
        </w:rPr>
      </w:pPr>
      <w:r>
        <w:rPr>
          <w:rStyle w:val="6"/>
          <w:rFonts w:ascii="Times New Roman" w:hAnsi="Times New Roman"/>
          <w:color w:val="auto"/>
          <w:sz w:val="24"/>
          <w:szCs w:val="24"/>
          <w:u w:val="none"/>
          <w:lang w:bidi="ar"/>
        </w:rPr>
        <w:t xml:space="preserve">North Staffordshire Pottery Marks. </w:t>
      </w:r>
      <w:r>
        <w:rPr>
          <w:rStyle w:val="6"/>
          <w:rFonts w:ascii="Times New Roman" w:hAnsi="Times New Roman"/>
          <w:i/>
          <w:iCs/>
          <w:color w:val="auto"/>
          <w:sz w:val="24"/>
          <w:szCs w:val="24"/>
          <w:u w:val="none"/>
          <w:lang w:bidi="ar"/>
        </w:rPr>
        <w:t>J &amp; G Meakin (Ltd)</w:t>
      </w:r>
      <w:r>
        <w:rPr>
          <w:rStyle w:val="6"/>
          <w:rFonts w:ascii="Times New Roman" w:hAnsi="Times New Roman"/>
          <w:color w:val="auto"/>
          <w:sz w:val="24"/>
          <w:szCs w:val="24"/>
          <w:u w:val="none"/>
          <w:lang w:bidi="ar"/>
        </w:rPr>
        <w:t xml:space="preserve">. [online] Available at: </w:t>
      </w:r>
      <w:r>
        <w:rPr>
          <w:rFonts w:ascii="Times New Roman" w:hAnsi="Times New Roman"/>
          <w:sz w:val="24"/>
          <w:szCs w:val="24"/>
          <w:lang w:bidi="ar"/>
        </w:rPr>
        <w:fldChar w:fldCharType="begin"/>
      </w:r>
      <w:r>
        <w:rPr>
          <w:rStyle w:val="6"/>
          <w:rFonts w:ascii="Times New Roman" w:hAnsi="Times New Roman"/>
          <w:color w:val="auto"/>
          <w:sz w:val="24"/>
          <w:szCs w:val="24"/>
          <w:u w:val="none"/>
          <w:lang w:bidi="ar"/>
        </w:rPr>
        <w:instrText xml:space="preserve"> HYPERLINK "http://www.thepotteries.org/mark/m/meakin_jg.html" </w:instrText>
      </w:r>
      <w:r>
        <w:rPr>
          <w:rFonts w:ascii="Times New Roman" w:hAnsi="Times New Roman"/>
          <w:sz w:val="24"/>
          <w:szCs w:val="24"/>
          <w:lang w:bidi="ar"/>
        </w:rPr>
        <w:fldChar w:fldCharType="separate"/>
      </w:r>
      <w:r>
        <w:rPr>
          <w:rStyle w:val="6"/>
          <w:rFonts w:ascii="Times New Roman" w:hAnsi="Times New Roman"/>
          <w:color w:val="auto"/>
          <w:sz w:val="24"/>
          <w:szCs w:val="24"/>
          <w:u w:val="none"/>
          <w:lang w:bidi="ar"/>
        </w:rPr>
        <w:t>http://www.thepotteries.org/mark/m/meakin_jg.html</w:t>
      </w:r>
      <w:r>
        <w:rPr>
          <w:rFonts w:ascii="Times New Roman" w:hAnsi="Times New Roman"/>
          <w:sz w:val="24"/>
          <w:szCs w:val="24"/>
          <w:lang w:bidi="ar"/>
        </w:rPr>
        <w:fldChar w:fldCharType="end"/>
      </w:r>
      <w:r>
        <w:rPr>
          <w:rStyle w:val="6"/>
          <w:rFonts w:ascii="Times New Roman" w:hAnsi="Times New Roman"/>
          <w:color w:val="auto"/>
          <w:sz w:val="24"/>
          <w:szCs w:val="24"/>
          <w:u w:val="none"/>
          <w:lang w:bidi="ar"/>
        </w:rPr>
        <w:t xml:space="preserve"> [Accessed 9 Jul. 2017].</w:t>
      </w:r>
    </w:p>
    <w:p>
      <w:pPr>
        <w:rPr>
          <w:rStyle w:val="6"/>
          <w:rFonts w:ascii="Times New Roman" w:hAnsi="Times New Roman"/>
          <w:color w:val="auto"/>
          <w:sz w:val="24"/>
          <w:szCs w:val="24"/>
          <w:u w:val="none"/>
          <w:lang w:bidi="ar"/>
        </w:rPr>
      </w:pPr>
    </w:p>
    <w:p>
      <w:pPr>
        <w:rPr>
          <w:rStyle w:val="6"/>
          <w:rFonts w:ascii="Times New Roman" w:hAnsi="Times New Roman"/>
          <w:color w:val="auto"/>
          <w:sz w:val="24"/>
          <w:szCs w:val="24"/>
          <w:u w:val="none"/>
          <w:lang w:bidi="ar"/>
        </w:rPr>
      </w:pPr>
      <w:r>
        <w:rPr>
          <w:rStyle w:val="6"/>
          <w:rFonts w:ascii="Times New Roman" w:hAnsi="Times New Roman"/>
          <w:color w:val="auto"/>
          <w:sz w:val="24"/>
          <w:szCs w:val="24"/>
          <w:u w:val="none"/>
          <w:lang w:bidi="ar"/>
        </w:rPr>
        <w:t xml:space="preserve">Projectile Point Identification Guide. </w:t>
      </w:r>
      <w:r>
        <w:rPr>
          <w:rStyle w:val="6"/>
          <w:rFonts w:ascii="Times New Roman" w:hAnsi="Times New Roman"/>
          <w:i/>
          <w:iCs/>
          <w:color w:val="auto"/>
          <w:sz w:val="24"/>
          <w:szCs w:val="24"/>
          <w:u w:val="none"/>
          <w:lang w:bidi="ar"/>
        </w:rPr>
        <w:t>Projectile Point Typology Database</w:t>
      </w:r>
      <w:r>
        <w:rPr>
          <w:rStyle w:val="6"/>
          <w:rFonts w:ascii="Times New Roman" w:hAnsi="Times New Roman"/>
          <w:color w:val="auto"/>
          <w:sz w:val="24"/>
          <w:szCs w:val="24"/>
          <w:u w:val="none"/>
          <w:lang w:bidi="ar"/>
        </w:rPr>
        <w:t xml:space="preserve">. [online] Available at: </w:t>
      </w:r>
      <w:r>
        <w:rPr>
          <w:rFonts w:ascii="Times New Roman" w:hAnsi="Times New Roman"/>
          <w:sz w:val="24"/>
          <w:szCs w:val="24"/>
          <w:lang w:bidi="ar"/>
        </w:rPr>
        <w:fldChar w:fldCharType="begin"/>
      </w:r>
      <w:r>
        <w:rPr>
          <w:rStyle w:val="6"/>
          <w:rFonts w:ascii="Times New Roman" w:hAnsi="Times New Roman"/>
          <w:color w:val="auto"/>
          <w:sz w:val="24"/>
          <w:szCs w:val="24"/>
          <w:u w:val="none"/>
          <w:lang w:bidi="ar"/>
        </w:rPr>
        <w:instrText xml:space="preserve"> HYPERLINK "http://www.projectilepoints.net/" </w:instrText>
      </w:r>
      <w:r>
        <w:rPr>
          <w:rFonts w:ascii="Times New Roman" w:hAnsi="Times New Roman"/>
          <w:sz w:val="24"/>
          <w:szCs w:val="24"/>
          <w:lang w:bidi="ar"/>
        </w:rPr>
        <w:fldChar w:fldCharType="separate"/>
      </w:r>
      <w:r>
        <w:rPr>
          <w:rStyle w:val="6"/>
          <w:rFonts w:ascii="Times New Roman" w:hAnsi="Times New Roman"/>
          <w:color w:val="auto"/>
          <w:sz w:val="24"/>
          <w:szCs w:val="24"/>
          <w:u w:val="none"/>
          <w:lang w:bidi="ar"/>
        </w:rPr>
        <w:t>http://www.projectilepoints.net/</w:t>
      </w:r>
      <w:r>
        <w:rPr>
          <w:rFonts w:ascii="Times New Roman" w:hAnsi="Times New Roman"/>
          <w:sz w:val="24"/>
          <w:szCs w:val="24"/>
          <w:lang w:bidi="ar"/>
        </w:rPr>
        <w:fldChar w:fldCharType="end"/>
      </w:r>
      <w:r>
        <w:rPr>
          <w:rStyle w:val="6"/>
          <w:rFonts w:ascii="Times New Roman" w:hAnsi="Times New Roman"/>
          <w:color w:val="auto"/>
          <w:sz w:val="24"/>
          <w:szCs w:val="24"/>
          <w:u w:val="none"/>
          <w:lang w:bidi="ar"/>
        </w:rPr>
        <w:t xml:space="preserve"> [Accessed 9 Jul. 2017].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Rennick, P. (1935). The Peoria and Galena Trail and Coach Road and the Peoria Neighborhood. </w:t>
      </w:r>
      <w:r>
        <w:rPr>
          <w:rFonts w:ascii="Times New Roman" w:hAnsi="Times New Roman"/>
          <w:i/>
          <w:iCs/>
          <w:sz w:val="24"/>
          <w:szCs w:val="24"/>
        </w:rPr>
        <w:t>Journal of the Illinois State Historical Society</w:t>
      </w:r>
      <w:r>
        <w:rPr>
          <w:rFonts w:ascii="Times New Roman" w:hAnsi="Times New Roman"/>
          <w:sz w:val="24"/>
          <w:szCs w:val="24"/>
        </w:rPr>
        <w:t xml:space="preserve">, 28(4), pp. 366-368 [online] Available at: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HYPERLINK "http://www.galenatrail.com/maps/rennickarticle.pdf"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Style w:val="6"/>
          <w:rFonts w:ascii="Times New Roman" w:hAnsi="Times New Roman"/>
          <w:color w:val="auto"/>
          <w:sz w:val="24"/>
          <w:szCs w:val="24"/>
          <w:u w:val="none"/>
        </w:rPr>
        <w:t>http://www.galenatrail.com/maps/rennickarticle.pdf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[Accessed 9 Jul. 2017]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United States Environmental Protection Agency. </w:t>
      </w:r>
      <w:r>
        <w:rPr>
          <w:rFonts w:ascii="Times New Roman" w:hAnsi="Times New Roman"/>
          <w:i/>
          <w:iCs/>
          <w:sz w:val="24"/>
          <w:szCs w:val="24"/>
        </w:rPr>
        <w:t>Level III and IV Ecoregions of the Continental United States</w:t>
      </w:r>
      <w:r>
        <w:rPr>
          <w:rFonts w:ascii="Times New Roman" w:hAnsi="Times New Roman"/>
          <w:sz w:val="24"/>
          <w:szCs w:val="24"/>
        </w:rPr>
        <w:t xml:space="preserve">. [online] Available at: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HYPERLINK "https://www.epa.gov/eco-research/level-iii-and-iv-ecoregions-continental-united-states"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Style w:val="6"/>
          <w:rFonts w:ascii="Times New Roman" w:hAnsi="Times New Roman"/>
          <w:color w:val="auto"/>
          <w:sz w:val="24"/>
          <w:szCs w:val="24"/>
          <w:u w:val="none"/>
        </w:rPr>
        <w:t>https://www.epa.gov/eco-research/level-iii-and-iv-ecoregions-continental-united-states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[Accessed 9 Jul. 2017]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USDA Natural Resources Conservation Service. </w:t>
      </w:r>
      <w:r>
        <w:rPr>
          <w:rFonts w:ascii="Times New Roman" w:hAnsi="Times New Roman"/>
          <w:i/>
          <w:iCs/>
          <w:sz w:val="24"/>
          <w:szCs w:val="24"/>
        </w:rPr>
        <w:t>Soil Survey</w:t>
      </w:r>
      <w:r>
        <w:rPr>
          <w:rFonts w:ascii="Times New Roman" w:hAnsi="Times New Roman"/>
          <w:sz w:val="24"/>
          <w:szCs w:val="24"/>
        </w:rPr>
        <w:t xml:space="preserve">. [online] Available at: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HYPERLINK "https://www.nrcs.usda.gov/wps/portal/nrcs/main/soils/survey/" </w:instrText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Style w:val="6"/>
          <w:rFonts w:ascii="Times New Roman" w:hAnsi="Times New Roman"/>
          <w:color w:val="auto"/>
          <w:sz w:val="24"/>
          <w:szCs w:val="24"/>
          <w:u w:val="none"/>
        </w:rPr>
        <w:t>https://www.nrcs.usda.gov/wps/portal/nrcs/main/soils/survey/</w: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 [Accessed 9 Jul. 2017].</w:t>
      </w:r>
    </w:p>
    <w:p>
      <w:pPr>
        <w:pStyle w:val="2"/>
        <w:rPr>
          <w:rFonts w:hint="default" w:ascii="Times New Roman" w:hAnsi="Times New Roman"/>
          <w:b w:val="0"/>
          <w:bCs w:val="0"/>
        </w:rPr>
      </w:pPr>
      <w:r>
        <w:rPr>
          <w:rFonts w:hint="default" w:ascii="Times New Roman" w:hAnsi="Times New Roman"/>
          <w:b w:val="0"/>
          <w:bCs w:val="0"/>
        </w:rPr>
        <w:t xml:space="preserve">Wagner, M. (2013). The Marshall Site: A Native American Petroglyph Site in the Central Illinois River Valley. </w:t>
      </w:r>
      <w:r>
        <w:rPr>
          <w:rFonts w:hint="default" w:ascii="Times New Roman" w:hAnsi="Times New Roman"/>
          <w:b w:val="0"/>
          <w:bCs w:val="0"/>
          <w:i/>
          <w:iCs/>
        </w:rPr>
        <w:t>Illinois Archaeology</w:t>
      </w:r>
      <w:r>
        <w:rPr>
          <w:rFonts w:hint="default" w:ascii="Times New Roman" w:hAnsi="Times New Roman"/>
          <w:b w:val="0"/>
          <w:bCs w:val="0"/>
        </w:rPr>
        <w:t xml:space="preserve"> 25, pp. 141-161 [online] Available at: </w:t>
      </w:r>
      <w:r>
        <w:rPr>
          <w:rFonts w:hint="default" w:ascii="Times New Roman" w:hAnsi="Times New Roman"/>
          <w:b w:val="0"/>
          <w:bCs w:val="0"/>
        </w:rPr>
        <w:fldChar w:fldCharType="begin"/>
      </w:r>
      <w:r>
        <w:rPr>
          <w:rFonts w:hint="default" w:ascii="Times New Roman" w:hAnsi="Times New Roman"/>
          <w:b w:val="0"/>
          <w:bCs w:val="0"/>
        </w:rPr>
        <w:instrText xml:space="preserve"> HYPERLINK "http://www.academia.edu/8725743/The_Marshall_Site_A_Native_American_Petroglyph_Site_in_the_Central_Illinois_River_Valley" </w:instrText>
      </w:r>
      <w:r>
        <w:rPr>
          <w:rFonts w:hint="default" w:ascii="Times New Roman" w:hAnsi="Times New Roman"/>
          <w:b w:val="0"/>
          <w:bCs w:val="0"/>
        </w:rPr>
        <w:fldChar w:fldCharType="separate"/>
      </w:r>
      <w:r>
        <w:rPr>
          <w:rStyle w:val="6"/>
          <w:rFonts w:hint="default" w:ascii="Times New Roman" w:hAnsi="Times New Roman"/>
          <w:b w:val="0"/>
          <w:bCs w:val="0"/>
          <w:color w:val="auto"/>
          <w:u w:val="none"/>
        </w:rPr>
        <w:t>http://www.academia.edu/8725743/The_Marshall_Site_A_Native_American_Petroglyph_Site_in_the_Central_Illinois_River_Valley</w:t>
      </w:r>
      <w:r>
        <w:rPr>
          <w:rFonts w:hint="default" w:ascii="Times New Roman" w:hAnsi="Times New Roman"/>
          <w:b w:val="0"/>
          <w:bCs w:val="0"/>
        </w:rPr>
        <w:fldChar w:fldCharType="end"/>
      </w:r>
      <w:r>
        <w:rPr>
          <w:rFonts w:hint="default" w:ascii="Times New Roman" w:hAnsi="Times New Roman"/>
          <w:b w:val="0"/>
          <w:bCs w:val="0"/>
        </w:rPr>
        <w:t xml:space="preserve"> [Accessed 17 September 2017].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7E5043"/>
    <w:rsid w:val="607E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/>
      <w:sz w:val="21"/>
      <w:szCs w:val="22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100" w:beforeAutospacing="1" w:after="100" w:afterAutospacing="1"/>
      <w:outlineLvl w:val="3"/>
    </w:pPr>
    <w:rPr>
      <w:rFonts w:hint="eastAsia" w:ascii="SimSun" w:hAnsi="SimSun"/>
      <w:b/>
      <w:bCs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uiPriority w:val="0"/>
    <w:rPr>
      <w:color w:val="551A8B"/>
      <w:u w:val="single"/>
    </w:rPr>
  </w:style>
  <w:style w:type="character" w:styleId="5">
    <w:name w:val="HTML Cite"/>
    <w:uiPriority w:val="0"/>
    <w:rPr>
      <w:i/>
      <w:iCs/>
    </w:rPr>
  </w:style>
  <w:style w:type="character" w:styleId="6">
    <w:name w:val="Hyperlink"/>
    <w:uiPriority w:val="0"/>
    <w:rPr>
      <w:color w:val="2200CC"/>
      <w:u w:val="single"/>
    </w:rPr>
  </w:style>
  <w:style w:type="character" w:customStyle="1" w:styleId="8">
    <w:name w:val="fn1"/>
    <w:qFormat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2018-06-17T22:34:00Z</dcterms:created>
  <dc:creator>Sheryl</dc:creator>
  <cp:lastModifiedBy>Sheryl</cp:lastModifiedBy>
  <dcterms:modified xsi:type="dcterms:W3CDTF">2018-06-17T22:35:51Z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