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Отчет по лабораторной работе №7</w:t>
      </w:r>
    </w:p>
    <w:p>
      <w:pPr>
        <w:pStyle w:val="Subtitle"/>
        <w:rPr/>
      </w:pPr>
      <w:r>
        <w:rPr/>
        <w:t>Операционные системы</w:t>
      </w:r>
    </w:p>
    <w:p>
      <w:pPr>
        <w:pStyle w:val="Author"/>
        <w:rPr/>
      </w:pPr>
      <w:r>
        <w:rPr/>
        <w:t>Зарицкая Марина Петровна</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bookmarkStart w:id="0" w:name="цель-работы"/>
      <w:r>
        <w:rPr/>
        <w:t>Цель работы</w:t>
      </w:r>
    </w:p>
    <w:p>
      <w:pPr>
        <w:pStyle w:val="FirstParagraph"/>
        <w:rPr/>
      </w:pPr>
      <w:bookmarkStart w:id="1" w:name="цель-работы"/>
      <w:r>
        <w:rPr/>
        <w:t>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bookmarkEnd w:id="1"/>
    </w:p>
    <w:p>
      <w:pPr>
        <w:pStyle w:val="Heading1"/>
        <w:rPr/>
      </w:pPr>
      <w:bookmarkStart w:id="2" w:name="задание"/>
      <w:r>
        <w:rPr/>
        <w:t>Задание</w:t>
      </w:r>
    </w:p>
    <w:p>
      <w:pPr>
        <w:pStyle w:val="Compact"/>
        <w:numPr>
          <w:ilvl w:val="0"/>
          <w:numId w:val="7"/>
        </w:numPr>
        <w:rPr/>
      </w:pPr>
      <w:r>
        <w:rPr/>
        <w:t>Выполнить все примеры из лабораторной работы</w:t>
      </w:r>
    </w:p>
    <w:p>
      <w:pPr>
        <w:pStyle w:val="Compact"/>
        <w:numPr>
          <w:ilvl w:val="0"/>
          <w:numId w:val="1"/>
        </w:numPr>
        <w:rPr/>
      </w:pPr>
      <w:r>
        <w:rPr/>
        <w:t>Выполнить команды по копированию, созданию и перемещению файлов и каталогов</w:t>
      </w:r>
    </w:p>
    <w:p>
      <w:pPr>
        <w:pStyle w:val="Compact"/>
        <w:numPr>
          <w:ilvl w:val="0"/>
          <w:numId w:val="1"/>
        </w:numPr>
        <w:rPr/>
      </w:pPr>
      <w:r>
        <w:rPr/>
        <w:t>Определить опции команды chmod</w:t>
      </w:r>
    </w:p>
    <w:p>
      <w:pPr>
        <w:pStyle w:val="Compact"/>
        <w:numPr>
          <w:ilvl w:val="0"/>
          <w:numId w:val="1"/>
        </w:numPr>
        <w:rPr/>
      </w:pPr>
      <w:r>
        <w:rPr/>
        <w:t>Изменить права доступа к файлам</w:t>
      </w:r>
    </w:p>
    <w:p>
      <w:pPr>
        <w:pStyle w:val="Compact"/>
        <w:numPr>
          <w:ilvl w:val="0"/>
          <w:numId w:val="1"/>
        </w:numPr>
        <w:rPr/>
      </w:pPr>
      <w:bookmarkStart w:id="3" w:name="задание"/>
      <w:r>
        <w:rPr/>
        <w:t>Прочитать документацию о командах mount, fsck, mkfs, kill</w:t>
      </w:r>
      <w:bookmarkEnd w:id="3"/>
    </w:p>
    <w:p>
      <w:pPr>
        <w:pStyle w:val="Heading1"/>
        <w:rPr/>
      </w:pPr>
      <w:bookmarkStart w:id="4" w:name="теоретическое-введение"/>
      <w:r>
        <w:rPr/>
        <w:t>Теоретическое введение</w:t>
      </w:r>
    </w:p>
    <w:p>
      <w:pPr>
        <w:pStyle w:val="FirstParagraph"/>
        <w:rPr/>
      </w:pPr>
      <w:r>
        <w:rPr/>
        <w:t>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rPr/>
      </w:pPr>
      <w:r>
        <w:rPr/>
        <w:t>Каждый файл или каталог имеет права доступа. В сведениях о файле или каталоге указываются:</w:t>
      </w:r>
    </w:p>
    <w:p>
      <w:pPr>
        <w:pStyle w:val="BodyText"/>
        <w:rPr/>
      </w:pPr>
      <w:r>
        <w:rPr/>
        <w:t xml:space="preserve">– </w:t>
      </w:r>
      <w:r>
        <w:rPr/>
        <w:t>тип файла (символ (-) обозначает файл, а символ (d) — каталог);</w:t>
      </w:r>
    </w:p>
    <w:p>
      <w:pPr>
        <w:pStyle w:val="BodyText"/>
        <w:rPr/>
      </w:pPr>
      <w:r>
        <w:rPr/>
        <w:t xml:space="preserve">– </w:t>
      </w:r>
      <w:r>
        <w:rPr/>
        <w:t>права для владельца файла (r — разрешено чтение, w — разрешена запись, x — разрешено выполнение, - — право доступа отсутствует);</w:t>
      </w:r>
    </w:p>
    <w:p>
      <w:pPr>
        <w:pStyle w:val="BodyText"/>
        <w:rPr/>
      </w:pPr>
      <w:r>
        <w:rPr/>
        <w:t xml:space="preserve">– </w:t>
      </w:r>
      <w:r>
        <w:rPr/>
        <w:t>права для членов группы (r — разрешено чтение, w — разрешена запись, x — разрешено выполнение, - — право доступа отсутствует);</w:t>
      </w:r>
    </w:p>
    <w:p>
      <w:pPr>
        <w:pStyle w:val="BodyText"/>
        <w:rPr/>
      </w:pPr>
      <w:r>
        <w:rPr/>
        <w:t xml:space="preserve">– </w:t>
      </w:r>
      <w:r>
        <w:rPr/>
        <w:t>права для всех остальных (r — разрешено чтение, w — разрешена запись, x — разрешено выполнение, - — право доступа отсутствует).</w:t>
      </w:r>
    </w:p>
    <w:p>
      <w:pPr>
        <w:pStyle w:val="BodyText"/>
        <w:rPr/>
      </w:pPr>
      <w:r>
        <w:rPr/>
        <w:t>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pPr>
        <w:pStyle w:val="BodyText"/>
        <w:rPr/>
      </w:pPr>
      <w:r>
        <w:rPr/>
        <w:t>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p>
    <w:p>
      <w:pPr>
        <w:pStyle w:val="BodyText"/>
        <w:rPr/>
      </w:pPr>
      <w:r>
        <w:rPr/>
        <w:t xml:space="preserve">– </w:t>
      </w:r>
      <w:r>
        <w:rPr/>
        <w:t>ext2fs (second extended filesystem);</w:t>
      </w:r>
    </w:p>
    <w:p>
      <w:pPr>
        <w:pStyle w:val="BodyText"/>
        <w:rPr/>
      </w:pPr>
      <w:r>
        <w:rPr/>
        <w:t xml:space="preserve">– </w:t>
      </w:r>
      <w:r>
        <w:rPr/>
        <w:t>ext2fs (third extended file system);</w:t>
      </w:r>
    </w:p>
    <w:p>
      <w:pPr>
        <w:pStyle w:val="BodyText"/>
        <w:rPr/>
      </w:pPr>
      <w:r>
        <w:rPr/>
        <w:t xml:space="preserve">– </w:t>
      </w:r>
      <w:r>
        <w:rPr/>
        <w:t>ext4 (fourth extended file system);</w:t>
      </w:r>
    </w:p>
    <w:p>
      <w:pPr>
        <w:pStyle w:val="BodyText"/>
        <w:rPr/>
      </w:pPr>
      <w:r>
        <w:rPr/>
        <w:t xml:space="preserve">– </w:t>
      </w:r>
      <w:r>
        <w:rPr/>
        <w:t>ReiserFS;</w:t>
      </w:r>
    </w:p>
    <w:p>
      <w:pPr>
        <w:pStyle w:val="BodyText"/>
        <w:rPr/>
      </w:pPr>
      <w:r>
        <w:rPr/>
        <w:t xml:space="preserve">– </w:t>
      </w:r>
      <w:r>
        <w:rPr/>
        <w:t>xfs;</w:t>
      </w:r>
    </w:p>
    <w:p>
      <w:pPr>
        <w:pStyle w:val="BodyText"/>
        <w:rPr/>
      </w:pPr>
      <w:r>
        <w:rPr/>
        <w:t xml:space="preserve">– </w:t>
      </w:r>
      <w:r>
        <w:rPr/>
        <w:t>fat (file allocation table);</w:t>
      </w:r>
    </w:p>
    <w:p>
      <w:pPr>
        <w:pStyle w:val="BodyText"/>
        <w:rPr/>
      </w:pPr>
      <w:r>
        <w:rPr/>
        <w:t xml:space="preserve">– </w:t>
      </w:r>
      <w:r>
        <w:rPr/>
        <w:t>ntfs (new technology file system).</w:t>
      </w:r>
    </w:p>
    <w:p>
      <w:pPr>
        <w:pStyle w:val="BodyText"/>
        <w:rPr/>
      </w:pPr>
      <w:bookmarkStart w:id="5" w:name="теоретическое-введение"/>
      <w:r>
        <w:rPr/>
        <w:t>Для просмотра используемых в операционной системе файловых систем можно вос- пользоваться командой mount без параметров.</w:t>
      </w:r>
      <w:bookmarkEnd w:id="5"/>
    </w:p>
    <w:p>
      <w:pPr>
        <w:pStyle w:val="Heading1"/>
        <w:rPr/>
      </w:pPr>
      <w:bookmarkStart w:id="6" w:name="выполнение-лабораторной-работы"/>
      <w:r>
        <w:rPr/>
        <w:t>Выполнение лабораторной работы</w:t>
      </w:r>
    </w:p>
    <w:p>
      <w:pPr>
        <w:pStyle w:val="FirstParagraph"/>
        <w:rPr/>
      </w:pPr>
      <w:r>
        <w:rPr/>
        <w:t>Создаю файл, дважды копирую его с новыми имнами и проверяю, что все команды были выполнены корректно (рис. 1).</w:t>
      </w:r>
    </w:p>
    <w:p>
      <w:pPr>
        <w:pStyle w:val="CaptionedFigure"/>
        <w:rPr/>
      </w:pPr>
      <w:r>
        <w:rPr/>
        <w:drawing>
          <wp:inline distT="0" distB="0" distL="0" distR="0">
            <wp:extent cx="3733800" cy="1378585"/>
            <wp:effectExtent l="0" t="0" r="0" b="0"/>
            <wp:docPr id="1" name="Picture"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файла"/>
                    <pic:cNvPicPr>
                      <a:picLocks noChangeAspect="1" noChangeArrowheads="1"/>
                    </pic:cNvPicPr>
                  </pic:nvPicPr>
                  <pic:blipFill>
                    <a:blip r:embed="rId2"/>
                    <a:stretch>
                      <a:fillRect/>
                    </a:stretch>
                  </pic:blipFill>
                  <pic:spPr bwMode="auto">
                    <a:xfrm>
                      <a:off x="0" y="0"/>
                      <a:ext cx="3733800" cy="1378585"/>
                    </a:xfrm>
                    <a:prstGeom prst="rect">
                      <a:avLst/>
                    </a:prstGeom>
                  </pic:spPr>
                </pic:pic>
              </a:graphicData>
            </a:graphic>
          </wp:inline>
        </w:drawing>
      </w:r>
    </w:p>
    <w:p>
      <w:pPr>
        <w:pStyle w:val="ImageCaption"/>
        <w:rPr/>
      </w:pPr>
      <w:r>
        <w:rPr/>
        <w:t>Создание файла</w:t>
      </w:r>
    </w:p>
    <w:p>
      <w:pPr>
        <w:pStyle w:val="BodyText"/>
        <w:rPr/>
      </w:pPr>
      <w:r>
        <w:rPr/>
        <w:t>Создаю директорию, копирую в нее два файла, созданных на прошлом этапе, проверяю, что все скопировалось (рис. 2).</w:t>
      </w:r>
    </w:p>
    <w:p>
      <w:pPr>
        <w:pStyle w:val="CaptionedFigure"/>
        <w:rPr/>
      </w:pPr>
      <w:r>
        <w:rPr/>
        <w:drawing>
          <wp:inline distT="0" distB="0" distL="0" distR="0">
            <wp:extent cx="3733800" cy="1377315"/>
            <wp:effectExtent l="0" t="0" r="0" b="0"/>
            <wp:docPr id="2" name="Image2"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Создание директории"/>
                    <pic:cNvPicPr>
                      <a:picLocks noChangeAspect="1" noChangeArrowheads="1"/>
                    </pic:cNvPicPr>
                  </pic:nvPicPr>
                  <pic:blipFill>
                    <a:blip r:embed="rId3"/>
                    <a:stretch>
                      <a:fillRect/>
                    </a:stretch>
                  </pic:blipFill>
                  <pic:spPr bwMode="auto">
                    <a:xfrm>
                      <a:off x="0" y="0"/>
                      <a:ext cx="3733800" cy="1377315"/>
                    </a:xfrm>
                    <a:prstGeom prst="rect">
                      <a:avLst/>
                    </a:prstGeom>
                  </pic:spPr>
                </pic:pic>
              </a:graphicData>
            </a:graphic>
          </wp:inline>
        </w:drawing>
      </w:r>
    </w:p>
    <w:p>
      <w:pPr>
        <w:pStyle w:val="ImageCaption"/>
        <w:rPr/>
      </w:pPr>
      <w:r>
        <w:rPr/>
        <w:t>Создание директории</w:t>
      </w:r>
    </w:p>
    <w:p>
      <w:pPr>
        <w:pStyle w:val="BodyText"/>
        <w:rPr/>
      </w:pPr>
      <w:r>
        <w:rPr/>
        <w:t>Копирую файл, находящийся не в текущей диреткории в файл с новым именем тоже не текущей директории (рис. 3).</w:t>
      </w:r>
    </w:p>
    <w:p>
      <w:pPr>
        <w:pStyle w:val="CaptionedFigure"/>
        <w:rPr/>
      </w:pPr>
      <w:r>
        <w:rPr/>
        <w:drawing>
          <wp:inline distT="0" distB="0" distL="0" distR="0">
            <wp:extent cx="3733800" cy="1376045"/>
            <wp:effectExtent l="0" t="0" r="0" b="0"/>
            <wp:docPr id="3" name="Image3" descr="Коп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Копирование файла"/>
                    <pic:cNvPicPr>
                      <a:picLocks noChangeAspect="1" noChangeArrowheads="1"/>
                    </pic:cNvPicPr>
                  </pic:nvPicPr>
                  <pic:blipFill>
                    <a:blip r:embed="rId4"/>
                    <a:stretch>
                      <a:fillRect/>
                    </a:stretch>
                  </pic:blipFill>
                  <pic:spPr bwMode="auto">
                    <a:xfrm>
                      <a:off x="0" y="0"/>
                      <a:ext cx="3733800" cy="1376045"/>
                    </a:xfrm>
                    <a:prstGeom prst="rect">
                      <a:avLst/>
                    </a:prstGeom>
                  </pic:spPr>
                </pic:pic>
              </a:graphicData>
            </a:graphic>
          </wp:inline>
        </w:drawing>
      </w:r>
    </w:p>
    <w:p>
      <w:pPr>
        <w:pStyle w:val="ImageCaption"/>
        <w:rPr/>
      </w:pPr>
      <w:r>
        <w:rPr/>
        <w:t>Копирование файла</w:t>
      </w:r>
    </w:p>
    <w:p>
      <w:pPr>
        <w:pStyle w:val="BodyText"/>
        <w:rPr/>
      </w:pPr>
      <w:r>
        <w:rPr/>
        <w:t>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4).</w:t>
      </w:r>
    </w:p>
    <w:p>
      <w:pPr>
        <w:pStyle w:val="CaptionedFigure"/>
        <w:rPr/>
      </w:pPr>
      <w:r>
        <w:rPr/>
        <w:drawing>
          <wp:inline distT="0" distB="0" distL="0" distR="0">
            <wp:extent cx="3733800" cy="1655445"/>
            <wp:effectExtent l="0" t="0" r="0" b="0"/>
            <wp:docPr id="4" name="Image4"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Создание директории"/>
                    <pic:cNvPicPr>
                      <a:picLocks noChangeAspect="1" noChangeArrowheads="1"/>
                    </pic:cNvPicPr>
                  </pic:nvPicPr>
                  <pic:blipFill>
                    <a:blip r:embed="rId5"/>
                    <a:stretch>
                      <a:fillRect/>
                    </a:stretch>
                  </pic:blipFill>
                  <pic:spPr bwMode="auto">
                    <a:xfrm>
                      <a:off x="0" y="0"/>
                      <a:ext cx="3733800" cy="1655445"/>
                    </a:xfrm>
                    <a:prstGeom prst="rect">
                      <a:avLst/>
                    </a:prstGeom>
                  </pic:spPr>
                </pic:pic>
              </a:graphicData>
            </a:graphic>
          </wp:inline>
        </w:drawing>
      </w:r>
    </w:p>
    <w:p>
      <w:pPr>
        <w:pStyle w:val="ImageCaption"/>
        <w:rPr/>
      </w:pPr>
      <w:r>
        <w:rPr/>
        <w:t>Создание директории</w:t>
      </w:r>
    </w:p>
    <w:p>
      <w:pPr>
        <w:pStyle w:val="BodyText"/>
        <w:rPr/>
      </w:pPr>
      <w:r>
        <w:rPr/>
        <w:t>Переименовываю файл, затем перемещаю его в каталог (рис. 5).</w:t>
      </w:r>
    </w:p>
    <w:p>
      <w:pPr>
        <w:pStyle w:val="CaptionedFigure"/>
        <w:rPr/>
      </w:pPr>
      <w:r>
        <w:rPr/>
        <w:drawing>
          <wp:inline distT="0" distB="0" distL="0" distR="0">
            <wp:extent cx="3733800" cy="1381760"/>
            <wp:effectExtent l="0" t="0" r="0" b="0"/>
            <wp:docPr id="5" name="Image5" descr="Переименовы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Переименовывание файла"/>
                    <pic:cNvPicPr>
                      <a:picLocks noChangeAspect="1" noChangeArrowheads="1"/>
                    </pic:cNvPicPr>
                  </pic:nvPicPr>
                  <pic:blipFill>
                    <a:blip r:embed="rId6"/>
                    <a:stretch>
                      <a:fillRect/>
                    </a:stretch>
                  </pic:blipFill>
                  <pic:spPr bwMode="auto">
                    <a:xfrm>
                      <a:off x="0" y="0"/>
                      <a:ext cx="3733800" cy="1381760"/>
                    </a:xfrm>
                    <a:prstGeom prst="rect">
                      <a:avLst/>
                    </a:prstGeom>
                  </pic:spPr>
                </pic:pic>
              </a:graphicData>
            </a:graphic>
          </wp:inline>
        </w:drawing>
      </w:r>
    </w:p>
    <w:p>
      <w:pPr>
        <w:pStyle w:val="ImageCaption"/>
        <w:rPr/>
      </w:pPr>
      <w:r>
        <w:rPr/>
        <w:t>Переименовывание файла</w:t>
      </w:r>
    </w:p>
    <w:p>
      <w:pPr>
        <w:pStyle w:val="BodyText"/>
        <w:rPr/>
      </w:pPr>
      <w:r>
        <w:rPr/>
        <w:t>Создаю новую диреткорию, переименовываю monthly.00 в monthly.01, перемещаю директорию в директорию reports, переименовываю эту директорию, убираю из названия 01 (рис. 6).</w:t>
      </w:r>
    </w:p>
    <w:p>
      <w:pPr>
        <w:pStyle w:val="CaptionedFigure"/>
        <w:rPr/>
      </w:pPr>
      <w:r>
        <w:rPr/>
        <w:drawing>
          <wp:inline distT="0" distB="0" distL="0" distR="0">
            <wp:extent cx="3733800" cy="1631950"/>
            <wp:effectExtent l="0" t="0" r="0" b="0"/>
            <wp:docPr id="6" name="Image6"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Создание директории"/>
                    <pic:cNvPicPr>
                      <a:picLocks noChangeAspect="1" noChangeArrowheads="1"/>
                    </pic:cNvPicPr>
                  </pic:nvPicPr>
                  <pic:blipFill>
                    <a:blip r:embed="rId7"/>
                    <a:stretch>
                      <a:fillRect/>
                    </a:stretch>
                  </pic:blipFill>
                  <pic:spPr bwMode="auto">
                    <a:xfrm>
                      <a:off x="0" y="0"/>
                      <a:ext cx="3733800" cy="1631950"/>
                    </a:xfrm>
                    <a:prstGeom prst="rect">
                      <a:avLst/>
                    </a:prstGeom>
                  </pic:spPr>
                </pic:pic>
              </a:graphicData>
            </a:graphic>
          </wp:inline>
        </w:drawing>
      </w:r>
    </w:p>
    <w:p>
      <w:pPr>
        <w:pStyle w:val="ImageCaption"/>
        <w:rPr/>
      </w:pPr>
      <w:r>
        <w:rPr/>
        <w:t>Создание директории</w:t>
      </w:r>
    </w:p>
    <w:p>
      <w:pPr>
        <w:pStyle w:val="BodyText"/>
        <w:rPr/>
      </w:pPr>
      <w:r>
        <w:rPr/>
        <w:t>Создаю пустой файл, проверяю права доступа у него, изменяю права доступа, добавляя пользователю (создателю) можно выполнять файл (рис. 7).</w:t>
      </w:r>
    </w:p>
    <w:p>
      <w:pPr>
        <w:pStyle w:val="CaptionedFigure"/>
        <w:rPr/>
      </w:pPr>
      <w:r>
        <w:rPr/>
        <w:drawing>
          <wp:inline distT="0" distB="0" distL="0" distR="0">
            <wp:extent cx="3733800" cy="1533525"/>
            <wp:effectExtent l="0" t="0" r="0" b="0"/>
            <wp:docPr id="7" name="Image7"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Работа с правами доступа"/>
                    <pic:cNvPicPr>
                      <a:picLocks noChangeAspect="1" noChangeArrowheads="1"/>
                    </pic:cNvPicPr>
                  </pic:nvPicPr>
                  <pic:blipFill>
                    <a:blip r:embed="rId8"/>
                    <a:stretch>
                      <a:fillRect/>
                    </a:stretch>
                  </pic:blipFill>
                  <pic:spPr bwMode="auto">
                    <a:xfrm>
                      <a:off x="0" y="0"/>
                      <a:ext cx="3733800" cy="1533525"/>
                    </a:xfrm>
                    <a:prstGeom prst="rect">
                      <a:avLst/>
                    </a:prstGeom>
                  </pic:spPr>
                </pic:pic>
              </a:graphicData>
            </a:graphic>
          </wp:inline>
        </w:drawing>
      </w:r>
    </w:p>
    <w:p>
      <w:pPr>
        <w:pStyle w:val="ImageCaption"/>
        <w:rPr/>
      </w:pPr>
      <w:r>
        <w:rPr/>
        <w:t>Работа с правами доступа</w:t>
      </w:r>
    </w:p>
    <w:p>
      <w:pPr>
        <w:pStyle w:val="BodyText"/>
        <w:rPr/>
      </w:pPr>
      <w:r>
        <w:rPr/>
        <w:t>Меняю права доступа у директории: группы и остальные пользователи не смогут ее прочетсь (рис. 8).</w:t>
      </w:r>
    </w:p>
    <w:p>
      <w:pPr>
        <w:pStyle w:val="CaptionedFigure"/>
        <w:rPr/>
      </w:pPr>
      <w:r>
        <w:rPr/>
        <w:drawing>
          <wp:inline distT="0" distB="0" distL="0" distR="0">
            <wp:extent cx="3733800" cy="1419225"/>
            <wp:effectExtent l="0" t="0" r="0" b="0"/>
            <wp:docPr id="8" name="Image8"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Работа с правами доступа"/>
                    <pic:cNvPicPr>
                      <a:picLocks noChangeAspect="1" noChangeArrowheads="1"/>
                    </pic:cNvPicPr>
                  </pic:nvPicPr>
                  <pic:blipFill>
                    <a:blip r:embed="rId9"/>
                    <a:stretch>
                      <a:fillRect/>
                    </a:stretch>
                  </pic:blipFill>
                  <pic:spPr bwMode="auto">
                    <a:xfrm>
                      <a:off x="0" y="0"/>
                      <a:ext cx="3733800" cy="1419225"/>
                    </a:xfrm>
                    <a:prstGeom prst="rect">
                      <a:avLst/>
                    </a:prstGeom>
                  </pic:spPr>
                </pic:pic>
              </a:graphicData>
            </a:graphic>
          </wp:inline>
        </w:drawing>
      </w:r>
    </w:p>
    <w:p>
      <w:pPr>
        <w:pStyle w:val="ImageCaption"/>
        <w:rPr/>
      </w:pPr>
      <w:r>
        <w:rPr/>
        <w:t>Работа с правами доступа</w:t>
      </w:r>
    </w:p>
    <w:p>
      <w:pPr>
        <w:pStyle w:val="BodyText"/>
        <w:rPr/>
      </w:pPr>
      <w:r>
        <w:rPr/>
        <w:t>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9).</w:t>
      </w:r>
    </w:p>
    <w:p>
      <w:pPr>
        <w:pStyle w:val="CaptionedFigure"/>
        <w:rPr/>
      </w:pPr>
      <w:r>
        <w:rPr/>
        <w:drawing>
          <wp:inline distT="0" distB="0" distL="0" distR="0">
            <wp:extent cx="3733800" cy="1525905"/>
            <wp:effectExtent l="0" t="0" r="0" b="0"/>
            <wp:docPr id="9" name="Image9"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Работа с правами доступа"/>
                    <pic:cNvPicPr>
                      <a:picLocks noChangeAspect="1" noChangeArrowheads="1"/>
                    </pic:cNvPicPr>
                  </pic:nvPicPr>
                  <pic:blipFill>
                    <a:blip r:embed="rId10"/>
                    <a:stretch>
                      <a:fillRect/>
                    </a:stretch>
                  </pic:blipFill>
                  <pic:spPr bwMode="auto">
                    <a:xfrm>
                      <a:off x="0" y="0"/>
                      <a:ext cx="3733800" cy="1525905"/>
                    </a:xfrm>
                    <a:prstGeom prst="rect">
                      <a:avLst/>
                    </a:prstGeom>
                  </pic:spPr>
                </pic:pic>
              </a:graphicData>
            </a:graphic>
          </wp:inline>
        </w:drawing>
      </w:r>
    </w:p>
    <w:p>
      <w:pPr>
        <w:pStyle w:val="ImageCaption"/>
        <w:rPr/>
      </w:pPr>
      <w:r>
        <w:rPr/>
        <w:t>Работа с правами доступа</w:t>
      </w:r>
    </w:p>
    <w:p>
      <w:pPr>
        <w:pStyle w:val="BodyText"/>
        <w:rPr/>
      </w:pPr>
      <w:r>
        <w:rPr/>
        <w:t>Проверяю файловую систему (рис. 10).</w:t>
      </w:r>
    </w:p>
    <w:p>
      <w:pPr>
        <w:pStyle w:val="CaptionedFigure"/>
        <w:rPr/>
      </w:pPr>
      <w:r>
        <w:rPr/>
        <w:drawing>
          <wp:inline distT="0" distB="0" distL="0" distR="0">
            <wp:extent cx="3733800" cy="2672080"/>
            <wp:effectExtent l="0" t="0" r="0" b="0"/>
            <wp:docPr id="10" name="Image10" descr="Проверка файлов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Проверка файловой системы"/>
                    <pic:cNvPicPr>
                      <a:picLocks noChangeAspect="1" noChangeArrowheads="1"/>
                    </pic:cNvPicPr>
                  </pic:nvPicPr>
                  <pic:blipFill>
                    <a:blip r:embed="rId11"/>
                    <a:stretch>
                      <a:fillRect/>
                    </a:stretch>
                  </pic:blipFill>
                  <pic:spPr bwMode="auto">
                    <a:xfrm>
                      <a:off x="0" y="0"/>
                      <a:ext cx="3733800" cy="2672080"/>
                    </a:xfrm>
                    <a:prstGeom prst="rect">
                      <a:avLst/>
                    </a:prstGeom>
                  </pic:spPr>
                </pic:pic>
              </a:graphicData>
            </a:graphic>
          </wp:inline>
        </w:drawing>
      </w:r>
    </w:p>
    <w:p>
      <w:pPr>
        <w:pStyle w:val="ImageCaption"/>
        <w:rPr/>
      </w:pPr>
      <w:r>
        <w:rPr/>
        <w:t>Проверка файловой системы</w:t>
      </w:r>
    </w:p>
    <w:p>
      <w:pPr>
        <w:pStyle w:val="BodyText"/>
        <w:rPr/>
      </w:pPr>
      <w:r>
        <w:rPr/>
        <w:t>Копирую файл в домашний каталог с новым именем, создаю новую пустую директорию, перемещаю файл в эту директорию, переименовываю файл (рис. 11).</w:t>
      </w:r>
    </w:p>
    <w:p>
      <w:pPr>
        <w:pStyle w:val="CaptionedFigure"/>
        <w:rPr/>
      </w:pPr>
      <w:r>
        <w:rPr/>
        <w:drawing>
          <wp:inline distT="0" distB="0" distL="0" distR="0">
            <wp:extent cx="3733800" cy="1458595"/>
            <wp:effectExtent l="0" t="0" r="0" b="0"/>
            <wp:docPr id="11" name="Image11" descr="Коп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Копирование файла"/>
                    <pic:cNvPicPr>
                      <a:picLocks noChangeAspect="1" noChangeArrowheads="1"/>
                    </pic:cNvPicPr>
                  </pic:nvPicPr>
                  <pic:blipFill>
                    <a:blip r:embed="rId12"/>
                    <a:stretch>
                      <a:fillRect/>
                    </a:stretch>
                  </pic:blipFill>
                  <pic:spPr bwMode="auto">
                    <a:xfrm>
                      <a:off x="0" y="0"/>
                      <a:ext cx="3733800" cy="1458595"/>
                    </a:xfrm>
                    <a:prstGeom prst="rect">
                      <a:avLst/>
                    </a:prstGeom>
                  </pic:spPr>
                </pic:pic>
              </a:graphicData>
            </a:graphic>
          </wp:inline>
        </w:drawing>
      </w:r>
    </w:p>
    <w:p>
      <w:pPr>
        <w:pStyle w:val="ImageCaption"/>
        <w:rPr/>
      </w:pPr>
      <w:r>
        <w:rPr/>
        <w:t>Копирование файла</w:t>
      </w:r>
    </w:p>
    <w:p>
      <w:pPr>
        <w:pStyle w:val="BodyText"/>
        <w:rPr/>
      </w:pPr>
      <w:r>
        <w:rPr/>
        <w:t>Создаю новый файл, копирую его в новую директорию, но уже сразу с новым именем. Создаю внутри этого каталога подкаталог, перемещаю файлы в подкаталог (рис. 12).</w:t>
      </w:r>
    </w:p>
    <w:p>
      <w:pPr>
        <w:pStyle w:val="CaptionedFigure"/>
        <w:rPr/>
      </w:pPr>
      <w:r>
        <w:rPr/>
        <w:drawing>
          <wp:inline distT="0" distB="0" distL="0" distR="0">
            <wp:extent cx="3733800" cy="1379220"/>
            <wp:effectExtent l="0" t="0" r="0" b="0"/>
            <wp:docPr id="12" name="Image12"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Создание файла"/>
                    <pic:cNvPicPr>
                      <a:picLocks noChangeAspect="1" noChangeArrowheads="1"/>
                    </pic:cNvPicPr>
                  </pic:nvPicPr>
                  <pic:blipFill>
                    <a:blip r:embed="rId13"/>
                    <a:stretch>
                      <a:fillRect/>
                    </a:stretch>
                  </pic:blipFill>
                  <pic:spPr bwMode="auto">
                    <a:xfrm>
                      <a:off x="0" y="0"/>
                      <a:ext cx="3733800" cy="1379220"/>
                    </a:xfrm>
                    <a:prstGeom prst="rect">
                      <a:avLst/>
                    </a:prstGeom>
                  </pic:spPr>
                </pic:pic>
              </a:graphicData>
            </a:graphic>
          </wp:inline>
        </w:drawing>
      </w:r>
    </w:p>
    <w:p>
      <w:pPr>
        <w:pStyle w:val="ImageCaption"/>
        <w:rPr/>
      </w:pPr>
      <w:r>
        <w:rPr/>
        <w:t>Создание файла</w:t>
      </w:r>
    </w:p>
    <w:p>
      <w:pPr>
        <w:pStyle w:val="BodyText"/>
        <w:rPr/>
      </w:pPr>
      <w:r>
        <w:rPr/>
        <w:t>Создаю новую директорию, в этой же строчке перемещаю ее с новым именем в директорию, созданную в прошлый раз (рис. 13).</w:t>
      </w:r>
    </w:p>
    <w:p>
      <w:pPr>
        <w:pStyle w:val="CaptionedFigure"/>
        <w:rPr/>
      </w:pPr>
      <w:r>
        <w:rPr/>
        <w:drawing>
          <wp:inline distT="0" distB="0" distL="0" distR="0">
            <wp:extent cx="3733800" cy="1383665"/>
            <wp:effectExtent l="0" t="0" r="0" b="0"/>
            <wp:docPr id="13" name="Image13"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Создание директории"/>
                    <pic:cNvPicPr>
                      <a:picLocks noChangeAspect="1" noChangeArrowheads="1"/>
                    </pic:cNvPicPr>
                  </pic:nvPicPr>
                  <pic:blipFill>
                    <a:blip r:embed="rId14"/>
                    <a:stretch>
                      <a:fillRect/>
                    </a:stretch>
                  </pic:blipFill>
                  <pic:spPr bwMode="auto">
                    <a:xfrm>
                      <a:off x="0" y="0"/>
                      <a:ext cx="3733800" cy="1383665"/>
                    </a:xfrm>
                    <a:prstGeom prst="rect">
                      <a:avLst/>
                    </a:prstGeom>
                  </pic:spPr>
                </pic:pic>
              </a:graphicData>
            </a:graphic>
          </wp:inline>
        </w:drawing>
      </w:r>
    </w:p>
    <w:p>
      <w:pPr>
        <w:pStyle w:val="ImageCaption"/>
        <w:rPr/>
      </w:pPr>
      <w:r>
        <w:rPr/>
        <w:t>Создание директории</w:t>
      </w:r>
    </w:p>
    <w:p>
      <w:pPr>
        <w:pStyle w:val="BodyText"/>
        <w:rPr/>
      </w:pPr>
      <w:r>
        <w:rPr/>
        <w:t>Проверяю, какие права нужно поменять и как, чтобу у новой директория были нужные по заданию права. (рис. 14).</w:t>
      </w:r>
    </w:p>
    <w:p>
      <w:pPr>
        <w:pStyle w:val="CaptionedFigure"/>
        <w:rPr/>
      </w:pPr>
      <w:r>
        <w:rPr/>
        <w:drawing>
          <wp:inline distT="0" distB="0" distL="0" distR="0">
            <wp:extent cx="3733800" cy="2303145"/>
            <wp:effectExtent l="0" t="0" r="0" b="0"/>
            <wp:docPr id="14" name="Image14"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Работа с правами доступа"/>
                    <pic:cNvPicPr>
                      <a:picLocks noChangeAspect="1" noChangeArrowheads="1"/>
                    </pic:cNvPicPr>
                  </pic:nvPicPr>
                  <pic:blipFill>
                    <a:blip r:embed="rId15"/>
                    <a:stretch>
                      <a:fillRect/>
                    </a:stretch>
                  </pic:blipFill>
                  <pic:spPr bwMode="auto">
                    <a:xfrm>
                      <a:off x="0" y="0"/>
                      <a:ext cx="3733800" cy="2303145"/>
                    </a:xfrm>
                    <a:prstGeom prst="rect">
                      <a:avLst/>
                    </a:prstGeom>
                  </pic:spPr>
                </pic:pic>
              </a:graphicData>
            </a:graphic>
          </wp:inline>
        </w:drawing>
      </w:r>
    </w:p>
    <w:p>
      <w:pPr>
        <w:pStyle w:val="ImageCaption"/>
        <w:rPr/>
      </w:pPr>
      <w:r>
        <w:rPr/>
        <w:t>Работа с правами доступа</w:t>
      </w:r>
    </w:p>
    <w:p>
      <w:pPr>
        <w:pStyle w:val="BodyText"/>
        <w:rPr/>
      </w:pPr>
      <w:r>
        <w:rPr/>
        <w:t>Проверяю, какие права нужно поменять и как, чтобу у новых файлов были нужные по заданию права. (рис. 15).</w:t>
      </w:r>
    </w:p>
    <w:p>
      <w:pPr>
        <w:pStyle w:val="CaptionedFigure"/>
        <w:rPr/>
      </w:pPr>
      <w:r>
        <w:rPr/>
        <w:drawing>
          <wp:inline distT="0" distB="0" distL="0" distR="0">
            <wp:extent cx="3733800" cy="3124200"/>
            <wp:effectExtent l="0" t="0" r="0" b="0"/>
            <wp:docPr id="15" name="Image15"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Работа с правами доступа"/>
                    <pic:cNvPicPr>
                      <a:picLocks noChangeAspect="1" noChangeArrowheads="1"/>
                    </pic:cNvPicPr>
                  </pic:nvPicPr>
                  <pic:blipFill>
                    <a:blip r:embed="rId16"/>
                    <a:stretch>
                      <a:fillRect/>
                    </a:stretch>
                  </pic:blipFill>
                  <pic:spPr bwMode="auto">
                    <a:xfrm>
                      <a:off x="0" y="0"/>
                      <a:ext cx="3733800" cy="3124200"/>
                    </a:xfrm>
                    <a:prstGeom prst="rect">
                      <a:avLst/>
                    </a:prstGeom>
                  </pic:spPr>
                </pic:pic>
              </a:graphicData>
            </a:graphic>
          </wp:inline>
        </w:drawing>
      </w:r>
    </w:p>
    <w:p>
      <w:pPr>
        <w:pStyle w:val="ImageCaption"/>
        <w:rPr/>
      </w:pPr>
      <w:r>
        <w:rPr/>
        <w:t>Работа с правами доступа</w:t>
      </w:r>
    </w:p>
    <w:p>
      <w:pPr>
        <w:pStyle w:val="BodyText"/>
        <w:rPr/>
      </w:pPr>
      <w:r>
        <w:rPr/>
        <w:t>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 16).</w:t>
      </w:r>
    </w:p>
    <w:p>
      <w:pPr>
        <w:pStyle w:val="CaptionedFigure"/>
        <w:rPr/>
      </w:pPr>
      <w:r>
        <w:rPr/>
        <w:drawing>
          <wp:inline distT="0" distB="0" distL="0" distR="0">
            <wp:extent cx="3733800" cy="1380490"/>
            <wp:effectExtent l="0" t="0" r="0" b="0"/>
            <wp:docPr id="16" name="Image16"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Работа с правами доступа"/>
                    <pic:cNvPicPr>
                      <a:picLocks noChangeAspect="1" noChangeArrowheads="1"/>
                    </pic:cNvPicPr>
                  </pic:nvPicPr>
                  <pic:blipFill>
                    <a:blip r:embed="rId17"/>
                    <a:stretch>
                      <a:fillRect/>
                    </a:stretch>
                  </pic:blipFill>
                  <pic:spPr bwMode="auto">
                    <a:xfrm>
                      <a:off x="0" y="0"/>
                      <a:ext cx="3733800" cy="1380490"/>
                    </a:xfrm>
                    <a:prstGeom prst="rect">
                      <a:avLst/>
                    </a:prstGeom>
                  </pic:spPr>
                </pic:pic>
              </a:graphicData>
            </a:graphic>
          </wp:inline>
        </w:drawing>
      </w:r>
    </w:p>
    <w:p>
      <w:pPr>
        <w:pStyle w:val="ImageCaption"/>
        <w:rPr/>
      </w:pPr>
      <w:r>
        <w:rPr/>
        <w:t>Работа с правами доступа</w:t>
      </w:r>
    </w:p>
    <w:p>
      <w:pPr>
        <w:pStyle w:val="BodyText"/>
        <w:rPr/>
      </w:pPr>
      <w:r>
        <w:rPr/>
        <w:t>Читаю содержимое файл (рис. 17).</w:t>
      </w:r>
    </w:p>
    <w:p>
      <w:pPr>
        <w:pStyle w:val="CaptionedFigure"/>
        <w:rPr/>
      </w:pPr>
      <w:r>
        <w:rPr/>
        <w:drawing>
          <wp:inline distT="0" distB="0" distL="0" distR="0">
            <wp:extent cx="3733800" cy="2434590"/>
            <wp:effectExtent l="0" t="0" r="0" b="0"/>
            <wp:docPr id="17" name="Image17" descr="Чте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Чтение файла"/>
                    <pic:cNvPicPr>
                      <a:picLocks noChangeAspect="1" noChangeArrowheads="1"/>
                    </pic:cNvPicPr>
                  </pic:nvPicPr>
                  <pic:blipFill>
                    <a:blip r:embed="rId18"/>
                    <a:stretch>
                      <a:fillRect/>
                    </a:stretch>
                  </pic:blipFill>
                  <pic:spPr bwMode="auto">
                    <a:xfrm>
                      <a:off x="0" y="0"/>
                      <a:ext cx="3733800" cy="2434590"/>
                    </a:xfrm>
                    <a:prstGeom prst="rect">
                      <a:avLst/>
                    </a:prstGeom>
                  </pic:spPr>
                </pic:pic>
              </a:graphicData>
            </a:graphic>
          </wp:inline>
        </w:drawing>
      </w:r>
    </w:p>
    <w:p>
      <w:pPr>
        <w:pStyle w:val="ImageCaption"/>
        <w:rPr/>
      </w:pPr>
      <w:r>
        <w:rPr/>
        <w:t>Чтение файла</w:t>
      </w:r>
    </w:p>
    <w:p>
      <w:pPr>
        <w:pStyle w:val="BodyText"/>
        <w:rPr/>
      </w:pPr>
      <w:r>
        <w:rPr/>
        <w:t>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18).</w:t>
      </w:r>
    </w:p>
    <w:p>
      <w:pPr>
        <w:pStyle w:val="CaptionedFigure"/>
        <w:rPr/>
      </w:pPr>
      <w:r>
        <w:rPr/>
        <w:drawing>
          <wp:inline distT="0" distB="0" distL="0" distR="0">
            <wp:extent cx="3733800" cy="3122295"/>
            <wp:effectExtent l="0" t="0" r="0" b="0"/>
            <wp:docPr id="18" name="Image18" descr="Коп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Копирование файла"/>
                    <pic:cNvPicPr>
                      <a:picLocks noChangeAspect="1" noChangeArrowheads="1"/>
                    </pic:cNvPicPr>
                  </pic:nvPicPr>
                  <pic:blipFill>
                    <a:blip r:embed="rId19"/>
                    <a:stretch>
                      <a:fillRect/>
                    </a:stretch>
                  </pic:blipFill>
                  <pic:spPr bwMode="auto">
                    <a:xfrm>
                      <a:off x="0" y="0"/>
                      <a:ext cx="3733800" cy="3122295"/>
                    </a:xfrm>
                    <a:prstGeom prst="rect">
                      <a:avLst/>
                    </a:prstGeom>
                  </pic:spPr>
                </pic:pic>
              </a:graphicData>
            </a:graphic>
          </wp:inline>
        </w:drawing>
      </w:r>
    </w:p>
    <w:p>
      <w:pPr>
        <w:pStyle w:val="ImageCaption"/>
        <w:rPr/>
      </w:pPr>
      <w:r>
        <w:rPr/>
        <w:t>Копирование файла</w:t>
      </w:r>
    </w:p>
    <w:p>
      <w:pPr>
        <w:pStyle w:val="BodyText"/>
        <w:rPr/>
      </w:pPr>
      <w:r>
        <w:rPr/>
        <w:t>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 19).</w:t>
      </w:r>
    </w:p>
    <w:p>
      <w:pPr>
        <w:pStyle w:val="CaptionedFigure"/>
        <w:rPr/>
      </w:pPr>
      <w:r>
        <w:rPr/>
        <w:drawing>
          <wp:inline distT="0" distB="0" distL="0" distR="0">
            <wp:extent cx="3733800" cy="1380490"/>
            <wp:effectExtent l="0" t="0" r="0" b="0"/>
            <wp:docPr id="19" name="Image19"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Работа с правами доступа"/>
                    <pic:cNvPicPr>
                      <a:picLocks noChangeAspect="1" noChangeArrowheads="1"/>
                    </pic:cNvPicPr>
                  </pic:nvPicPr>
                  <pic:blipFill>
                    <a:blip r:embed="rId20"/>
                    <a:stretch>
                      <a:fillRect/>
                    </a:stretch>
                  </pic:blipFill>
                  <pic:spPr bwMode="auto">
                    <a:xfrm>
                      <a:off x="0" y="0"/>
                      <a:ext cx="3733800" cy="1380490"/>
                    </a:xfrm>
                    <a:prstGeom prst="rect">
                      <a:avLst/>
                    </a:prstGeom>
                  </pic:spPr>
                </pic:pic>
              </a:graphicData>
            </a:graphic>
          </wp:inline>
        </w:drawing>
      </w:r>
    </w:p>
    <w:p>
      <w:pPr>
        <w:pStyle w:val="ImageCaption"/>
        <w:rPr/>
      </w:pPr>
      <w:r>
        <w:rPr/>
        <w:t>Работа с правами доступа</w:t>
      </w:r>
    </w:p>
    <w:p>
      <w:pPr>
        <w:pStyle w:val="BodyText"/>
        <w:rPr/>
      </w:pPr>
      <w:r>
        <w:rPr/>
        <w:t>Убираю у директории право на исполнение для пользователя, пытаюсь в нее войти - отказано в доступе, возвращаю все права (рис. 20).</w:t>
      </w:r>
    </w:p>
    <w:p>
      <w:pPr>
        <w:pStyle w:val="CaptionedFigure"/>
        <w:rPr/>
      </w:pPr>
      <w:r>
        <w:rPr/>
        <w:drawing>
          <wp:inline distT="0" distB="0" distL="0" distR="0">
            <wp:extent cx="3733800" cy="1384935"/>
            <wp:effectExtent l="0" t="0" r="0" b="0"/>
            <wp:docPr id="20" name="Image20"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Работа с правами доступа"/>
                    <pic:cNvPicPr>
                      <a:picLocks noChangeAspect="1" noChangeArrowheads="1"/>
                    </pic:cNvPicPr>
                  </pic:nvPicPr>
                  <pic:blipFill>
                    <a:blip r:embed="rId21"/>
                    <a:stretch>
                      <a:fillRect/>
                    </a:stretch>
                  </pic:blipFill>
                  <pic:spPr bwMode="auto">
                    <a:xfrm>
                      <a:off x="0" y="0"/>
                      <a:ext cx="3733800" cy="1384935"/>
                    </a:xfrm>
                    <a:prstGeom prst="rect">
                      <a:avLst/>
                    </a:prstGeom>
                  </pic:spPr>
                </pic:pic>
              </a:graphicData>
            </a:graphic>
          </wp:inline>
        </w:drawing>
      </w:r>
    </w:p>
    <w:p>
      <w:pPr>
        <w:pStyle w:val="ImageCaption"/>
        <w:rPr/>
      </w:pPr>
      <w:r>
        <w:rPr/>
        <w:t>Работа с правами доступа</w:t>
      </w:r>
    </w:p>
    <w:p>
      <w:pPr>
        <w:pStyle w:val="BodyText"/>
        <w:rPr/>
      </w:pPr>
      <w:r>
        <w:rPr/>
        <w:t>Я прочитала описание каждой из четырех команд с помощью man (рис. 21). - mount — утилита командной строки в UNIX-подобных операционных системах. Применяется для монтирования файловых систем. -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 -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rPr/>
      </w:pPr>
      <w:r>
        <w:rPr/>
        <w:drawing>
          <wp:inline distT="0" distB="0" distL="0" distR="0">
            <wp:extent cx="3733800" cy="1384935"/>
            <wp:effectExtent l="0" t="0" r="0" b="0"/>
            <wp:docPr id="21" name="Image21" descr="Чтение докумен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Чтение документации"/>
                    <pic:cNvPicPr>
                      <a:picLocks noChangeAspect="1" noChangeArrowheads="1"/>
                    </pic:cNvPicPr>
                  </pic:nvPicPr>
                  <pic:blipFill>
                    <a:blip r:embed="rId22"/>
                    <a:stretch>
                      <a:fillRect/>
                    </a:stretch>
                  </pic:blipFill>
                  <pic:spPr bwMode="auto">
                    <a:xfrm>
                      <a:off x="0" y="0"/>
                      <a:ext cx="3733800" cy="1384935"/>
                    </a:xfrm>
                    <a:prstGeom prst="rect">
                      <a:avLst/>
                    </a:prstGeom>
                  </pic:spPr>
                </pic:pic>
              </a:graphicData>
            </a:graphic>
          </wp:inline>
        </w:drawing>
      </w:r>
    </w:p>
    <w:p>
      <w:pPr>
        <w:pStyle w:val="ImageCaption"/>
        <w:rPr/>
      </w:pPr>
      <w:bookmarkStart w:id="7" w:name="выполнение-лабораторной-работы"/>
      <w:r>
        <w:rPr/>
        <w:t>Чтение документации</w:t>
      </w:r>
      <w:bookmarkEnd w:id="7"/>
    </w:p>
    <w:p>
      <w:pPr>
        <w:pStyle w:val="Heading1"/>
        <w:rPr/>
      </w:pPr>
      <w:bookmarkStart w:id="8" w:name="выводы"/>
      <w:r>
        <w:rPr/>
        <w:t>Выводы</w:t>
      </w:r>
    </w:p>
    <w:p>
      <w:pPr>
        <w:pStyle w:val="FirstParagraph"/>
        <w:rPr/>
      </w:pPr>
      <w:bookmarkStart w:id="9" w:name="выводы"/>
      <w:r>
        <w:rPr/>
        <w:t>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bookmarkEnd w:id="9"/>
    </w:p>
    <w:p>
      <w:pPr>
        <w:pStyle w:val="Heading1"/>
        <w:rPr/>
      </w:pPr>
      <w:bookmarkStart w:id="10" w:name="ответы-на-контрольные-вопросы"/>
      <w:r>
        <w:rPr/>
        <w:t>Ответы на контрольные вопросы</w:t>
      </w:r>
    </w:p>
    <w:p>
      <w:pPr>
        <w:pStyle w:val="Compact"/>
        <w:numPr>
          <w:ilvl w:val="0"/>
          <w:numId w:val="8"/>
        </w:numPr>
        <w:rPr/>
      </w:pPr>
      <w:r>
        <w:rPr/>
        <w:t>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rPr/>
      </w:pPr>
      <w:r>
        <w:rPr/>
        <w:t>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9"/>
        </w:numPr>
        <w:rPr/>
      </w:pPr>
      <w:r>
        <w:rPr/>
        <w:t>Приведите общую структуру файловой системы и дайте характеристику каждой директории первого уровня этой структуры.</w:t>
      </w:r>
    </w:p>
    <w:p>
      <w:pPr>
        <w:pStyle w:val="FirstParagraph"/>
        <w:rPr/>
      </w:pPr>
      <w:r>
        <w:rPr/>
        <w:t>/ — root каталог. Содержит в себе всю иерархию системы;</w:t>
      </w:r>
    </w:p>
    <w:p>
      <w:pPr>
        <w:pStyle w:val="BodyText"/>
        <w:rPr/>
      </w:pPr>
      <w:r>
        <w:rPr/>
        <w:t>/bin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rPr/>
      </w:pPr>
      <w:r>
        <w:rPr/>
        <w:t>/boot — тут расположены файлы, используемые для загрузки системы (образ initrd, ядро vmlinuz);</w:t>
      </w:r>
    </w:p>
    <w:p>
      <w:pPr>
        <w:pStyle w:val="BodyText"/>
        <w:rPr/>
      </w:pPr>
      <w:r>
        <w:rPr/>
        <w:t>/dev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rPr/>
      </w:pPr>
      <w:r>
        <w:rPr/>
        <w:t>/etc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rPr/>
      </w:pPr>
      <w:r>
        <w:rPr/>
        <w:t>/home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rPr/>
      </w:pPr>
      <w:r>
        <w:rPr/>
        <w:t>/lib — содержит системные библиотеки, с которыми работают программы и модули ядра;</w:t>
      </w:r>
    </w:p>
    <w:p>
      <w:pPr>
        <w:pStyle w:val="BodyText"/>
        <w:rPr/>
      </w:pPr>
      <w:r>
        <w:rPr/>
        <w:t>/lost+found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rPr/>
      </w:pPr>
      <w:r>
        <w:rPr/>
        <w:t>/media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rPr/>
      </w:pPr>
      <w:r>
        <w:rPr/>
        <w:t>/mnt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rPr/>
      </w:pPr>
      <w:r>
        <w:rPr/>
        <w:t>/opt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rPr/>
      </w:pPr>
      <w:r>
        <w:rPr/>
        <w:t>/proc — содержит файлы, хранящие информацию о запущенных процессах и о состоянии ядра ОС;</w:t>
      </w:r>
    </w:p>
    <w:p>
      <w:pPr>
        <w:pStyle w:val="BodyText"/>
        <w:rPr/>
      </w:pPr>
      <w:r>
        <w:rPr/>
        <w:t>/root — директория, которая содержит файлы и личные настройки суперпользователя;</w:t>
      </w:r>
    </w:p>
    <w:p>
      <w:pPr>
        <w:pStyle w:val="BodyText"/>
        <w:rPr/>
      </w:pPr>
      <w:r>
        <w:rPr/>
        <w:t>/run — содержит файлы состояния приложений. Например, PID-файлы или UNIX-сокеты;</w:t>
      </w:r>
    </w:p>
    <w:p>
      <w:pPr>
        <w:pStyle w:val="BodyText"/>
        <w:rPr/>
      </w:pPr>
      <w:r>
        <w:rPr/>
        <w:t>/sbin — аналогично /bin содержит бинарные файлы. Утилиты нужны для настройки и администрирования системы суперпользователем;</w:t>
      </w:r>
    </w:p>
    <w:p>
      <w:pPr>
        <w:pStyle w:val="BodyText"/>
        <w:rPr/>
      </w:pPr>
      <w:r>
        <w:rPr/>
        <w:t>/srv — содержит файлы сервисов, предоставляемых сервером (прим. FTP или Apache HTTP);</w:t>
      </w:r>
    </w:p>
    <w:p>
      <w:pPr>
        <w:pStyle w:val="BodyText"/>
        <w:rPr/>
      </w:pPr>
      <w:r>
        <w:rPr/>
        <w:t>/sys — содержит данные непосредственно о системе. Тут можно узнать информацию о ядре, драйверах и устройствах;</w:t>
      </w:r>
    </w:p>
    <w:p>
      <w:pPr>
        <w:pStyle w:val="BodyText"/>
        <w:rPr/>
      </w:pPr>
      <w:r>
        <w:rPr/>
        <w:t>/tmp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rPr/>
      </w:pPr>
      <w:r>
        <w:rPr/>
        <w:t>/usr — содержит пользовательские приложения и утилиты второго уровня, используемые пользователями, а</w:t>
      </w:r>
    </w:p>
    <w:p>
      <w:pPr>
        <w:pStyle w:val="BodyText"/>
        <w:rPr/>
      </w:pPr>
      <w:r>
        <w:rPr/>
        <w:t>не системой. Содержимое доступно только для чтения (кроме root). Каталог имеет вторичную иерархию и похож на корневой;</w:t>
      </w:r>
    </w:p>
    <w:p>
      <w:pPr>
        <w:pStyle w:val="BodyText"/>
        <w:rPr/>
      </w:pPr>
      <w:r>
        <w:rPr/>
        <w:t>/var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pStyle w:val="Normal"/>
        <w:numPr>
          <w:ilvl w:val="0"/>
          <w:numId w:val="10"/>
        </w:numPr>
        <w:rPr/>
      </w:pPr>
      <w:r>
        <w:rPr/>
        <w:t>Какая операция должна быть выполнена, чтобы содержимое некоторой файловой системы было доступно операционной системе? Монтирование тома.</w:t>
      </w:r>
    </w:p>
    <w:p>
      <w:pPr>
        <w:pStyle w:val="Normal"/>
        <w:numPr>
          <w:ilvl w:val="0"/>
          <w:numId w:val="4"/>
        </w:numPr>
        <w:rPr/>
      </w:pPr>
      <w:r>
        <w:rPr/>
        <w:t>Назовите основные причины нарушения целостности файловой системы. Как устранить повреждения файловой системы?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rPr/>
      </w:pPr>
      <w:r>
        <w:rPr/>
        <w:t>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 “Потерянные” файлы (правильные inode, на которые не ссылаются записи каталогов). Недопустимые или неразмещенные номера inode в записях каталогов.</w:t>
      </w:r>
    </w:p>
    <w:p>
      <w:pPr>
        <w:pStyle w:val="Normal"/>
        <w:numPr>
          <w:ilvl w:val="0"/>
          <w:numId w:val="11"/>
        </w:numPr>
        <w:rPr/>
      </w:pPr>
      <w:r>
        <w:rPr/>
        <w:t>Как создаётся файловая система? mkfs - позволяет создать файловую систему Linux.</w:t>
      </w:r>
    </w:p>
    <w:p>
      <w:pPr>
        <w:pStyle w:val="Normal"/>
        <w:numPr>
          <w:ilvl w:val="0"/>
          <w:numId w:val="5"/>
        </w:numPr>
        <w:rPr/>
      </w:pPr>
      <w:r>
        <w:rPr/>
        <w:t>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pStyle w:val="Normal"/>
        <w:numPr>
          <w:ilvl w:val="0"/>
          <w:numId w:val="5"/>
        </w:numPr>
        <w:rPr/>
      </w:pPr>
      <w:r>
        <w:rPr/>
        <w:t>Приведите основные возможности команды cp в Linux. Cp – копирует или перемещает директорию, файлы.</w:t>
      </w:r>
    </w:p>
    <w:p>
      <w:pPr>
        <w:pStyle w:val="Normal"/>
        <w:numPr>
          <w:ilvl w:val="0"/>
          <w:numId w:val="5"/>
        </w:numPr>
        <w:rPr/>
      </w:pPr>
      <w:r>
        <w:rPr/>
        <w:t>Приведите основные возможности команды mv в Linux. Mv - переименовать или переместить файл или директорию</w:t>
      </w:r>
    </w:p>
    <w:p>
      <w:pPr>
        <w:pStyle w:val="Normal"/>
        <w:numPr>
          <w:ilvl w:val="0"/>
          <w:numId w:val="5"/>
        </w:numPr>
        <w:spacing w:before="0" w:after="200"/>
        <w:rPr/>
      </w:pPr>
      <w:bookmarkStart w:id="11" w:name="ответы-на-контрольные-вопросы"/>
      <w:r>
        <w:rPr/>
        <w:t>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bookmarkEnd w:id="1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5">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startOverride w:val="1"/>
    </w:lvlOverride>
  </w:num>
  <w:num w:numId="9">
    <w:abstractNumId w:val="3"/>
    <w:lvlOverride w:ilvl="0">
      <w:startOverride w:val="2"/>
    </w:lvlOverride>
  </w:num>
  <w:num w:numId="10">
    <w:abstractNumId w:val="4"/>
    <w:lvlOverride w:ilvl="0">
      <w:startOverride w:val="3"/>
    </w:lvlOverride>
  </w:num>
  <w:num w:numId="11">
    <w:abstractNumId w:val="5"/>
    <w:lvlOverride w:ilvl="0">
      <w:startOverride w:val="5"/>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LibreOffice/7.6.6.3$Linux_X86_64 LibreOffice_project/60$Build-3</Application>
  <AppVersion>15.0000</AppVersion>
  <Pages>13</Pages>
  <Words>1786</Words>
  <Characters>11292</Characters>
  <CharactersWithSpaces>13003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2024-06-07T22:45:34Z</dcterms:created>
  <dc:creator>Зарицкая Марина Петровна</dc:creator>
  <dc:description/>
  <dc:language>ru-RU</dc:language>
  <cp:lastModifiedBy/>
  <dcterms:modified xsi:type="dcterms:W3CDTF">2024-06-08T01:46:35Z</dcterms:modified>
  <cp:revision>1</cp:revision>
  <dc:subject/>
  <dc:title>Отчет по лабораторной работе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