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3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??).</w:t>
      </w:r>
    </w:p>
    <w:p>
      <w:pPr>
        <w:pStyle w:val="CaptionedFigure"/>
      </w:pPr>
      <w:r>
        <w:drawing>
          <wp:inline>
            <wp:extent cx="3733800" cy="2727138"/>
            <wp:effectExtent b="0" l="0" r="0" t="0"/>
            <wp:docPr descr="Установка git и g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 и gh</w:t>
      </w:r>
    </w:p>
    <w:bookmarkEnd w:id="25"/>
    <w:bookmarkStart w:id="38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??).</w:t>
      </w:r>
    </w:p>
    <w:p>
      <w:pPr>
        <w:pStyle w:val="CaptionedFigure"/>
      </w:pPr>
      <w:r>
        <w:drawing>
          <wp:inline>
            <wp:extent cx="3733800" cy="443282"/>
            <wp:effectExtent b="0" l="0" r="0" t="0"/>
            <wp:docPr descr="Задаю имя и email владельца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??).</w:t>
      </w:r>
    </w:p>
    <w:p>
      <w:pPr>
        <w:pStyle w:val="CaptionedFigure"/>
      </w:pPr>
      <w:r>
        <w:drawing>
          <wp:inline>
            <wp:extent cx="3733800" cy="469238"/>
            <wp:effectExtent b="0" l="0" r="0" t="0"/>
            <wp:docPr descr="Настройка utf-8 в выводе сообщений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??).</w:t>
      </w:r>
    </w:p>
    <w:p>
      <w:pPr>
        <w:pStyle w:val="CaptionedFigure"/>
      </w:pPr>
      <w:r>
        <w:drawing>
          <wp:inline>
            <wp:extent cx="3733800" cy="440365"/>
            <wp:effectExtent b="0" l="0" r="0" t="0"/>
            <wp:docPr descr="Задаю имя начальной ветки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??).</w:t>
      </w:r>
    </w:p>
    <w:p>
      <w:pPr>
        <w:pStyle w:val="CaptionedFigure"/>
      </w:pPr>
      <w:r>
        <w:drawing>
          <wp:inline>
            <wp:extent cx="3733800" cy="411122"/>
            <wp:effectExtent b="0" l="0" r="0" t="0"/>
            <wp:docPr descr="Задаю параметры autocrlf и safecrlf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параметры autocrlf и safecrlf</w:t>
      </w:r>
    </w:p>
    <w:bookmarkEnd w:id="38"/>
    <w:bookmarkStart w:id="45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??).</w:t>
      </w:r>
    </w:p>
    <w:p>
      <w:pPr>
        <w:pStyle w:val="CaptionedFigure"/>
      </w:pPr>
      <w:r>
        <w:drawing>
          <wp:inline>
            <wp:extent cx="3733800" cy="2450607"/>
            <wp:effectExtent b="0" l="0" r="0" t="0"/>
            <wp:docPr descr="Генерация ssh ключа по алгоритму rsa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??).</w:t>
      </w:r>
    </w:p>
    <w:p>
      <w:pPr>
        <w:pStyle w:val="CaptionedFigure"/>
      </w:pPr>
      <w:r>
        <w:drawing>
          <wp:inline>
            <wp:extent cx="3733800" cy="2313278"/>
            <wp:effectExtent b="0" l="0" r="0" t="0"/>
            <wp:docPr descr="Генерация ssh ключа по алгоритму ed25519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ed25519</w:t>
      </w:r>
    </w:p>
    <w:bookmarkEnd w:id="45"/>
    <w:bookmarkStart w:id="52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??).</w:t>
      </w:r>
    </w:p>
    <w:p>
      <w:pPr>
        <w:pStyle w:val="CaptionedFigure"/>
      </w:pPr>
      <w:r>
        <w:drawing>
          <wp:inline>
            <wp:extent cx="3733800" cy="3593657"/>
            <wp:effectExtent b="0" l="0" r="0" t="0"/>
            <wp:docPr descr="Генерация ключ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BodyText"/>
      </w:pPr>
      <w:r>
        <w:t xml:space="preserve">Ввожу фразу-пароль для защиты нового ключа (рис. ??).</w:t>
      </w:r>
    </w:p>
    <w:p>
      <w:pPr>
        <w:pStyle w:val="CaptionedFigure"/>
      </w:pPr>
      <w:r>
        <w:drawing>
          <wp:inline>
            <wp:extent cx="3733800" cy="1744585"/>
            <wp:effectExtent b="0" l="0" r="0" t="0"/>
            <wp:docPr descr="Защита ключа GPG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Защита ключа GPG</w:t>
      </w:r>
    </w:p>
    <w:bookmarkEnd w:id="52"/>
    <w:bookmarkStart w:id="5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 ??).</w:t>
      </w:r>
    </w:p>
    <w:p>
      <w:pPr>
        <w:pStyle w:val="CaptionedFigure"/>
      </w:pPr>
      <w:r>
        <w:drawing>
          <wp:inline>
            <wp:extent cx="3733800" cy="1989799"/>
            <wp:effectExtent b="0" l="0" r="0" t="0"/>
            <wp:docPr descr="Аккаунт на Github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Аккаунт на Github</w:t>
      </w:r>
    </w:p>
    <w:bookmarkEnd w:id="56"/>
    <w:bookmarkStart w:id="72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??).</w:t>
      </w:r>
    </w:p>
    <w:p>
      <w:pPr>
        <w:pStyle w:val="CaptionedFigure"/>
      </w:pPr>
      <w:r>
        <w:drawing>
          <wp:inline>
            <wp:extent cx="3733800" cy="2312166"/>
            <wp:effectExtent b="0" l="0" r="0" t="0"/>
            <wp:docPr descr="Вывод списка ключей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 ??).</w:t>
      </w:r>
    </w:p>
    <w:p>
      <w:pPr>
        <w:pStyle w:val="CaptionedFigure"/>
      </w:pPr>
      <w:r>
        <w:drawing>
          <wp:inline>
            <wp:extent cx="3733800" cy="745595"/>
            <wp:effectExtent b="0" l="0" r="0" t="0"/>
            <wp:docPr descr="Копирование ключа в буфер обмен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 ??).</w:t>
      </w:r>
    </w:p>
    <w:p>
      <w:pPr>
        <w:pStyle w:val="CaptionedFigure"/>
      </w:pPr>
      <w:r>
        <w:drawing>
          <wp:inline>
            <wp:extent cx="3733800" cy="408729"/>
            <wp:effectExtent b="0" l="0" r="0" t="0"/>
            <wp:docPr descr="Настройки GitHub" title="fig: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??).</w:t>
      </w:r>
    </w:p>
    <w:p>
      <w:pPr>
        <w:pStyle w:val="CaptionedFigure"/>
      </w:pPr>
      <w:r>
        <w:drawing>
          <wp:inline>
            <wp:extent cx="3733800" cy="2633982"/>
            <wp:effectExtent b="0" l="0" r="0" t="0"/>
            <wp:docPr descr="Добавление нового PGP ключа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PGP ключа</w:t>
      </w:r>
    </w:p>
    <w:p>
      <w:pPr>
        <w:pStyle w:val="BodyText"/>
      </w:pPr>
      <w:r>
        <w:t xml:space="preserve">Я добавила ключ GPG на GitHub (рис. ??).</w:t>
      </w:r>
    </w:p>
    <w:p>
      <w:pPr>
        <w:pStyle w:val="CaptionedFigure"/>
      </w:pPr>
      <w:r>
        <w:drawing>
          <wp:inline>
            <wp:extent cx="3733800" cy="1559973"/>
            <wp:effectExtent b="0" l="0" r="0" t="0"/>
            <wp:docPr descr="Добавленный ключ GPG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Добавленный ключ GPG</w:t>
      </w:r>
    </w:p>
    <w:bookmarkEnd w:id="72"/>
    <w:bookmarkStart w:id="76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??).</w:t>
      </w:r>
    </w:p>
    <w:p>
      <w:pPr>
        <w:pStyle w:val="CaptionedFigure"/>
      </w:pPr>
      <w:r>
        <w:drawing>
          <wp:inline>
            <wp:extent cx="3733800" cy="432334"/>
            <wp:effectExtent b="0" l="0" r="0" t="0"/>
            <wp:docPr descr="Настройка подписей Git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подписей Git</w:t>
      </w:r>
    </w:p>
    <w:bookmarkEnd w:id="76"/>
    <w:bookmarkStart w:id="86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??).</w:t>
      </w:r>
    </w:p>
    <w:p>
      <w:pPr>
        <w:pStyle w:val="CaptionedFigure"/>
      </w:pPr>
      <w:r>
        <w:drawing>
          <wp:inline>
            <wp:extent cx="3733800" cy="985478"/>
            <wp:effectExtent b="0" l="0" r="0" t="0"/>
            <wp:docPr descr="Авторизация в gh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gh</w:t>
      </w:r>
    </w:p>
    <w:p>
      <w:pPr>
        <w:pStyle w:val="BodyText"/>
      </w:pPr>
      <w:r>
        <w:t xml:space="preserve">Завершаю авторизацию на сайте (рис. ??).</w:t>
      </w:r>
    </w:p>
    <w:p>
      <w:pPr>
        <w:pStyle w:val="CaptionedFigure"/>
      </w:pPr>
      <w:r>
        <w:drawing>
          <wp:inline>
            <wp:extent cx="3733800" cy="2411648"/>
            <wp:effectExtent b="0" l="0" r="0" t="0"/>
            <wp:docPr descr="Завершение авторизации через браузер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mpzarickaya (рис. ??).</w:t>
      </w:r>
    </w:p>
    <w:p>
      <w:pPr>
        <w:pStyle w:val="CaptionedFigure"/>
      </w:pPr>
      <w:r>
        <w:drawing>
          <wp:inline>
            <wp:extent cx="3733800" cy="1420700"/>
            <wp:effectExtent b="0" l="0" r="0" t="0"/>
            <wp:docPr descr="Завершение авторизации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</w:t>
      </w:r>
    </w:p>
    <w:bookmarkEnd w:id="86"/>
    <w:bookmarkStart w:id="87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study_2023-2024_os-intro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https.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ls.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makefile.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commit.</w:t>
      </w:r>
    </w:p>
    <w:p>
      <w:pPr>
        <w:pStyle w:val="BodyText"/>
      </w:pPr>
      <w:r>
        <w:t xml:space="preserve">Отправляю файлы на сервер с помощью git push.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89"/>
    <w:bookmarkStart w:id="90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Зарицкая Марина Петровна</dc:creator>
  <dc:language>ru-RU</dc:language>
  <cp:keywords/>
  <dcterms:created xsi:type="dcterms:W3CDTF">2024-08-17T15:56:22Z</dcterms:created>
  <dcterms:modified xsi:type="dcterms:W3CDTF">2024-08-17T15:56:22Z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