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61E7" w:rsidR="000D36C6" w:rsidP="00E761E7" w:rsidRDefault="000D36C6" w14:paraId="7BABB9E3" w14:textId="6435C023">
      <w:pPr>
        <w:pStyle w:val="Heading1"/>
        <w:rPr>
          <w:szCs w:val="28"/>
        </w:rPr>
      </w:pPr>
      <w:bookmarkStart w:name="_Toc142491789" w:id="0"/>
      <w:r w:rsidRPr="00E761E7">
        <w:rPr>
          <w:szCs w:val="28"/>
        </w:rPr>
        <w:t>About</w:t>
      </w:r>
    </w:p>
    <w:p w:rsidR="00F96983" w:rsidP="006D26CB" w:rsidRDefault="00CB7943" w14:paraId="37221CB2" w14:textId="6BA96DC3">
      <w:pPr>
        <w:jc w:val="both"/>
      </w:pPr>
      <w:r>
        <w:t>Menlo College is a</w:t>
      </w:r>
      <w:r w:rsidR="00C06325">
        <w:t xml:space="preserve"> small,</w:t>
      </w:r>
      <w:r>
        <w:t xml:space="preserve"> private </w:t>
      </w:r>
      <w:r w:rsidR="0097688A">
        <w:t xml:space="preserve">college </w:t>
      </w:r>
      <w:r w:rsidRPr="00C06325" w:rsidR="00C06325">
        <w:t xml:space="preserve">known for its strong focus on business education, experiential learning, and close industry partnerships. </w:t>
      </w:r>
      <w:r w:rsidR="00C06325">
        <w:t>L</w:t>
      </w:r>
      <w:r>
        <w:t>ocated in Atherton, CA</w:t>
      </w:r>
      <w:r w:rsidR="002B2DA7">
        <w:t xml:space="preserve">, </w:t>
      </w:r>
      <w:r w:rsidR="00C06325">
        <w:t>the campus is near</w:t>
      </w:r>
      <w:r w:rsidR="00397B2B">
        <w:t xml:space="preserve"> Silicon Valley</w:t>
      </w:r>
      <w:r w:rsidR="002B2DA7">
        <w:t xml:space="preserve">. It was founded in 1927 as a </w:t>
      </w:r>
      <w:r w:rsidR="002D349A">
        <w:t>junior college</w:t>
      </w:r>
      <w:r w:rsidR="002D7CCD">
        <w:t xml:space="preserve"> </w:t>
      </w:r>
      <w:r w:rsidR="00C06325">
        <w:t>for the Menlo School, before</w:t>
      </w:r>
      <w:r w:rsidR="002D7CCD">
        <w:t xml:space="preserve"> splitting off </w:t>
      </w:r>
      <w:r w:rsidR="00C06325">
        <w:t>as an independent institution</w:t>
      </w:r>
      <w:r w:rsidR="002D7CCD">
        <w:t xml:space="preserve"> in 1994</w:t>
      </w:r>
      <w:r w:rsidR="002B2DA7">
        <w:t>. Menlo College offers bachelor’s degrees in business and psychology, as well as a Master of Arts in Sport and Performance Psychology.</w:t>
      </w:r>
    </w:p>
    <w:p w:rsidR="00940C68" w:rsidP="00940C68" w:rsidRDefault="00940C68" w14:paraId="141E041C" w14:textId="519C7749">
      <w:pPr>
        <w:jc w:val="both"/>
      </w:pPr>
      <w:r>
        <w:t xml:space="preserve">Menlo College has received federal </w:t>
      </w:r>
      <w:r w:rsidR="0097688A">
        <w:t>awards</w:t>
      </w:r>
      <w:r>
        <w:t xml:space="preserve"> from the Department of Education and the NSF, totaling $3.6 million in grants </w:t>
      </w:r>
      <w:r w:rsidR="00ED0ADB">
        <w:t>that support</w:t>
      </w:r>
      <w:r>
        <w:t xml:space="preserve"> HSI capacity building, student success</w:t>
      </w:r>
      <w:r w:rsidR="00ED0ADB">
        <w:t xml:space="preserve"> initiatives</w:t>
      </w:r>
      <w:r>
        <w:t xml:space="preserve">, biotechnology education, </w:t>
      </w:r>
      <w:r w:rsidR="00ED0ADB">
        <w:t xml:space="preserve">and </w:t>
      </w:r>
      <w:r>
        <w:t>STEM equity</w:t>
      </w:r>
      <w:r w:rsidR="00ED0ADB">
        <w:t>.</w:t>
      </w:r>
    </w:p>
    <w:p w:rsidRPr="001711DB" w:rsidR="00ED0ADB" w:rsidP="00940C68" w:rsidRDefault="00E94AFA" w14:paraId="4BFD910B" w14:textId="1C769B9C">
      <w:pPr>
        <w:jc w:val="both"/>
      </w:pPr>
      <w:r>
        <w:t xml:space="preserve">Menlo has also received over $15 million in foundation awards. The majority of which was provided by the Arrillaga Foundation for the </w:t>
      </w:r>
      <w:r w:rsidRPr="00A838BD" w:rsidR="00A838BD">
        <w:t xml:space="preserve">construction of </w:t>
      </w:r>
      <w:r>
        <w:t xml:space="preserve">Menlo’s first new building in nearly 50 years, Arrillaga </w:t>
      </w:r>
      <w:r w:rsidR="008F6378">
        <w:t>Hall.</w:t>
      </w:r>
    </w:p>
    <w:p w:rsidR="00DC6F41" w:rsidP="00D218DB" w:rsidRDefault="00DC6F41" w14:paraId="59BD52AB" w14:textId="395FF510">
      <w:pPr>
        <w:pStyle w:val="Heading2"/>
      </w:pPr>
      <w:r>
        <w:t>Pitch Origination</w:t>
      </w:r>
    </w:p>
    <w:p w:rsidR="00DC6F41" w:rsidP="00DC6F41" w:rsidRDefault="00417651" w14:paraId="618A209D" w14:textId="3348FA2D">
      <w:r>
        <w:t>AJ reconnected with the President, Steven Weiner</w:t>
      </w:r>
      <w:r w:rsidR="000F791B">
        <w:t xml:space="preserve">, after </w:t>
      </w:r>
      <w:r w:rsidR="00C41FD9">
        <w:t xml:space="preserve">meeting at </w:t>
      </w:r>
      <w:r w:rsidR="000F791B">
        <w:t>AICCU</w:t>
      </w:r>
      <w:r w:rsidR="00C41FD9">
        <w:t xml:space="preserve"> in Nov 2025.</w:t>
      </w:r>
      <w:r w:rsidR="00B56167">
        <w:t xml:space="preserve"> Menlo’s </w:t>
      </w:r>
      <w:r w:rsidR="008B233D">
        <w:t>Dr. Sonia Saheb</w:t>
      </w:r>
      <w:r w:rsidR="002E4CDF">
        <w:t>, Asst. Professor,</w:t>
      </w:r>
      <w:r w:rsidR="008B233D">
        <w:t xml:space="preserve"> reached out to us first in Sep 2025 inquiring about </w:t>
      </w:r>
      <w:r w:rsidR="007032CC">
        <w:t>grants opportunities to support Menlo’s growing AI and Business Analytics</w:t>
      </w:r>
      <w:r w:rsidR="003055E0">
        <w:t xml:space="preserve"> </w:t>
      </w:r>
      <w:r w:rsidR="007032CC">
        <w:t>program.</w:t>
      </w:r>
      <w:r w:rsidR="003055E0">
        <w:t xml:space="preserve"> Dr. Saheb asked about our fee structure, specific services for small colleges,</w:t>
      </w:r>
      <w:r w:rsidR="00D07121">
        <w:t xml:space="preserve"> project timelines,</w:t>
      </w:r>
      <w:r w:rsidR="003055E0">
        <w:t xml:space="preserve"> </w:t>
      </w:r>
      <w:proofErr w:type="gramStart"/>
      <w:r w:rsidR="003055E0">
        <w:t>past experience</w:t>
      </w:r>
      <w:proofErr w:type="gramEnd"/>
      <w:r w:rsidR="003055E0">
        <w:t xml:space="preserve"> with similar institutions and programs</w:t>
      </w:r>
      <w:r w:rsidR="00D07121">
        <w:t xml:space="preserve">, training, workshops, proposal writing, review, </w:t>
      </w:r>
      <w:r w:rsidR="003E5382">
        <w:t xml:space="preserve">and </w:t>
      </w:r>
      <w:r w:rsidR="00D07121">
        <w:t>post-award services</w:t>
      </w:r>
      <w:r w:rsidR="003E5382">
        <w:t>.</w:t>
      </w:r>
    </w:p>
    <w:p w:rsidRPr="00DC6F41" w:rsidR="00C41FD9" w:rsidP="00DC6F41" w:rsidRDefault="00C41FD9" w14:paraId="6705DE15" w14:textId="052F5CC8">
      <w:r>
        <w:t>“</w:t>
      </w:r>
      <w:r w:rsidRPr="00C41FD9">
        <w:t xml:space="preserve">AJ and Jess met Steven Weiner, President. Menlo cannot afford our standard contract, might be a $5k proposal to support their business program and sports psychology program. We </w:t>
      </w:r>
      <w:proofErr w:type="gramStart"/>
      <w:r w:rsidRPr="00C41FD9">
        <w:t>assured</w:t>
      </w:r>
      <w:proofErr w:type="gramEnd"/>
      <w:r w:rsidRPr="00C41FD9">
        <w:t xml:space="preserve"> we can work with him and will offer a flexible approach. Their grants person resigned a month ago, we could replace them.</w:t>
      </w:r>
      <w:r>
        <w:t>”</w:t>
      </w:r>
    </w:p>
    <w:p w:rsidR="00D218DB" w:rsidP="00D218DB" w:rsidRDefault="00D218DB" w14:paraId="609E59AD" w14:textId="39F3D19D">
      <w:pPr>
        <w:pStyle w:val="Heading2"/>
      </w:pPr>
      <w:r>
        <w:t>Pricing Suggestions and Scope of Services for Engagement</w:t>
      </w:r>
    </w:p>
    <w:p w:rsidRPr="00D218DB" w:rsidR="00D218DB" w:rsidP="00D218DB" w:rsidRDefault="00D218DB" w14:paraId="7BC8C79A" w14:textId="55693CFB">
      <w:pPr>
        <w:rPr>
          <w:i/>
          <w:iCs/>
        </w:rPr>
      </w:pPr>
      <w:r>
        <w:rPr>
          <w:i/>
          <w:iCs/>
        </w:rPr>
        <w:t>Insert here.</w:t>
      </w:r>
    </w:p>
    <w:p w:rsidR="002643BB" w:rsidP="000D36C6" w:rsidRDefault="002643BB" w14:paraId="1369C7EE" w14:textId="2DA638A8">
      <w:pPr>
        <w:pStyle w:val="Heading2"/>
      </w:pPr>
      <w:r>
        <w:t>Endowment</w:t>
      </w:r>
      <w:r w:rsidR="000906D3">
        <w:t xml:space="preserve"> and Financials</w:t>
      </w:r>
    </w:p>
    <w:p w:rsidR="000906D3" w:rsidP="002643BB" w:rsidRDefault="000906D3" w14:paraId="72DD5D94" w14:textId="59012F6D">
      <w:r>
        <w:t xml:space="preserve">Endowment: </w:t>
      </w:r>
      <w:r w:rsidR="00F96983">
        <w:t>$</w:t>
      </w:r>
      <w:r w:rsidR="005126F1">
        <w:t>19.7</w:t>
      </w:r>
      <w:r w:rsidR="00F96983">
        <w:t xml:space="preserve"> million FY2</w:t>
      </w:r>
      <w:r w:rsidR="005126F1">
        <w:t>3</w:t>
      </w:r>
    </w:p>
    <w:p w:rsidR="000906D3" w:rsidP="002643BB" w:rsidRDefault="000906D3" w14:paraId="4FF886C9" w14:textId="7A461150">
      <w:r>
        <w:t>Revenue:</w:t>
      </w:r>
      <w:r w:rsidR="009A7F73">
        <w:t xml:space="preserve"> $62.6 million FY24</w:t>
      </w:r>
    </w:p>
    <w:p w:rsidR="000906D3" w:rsidP="002643BB" w:rsidRDefault="000906D3" w14:paraId="549FFF15" w14:textId="36C3FF61">
      <w:r>
        <w:t>Expenses:</w:t>
      </w:r>
      <w:r w:rsidR="009A7F73">
        <w:t xml:space="preserve"> $61.6 million FY24</w:t>
      </w:r>
    </w:p>
    <w:p w:rsidR="000906D3" w:rsidP="002643BB" w:rsidRDefault="000906D3" w14:paraId="26DA3838" w14:textId="4DF51B78">
      <w:r>
        <w:t>Net</w:t>
      </w:r>
      <w:r w:rsidR="00470D15">
        <w:t xml:space="preserve"> Revenue</w:t>
      </w:r>
      <w:r>
        <w:t>:</w:t>
      </w:r>
      <w:r w:rsidR="009A7F73">
        <w:t xml:space="preserve"> </w:t>
      </w:r>
      <w:r w:rsidR="00F976E8">
        <w:t>$988,880 FY24</w:t>
      </w:r>
    </w:p>
    <w:p w:rsidR="000906D3" w:rsidP="002643BB" w:rsidRDefault="000906D3" w14:paraId="241D3F7D" w14:textId="653B0731">
      <w:r>
        <w:t>Net Assets:</w:t>
      </w:r>
      <w:r w:rsidR="00F976E8">
        <w:t xml:space="preserve"> $56.2 million FY24</w:t>
      </w:r>
    </w:p>
    <w:p w:rsidRPr="002643BB" w:rsidR="005D4BF4" w:rsidP="002643BB" w:rsidRDefault="005D4BF4" w14:paraId="16DEFCC4" w14:textId="12071573">
      <w:hyperlink w:history="1" r:id="rId11">
        <w:r w:rsidRPr="00F976E8">
          <w:rPr>
            <w:rStyle w:val="Hyperlink"/>
          </w:rPr>
          <w:t xml:space="preserve">Source: ProPublica </w:t>
        </w:r>
        <w:proofErr w:type="spellStart"/>
        <w:r w:rsidRPr="00F976E8">
          <w:rPr>
            <w:rStyle w:val="Hyperlink"/>
          </w:rPr>
          <w:t>NonProfit</w:t>
        </w:r>
        <w:proofErr w:type="spellEnd"/>
        <w:r w:rsidRPr="00F976E8">
          <w:rPr>
            <w:rStyle w:val="Hyperlink"/>
          </w:rPr>
          <w:t xml:space="preserve"> Explorer, Institution’s IRS Form 990</w:t>
        </w:r>
      </w:hyperlink>
    </w:p>
    <w:p w:rsidR="002643BB" w:rsidP="002643BB" w:rsidRDefault="00847475" w14:paraId="72ACA37A" w14:textId="1DADB30E">
      <w:pPr>
        <w:pStyle w:val="Heading2"/>
      </w:pPr>
      <w:r>
        <w:t xml:space="preserve">2025 </w:t>
      </w:r>
      <w:r w:rsidR="002643BB">
        <w:t>Carnegie Classification</w:t>
      </w:r>
    </w:p>
    <w:p w:rsidR="0044432E" w:rsidP="002643BB" w:rsidRDefault="0044432E" w14:paraId="7FA6E08C" w14:textId="714E990A">
      <w:r>
        <w:t>Private</w:t>
      </w:r>
    </w:p>
    <w:p w:rsidR="00A8662D" w:rsidP="002643BB" w:rsidRDefault="000738B6" w14:paraId="297BAE6B" w14:textId="77777777">
      <w:pPr>
        <w:rPr>
          <w:b/>
          <w:bCs/>
        </w:rPr>
      </w:pPr>
      <w:r w:rsidRPr="002466AD">
        <w:t xml:space="preserve">Institutional Classification: </w:t>
      </w:r>
      <w:r w:rsidRPr="00A8662D" w:rsidR="00A8662D">
        <w:rPr>
          <w:b/>
          <w:bCs/>
        </w:rPr>
        <w:t xml:space="preserve">Special Focus: Business </w:t>
      </w:r>
    </w:p>
    <w:p w:rsidR="000738B6" w:rsidP="002643BB" w:rsidRDefault="000738B6" w14:paraId="6D91A57C" w14:textId="79DF7875">
      <w:r>
        <w:t xml:space="preserve">Highest Degree Awarded: </w:t>
      </w:r>
      <w:r w:rsidR="00B24AC4">
        <w:t>Bachelor’s</w:t>
      </w:r>
    </w:p>
    <w:p w:rsidR="000738B6" w:rsidP="000738B6" w:rsidRDefault="000738B6" w14:paraId="0AE6C5DF" w14:textId="5454B9BA">
      <w:r>
        <w:t xml:space="preserve">Student Access and Earnings Classification: </w:t>
      </w:r>
      <w:r w:rsidRPr="00B24AC4" w:rsidR="00B24AC4">
        <w:rPr>
          <w:b/>
          <w:bCs/>
        </w:rPr>
        <w:t>Opportunity Colleges and Universities-Higher Access, Higher Earnings</w:t>
      </w:r>
    </w:p>
    <w:p w:rsidR="000738B6" w:rsidP="000738B6" w:rsidRDefault="00AB506D" w14:paraId="07159790" w14:textId="0D6E9D83">
      <w:r>
        <w:t xml:space="preserve">Size and </w:t>
      </w:r>
      <w:r w:rsidR="000738B6">
        <w:t xml:space="preserve">Campus Setting: </w:t>
      </w:r>
      <w:r>
        <w:t xml:space="preserve">Small, </w:t>
      </w:r>
      <w:r w:rsidR="00B24AC4">
        <w:t xml:space="preserve">highly </w:t>
      </w:r>
      <w:r>
        <w:t>r</w:t>
      </w:r>
      <w:r w:rsidR="000738B6">
        <w:t>esidential</w:t>
      </w:r>
    </w:p>
    <w:p w:rsidRPr="00282B4D" w:rsidR="000738B6" w:rsidP="000738B6" w:rsidRDefault="000738B6" w14:paraId="3218C007" w14:textId="538B37C1">
      <w:r>
        <w:t xml:space="preserve">Historical Classification: </w:t>
      </w:r>
      <w:r w:rsidRPr="00B24AC4" w:rsidR="00B24AC4">
        <w:t>Special Focus Four-Year: Business &amp; Management Schools</w:t>
      </w:r>
    </w:p>
    <w:p w:rsidR="00C00702" w:rsidP="000D36C6" w:rsidRDefault="00C00702" w14:paraId="17E58277" w14:textId="2C960641">
      <w:pPr>
        <w:pStyle w:val="Heading2"/>
      </w:pPr>
      <w:r>
        <w:t>Lobbying Disclosures</w:t>
      </w:r>
    </w:p>
    <w:p w:rsidRPr="00C00702" w:rsidR="00C00702" w:rsidP="00C00702" w:rsidRDefault="00C00702" w14:paraId="07834C85" w14:textId="48C3F3DC">
      <w:r>
        <w:t>No lobbying disclosures.</w:t>
      </w:r>
    </w:p>
    <w:p w:rsidR="00D6219E" w:rsidP="000D36C6" w:rsidRDefault="6B61BF3E" w14:paraId="02AD8537" w14:textId="506A44FD">
      <w:pPr>
        <w:pStyle w:val="Heading2"/>
      </w:pPr>
      <w:r>
        <w:t>Membership</w:t>
      </w:r>
      <w:r w:rsidR="511AB77A">
        <w:t>s</w:t>
      </w:r>
    </w:p>
    <w:p w:rsidR="00D6219E" w:rsidP="00F96983" w:rsidRDefault="00E64C3A" w14:paraId="2324B58A" w14:textId="0FE30EF3">
      <w:pPr>
        <w:pStyle w:val="ListParagraph"/>
        <w:numPr>
          <w:ilvl w:val="0"/>
          <w:numId w:val="42"/>
        </w:numPr>
      </w:pPr>
      <w:r w:rsidRPr="00E64C3A">
        <w:t>Association of Independent California Colleges and Universities (AICCU)</w:t>
      </w:r>
    </w:p>
    <w:p w:rsidR="000A4686" w:rsidP="00F96983" w:rsidRDefault="00C009B8" w14:paraId="6FF7DA89" w14:textId="7D1FF51C">
      <w:pPr>
        <w:pStyle w:val="ListParagraph"/>
        <w:numPr>
          <w:ilvl w:val="0"/>
          <w:numId w:val="42"/>
        </w:numPr>
      </w:pPr>
      <w:hyperlink w:history="1" r:id="rId12">
        <w:r w:rsidRPr="00CC3B70">
          <w:rPr>
            <w:rStyle w:val="Hyperlink"/>
          </w:rPr>
          <w:t>Association to Advance Collegiate Schools of Business (AACSB)</w:t>
        </w:r>
      </w:hyperlink>
    </w:p>
    <w:p w:rsidRPr="00D6219E" w:rsidR="00C009B8" w:rsidP="00C009B8" w:rsidRDefault="00C009B8" w14:paraId="0B366B60" w14:textId="58E6C1E7">
      <w:pPr>
        <w:pStyle w:val="ListParagraph"/>
        <w:numPr>
          <w:ilvl w:val="1"/>
          <w:numId w:val="42"/>
        </w:numPr>
      </w:pPr>
      <w:r>
        <w:t>A prestigious business school accreditation</w:t>
      </w:r>
    </w:p>
    <w:p w:rsidR="003356B7" w:rsidP="003356B7" w:rsidRDefault="003356B7" w14:paraId="22877BD6" w14:textId="77777777">
      <w:pPr>
        <w:pStyle w:val="Heading2"/>
      </w:pPr>
      <w:bookmarkStart w:name="_Toc142491790" w:id="1"/>
      <w:bookmarkEnd w:id="0"/>
      <w:r>
        <w:t>Designation</w:t>
      </w:r>
    </w:p>
    <w:p w:rsidRPr="0016540D" w:rsidR="0016540D" w:rsidP="0016540D" w:rsidRDefault="0016540D" w14:paraId="547D7802" w14:textId="07E632C5">
      <w:r>
        <w:t>Hispanic-Serving Institution (HSI)</w:t>
      </w:r>
    </w:p>
    <w:p w:rsidR="000D36C6" w:rsidP="000D36C6" w:rsidRDefault="000D36C6" w14:paraId="45341BD7" w14:textId="77777777">
      <w:pPr>
        <w:pStyle w:val="Heading2"/>
      </w:pPr>
      <w:r>
        <w:t>Strategic Plan</w:t>
      </w:r>
    </w:p>
    <w:p w:rsidRPr="001B2481" w:rsidR="00013768" w:rsidP="009121E7" w:rsidRDefault="005E18EF" w14:paraId="23BCCA3E" w14:textId="6C5BB3C5">
      <w:r>
        <w:t>Menlo College has not published a strategic plan.</w:t>
      </w:r>
    </w:p>
    <w:p w:rsidR="000D36C6" w:rsidP="00C01A5C" w:rsidRDefault="000D36C6" w14:paraId="727569A2" w14:textId="108544E6">
      <w:pPr>
        <w:pStyle w:val="Heading2"/>
      </w:pPr>
      <w:r>
        <w:t>Mission</w:t>
      </w:r>
      <w:bookmarkEnd w:id="1"/>
      <w:r w:rsidR="00A16853">
        <w:t xml:space="preserve"> Statement</w:t>
      </w:r>
    </w:p>
    <w:p w:rsidR="00EC11D4" w:rsidP="00EC11D4" w:rsidRDefault="00EC11D4" w14:paraId="25E481AF" w14:textId="1C25E016">
      <w:r>
        <w:t xml:space="preserve">At Menlo College, we ignite potential and educate students to make meaningful contributions in the </w:t>
      </w:r>
      <w:proofErr w:type="gramStart"/>
      <w:r>
        <w:t>innovation</w:t>
      </w:r>
      <w:proofErr w:type="gramEnd"/>
      <w:r>
        <w:t xml:space="preserve"> economy.</w:t>
      </w:r>
    </w:p>
    <w:p w:rsidR="00BD0629" w:rsidP="00EC11D4" w:rsidRDefault="00EC11D4" w14:paraId="5ECC2D9F" w14:textId="77777777">
      <w:r>
        <w:t xml:space="preserve">Our students thrive in an environment that values: small class sizes, experiential learning, engaged and student-centered faculty, holistic advising, exceptional student success resources, robust athletics programs and student leadership activities, and opportunities to engage in the Silicon Valley environment. </w:t>
      </w:r>
    </w:p>
    <w:p w:rsidR="00BD0629" w:rsidP="00EC11D4" w:rsidRDefault="00EC11D4" w14:paraId="2283FE58" w14:textId="3CC14DA3">
      <w:r>
        <w:t xml:space="preserve">Our graduates </w:t>
      </w:r>
      <w:proofErr w:type="gramStart"/>
      <w:r>
        <w:t>are able to</w:t>
      </w:r>
      <w:proofErr w:type="gramEnd"/>
      <w:r>
        <w:t xml:space="preserve"> learn throughout their lives and to think analytically, creatively, and responsibly </w:t>
      </w:r>
      <w:proofErr w:type="gramStart"/>
      <w:r>
        <w:t>in order to</w:t>
      </w:r>
      <w:proofErr w:type="gramEnd"/>
      <w:r>
        <w:t xml:space="preserve"> drive positive change in organizations and communities. </w:t>
      </w:r>
    </w:p>
    <w:p w:rsidRPr="00523D5B" w:rsidR="00EC11D4" w:rsidP="00EC11D4" w:rsidRDefault="00EC11D4" w14:paraId="2258C4D1" w14:textId="65059723">
      <w:r>
        <w:t>Our faculty members mentor students by identifying potential, cultivating students’ individual talents, and helping them build a roadmap to support their success. We support our faculty in producing research that informs teaching, theory development, and professional practice.</w:t>
      </w:r>
    </w:p>
    <w:p w:rsidR="00622922" w:rsidP="000D36C6" w:rsidRDefault="000D36C6" w14:paraId="386C1BF6" w14:textId="331AA5FB">
      <w:pPr>
        <w:pStyle w:val="Heading2"/>
      </w:pPr>
      <w:r>
        <w:t>Vision</w:t>
      </w:r>
    </w:p>
    <w:p w:rsidR="00EC11D4" w:rsidP="00523D5B" w:rsidRDefault="00EC11D4" w14:paraId="7D8AA7BD" w14:textId="177501D9">
      <w:r w:rsidRPr="00EC11D4">
        <w:t>Menlo College’s vision is to redefine business education to be dynamically adaptive, innovative, and relevant so that students can recognize opportunities and apply 21st century skills to make a positive impact on the world.</w:t>
      </w:r>
    </w:p>
    <w:p w:rsidR="00BA49F3" w:rsidP="00BA49F3" w:rsidRDefault="00BA49F3" w14:paraId="76C311AF" w14:textId="22813121">
      <w:pPr>
        <w:pStyle w:val="Heading2"/>
      </w:pPr>
      <w:r>
        <w:t>Values</w:t>
      </w:r>
    </w:p>
    <w:p w:rsidR="00145A59" w:rsidP="00145A59" w:rsidRDefault="00145A59" w14:paraId="1C63AA94" w14:textId="5EE2D75A">
      <w:pPr>
        <w:pStyle w:val="ListParagraph"/>
        <w:numPr>
          <w:ilvl w:val="0"/>
          <w:numId w:val="42"/>
        </w:numPr>
      </w:pPr>
      <w:r>
        <w:t>Value diverse ideas and celebrate our differences</w:t>
      </w:r>
    </w:p>
    <w:p w:rsidR="00145A59" w:rsidP="00145A59" w:rsidRDefault="00145A59" w14:paraId="3693AC62" w14:textId="08D90669">
      <w:pPr>
        <w:pStyle w:val="ListParagraph"/>
        <w:numPr>
          <w:ilvl w:val="0"/>
          <w:numId w:val="42"/>
        </w:numPr>
      </w:pPr>
      <w:r>
        <w:t>Treat all people with fairness and equity</w:t>
      </w:r>
    </w:p>
    <w:p w:rsidR="00145A59" w:rsidP="00145A59" w:rsidRDefault="00145A59" w14:paraId="5A49036B" w14:textId="27ECF181">
      <w:pPr>
        <w:pStyle w:val="ListParagraph"/>
        <w:numPr>
          <w:ilvl w:val="0"/>
          <w:numId w:val="42"/>
        </w:numPr>
      </w:pPr>
      <w:r>
        <w:t>Develop the full potential in each person</w:t>
      </w:r>
    </w:p>
    <w:p w:rsidR="00145A59" w:rsidP="00145A59" w:rsidRDefault="00145A59" w14:paraId="3E14F537" w14:textId="45B744A6">
      <w:pPr>
        <w:pStyle w:val="ListParagraph"/>
        <w:numPr>
          <w:ilvl w:val="0"/>
          <w:numId w:val="42"/>
        </w:numPr>
      </w:pPr>
      <w:r>
        <w:t>Support a range of teaching and learning styles</w:t>
      </w:r>
    </w:p>
    <w:p w:rsidR="00145A59" w:rsidP="00145A59" w:rsidRDefault="00145A59" w14:paraId="4510148C" w14:textId="511A027A">
      <w:pPr>
        <w:pStyle w:val="ListParagraph"/>
        <w:numPr>
          <w:ilvl w:val="0"/>
          <w:numId w:val="42"/>
        </w:numPr>
      </w:pPr>
      <w:r>
        <w:t xml:space="preserve">Continually </w:t>
      </w:r>
      <w:proofErr w:type="gramStart"/>
      <w:r>
        <w:t>improve</w:t>
      </w:r>
      <w:proofErr w:type="gramEnd"/>
      <w:r>
        <w:t xml:space="preserve"> the educational process</w:t>
      </w:r>
    </w:p>
    <w:p w:rsidR="00145A59" w:rsidP="00145A59" w:rsidRDefault="00145A59" w14:paraId="14F12956" w14:textId="51242146">
      <w:pPr>
        <w:pStyle w:val="ListParagraph"/>
        <w:numPr>
          <w:ilvl w:val="0"/>
          <w:numId w:val="42"/>
        </w:numPr>
      </w:pPr>
      <w:r>
        <w:t>Consider one’s responsibilities to others</w:t>
      </w:r>
    </w:p>
    <w:p w:rsidRPr="00523D5B" w:rsidR="00145A59" w:rsidP="00145A59" w:rsidRDefault="00145A59" w14:paraId="2A83901C" w14:textId="5E27957A">
      <w:pPr>
        <w:pStyle w:val="ListParagraph"/>
        <w:numPr>
          <w:ilvl w:val="0"/>
          <w:numId w:val="42"/>
        </w:numPr>
      </w:pPr>
      <w:r>
        <w:t>Act with integrity</w:t>
      </w:r>
    </w:p>
    <w:p w:rsidR="002841A6" w:rsidP="002841A6" w:rsidRDefault="002841A6" w14:paraId="223CC102" w14:textId="6F089947">
      <w:pPr>
        <w:pStyle w:val="Heading1"/>
      </w:pPr>
      <w:r>
        <w:t>Key Leaders</w:t>
      </w:r>
    </w:p>
    <w:p w:rsidRPr="0086577B" w:rsidR="0086577B" w:rsidP="0086577B" w:rsidRDefault="0086577B" w14:paraId="34146CCA" w14:textId="187298A5">
      <w:r>
        <w:t>*all scheduled to attend pitch</w:t>
      </w:r>
    </w:p>
    <w:p w:rsidR="002841A6" w:rsidP="002841A6" w:rsidRDefault="0034185C" w14:paraId="0FC5322F" w14:textId="2F90099E">
      <w:pPr>
        <w:pStyle w:val="Heading2"/>
        <w:jc w:val="both"/>
      </w:pPr>
      <w:r>
        <w:rPr>
          <w:noProof/>
        </w:rPr>
        <w:drawing>
          <wp:anchor distT="0" distB="0" distL="114300" distR="114300" simplePos="0" relativeHeight="251658240" behindDoc="0" locked="0" layoutInCell="1" allowOverlap="1" wp14:anchorId="638FE81D" wp14:editId="7E5E23CC">
            <wp:simplePos x="0" y="0"/>
            <wp:positionH relativeFrom="column">
              <wp:posOffset>5020426</wp:posOffset>
            </wp:positionH>
            <wp:positionV relativeFrom="paragraph">
              <wp:posOffset>154305</wp:posOffset>
            </wp:positionV>
            <wp:extent cx="1904365" cy="1904365"/>
            <wp:effectExtent l="0" t="0" r="635" b="635"/>
            <wp:wrapSquare wrapText="bothSides"/>
            <wp:docPr id="1304098548" name="Picture 7" descr="Steven We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 descr="Steven Wein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4365" cy="1904365"/>
                    </a:xfrm>
                    <a:prstGeom prst="rect">
                      <a:avLst/>
                    </a:prstGeom>
                    <a:noFill/>
                    <a:ln>
                      <a:noFill/>
                    </a:ln>
                  </pic:spPr>
                </pic:pic>
              </a:graphicData>
            </a:graphic>
          </wp:anchor>
        </w:drawing>
      </w:r>
      <w:r w:rsidR="00BD0629">
        <w:t>Steven Weiner</w:t>
      </w:r>
      <w:r w:rsidR="00BA49F3">
        <w:t xml:space="preserve">, </w:t>
      </w:r>
      <w:r w:rsidR="002841A6">
        <w:t>President</w:t>
      </w:r>
    </w:p>
    <w:p w:rsidR="00BA49F3" w:rsidP="00BA49F3" w:rsidRDefault="00BA49F3" w14:paraId="64147C43" w14:textId="428F30B0">
      <w:pPr>
        <w:pStyle w:val="ListParagraph"/>
        <w:numPr>
          <w:ilvl w:val="0"/>
          <w:numId w:val="42"/>
        </w:numPr>
      </w:pPr>
      <w:r>
        <w:t>Prior Experience</w:t>
      </w:r>
    </w:p>
    <w:p w:rsidR="00BA49F3" w:rsidP="00BA49F3" w:rsidRDefault="00397B2B" w14:paraId="13586D7F" w14:textId="76F8C570">
      <w:pPr>
        <w:pStyle w:val="ListParagraph"/>
        <w:numPr>
          <w:ilvl w:val="1"/>
          <w:numId w:val="42"/>
        </w:numPr>
      </w:pPr>
      <w:r>
        <w:t>Menlo College</w:t>
      </w:r>
    </w:p>
    <w:p w:rsidR="006045EB" w:rsidP="006045EB" w:rsidRDefault="00397B2B" w14:paraId="1A269AED" w14:textId="496496C2">
      <w:pPr>
        <w:pStyle w:val="ListParagraph"/>
        <w:numPr>
          <w:ilvl w:val="2"/>
          <w:numId w:val="42"/>
        </w:numPr>
      </w:pPr>
      <w:r>
        <w:t xml:space="preserve">President, </w:t>
      </w:r>
      <w:r w:rsidR="00E41E6C">
        <w:t xml:space="preserve">Dec </w:t>
      </w:r>
      <w:r>
        <w:t>2017-Present</w:t>
      </w:r>
    </w:p>
    <w:p w:rsidR="00397B2B" w:rsidP="006045EB" w:rsidRDefault="00397B2B" w14:paraId="1EAE9713" w14:textId="7F6FA472">
      <w:pPr>
        <w:pStyle w:val="ListParagraph"/>
        <w:numPr>
          <w:ilvl w:val="2"/>
          <w:numId w:val="42"/>
        </w:numPr>
      </w:pPr>
      <w:r>
        <w:t>Executive Vice President, 2013-2017</w:t>
      </w:r>
    </w:p>
    <w:p w:rsidR="00397B2B" w:rsidP="00397B2B" w:rsidRDefault="00397B2B" w14:paraId="43871D29" w14:textId="364A4AA0">
      <w:pPr>
        <w:pStyle w:val="ListParagraph"/>
        <w:numPr>
          <w:ilvl w:val="1"/>
          <w:numId w:val="42"/>
        </w:numPr>
      </w:pPr>
      <w:proofErr w:type="spellStart"/>
      <w:r>
        <w:t>Tolven</w:t>
      </w:r>
      <w:proofErr w:type="spellEnd"/>
      <w:r>
        <w:t xml:space="preserve"> Inc.</w:t>
      </w:r>
    </w:p>
    <w:p w:rsidR="00453463" w:rsidP="00453463" w:rsidRDefault="00453463" w14:paraId="59176533" w14:textId="0F5A639A">
      <w:pPr>
        <w:pStyle w:val="ListParagraph"/>
        <w:numPr>
          <w:ilvl w:val="2"/>
          <w:numId w:val="42"/>
        </w:numPr>
      </w:pPr>
      <w:r>
        <w:t>Co-Founder/CFO/COO, 2006-2013</w:t>
      </w:r>
    </w:p>
    <w:p w:rsidR="00453463" w:rsidP="00996EC5" w:rsidRDefault="00453463" w14:paraId="7E6B0A0C" w14:textId="75C762D3">
      <w:pPr>
        <w:pStyle w:val="ListParagraph"/>
        <w:numPr>
          <w:ilvl w:val="1"/>
          <w:numId w:val="42"/>
        </w:numPr>
      </w:pPr>
      <w:r>
        <w:t>First Consulting Group</w:t>
      </w:r>
    </w:p>
    <w:p w:rsidR="00453463" w:rsidP="00996EC5" w:rsidRDefault="00453463" w14:paraId="61FCBB10" w14:textId="33B24FA3">
      <w:pPr>
        <w:pStyle w:val="ListParagraph"/>
        <w:numPr>
          <w:ilvl w:val="2"/>
          <w:numId w:val="42"/>
        </w:numPr>
      </w:pPr>
      <w:r>
        <w:t>Vice President, 2001-2005</w:t>
      </w:r>
    </w:p>
    <w:p w:rsidR="00996EC5" w:rsidP="00996EC5" w:rsidRDefault="00996EC5" w14:paraId="6BB0DA9C" w14:textId="0B6605F4">
      <w:pPr>
        <w:pStyle w:val="ListParagraph"/>
        <w:numPr>
          <w:ilvl w:val="1"/>
          <w:numId w:val="42"/>
        </w:numPr>
      </w:pPr>
      <w:r>
        <w:t>S</w:t>
      </w:r>
      <w:r w:rsidR="00E41E6C">
        <w:t xml:space="preserve">cience </w:t>
      </w:r>
      <w:r>
        <w:t>A</w:t>
      </w:r>
      <w:r w:rsidR="00E41E6C">
        <w:t xml:space="preserve">pplications International </w:t>
      </w:r>
      <w:r>
        <w:t>C</w:t>
      </w:r>
      <w:r w:rsidR="00E41E6C">
        <w:t>orporation</w:t>
      </w:r>
    </w:p>
    <w:p w:rsidR="00996EC5" w:rsidP="00996EC5" w:rsidRDefault="00996EC5" w14:paraId="353599B5" w14:textId="784FB720">
      <w:pPr>
        <w:pStyle w:val="ListParagraph"/>
        <w:numPr>
          <w:ilvl w:val="2"/>
          <w:numId w:val="42"/>
        </w:numPr>
      </w:pPr>
      <w:r>
        <w:t>Vice President and Division Manager, 1996-2001</w:t>
      </w:r>
    </w:p>
    <w:p w:rsidR="00996EC5" w:rsidP="00996EC5" w:rsidRDefault="00996EC5" w14:paraId="6F6E39A3" w14:textId="1852ACFE">
      <w:pPr>
        <w:pStyle w:val="ListParagraph"/>
        <w:numPr>
          <w:ilvl w:val="1"/>
          <w:numId w:val="42"/>
        </w:numPr>
      </w:pPr>
      <w:r>
        <w:t>The University of Chicago Pritzker School of Medicine</w:t>
      </w:r>
    </w:p>
    <w:p w:rsidR="00996EC5" w:rsidP="00996EC5" w:rsidRDefault="00996EC5" w14:paraId="7B2C7D86" w14:textId="3016D08E">
      <w:pPr>
        <w:pStyle w:val="ListParagraph"/>
        <w:numPr>
          <w:ilvl w:val="2"/>
          <w:numId w:val="42"/>
        </w:numPr>
      </w:pPr>
      <w:r>
        <w:t>Associate Dean, 1987-1995</w:t>
      </w:r>
    </w:p>
    <w:p w:rsidR="00996EC5" w:rsidP="00996EC5" w:rsidRDefault="00996EC5" w14:paraId="531377EB" w14:textId="295EABE1">
      <w:pPr>
        <w:pStyle w:val="ListParagraph"/>
        <w:numPr>
          <w:ilvl w:val="2"/>
          <w:numId w:val="42"/>
        </w:numPr>
      </w:pPr>
      <w:r>
        <w:t>Chief Business Officer, 1983-1987</w:t>
      </w:r>
    </w:p>
    <w:p w:rsidR="00996EC5" w:rsidP="00996EC5" w:rsidRDefault="00996EC5" w14:paraId="5424E91E" w14:textId="071B974B">
      <w:pPr>
        <w:pStyle w:val="ListParagraph"/>
        <w:numPr>
          <w:ilvl w:val="2"/>
          <w:numId w:val="42"/>
        </w:numPr>
      </w:pPr>
      <w:r>
        <w:t>Assistant Director, 1980-1983</w:t>
      </w:r>
    </w:p>
    <w:p w:rsidR="006045EB" w:rsidP="006045EB" w:rsidRDefault="006045EB" w14:paraId="060CA2D0" w14:textId="412A0C79">
      <w:pPr>
        <w:pStyle w:val="ListParagraph"/>
        <w:numPr>
          <w:ilvl w:val="0"/>
          <w:numId w:val="42"/>
        </w:numPr>
      </w:pPr>
      <w:r>
        <w:t>Education</w:t>
      </w:r>
    </w:p>
    <w:p w:rsidR="006045EB" w:rsidP="006045EB" w:rsidRDefault="00996EC5" w14:paraId="365D4C7E" w14:textId="6717346D">
      <w:pPr>
        <w:pStyle w:val="ListParagraph"/>
        <w:numPr>
          <w:ilvl w:val="1"/>
          <w:numId w:val="42"/>
        </w:numPr>
      </w:pPr>
      <w:r>
        <w:t>The University of Chicago Booth School of Business</w:t>
      </w:r>
    </w:p>
    <w:p w:rsidR="000D4D90" w:rsidP="000D4D90" w:rsidRDefault="000D4D90" w14:paraId="65E424C1" w14:textId="2F87BF2B">
      <w:pPr>
        <w:pStyle w:val="ListParagraph"/>
        <w:numPr>
          <w:ilvl w:val="2"/>
          <w:numId w:val="42"/>
        </w:numPr>
      </w:pPr>
      <w:r>
        <w:t>MBA, Health Administration &amp; Policy, 1978-1980</w:t>
      </w:r>
    </w:p>
    <w:p w:rsidR="000D4D90" w:rsidP="000D4D90" w:rsidRDefault="000D4D90" w14:paraId="2578C53E" w14:textId="1EEB153D">
      <w:pPr>
        <w:pStyle w:val="ListParagraph"/>
        <w:numPr>
          <w:ilvl w:val="1"/>
          <w:numId w:val="42"/>
        </w:numPr>
      </w:pPr>
      <w:r>
        <w:t>Northeastern University</w:t>
      </w:r>
    </w:p>
    <w:p w:rsidR="006045EB" w:rsidP="006045EB" w:rsidRDefault="0034327E" w14:paraId="04E8BEE8" w14:textId="60D58700">
      <w:pPr>
        <w:pStyle w:val="ListParagraph"/>
        <w:numPr>
          <w:ilvl w:val="2"/>
          <w:numId w:val="42"/>
        </w:numPr>
      </w:pPr>
      <w:r>
        <w:t xml:space="preserve">Botany </w:t>
      </w:r>
      <w:r w:rsidR="000D4D90">
        <w:t>BS, 1975-1978</w:t>
      </w:r>
    </w:p>
    <w:p w:rsidR="00CC3143" w:rsidP="000728EE" w:rsidRDefault="00CC3143" w14:paraId="271B9D09" w14:textId="57EBC62F">
      <w:pPr>
        <w:jc w:val="both"/>
      </w:pPr>
      <w:r w:rsidR="00CC3143">
        <w:rPr/>
        <w:t xml:space="preserve">Steven Weiner is currently President of Menlo College a position he has held since 2018. He served as Executive Vice President at Menlo College between 2013 and 2018. For the </w:t>
      </w:r>
      <w:r w:rsidR="00CC3143">
        <w:rPr/>
        <w:t>seven</w:t>
      </w:r>
      <w:r w:rsidR="37345212">
        <w:rPr/>
        <w:t>-</w:t>
      </w:r>
      <w:r w:rsidR="00CC3143">
        <w:rPr/>
        <w:t>year</w:t>
      </w:r>
      <w:r w:rsidR="00CC3143">
        <w:rPr/>
        <w:t xml:space="preserve"> period immediately before he joined Menlo, he was Co-Founder and COO of an </w:t>
      </w:r>
      <w:r w:rsidR="00041D9A">
        <w:rPr/>
        <w:t>open-source</w:t>
      </w:r>
      <w:r w:rsidR="00CC3143">
        <w:rPr/>
        <w:t xml:space="preserve"> healthcare information services company (</w:t>
      </w:r>
      <w:r w:rsidR="00CC3143">
        <w:rPr/>
        <w:t>Tolven</w:t>
      </w:r>
      <w:r w:rsidR="00CC3143">
        <w:rPr/>
        <w:t xml:space="preserve"> Inc.). He has also been Vice President of both First Consulting Group and Science Applications International Corporation; and from 1980 to 1996, he worked for the University of Chicago, holding the position of Associate Dean and Principal Business Officer at the Pritzker School of Medicine for the last eight of those years.</w:t>
      </w:r>
    </w:p>
    <w:p w:rsidR="0034327E" w:rsidP="000728EE" w:rsidRDefault="0034327E" w14:paraId="22CD8D68" w14:textId="240B7A14">
      <w:pPr>
        <w:jc w:val="both"/>
      </w:pPr>
      <w:r w:rsidRPr="0034327E">
        <w:t>Steven obtained his Bachelor of Science degree from Northeastern University, and his Master of Business Administration degree from the Booth School of Business and the Graduate Program in Health Administration and Policy at the University of Chicago.</w:t>
      </w:r>
    </w:p>
    <w:p w:rsidR="0034327E" w:rsidP="000728EE" w:rsidRDefault="0034327E" w14:paraId="2C7229CD" w14:textId="4386CE79">
      <w:pPr>
        <w:jc w:val="both"/>
      </w:pPr>
      <w:r w:rsidRPr="0034327E">
        <w:t xml:space="preserve">When he’s not in his home on the Menlo College campus in Atherton, CA, Steven can </w:t>
      </w:r>
      <w:proofErr w:type="gramStart"/>
      <w:r w:rsidRPr="0034327E">
        <w:t>be found tending</w:t>
      </w:r>
      <w:proofErr w:type="gramEnd"/>
      <w:r w:rsidRPr="0034327E">
        <w:t xml:space="preserve"> 245 grape vines and 140 olive trees on the property he owns in Sonoma County.</w:t>
      </w:r>
    </w:p>
    <w:p w:rsidR="00AA667A" w:rsidP="000728EE" w:rsidRDefault="00AA667A" w14:paraId="4EFAE8A1" w14:textId="4CA28362">
      <w:pPr>
        <w:jc w:val="both"/>
      </w:pPr>
      <w:hyperlink w:history="1" r:id="rId14">
        <w:r w:rsidRPr="000274A3">
          <w:rPr>
            <w:rStyle w:val="Hyperlink"/>
          </w:rPr>
          <w:t>Connect with Steven Weiner on LinkedIn</w:t>
        </w:r>
      </w:hyperlink>
    </w:p>
    <w:p w:rsidR="00212CF8" w:rsidP="000728EE" w:rsidRDefault="00212CF8" w14:paraId="763104BE" w14:textId="50A09BBE">
      <w:pPr>
        <w:jc w:val="both"/>
      </w:pPr>
      <w:hyperlink w:history="1" w:anchor="interview" r:id="rId15">
        <w:r w:rsidRPr="00212CF8">
          <w:rPr>
            <w:rStyle w:val="Hyperlink"/>
          </w:rPr>
          <w:t xml:space="preserve">Read an interview with Steven Weiner on </w:t>
        </w:r>
        <w:proofErr w:type="spellStart"/>
        <w:r w:rsidRPr="00212CF8">
          <w:rPr>
            <w:rStyle w:val="Hyperlink"/>
          </w:rPr>
          <w:t>Natfluence</w:t>
        </w:r>
        <w:proofErr w:type="spellEnd"/>
      </w:hyperlink>
    </w:p>
    <w:commentRangeStart w:id="2"/>
    <w:p w:rsidRPr="00BA49F3" w:rsidR="00212CF8" w:rsidP="000728EE" w:rsidRDefault="008A4349" w14:paraId="2124AA1D" w14:textId="318947AE">
      <w:pPr>
        <w:jc w:val="both"/>
      </w:pPr>
      <w:r>
        <w:fldChar w:fldCharType="begin"/>
      </w:r>
      <w:r>
        <w:instrText>HYPERLINK "https://www.youtube.com/watch?v=oZhpvLrtVdU"</w:instrText>
      </w:r>
      <w:r>
        <w:fldChar w:fldCharType="separate"/>
      </w:r>
      <w:r w:rsidRPr="008A4349" w:rsidR="00212CF8">
        <w:rPr>
          <w:rStyle w:val="Hyperlink"/>
        </w:rPr>
        <w:t xml:space="preserve">Watch his TEDx talk from </w:t>
      </w:r>
      <w:r w:rsidRPr="008A4349">
        <w:rPr>
          <w:rStyle w:val="Hyperlink"/>
        </w:rPr>
        <w:t>2025</w:t>
      </w:r>
      <w:r>
        <w:rPr>
          <w:rStyle w:val="Hyperlink"/>
        </w:rPr>
        <w:t>,</w:t>
      </w:r>
      <w:r w:rsidRPr="008A4349">
        <w:rPr>
          <w:rStyle w:val="Hyperlink"/>
        </w:rPr>
        <w:t xml:space="preserve"> “Confessions of an Accidental President”</w:t>
      </w:r>
      <w:r>
        <w:fldChar w:fldCharType="end"/>
      </w:r>
      <w:commentRangeEnd w:id="2"/>
      <w:r w:rsidRPr="00BA49F3" w:rsidR="00CF6AC8">
        <w:rPr>
          <w:rStyle w:val="CommentReference"/>
          <w:sz w:val="22"/>
          <w:szCs w:val="22"/>
        </w:rPr>
        <w:commentReference w:id="2"/>
      </w:r>
    </w:p>
    <w:p w:rsidR="0094684A" w:rsidRDefault="0094684A" w14:paraId="733259B5" w14:textId="77777777">
      <w:pPr>
        <w:rPr>
          <w:rFonts w:asciiTheme="majorHAnsi" w:hAnsiTheme="majorHAnsi" w:eastAsiaTheme="majorEastAsia" w:cstheme="majorBidi"/>
          <w:b/>
          <w:color w:val="4F81BD"/>
          <w:sz w:val="24"/>
          <w:szCs w:val="28"/>
        </w:rPr>
      </w:pPr>
      <w:r>
        <w:br w:type="page"/>
      </w:r>
    </w:p>
    <w:p w:rsidR="00041D9A" w:rsidP="00041D9A" w:rsidRDefault="00A95E73" w14:paraId="542FC8EF" w14:textId="1BA32B7B">
      <w:pPr>
        <w:pStyle w:val="Heading2"/>
        <w:jc w:val="both"/>
      </w:pPr>
      <w:r w:rsidR="00A95E73">
        <w:rPr/>
        <w:t>Angela Schmiede, PhD, Senior Vice President for Enrollment and Student Success</w:t>
      </w:r>
    </w:p>
    <w:p w:rsidR="206788BE" w:rsidP="206788BE" w:rsidRDefault="206788BE" w14:paraId="0E9591AD" w14:textId="5EA2578A">
      <w:pPr>
        <w:pStyle w:val="ListParagraph"/>
        <w:rPr/>
      </w:pPr>
    </w:p>
    <w:p w:rsidR="00041D9A" w:rsidP="206788BE" w:rsidRDefault="0094635C" w14:paraId="483C6492" w14:textId="5DC7DED4">
      <w:pPr>
        <w:pStyle w:val="ListParagraph"/>
        <w:numPr>
          <w:ilvl w:val="0"/>
          <w:numId w:val="0"/>
        </w:numPr>
        <w:ind w:left="720"/>
      </w:pPr>
      <w:r>
        <w:rPr>
          <w:noProof/>
        </w:rPr>
        <w:drawing>
          <wp:anchor distT="0" distB="0" distL="114300" distR="114300" simplePos="0" relativeHeight="251658242" behindDoc="0" locked="0" layoutInCell="1" allowOverlap="1" wp14:anchorId="5FA15215" wp14:editId="7528F884">
            <wp:simplePos x="0" y="0"/>
            <wp:positionH relativeFrom="column">
              <wp:posOffset>5003649</wp:posOffset>
            </wp:positionH>
            <wp:positionV relativeFrom="paragraph">
              <wp:posOffset>90945</wp:posOffset>
            </wp:positionV>
            <wp:extent cx="1904365" cy="1904365"/>
            <wp:effectExtent l="0" t="0" r="635" b="635"/>
            <wp:wrapSquare wrapText="bothSides"/>
            <wp:docPr id="1479091900" name="Picture 9" descr="Angela Schmi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 descr="Angela Schmie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4365" cy="1904365"/>
                    </a:xfrm>
                    <a:prstGeom prst="rect">
                      <a:avLst/>
                    </a:prstGeom>
                    <a:noFill/>
                    <a:ln>
                      <a:noFill/>
                    </a:ln>
                  </pic:spPr>
                </pic:pic>
              </a:graphicData>
            </a:graphic>
          </wp:anchor>
        </w:drawing>
      </w:r>
      <w:r w:rsidR="00041D9A">
        <w:rPr/>
        <w:t>Prior Experience</w:t>
      </w:r>
    </w:p>
    <w:p w:rsidR="00041D9A" w:rsidP="00041D9A" w:rsidRDefault="00041D9A" w14:paraId="4FEB1685" w14:textId="47990C5B">
      <w:pPr>
        <w:pStyle w:val="ListParagraph"/>
        <w:numPr>
          <w:ilvl w:val="1"/>
          <w:numId w:val="42"/>
        </w:numPr>
      </w:pPr>
      <w:r>
        <w:t>Menlo College</w:t>
      </w:r>
    </w:p>
    <w:p w:rsidR="00041D9A" w:rsidP="00041D9A" w:rsidRDefault="006030FD" w14:paraId="08CBD239" w14:textId="49ED9B63">
      <w:pPr>
        <w:pStyle w:val="ListParagraph"/>
        <w:numPr>
          <w:ilvl w:val="2"/>
          <w:numId w:val="42"/>
        </w:numPr>
      </w:pPr>
      <w:r>
        <w:t>SVP Enrollment &amp; Student Success, 2024-Present</w:t>
      </w:r>
    </w:p>
    <w:p w:rsidR="006030FD" w:rsidP="00041D9A" w:rsidRDefault="006030FD" w14:paraId="2AEA4541" w14:textId="1B6AA367">
      <w:pPr>
        <w:pStyle w:val="ListParagraph"/>
        <w:numPr>
          <w:ilvl w:val="2"/>
          <w:numId w:val="42"/>
        </w:numPr>
      </w:pPr>
      <w:r>
        <w:t>VP Student Success &amp; Strategic Planning</w:t>
      </w:r>
      <w:r w:rsidR="008B6B2C">
        <w:t>, 2022-2024</w:t>
      </w:r>
    </w:p>
    <w:p w:rsidR="008B6B2C" w:rsidP="00041D9A" w:rsidRDefault="008B6B2C" w14:paraId="018140FA" w14:textId="6D1A6894">
      <w:pPr>
        <w:pStyle w:val="ListParagraph"/>
        <w:numPr>
          <w:ilvl w:val="2"/>
          <w:numId w:val="42"/>
        </w:numPr>
      </w:pPr>
      <w:r>
        <w:t>VP Student Success, 2018-2022</w:t>
      </w:r>
    </w:p>
    <w:p w:rsidR="008B6B2C" w:rsidP="00041D9A" w:rsidRDefault="008B6B2C" w14:paraId="6C064CA2" w14:textId="775735C4">
      <w:pPr>
        <w:pStyle w:val="ListParagraph"/>
        <w:numPr>
          <w:ilvl w:val="2"/>
          <w:numId w:val="42"/>
        </w:numPr>
      </w:pPr>
      <w:r>
        <w:t>Dean of Academic &amp; Professional Success, 2015-2018</w:t>
      </w:r>
    </w:p>
    <w:p w:rsidR="008B6B2C" w:rsidP="00041D9A" w:rsidRDefault="008B6B2C" w14:paraId="608891BE" w14:textId="5B7BBAC8">
      <w:pPr>
        <w:pStyle w:val="ListParagraph"/>
        <w:numPr>
          <w:ilvl w:val="2"/>
          <w:numId w:val="42"/>
        </w:numPr>
      </w:pPr>
      <w:r>
        <w:t>Director of Internships</w:t>
      </w:r>
      <w:r w:rsidR="00ED2C45">
        <w:t xml:space="preserve"> &amp; Asst. Professor, 2013-2015</w:t>
      </w:r>
    </w:p>
    <w:p w:rsidR="00ED2C45" w:rsidP="00ED2C45" w:rsidRDefault="00ED2C45" w14:paraId="4964F5E2" w14:textId="312A4060">
      <w:pPr>
        <w:pStyle w:val="ListParagraph"/>
        <w:numPr>
          <w:ilvl w:val="1"/>
          <w:numId w:val="42"/>
        </w:numPr>
      </w:pPr>
      <w:r>
        <w:t>Earth Advantage Institute</w:t>
      </w:r>
    </w:p>
    <w:p w:rsidR="00ED2C45" w:rsidP="00ED2C45" w:rsidRDefault="00ED2C45" w14:paraId="0A1C4D42" w14:textId="42ABABD6">
      <w:pPr>
        <w:pStyle w:val="ListParagraph"/>
        <w:numPr>
          <w:ilvl w:val="2"/>
          <w:numId w:val="42"/>
        </w:numPr>
      </w:pPr>
      <w:r>
        <w:t>Associate Executive Director, 2012-2013</w:t>
      </w:r>
    </w:p>
    <w:p w:rsidR="00ED2C45" w:rsidP="00ED2C45" w:rsidRDefault="00ED2C45" w14:paraId="50F44113" w14:textId="49E59CF3">
      <w:pPr>
        <w:pStyle w:val="ListParagraph"/>
        <w:numPr>
          <w:ilvl w:val="2"/>
          <w:numId w:val="42"/>
        </w:numPr>
      </w:pPr>
      <w:r>
        <w:t>Director of Education, 2009-2013</w:t>
      </w:r>
    </w:p>
    <w:p w:rsidR="00ED2C45" w:rsidP="00ED2C45" w:rsidRDefault="00ED2C45" w14:paraId="392C4473" w14:textId="4951BB1F">
      <w:pPr>
        <w:pStyle w:val="ListParagraph"/>
        <w:numPr>
          <w:ilvl w:val="1"/>
          <w:numId w:val="42"/>
        </w:numPr>
      </w:pPr>
      <w:r>
        <w:t>Stanford University</w:t>
      </w:r>
    </w:p>
    <w:p w:rsidR="00ED2C45" w:rsidP="00ED2C45" w:rsidRDefault="00B110F1" w14:paraId="74A38295" w14:textId="6CBF1B94">
      <w:pPr>
        <w:pStyle w:val="ListParagraph"/>
        <w:numPr>
          <w:ilvl w:val="2"/>
          <w:numId w:val="42"/>
        </w:numPr>
      </w:pPr>
      <w:r>
        <w:t>Lecturer, 2003-2005</w:t>
      </w:r>
    </w:p>
    <w:p w:rsidR="00B110F1" w:rsidP="00B110F1" w:rsidRDefault="00B110F1" w14:paraId="4B668180" w14:textId="73D65DC3">
      <w:pPr>
        <w:pStyle w:val="ListParagraph"/>
        <w:numPr>
          <w:ilvl w:val="1"/>
          <w:numId w:val="42"/>
        </w:numPr>
      </w:pPr>
      <w:r>
        <w:t>Vanderbilt University</w:t>
      </w:r>
    </w:p>
    <w:p w:rsidR="00B110F1" w:rsidP="00B110F1" w:rsidRDefault="00B110F1" w14:paraId="55F5DBC6" w14:textId="54C96F7C">
      <w:pPr>
        <w:pStyle w:val="ListParagraph"/>
        <w:numPr>
          <w:ilvl w:val="2"/>
          <w:numId w:val="42"/>
        </w:numPr>
      </w:pPr>
      <w:r>
        <w:t>Instructor &amp; Internship Coordinator, 1991-2004</w:t>
      </w:r>
    </w:p>
    <w:p w:rsidR="00041D9A" w:rsidP="00041D9A" w:rsidRDefault="00041D9A" w14:paraId="153D90A1" w14:textId="77777777">
      <w:pPr>
        <w:pStyle w:val="ListParagraph"/>
        <w:numPr>
          <w:ilvl w:val="0"/>
          <w:numId w:val="42"/>
        </w:numPr>
      </w:pPr>
      <w:r>
        <w:t>Education</w:t>
      </w:r>
    </w:p>
    <w:p w:rsidR="0077318E" w:rsidP="0077318E" w:rsidRDefault="0077318E" w14:paraId="6103D257" w14:textId="4AC83040">
      <w:pPr>
        <w:pStyle w:val="ListParagraph"/>
        <w:numPr>
          <w:ilvl w:val="1"/>
          <w:numId w:val="42"/>
        </w:numPr>
      </w:pPr>
      <w:r>
        <w:t>Stanford University</w:t>
      </w:r>
    </w:p>
    <w:p w:rsidR="0077318E" w:rsidP="0077318E" w:rsidRDefault="0077318E" w14:paraId="18842D93" w14:textId="2A99DA77">
      <w:pPr>
        <w:pStyle w:val="ListParagraph"/>
        <w:numPr>
          <w:ilvl w:val="2"/>
          <w:numId w:val="42"/>
        </w:numPr>
      </w:pPr>
      <w:r>
        <w:t>PhD, Higher Education Administration and Policy Analysis</w:t>
      </w:r>
    </w:p>
    <w:p w:rsidR="0077318E" w:rsidP="0077318E" w:rsidRDefault="0077318E" w14:paraId="303E149C" w14:textId="4C0DC390">
      <w:pPr>
        <w:pStyle w:val="ListParagraph"/>
        <w:numPr>
          <w:ilvl w:val="2"/>
          <w:numId w:val="42"/>
        </w:numPr>
      </w:pPr>
      <w:r>
        <w:t>MA, Sociology</w:t>
      </w:r>
    </w:p>
    <w:p w:rsidR="0077318E" w:rsidP="0077318E" w:rsidRDefault="0077318E" w14:paraId="6F1281D2" w14:textId="01270E3D">
      <w:pPr>
        <w:pStyle w:val="ListParagraph"/>
        <w:numPr>
          <w:ilvl w:val="1"/>
          <w:numId w:val="42"/>
        </w:numPr>
      </w:pPr>
      <w:r>
        <w:t>Vanderbilt University</w:t>
      </w:r>
    </w:p>
    <w:p w:rsidR="0077318E" w:rsidP="0077318E" w:rsidRDefault="0077318E" w14:paraId="60BBE3D7" w14:textId="0A473C04">
      <w:pPr>
        <w:pStyle w:val="ListParagraph"/>
        <w:numPr>
          <w:ilvl w:val="2"/>
          <w:numId w:val="42"/>
        </w:numPr>
      </w:pPr>
      <w:r>
        <w:t>MEd, Human Resource Development</w:t>
      </w:r>
    </w:p>
    <w:p w:rsidR="00041D9A" w:rsidP="00041D9A" w:rsidRDefault="0077318E" w14:paraId="1EFF83D9" w14:textId="7DE29CB1">
      <w:pPr>
        <w:pStyle w:val="ListParagraph"/>
        <w:numPr>
          <w:ilvl w:val="2"/>
          <w:numId w:val="42"/>
        </w:numPr>
      </w:pPr>
      <w:r>
        <w:t>BS, Human Development</w:t>
      </w:r>
    </w:p>
    <w:p w:rsidR="0061743C" w:rsidP="0061743C" w:rsidRDefault="0061743C" w14:paraId="5E2A731D" w14:textId="77777777">
      <w:r w:rsidRPr="0061743C">
        <w:t xml:space="preserve">Angela Schmiede has over 25 years of experience supporting college student success in the areas of experiential learning, career services, academic advising, tutoring, student affairs, international education, retention, and institutional effectiveness. Her current roles at Menlo College include serving as Vice President for Student Success &amp; Strategic Planning and WSCUC Accreditation Liaison Officer. </w:t>
      </w:r>
    </w:p>
    <w:p w:rsidR="0061743C" w:rsidP="0061743C" w:rsidRDefault="0061743C" w14:paraId="5DF4168F" w14:textId="32115659">
      <w:r w:rsidRPr="0061743C">
        <w:t>Angela began her tenure at Menlo in 2013 as Director of Internships, where she and her team built an academic internship program that was awarded the 2019 Outstanding College Work Experience &amp; Internship Program Award by the California Internship &amp; Work Experience Association. Previously she served as Associate Executive Director and Director of Education at Earth Advantage Institute and taught undergraduate courses at Stanford University and Vanderbilt University.</w:t>
      </w:r>
    </w:p>
    <w:p w:rsidR="0061743C" w:rsidP="0061743C" w:rsidRDefault="0061743C" w14:paraId="51D73EE4" w14:textId="04B515C8">
      <w:r>
        <w:t>A</w:t>
      </w:r>
      <w:r w:rsidRPr="0061743C">
        <w:t>ngela earned a Ph.D. in Higher Education and an M.A. in Sociology from Stanford University. She also has an M.Ed. in Human Resource Development from Vanderbilt University.</w:t>
      </w:r>
    </w:p>
    <w:p w:rsidR="00041D9A" w:rsidP="00041D9A" w:rsidRDefault="00041D9A" w14:paraId="4B71D048" w14:textId="0CB217B1">
      <w:pPr>
        <w:jc w:val="both"/>
      </w:pPr>
      <w:hyperlink w:history="1" r:id="rId21">
        <w:r w:rsidRPr="006A0352">
          <w:rPr>
            <w:rStyle w:val="Hyperlink"/>
          </w:rPr>
          <w:t xml:space="preserve">Connect with </w:t>
        </w:r>
        <w:r w:rsidRPr="006A0352" w:rsidR="00B110F1">
          <w:rPr>
            <w:rStyle w:val="Hyperlink"/>
          </w:rPr>
          <w:t xml:space="preserve">Dr. </w:t>
        </w:r>
        <w:proofErr w:type="spellStart"/>
        <w:r w:rsidRPr="006A0352" w:rsidR="00B110F1">
          <w:rPr>
            <w:rStyle w:val="Hyperlink"/>
          </w:rPr>
          <w:t>Schmiede</w:t>
        </w:r>
        <w:proofErr w:type="spellEnd"/>
        <w:r w:rsidRPr="006A0352">
          <w:rPr>
            <w:rStyle w:val="Hyperlink"/>
          </w:rPr>
          <w:t xml:space="preserve"> on LinkedIn</w:t>
        </w:r>
      </w:hyperlink>
    </w:p>
    <w:p w:rsidR="004C52FA" w:rsidP="00041D9A" w:rsidRDefault="004C52FA" w14:paraId="4485F878" w14:textId="1CC0E93F">
      <w:pPr>
        <w:jc w:val="both"/>
      </w:pPr>
      <w:hyperlink w:history="1" r:id="rId22">
        <w:r w:rsidRPr="00B64F05">
          <w:rPr>
            <w:rStyle w:val="Hyperlink"/>
          </w:rPr>
          <w:t xml:space="preserve">Listen to an interview from June 2024 with Dr. </w:t>
        </w:r>
        <w:proofErr w:type="spellStart"/>
        <w:r w:rsidRPr="00B64F05">
          <w:rPr>
            <w:rStyle w:val="Hyperlink"/>
          </w:rPr>
          <w:t>Schmiede</w:t>
        </w:r>
        <w:proofErr w:type="spellEnd"/>
        <w:r w:rsidRPr="00B64F05">
          <w:rPr>
            <w:rStyle w:val="Hyperlink"/>
          </w:rPr>
          <w:t xml:space="preserve"> on the Career Services Leadership podcast</w:t>
        </w:r>
      </w:hyperlink>
    </w:p>
    <w:p w:rsidR="00041D9A" w:rsidP="00041D9A" w:rsidRDefault="00041D9A" w14:paraId="685039B0" w14:textId="77777777">
      <w:pPr>
        <w:rPr>
          <w:rFonts w:asciiTheme="majorHAnsi" w:hAnsiTheme="majorHAnsi" w:eastAsiaTheme="majorEastAsia" w:cstheme="majorBidi"/>
          <w:b/>
          <w:color w:val="4F81BD"/>
          <w:sz w:val="28"/>
          <w:szCs w:val="36"/>
        </w:rPr>
      </w:pPr>
      <w:r>
        <w:br w:type="page"/>
      </w:r>
    </w:p>
    <w:p w:rsidR="002841A6" w:rsidP="00041D9A" w:rsidRDefault="0094684A" w14:paraId="28F7B017" w14:textId="3745FFE7">
      <w:pPr>
        <w:pStyle w:val="Heading2"/>
        <w:tabs>
          <w:tab w:val="left" w:pos="90"/>
        </w:tabs>
        <w:jc w:val="both"/>
      </w:pPr>
      <w:r>
        <w:rPr>
          <w:noProof/>
        </w:rPr>
        <w:drawing>
          <wp:anchor distT="0" distB="0" distL="114300" distR="114300" simplePos="0" relativeHeight="251658241" behindDoc="0" locked="0" layoutInCell="1" allowOverlap="1" wp14:anchorId="1AE0F81A" wp14:editId="2D696A23">
            <wp:simplePos x="0" y="0"/>
            <wp:positionH relativeFrom="column">
              <wp:posOffset>4952295</wp:posOffset>
            </wp:positionH>
            <wp:positionV relativeFrom="paragraph">
              <wp:posOffset>93</wp:posOffset>
            </wp:positionV>
            <wp:extent cx="1904365" cy="1904365"/>
            <wp:effectExtent l="0" t="0" r="635" b="635"/>
            <wp:wrapSquare wrapText="bothSides"/>
            <wp:docPr id="406651387" name="Picture 8" descr="Kendra Livingston W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 descr="Kendra Livingston Wo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4365" cy="1904365"/>
                    </a:xfrm>
                    <a:prstGeom prst="rect">
                      <a:avLst/>
                    </a:prstGeom>
                    <a:noFill/>
                    <a:ln>
                      <a:noFill/>
                    </a:ln>
                  </pic:spPr>
                </pic:pic>
              </a:graphicData>
            </a:graphic>
          </wp:anchor>
        </w:drawing>
      </w:r>
      <w:r>
        <w:t>Kendra Woo</w:t>
      </w:r>
      <w:r w:rsidR="00BA49F3">
        <w:t>,</w:t>
      </w:r>
      <w:r w:rsidR="00135E08">
        <w:t xml:space="preserve"> JD,</w:t>
      </w:r>
      <w:r w:rsidR="00BA49F3">
        <w:t xml:space="preserve"> </w:t>
      </w:r>
      <w:r>
        <w:t>Chief Advancement Officer</w:t>
      </w:r>
      <w:r w:rsidRPr="0094684A">
        <w:t xml:space="preserve"> </w:t>
      </w:r>
    </w:p>
    <w:p w:rsidR="000728EE" w:rsidP="000728EE" w:rsidRDefault="000728EE" w14:paraId="32A2FBCD" w14:textId="77777777">
      <w:pPr>
        <w:pStyle w:val="ListParagraph"/>
        <w:numPr>
          <w:ilvl w:val="0"/>
          <w:numId w:val="42"/>
        </w:numPr>
      </w:pPr>
      <w:r>
        <w:t>Prior Experience</w:t>
      </w:r>
    </w:p>
    <w:p w:rsidR="000728EE" w:rsidP="00135E08" w:rsidRDefault="00135E08" w14:paraId="4CBC41C7" w14:textId="7AC1DB44">
      <w:pPr>
        <w:pStyle w:val="ListParagraph"/>
        <w:numPr>
          <w:ilvl w:val="1"/>
          <w:numId w:val="42"/>
        </w:numPr>
      </w:pPr>
      <w:r>
        <w:t>Menlo College</w:t>
      </w:r>
    </w:p>
    <w:p w:rsidR="00135E08" w:rsidP="00135E08" w:rsidRDefault="005C7618" w14:paraId="4AED6A07" w14:textId="104A03E2">
      <w:pPr>
        <w:pStyle w:val="ListParagraph"/>
        <w:numPr>
          <w:ilvl w:val="2"/>
          <w:numId w:val="42"/>
        </w:numPr>
      </w:pPr>
      <w:r>
        <w:t>Chief Advancement Officer, 2024-Present</w:t>
      </w:r>
    </w:p>
    <w:p w:rsidR="005C7618" w:rsidP="005C7618" w:rsidRDefault="005C7618" w14:paraId="0EC1D4A2" w14:textId="6E212630">
      <w:pPr>
        <w:pStyle w:val="ListParagraph"/>
        <w:numPr>
          <w:ilvl w:val="1"/>
          <w:numId w:val="42"/>
        </w:numPr>
      </w:pPr>
      <w:r>
        <w:t>San Jose State University</w:t>
      </w:r>
    </w:p>
    <w:p w:rsidR="005C7618" w:rsidP="005C7618" w:rsidRDefault="005C7618" w14:paraId="3B68CD3D" w14:textId="4FE293EF">
      <w:pPr>
        <w:pStyle w:val="ListParagraph"/>
        <w:numPr>
          <w:ilvl w:val="2"/>
          <w:numId w:val="42"/>
        </w:numPr>
      </w:pPr>
      <w:r>
        <w:t>Senior Director of Planned Giving, 2023-2024</w:t>
      </w:r>
    </w:p>
    <w:p w:rsidR="005C7618" w:rsidP="005C7618" w:rsidRDefault="005C7618" w14:paraId="61CFD4AD" w14:textId="488E6734">
      <w:pPr>
        <w:pStyle w:val="ListParagraph"/>
        <w:numPr>
          <w:ilvl w:val="2"/>
          <w:numId w:val="42"/>
        </w:numPr>
      </w:pPr>
      <w:r>
        <w:t>Interim Assoc. VP of Development, 2023</w:t>
      </w:r>
    </w:p>
    <w:p w:rsidR="005C7618" w:rsidP="005C7618" w:rsidRDefault="005C7618" w14:paraId="74AC4CAC" w14:textId="0D0E4C94">
      <w:pPr>
        <w:pStyle w:val="ListParagraph"/>
        <w:numPr>
          <w:ilvl w:val="1"/>
          <w:numId w:val="42"/>
        </w:numPr>
      </w:pPr>
      <w:r>
        <w:t>Santa Clar</w:t>
      </w:r>
      <w:r w:rsidR="00D332D9">
        <w:t>a</w:t>
      </w:r>
      <w:r>
        <w:t xml:space="preserve"> University</w:t>
      </w:r>
    </w:p>
    <w:p w:rsidR="005C7618" w:rsidP="005C7618" w:rsidRDefault="005C7618" w14:paraId="086F89AD" w14:textId="1F389524">
      <w:pPr>
        <w:pStyle w:val="ListParagraph"/>
        <w:numPr>
          <w:ilvl w:val="2"/>
          <w:numId w:val="42"/>
        </w:numPr>
      </w:pPr>
      <w:r>
        <w:t>Director of Gift Planning, 2021-2023</w:t>
      </w:r>
    </w:p>
    <w:p w:rsidR="005C7618" w:rsidP="005C7618" w:rsidRDefault="005C7618" w14:paraId="14B5AE22" w14:textId="2BC02209">
      <w:pPr>
        <w:pStyle w:val="ListParagraph"/>
        <w:numPr>
          <w:ilvl w:val="2"/>
          <w:numId w:val="42"/>
        </w:numPr>
      </w:pPr>
      <w:r>
        <w:t>Director of External Relations, Law School</w:t>
      </w:r>
      <w:r w:rsidR="00A965AB">
        <w:t>, 2018-2021</w:t>
      </w:r>
    </w:p>
    <w:p w:rsidR="00A965AB" w:rsidP="005C7618" w:rsidRDefault="00A965AB" w14:paraId="19A6590E" w14:textId="5D2212AF">
      <w:pPr>
        <w:pStyle w:val="ListParagraph"/>
        <w:numPr>
          <w:ilvl w:val="2"/>
          <w:numId w:val="42"/>
        </w:numPr>
      </w:pPr>
      <w:r>
        <w:t>Interim Senior Asst. Dean, External Relations, 2020-2020</w:t>
      </w:r>
    </w:p>
    <w:p w:rsidR="00D332D9" w:rsidP="005C7618" w:rsidRDefault="00D332D9" w14:paraId="2610EA26" w14:textId="343FAF31">
      <w:pPr>
        <w:pStyle w:val="ListParagraph"/>
        <w:numPr>
          <w:ilvl w:val="2"/>
          <w:numId w:val="42"/>
        </w:numPr>
      </w:pPr>
      <w:r>
        <w:t>Interim Asst. Director, Center for Social Justice, 2015-2016</w:t>
      </w:r>
    </w:p>
    <w:p w:rsidR="00A965AB" w:rsidP="00A965AB" w:rsidRDefault="00A965AB" w14:paraId="7A0DFE78" w14:textId="75CCDA00">
      <w:pPr>
        <w:pStyle w:val="ListParagraph"/>
        <w:numPr>
          <w:ilvl w:val="1"/>
          <w:numId w:val="42"/>
        </w:numPr>
      </w:pPr>
      <w:r>
        <w:t>Homebase/The Center for Common Concerns</w:t>
      </w:r>
    </w:p>
    <w:p w:rsidR="00A965AB" w:rsidP="00A965AB" w:rsidRDefault="00A965AB" w14:paraId="3EE7176F" w14:textId="0F939E81">
      <w:pPr>
        <w:pStyle w:val="ListParagraph"/>
        <w:numPr>
          <w:ilvl w:val="2"/>
          <w:numId w:val="42"/>
        </w:numPr>
      </w:pPr>
      <w:r>
        <w:t>Legal Analyst, 2016-2018</w:t>
      </w:r>
    </w:p>
    <w:p w:rsidR="00D332D9" w:rsidP="00D332D9" w:rsidRDefault="00D332D9" w14:paraId="2923E6AD" w14:textId="0C8C097C">
      <w:pPr>
        <w:pStyle w:val="ListParagraph"/>
        <w:numPr>
          <w:ilvl w:val="1"/>
          <w:numId w:val="42"/>
        </w:numPr>
      </w:pPr>
      <w:r>
        <w:t>Stanford Graduate School of Business</w:t>
      </w:r>
    </w:p>
    <w:p w:rsidR="00220648" w:rsidP="00220648" w:rsidRDefault="00220648" w14:paraId="5EEC9303" w14:textId="09C33AAC">
      <w:pPr>
        <w:pStyle w:val="ListParagraph"/>
        <w:numPr>
          <w:ilvl w:val="2"/>
          <w:numId w:val="42"/>
        </w:numPr>
      </w:pPr>
      <w:r>
        <w:t>Admin Assistant, 2013</w:t>
      </w:r>
    </w:p>
    <w:p w:rsidR="00220648" w:rsidP="00220648" w:rsidRDefault="00220648" w14:paraId="3FE8D1CA" w14:textId="244E412F">
      <w:pPr>
        <w:pStyle w:val="ListParagraph"/>
        <w:numPr>
          <w:ilvl w:val="1"/>
          <w:numId w:val="42"/>
        </w:numPr>
      </w:pPr>
      <w:proofErr w:type="spellStart"/>
      <w:r>
        <w:t>BergDavis</w:t>
      </w:r>
      <w:proofErr w:type="spellEnd"/>
      <w:r>
        <w:t xml:space="preserve"> Public Affairs</w:t>
      </w:r>
    </w:p>
    <w:p w:rsidR="00220648" w:rsidP="00220648" w:rsidRDefault="00220648" w14:paraId="2B50E3F3" w14:textId="7427398C">
      <w:pPr>
        <w:pStyle w:val="ListParagraph"/>
        <w:numPr>
          <w:ilvl w:val="2"/>
          <w:numId w:val="42"/>
        </w:numPr>
      </w:pPr>
      <w:r>
        <w:t>Outreach Associate, 2012-2013</w:t>
      </w:r>
    </w:p>
    <w:p w:rsidR="000728EE" w:rsidP="000728EE" w:rsidRDefault="000728EE" w14:paraId="6D343E44" w14:textId="77777777">
      <w:pPr>
        <w:pStyle w:val="ListParagraph"/>
        <w:numPr>
          <w:ilvl w:val="0"/>
          <w:numId w:val="42"/>
        </w:numPr>
      </w:pPr>
      <w:r>
        <w:t>Education</w:t>
      </w:r>
    </w:p>
    <w:p w:rsidR="000728EE" w:rsidP="000728EE" w:rsidRDefault="00030037" w14:paraId="0845A1C8" w14:textId="6FD536C4">
      <w:pPr>
        <w:pStyle w:val="ListParagraph"/>
        <w:numPr>
          <w:ilvl w:val="1"/>
          <w:numId w:val="42"/>
        </w:numPr>
      </w:pPr>
      <w:r>
        <w:t>Santa Clara University School of Law</w:t>
      </w:r>
    </w:p>
    <w:p w:rsidR="000728EE" w:rsidP="000728EE" w:rsidRDefault="00030037" w14:paraId="725C187F" w14:textId="45D782DF">
      <w:pPr>
        <w:pStyle w:val="ListParagraph"/>
        <w:numPr>
          <w:ilvl w:val="2"/>
          <w:numId w:val="42"/>
        </w:numPr>
      </w:pPr>
      <w:r>
        <w:t>JD, International Law, 2015</w:t>
      </w:r>
    </w:p>
    <w:p w:rsidR="00030037" w:rsidP="000B1156" w:rsidRDefault="000B1156" w14:paraId="479C8A5E" w14:textId="711DDBD2">
      <w:pPr>
        <w:pStyle w:val="ListParagraph"/>
        <w:numPr>
          <w:ilvl w:val="1"/>
          <w:numId w:val="42"/>
        </w:numPr>
      </w:pPr>
      <w:r>
        <w:t>UC Santa Cruz</w:t>
      </w:r>
    </w:p>
    <w:p w:rsidR="000B1156" w:rsidP="000B1156" w:rsidRDefault="000B1156" w14:paraId="512961B2" w14:textId="6A91890C">
      <w:pPr>
        <w:pStyle w:val="ListParagraph"/>
        <w:numPr>
          <w:ilvl w:val="2"/>
          <w:numId w:val="42"/>
        </w:numPr>
      </w:pPr>
      <w:r>
        <w:t>BA, Legal Studies, 2011</w:t>
      </w:r>
    </w:p>
    <w:p w:rsidR="000B1156" w:rsidP="000B1156" w:rsidRDefault="000B1156" w14:paraId="4019B6FE" w14:textId="5FDC349D">
      <w:pPr>
        <w:pStyle w:val="ListParagraph"/>
        <w:numPr>
          <w:ilvl w:val="1"/>
          <w:numId w:val="42"/>
        </w:numPr>
      </w:pPr>
      <w:r>
        <w:t>De Anza College</w:t>
      </w:r>
    </w:p>
    <w:p w:rsidRPr="00BA49F3" w:rsidR="000B1156" w:rsidP="000B1156" w:rsidRDefault="000B1156" w14:paraId="00ABCE84" w14:textId="4ECE8ED4">
      <w:pPr>
        <w:pStyle w:val="ListParagraph"/>
        <w:numPr>
          <w:ilvl w:val="2"/>
          <w:numId w:val="42"/>
        </w:numPr>
      </w:pPr>
      <w:r>
        <w:t>AA, Liberal Arts, 2009</w:t>
      </w:r>
    </w:p>
    <w:p w:rsidR="00C11FAF" w:rsidP="009C451F" w:rsidRDefault="00135E08" w14:paraId="7AD566A7" w14:textId="77777777">
      <w:r>
        <w:t xml:space="preserve">Woo </w:t>
      </w:r>
      <w:r w:rsidRPr="00135E08">
        <w:t>lead</w:t>
      </w:r>
      <w:r>
        <w:t>s</w:t>
      </w:r>
      <w:r w:rsidRPr="00135E08">
        <w:t xml:space="preserve"> </w:t>
      </w:r>
      <w:r>
        <w:t>Menlo’s</w:t>
      </w:r>
      <w:r w:rsidRPr="00135E08">
        <w:t xml:space="preserve"> fundraising and engagement operations. Working closely with the Board of Trustees, President, and other College leaders, </w:t>
      </w:r>
      <w:r>
        <w:t>she</w:t>
      </w:r>
      <w:r w:rsidRPr="00135E08">
        <w:t xml:space="preserve"> build</w:t>
      </w:r>
      <w:r>
        <w:t>s</w:t>
      </w:r>
      <w:r w:rsidRPr="00135E08">
        <w:t xml:space="preserve"> and deepen</w:t>
      </w:r>
      <w:r>
        <w:t>s</w:t>
      </w:r>
      <w:r w:rsidRPr="00135E08">
        <w:t xml:space="preserve"> relationships with trustees, faculty, staff, current students, alumni, parents, foundations, corporations, and donors to realize the College’s mission of igniting potential and educating students to make meaningful contributions in the innovation economy.</w:t>
      </w:r>
    </w:p>
    <w:p w:rsidR="00135E08" w:rsidP="009C451F" w:rsidRDefault="00135E08" w14:paraId="0D879DCD" w14:textId="5E7CF525">
      <w:r w:rsidRPr="00135E08">
        <w:t xml:space="preserve">Before joining Menlo College, </w:t>
      </w:r>
      <w:r>
        <w:t>Woo</w:t>
      </w:r>
      <w:r w:rsidRPr="00135E08">
        <w:t xml:space="preserve"> held leadership roles at Santa Clara University and San José State University. Early in </w:t>
      </w:r>
      <w:r>
        <w:t>her</w:t>
      </w:r>
      <w:r w:rsidRPr="00135E08">
        <w:t xml:space="preserve"> career, </w:t>
      </w:r>
      <w:r>
        <w:t>she</w:t>
      </w:r>
      <w:r w:rsidRPr="00135E08">
        <w:t xml:space="preserve"> managed marketing outreach, events, and student grants for the Center for Social Innovation at the Stanford Graduate School of Business. In 2015, </w:t>
      </w:r>
      <w:r>
        <w:t xml:space="preserve">she </w:t>
      </w:r>
      <w:r w:rsidRPr="00135E08">
        <w:t xml:space="preserve">graduated from Santa Clara University School of Law with a Juris Doctorate and a certificate in International Business Law. </w:t>
      </w:r>
      <w:r>
        <w:t xml:space="preserve">She </w:t>
      </w:r>
      <w:r w:rsidRPr="00135E08">
        <w:t xml:space="preserve">also </w:t>
      </w:r>
      <w:proofErr w:type="gramStart"/>
      <w:r w:rsidRPr="00135E08">
        <w:t>hold</w:t>
      </w:r>
      <w:proofErr w:type="gramEnd"/>
      <w:r w:rsidRPr="00135E08">
        <w:t xml:space="preserve"> degrees from UC Santa Cruz and De Anza College.</w:t>
      </w:r>
    </w:p>
    <w:p w:rsidR="00A95E73" w:rsidP="002841A6" w:rsidRDefault="0094684A" w14:paraId="009A6E04" w14:textId="4C2C2324">
      <w:pPr>
        <w:jc w:val="both"/>
      </w:pPr>
      <w:hyperlink w:history="1" r:id="rId24">
        <w:r w:rsidRPr="0094684A">
          <w:rPr>
            <w:rStyle w:val="Hyperlink"/>
          </w:rPr>
          <w:t>Connect with Kendra Woo on LinkedIn</w:t>
        </w:r>
      </w:hyperlink>
    </w:p>
    <w:p w:rsidR="00A95E73" w:rsidRDefault="00A95E73" w14:paraId="544D0B32" w14:textId="77777777">
      <w:r>
        <w:br w:type="page"/>
      </w:r>
    </w:p>
    <w:p w:rsidR="00A95E73" w:rsidP="00A95E73" w:rsidRDefault="006378BB" w14:paraId="2AB36551" w14:textId="549CA033">
      <w:pPr>
        <w:pStyle w:val="Heading2"/>
        <w:jc w:val="both"/>
      </w:pPr>
      <w:r>
        <w:rPr>
          <w:noProof/>
        </w:rPr>
        <w:drawing>
          <wp:anchor distT="0" distB="0" distL="114300" distR="114300" simplePos="0" relativeHeight="251658243" behindDoc="0" locked="0" layoutInCell="1" allowOverlap="1" wp14:anchorId="53CCF728" wp14:editId="3A52DC59">
            <wp:simplePos x="0" y="0"/>
            <wp:positionH relativeFrom="column">
              <wp:posOffset>4910612</wp:posOffset>
            </wp:positionH>
            <wp:positionV relativeFrom="paragraph">
              <wp:posOffset>431</wp:posOffset>
            </wp:positionV>
            <wp:extent cx="1945640" cy="1945640"/>
            <wp:effectExtent l="0" t="0" r="0" b="0"/>
            <wp:wrapSquare wrapText="bothSides"/>
            <wp:docPr id="1953808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45640" cy="1945640"/>
                    </a:xfrm>
                    <a:prstGeom prst="rect">
                      <a:avLst/>
                    </a:prstGeom>
                    <a:noFill/>
                    <a:ln>
                      <a:noFill/>
                    </a:ln>
                  </pic:spPr>
                </pic:pic>
              </a:graphicData>
            </a:graphic>
          </wp:anchor>
        </w:drawing>
      </w:r>
      <w:r w:rsidR="00A95E73">
        <w:t>Melissa Michelson, PhD, Dean of Arts &amp; Sciences</w:t>
      </w:r>
    </w:p>
    <w:p w:rsidR="00A95E73" w:rsidP="00A95E73" w:rsidRDefault="00A95E73" w14:paraId="3F429A56" w14:textId="77777777">
      <w:pPr>
        <w:pStyle w:val="ListParagraph"/>
        <w:numPr>
          <w:ilvl w:val="0"/>
          <w:numId w:val="42"/>
        </w:numPr>
      </w:pPr>
      <w:r>
        <w:t>Prior Experience</w:t>
      </w:r>
    </w:p>
    <w:p w:rsidR="00A95E73" w:rsidP="00A95E73" w:rsidRDefault="00A95E73" w14:paraId="79279AC6" w14:textId="77777777">
      <w:pPr>
        <w:pStyle w:val="ListParagraph"/>
        <w:numPr>
          <w:ilvl w:val="1"/>
          <w:numId w:val="42"/>
        </w:numPr>
      </w:pPr>
      <w:r>
        <w:t>Menlo College</w:t>
      </w:r>
    </w:p>
    <w:p w:rsidR="00A95E73" w:rsidP="00A95E73" w:rsidRDefault="00F95DCB" w14:paraId="7F698D58" w14:textId="3F70D663">
      <w:pPr>
        <w:pStyle w:val="ListParagraph"/>
        <w:numPr>
          <w:ilvl w:val="2"/>
          <w:numId w:val="42"/>
        </w:numPr>
      </w:pPr>
      <w:r>
        <w:t>Dean of Arts &amp; Sciences, 2020-Present</w:t>
      </w:r>
    </w:p>
    <w:p w:rsidR="00F95DCB" w:rsidP="00A95E73" w:rsidRDefault="00F95DCB" w14:paraId="55B9614E" w14:textId="6FD12503">
      <w:pPr>
        <w:pStyle w:val="ListParagraph"/>
        <w:numPr>
          <w:ilvl w:val="2"/>
          <w:numId w:val="42"/>
        </w:numPr>
      </w:pPr>
      <w:r>
        <w:t>Political Science Professor, 2010-Present</w:t>
      </w:r>
    </w:p>
    <w:p w:rsidR="00F95DCB" w:rsidP="00F95DCB" w:rsidRDefault="00F95DCB" w14:paraId="389A50C6" w14:textId="2E4BFD66">
      <w:pPr>
        <w:pStyle w:val="ListParagraph"/>
        <w:numPr>
          <w:ilvl w:val="1"/>
          <w:numId w:val="42"/>
        </w:numPr>
      </w:pPr>
      <w:r>
        <w:t>Stanford University</w:t>
      </w:r>
    </w:p>
    <w:p w:rsidR="00F95DCB" w:rsidP="00F95DCB" w:rsidRDefault="0072531E" w14:paraId="54204D51" w14:textId="0553BD4B">
      <w:pPr>
        <w:pStyle w:val="ListParagraph"/>
        <w:numPr>
          <w:ilvl w:val="2"/>
          <w:numId w:val="42"/>
        </w:numPr>
      </w:pPr>
      <w:r>
        <w:t>Lecturer, 2010-2020</w:t>
      </w:r>
    </w:p>
    <w:p w:rsidR="0072531E" w:rsidP="0072531E" w:rsidRDefault="0072531E" w14:paraId="02677B0B" w14:textId="3E82A693">
      <w:pPr>
        <w:pStyle w:val="ListParagraph"/>
        <w:numPr>
          <w:ilvl w:val="1"/>
          <w:numId w:val="42"/>
        </w:numPr>
      </w:pPr>
      <w:r>
        <w:t>California Lutheran University</w:t>
      </w:r>
    </w:p>
    <w:p w:rsidR="0072531E" w:rsidP="0072531E" w:rsidRDefault="0072531E" w14:paraId="09161A82" w14:textId="1B90C539">
      <w:pPr>
        <w:pStyle w:val="ListParagraph"/>
        <w:numPr>
          <w:ilvl w:val="2"/>
          <w:numId w:val="42"/>
        </w:numPr>
      </w:pPr>
      <w:r>
        <w:t>External Evaluator – HSI Implementation Project</w:t>
      </w:r>
      <w:r w:rsidR="0041075A">
        <w:t>, 2019-2020</w:t>
      </w:r>
    </w:p>
    <w:p w:rsidR="0072531E" w:rsidP="0041075A" w:rsidRDefault="0041075A" w14:paraId="43A2301E" w14:textId="50485E47">
      <w:pPr>
        <w:pStyle w:val="ListParagraph"/>
        <w:numPr>
          <w:ilvl w:val="1"/>
          <w:numId w:val="42"/>
        </w:numPr>
      </w:pPr>
      <w:r>
        <w:t>University of Texas – Pan American</w:t>
      </w:r>
    </w:p>
    <w:p w:rsidR="0041075A" w:rsidP="0041075A" w:rsidRDefault="0041075A" w14:paraId="06C9B728" w14:textId="0E626FA3">
      <w:pPr>
        <w:pStyle w:val="ListParagraph"/>
        <w:numPr>
          <w:ilvl w:val="2"/>
          <w:numId w:val="42"/>
        </w:numPr>
      </w:pPr>
      <w:r>
        <w:t>External Evaluator – NSF ADVANCE, 2012-2013</w:t>
      </w:r>
    </w:p>
    <w:p w:rsidR="0041075A" w:rsidP="0041075A" w:rsidRDefault="0041075A" w14:paraId="1E25E131" w14:textId="4FEEAA40">
      <w:pPr>
        <w:pStyle w:val="ListParagraph"/>
        <w:numPr>
          <w:ilvl w:val="1"/>
          <w:numId w:val="42"/>
        </w:numPr>
      </w:pPr>
      <w:r>
        <w:t>California State University, East Bay</w:t>
      </w:r>
    </w:p>
    <w:p w:rsidR="0041075A" w:rsidP="0041075A" w:rsidRDefault="0041075A" w14:paraId="15F66798" w14:textId="0CE83AAC">
      <w:pPr>
        <w:pStyle w:val="ListParagraph"/>
        <w:numPr>
          <w:ilvl w:val="2"/>
          <w:numId w:val="42"/>
        </w:numPr>
      </w:pPr>
      <w:r>
        <w:t>Associate Professor, 2004-2009</w:t>
      </w:r>
    </w:p>
    <w:p w:rsidR="0041075A" w:rsidP="0041075A" w:rsidRDefault="0041075A" w14:paraId="0B711536" w14:textId="5945F01C">
      <w:pPr>
        <w:pStyle w:val="ListParagraph"/>
        <w:numPr>
          <w:ilvl w:val="1"/>
          <w:numId w:val="42"/>
        </w:numPr>
      </w:pPr>
      <w:r>
        <w:t>California State University, Fresno</w:t>
      </w:r>
    </w:p>
    <w:p w:rsidR="0041075A" w:rsidP="0041075A" w:rsidRDefault="0041075A" w14:paraId="423FAF57" w14:textId="4C4BC70A">
      <w:pPr>
        <w:pStyle w:val="ListParagraph"/>
        <w:numPr>
          <w:ilvl w:val="2"/>
          <w:numId w:val="42"/>
        </w:numPr>
      </w:pPr>
      <w:r>
        <w:t>Associate Professor</w:t>
      </w:r>
      <w:r w:rsidR="00082545">
        <w:t>, 1999-2004</w:t>
      </w:r>
    </w:p>
    <w:p w:rsidR="00082545" w:rsidP="00082545" w:rsidRDefault="00082545" w14:paraId="642919CA" w14:textId="04603648">
      <w:pPr>
        <w:pStyle w:val="ListParagraph"/>
        <w:numPr>
          <w:ilvl w:val="1"/>
          <w:numId w:val="42"/>
        </w:numPr>
      </w:pPr>
      <w:r>
        <w:t xml:space="preserve">University of Illinois </w:t>
      </w:r>
      <w:proofErr w:type="gramStart"/>
      <w:r>
        <w:t>at</w:t>
      </w:r>
      <w:proofErr w:type="gramEnd"/>
      <w:r>
        <w:t xml:space="preserve"> Chicago</w:t>
      </w:r>
    </w:p>
    <w:p w:rsidR="00082545" w:rsidP="00082545" w:rsidRDefault="00082545" w14:paraId="336707B6" w14:textId="0B02FA02">
      <w:pPr>
        <w:pStyle w:val="ListParagraph"/>
        <w:numPr>
          <w:ilvl w:val="2"/>
          <w:numId w:val="42"/>
        </w:numPr>
      </w:pPr>
      <w:r>
        <w:t>Assistant Professor, 1995-1999</w:t>
      </w:r>
    </w:p>
    <w:p w:rsidR="00A95E73" w:rsidP="00A95E73" w:rsidRDefault="00A95E73" w14:paraId="7FCCE0A4" w14:textId="77777777">
      <w:pPr>
        <w:pStyle w:val="ListParagraph"/>
        <w:numPr>
          <w:ilvl w:val="0"/>
          <w:numId w:val="42"/>
        </w:numPr>
      </w:pPr>
      <w:r>
        <w:t>Education</w:t>
      </w:r>
    </w:p>
    <w:p w:rsidR="00A95E73" w:rsidP="00B5155A" w:rsidRDefault="00B5155A" w14:paraId="46F8994B" w14:textId="4979285D">
      <w:pPr>
        <w:pStyle w:val="ListParagraph"/>
        <w:numPr>
          <w:ilvl w:val="1"/>
          <w:numId w:val="42"/>
        </w:numPr>
      </w:pPr>
      <w:r>
        <w:t>Yale University</w:t>
      </w:r>
    </w:p>
    <w:p w:rsidR="00B5155A" w:rsidP="00B5155A" w:rsidRDefault="00B5155A" w14:paraId="687537C3" w14:textId="1314A105">
      <w:pPr>
        <w:pStyle w:val="ListParagraph"/>
        <w:numPr>
          <w:ilvl w:val="2"/>
          <w:numId w:val="42"/>
        </w:numPr>
      </w:pPr>
      <w:r>
        <w:t>PhD, Political Science, 1994</w:t>
      </w:r>
    </w:p>
    <w:p w:rsidR="00B5155A" w:rsidP="00B5155A" w:rsidRDefault="00B5155A" w14:paraId="42B1E3B4" w14:textId="2304F5B5">
      <w:pPr>
        <w:pStyle w:val="ListParagraph"/>
        <w:numPr>
          <w:ilvl w:val="1"/>
          <w:numId w:val="42"/>
        </w:numPr>
      </w:pPr>
      <w:r>
        <w:t>Columbia University</w:t>
      </w:r>
    </w:p>
    <w:p w:rsidR="00B5155A" w:rsidP="00B5155A" w:rsidRDefault="00B5155A" w14:paraId="56C9B467" w14:textId="7809680A">
      <w:pPr>
        <w:pStyle w:val="ListParagraph"/>
        <w:numPr>
          <w:ilvl w:val="2"/>
          <w:numId w:val="42"/>
        </w:numPr>
      </w:pPr>
      <w:r>
        <w:t>BA, Political Science, 1990</w:t>
      </w:r>
    </w:p>
    <w:p w:rsidR="00A95E73" w:rsidP="00A95E73" w:rsidRDefault="005073CF" w14:paraId="35FFF0B7" w14:textId="3B397621">
      <w:r>
        <w:t xml:space="preserve">Melissa Michelson is </w:t>
      </w:r>
      <w:r w:rsidRPr="005073CF">
        <w:t>Dean of Arts &amp; Sciences and Professor of Political Science</w:t>
      </w:r>
      <w:r>
        <w:t xml:space="preserve"> at Menlo College</w:t>
      </w:r>
      <w:r w:rsidRPr="005073CF">
        <w:t xml:space="preserve">. Dr. Michelson is also past president of the American Political Science Association Latino Caucus and of the American Political Science Association LGBT Caucus. She is a past visiting faculty fellow of the Stanford University Center for Comparative Studies in Race and </w:t>
      </w:r>
      <w:proofErr w:type="gramStart"/>
      <w:r w:rsidRPr="005073CF">
        <w:t>Ethnicity, and</w:t>
      </w:r>
      <w:proofErr w:type="gramEnd"/>
      <w:r w:rsidRPr="005073CF">
        <w:t xml:space="preserve"> is currently chair of the Student Vote Research Network.</w:t>
      </w:r>
    </w:p>
    <w:p w:rsidR="005073CF" w:rsidP="00A95E73" w:rsidRDefault="005073CF" w14:paraId="731056F7" w14:textId="64BBD828">
      <w:r w:rsidRPr="005073CF">
        <w:t xml:space="preserve">Dr. Michelson is a nationally recognized expert in voter mobilization, Latinx politics, and LGBTQ politics. Her academic work is solidly based </w:t>
      </w:r>
      <w:proofErr w:type="gramStart"/>
      <w:r w:rsidRPr="005073CF">
        <w:t>in</w:t>
      </w:r>
      <w:proofErr w:type="gramEnd"/>
      <w:r w:rsidRPr="005073CF">
        <w:t xml:space="preserve"> activist scholarship. Whether the focus is on members of the Latinx, LGBTQ, or other marginalized groups, she uses her research to motivate greater equality and justice for all. Dr. Michelson went to graduate school to become a teacher and </w:t>
      </w:r>
      <w:proofErr w:type="gramStart"/>
      <w:r w:rsidRPr="005073CF">
        <w:t>delights</w:t>
      </w:r>
      <w:proofErr w:type="gramEnd"/>
      <w:r w:rsidRPr="005073CF">
        <w:t xml:space="preserve"> in leading classroom discussions, but also to write books that might make a difference, inspired by her undergraduate professor at Columbia University, Dr. Charles V. Hamilton. She went on to earn a PhD from Yale University and has since written eight books and dozens of journal articles and book chapters. She is the lead author of the textbook Governing California in the Twenty-First Century.</w:t>
      </w:r>
    </w:p>
    <w:p w:rsidR="00A95E73" w:rsidP="00A95E73" w:rsidRDefault="00A95E73" w14:paraId="36C2628A" w14:textId="0B850D2A">
      <w:pPr>
        <w:jc w:val="both"/>
      </w:pPr>
      <w:hyperlink w:history="1" r:id="rId26">
        <w:r w:rsidRPr="00FB6938">
          <w:rPr>
            <w:rStyle w:val="Hyperlink"/>
          </w:rPr>
          <w:t xml:space="preserve">Connect with </w:t>
        </w:r>
        <w:r w:rsidRPr="00FB6938" w:rsidR="00082545">
          <w:rPr>
            <w:rStyle w:val="Hyperlink"/>
          </w:rPr>
          <w:t>Dr. Michelson</w:t>
        </w:r>
        <w:r w:rsidRPr="00FB6938">
          <w:rPr>
            <w:rStyle w:val="Hyperlink"/>
          </w:rPr>
          <w:t xml:space="preserve"> on LinkedIn</w:t>
        </w:r>
      </w:hyperlink>
    </w:p>
    <w:commentRangeStart w:id="3"/>
    <w:p w:rsidR="00E47DDF" w:rsidP="00A95E73" w:rsidRDefault="00403331" w14:paraId="304C58EF" w14:textId="19BD12B5">
      <w:pPr>
        <w:jc w:val="both"/>
      </w:pPr>
      <w:r>
        <w:fldChar w:fldCharType="begin"/>
      </w:r>
      <w:r>
        <w:instrText>HYPERLINK "https://www.youtube.com/watch?v=k_NuvHuEEgU"</w:instrText>
      </w:r>
      <w:r>
        <w:fldChar w:fldCharType="separate"/>
      </w:r>
      <w:r w:rsidRPr="00403331" w:rsidR="00E47DDF">
        <w:rPr>
          <w:rStyle w:val="Hyperlink"/>
        </w:rPr>
        <w:t xml:space="preserve">Watch her TEDx talk from </w:t>
      </w:r>
      <w:r w:rsidRPr="00403331">
        <w:rPr>
          <w:rStyle w:val="Hyperlink"/>
        </w:rPr>
        <w:t>2020 “How to be an ally for Social Justice”</w:t>
      </w:r>
      <w:r>
        <w:fldChar w:fldCharType="end"/>
      </w:r>
      <w:commentRangeEnd w:id="3"/>
      <w:r w:rsidR="00FA2F6B">
        <w:rPr>
          <w:rStyle w:val="CommentReference"/>
          <w:sz w:val="22"/>
          <w:szCs w:val="22"/>
        </w:rPr>
        <w:commentReference w:id="3"/>
      </w:r>
    </w:p>
    <w:p w:rsidR="00A95E73" w:rsidP="00A95E73" w:rsidRDefault="00A95E73" w14:paraId="5A4B1B9A" w14:textId="77777777">
      <w:pPr>
        <w:rPr>
          <w:rFonts w:asciiTheme="majorHAnsi" w:hAnsiTheme="majorHAnsi" w:eastAsiaTheme="majorEastAsia" w:cstheme="majorBidi"/>
          <w:b/>
          <w:color w:val="4F81BD"/>
          <w:sz w:val="28"/>
          <w:szCs w:val="36"/>
        </w:rPr>
      </w:pPr>
      <w:r>
        <w:br w:type="page"/>
      </w:r>
    </w:p>
    <w:p w:rsidR="00DF4559" w:rsidP="00DF4559" w:rsidRDefault="00DF4559" w14:paraId="164CA20B" w14:textId="493FD31E">
      <w:pPr>
        <w:pStyle w:val="Heading1"/>
      </w:pPr>
      <w:r>
        <w:t xml:space="preserve">Student </w:t>
      </w:r>
      <w:r w:rsidR="008D751A">
        <w:t>Body</w:t>
      </w:r>
    </w:p>
    <w:p w:rsidRPr="00805119" w:rsidR="00DF4559" w:rsidP="00DF4559" w:rsidRDefault="00DF4559" w14:paraId="14F14A2E" w14:textId="207CE7D9">
      <w:pPr>
        <w:numPr>
          <w:ilvl w:val="0"/>
          <w:numId w:val="20"/>
        </w:numPr>
        <w:spacing w:before="0" w:after="0"/>
        <w:rPr>
          <w:u w:val="single"/>
        </w:rPr>
      </w:pPr>
      <w:r>
        <w:t xml:space="preserve">Total Enrollment: </w:t>
      </w:r>
      <w:r w:rsidR="000953A5">
        <w:t>840</w:t>
      </w:r>
    </w:p>
    <w:p w:rsidRPr="00805119" w:rsidR="00DF4559" w:rsidP="00DF4559" w:rsidRDefault="00DF4559" w14:paraId="07B77372" w14:textId="0B6DE9B5">
      <w:pPr>
        <w:numPr>
          <w:ilvl w:val="0"/>
          <w:numId w:val="20"/>
        </w:numPr>
        <w:spacing w:before="0" w:after="0"/>
      </w:pPr>
      <w:r>
        <w:t xml:space="preserve">Undergraduate Enrollment: </w:t>
      </w:r>
      <w:r w:rsidR="000953A5">
        <w:t>831</w:t>
      </w:r>
    </w:p>
    <w:p w:rsidRPr="0044150F" w:rsidR="00DF4559" w:rsidP="00DF4559" w:rsidRDefault="00DF4559" w14:paraId="23D4A0C0" w14:textId="12AB8220">
      <w:pPr>
        <w:numPr>
          <w:ilvl w:val="0"/>
          <w:numId w:val="20"/>
        </w:numPr>
        <w:spacing w:before="0" w:after="0"/>
        <w:rPr>
          <w:u w:val="single"/>
        </w:rPr>
      </w:pPr>
      <w:r>
        <w:t>Full time beginning undergraduate students receiving financial aid: 10</w:t>
      </w:r>
      <w:r w:rsidR="000953A5">
        <w:t>0</w:t>
      </w:r>
      <w:r>
        <w:t>%</w:t>
      </w:r>
    </w:p>
    <w:p w:rsidRPr="00443DA8" w:rsidR="00DF4559" w:rsidP="00DF4559" w:rsidRDefault="00DF4559" w14:paraId="2F27B267" w14:textId="4D8D1BC4">
      <w:pPr>
        <w:numPr>
          <w:ilvl w:val="1"/>
          <w:numId w:val="20"/>
        </w:numPr>
        <w:spacing w:before="0" w:after="0"/>
        <w:rPr>
          <w:u w:val="single"/>
        </w:rPr>
      </w:pPr>
      <w:r>
        <w:t>Percent of students receiving federal grants: 3</w:t>
      </w:r>
      <w:r w:rsidR="000953A5">
        <w:t>1</w:t>
      </w:r>
      <w:r>
        <w:t>%</w:t>
      </w:r>
    </w:p>
    <w:p w:rsidRPr="0044150F" w:rsidR="00DF4559" w:rsidP="00DF4559" w:rsidRDefault="00DF4559" w14:paraId="20F3EC4A" w14:textId="419BCA8C">
      <w:pPr>
        <w:numPr>
          <w:ilvl w:val="1"/>
          <w:numId w:val="20"/>
        </w:numPr>
        <w:spacing w:before="0" w:after="0"/>
        <w:rPr>
          <w:u w:val="single"/>
        </w:rPr>
      </w:pPr>
      <w:r>
        <w:t xml:space="preserve">Percent of students receiving Pell grants: </w:t>
      </w:r>
      <w:r w:rsidR="000953A5">
        <w:t>31</w:t>
      </w:r>
      <w:r>
        <w:t>%</w:t>
      </w:r>
    </w:p>
    <w:p w:rsidRPr="0044150F" w:rsidR="00DF4559" w:rsidP="00DF4559" w:rsidRDefault="00DF4559" w14:paraId="48BCA8AD" w14:textId="446A0C56">
      <w:pPr>
        <w:numPr>
          <w:ilvl w:val="1"/>
          <w:numId w:val="20"/>
        </w:numPr>
        <w:spacing w:before="0" w:after="0"/>
        <w:rPr>
          <w:u w:val="single"/>
        </w:rPr>
      </w:pPr>
      <w:r>
        <w:t xml:space="preserve">Percent of students receiving state/local government grants or scholarships: </w:t>
      </w:r>
      <w:r w:rsidR="00690B1B">
        <w:t>24</w:t>
      </w:r>
      <w:r>
        <w:t>%</w:t>
      </w:r>
    </w:p>
    <w:p w:rsidRPr="0044150F" w:rsidR="00DF4559" w:rsidP="00DF4559" w:rsidRDefault="00DF4559" w14:paraId="089FCDDE" w14:textId="5E6DBA19">
      <w:pPr>
        <w:numPr>
          <w:ilvl w:val="0"/>
          <w:numId w:val="20"/>
        </w:numPr>
        <w:spacing w:before="0" w:after="0"/>
        <w:rPr>
          <w:bCs/>
          <w:u w:val="single"/>
        </w:rPr>
      </w:pPr>
      <w:r w:rsidRPr="0044150F">
        <w:rPr>
          <w:bCs/>
        </w:rPr>
        <w:t>Full-time beginning undergraduate students receiving student loan aid</w:t>
      </w:r>
      <w:r>
        <w:rPr>
          <w:bCs/>
        </w:rPr>
        <w:t xml:space="preserve">: </w:t>
      </w:r>
      <w:r w:rsidR="00690B1B">
        <w:rPr>
          <w:bCs/>
        </w:rPr>
        <w:t>41</w:t>
      </w:r>
      <w:r>
        <w:rPr>
          <w:bCs/>
        </w:rPr>
        <w:t>%</w:t>
      </w:r>
    </w:p>
    <w:p w:rsidRPr="0044150F" w:rsidR="00DF4559" w:rsidP="00DF4559" w:rsidRDefault="00DF4559" w14:paraId="75A96907" w14:textId="7A18B304">
      <w:pPr>
        <w:numPr>
          <w:ilvl w:val="0"/>
          <w:numId w:val="20"/>
        </w:numPr>
        <w:spacing w:before="0" w:after="0"/>
        <w:rPr>
          <w:bCs/>
          <w:u w:val="single"/>
        </w:rPr>
      </w:pPr>
      <w:r w:rsidRPr="0044150F">
        <w:rPr>
          <w:bCs/>
        </w:rPr>
        <w:t>Retention rate for first time students pursuing bachelor’s degrees</w:t>
      </w:r>
      <w:r>
        <w:rPr>
          <w:bCs/>
        </w:rPr>
        <w:t xml:space="preserve">: </w:t>
      </w:r>
      <w:r w:rsidR="00690B1B">
        <w:rPr>
          <w:bCs/>
        </w:rPr>
        <w:t>70</w:t>
      </w:r>
      <w:r>
        <w:rPr>
          <w:bCs/>
        </w:rPr>
        <w:t>%</w:t>
      </w:r>
    </w:p>
    <w:p w:rsidRPr="0044150F" w:rsidR="00DF4559" w:rsidP="00DF4559" w:rsidRDefault="00DF4559" w14:paraId="7F2F3843" w14:textId="2FF4A459">
      <w:pPr>
        <w:numPr>
          <w:ilvl w:val="0"/>
          <w:numId w:val="20"/>
        </w:numPr>
        <w:spacing w:before="0" w:after="0"/>
        <w:rPr>
          <w:u w:val="single"/>
        </w:rPr>
      </w:pPr>
      <w:r>
        <w:t xml:space="preserve">Overall graduation rate: </w:t>
      </w:r>
      <w:r w:rsidR="00690B1B">
        <w:t>51</w:t>
      </w:r>
      <w:r>
        <w:t>%</w:t>
      </w:r>
    </w:p>
    <w:p w:rsidRPr="0044150F" w:rsidR="00DF4559" w:rsidP="00DF4559" w:rsidRDefault="00DF4559" w14:paraId="518E52F5" w14:textId="5FF79090">
      <w:pPr>
        <w:numPr>
          <w:ilvl w:val="0"/>
          <w:numId w:val="20"/>
        </w:numPr>
        <w:spacing w:before="0" w:after="0"/>
        <w:rPr>
          <w:u w:val="single"/>
        </w:rPr>
      </w:pPr>
      <w:r>
        <w:t>Full time students: 1</w:t>
      </w:r>
      <w:r w:rsidR="00690B1B">
        <w:t>00</w:t>
      </w:r>
      <w:r>
        <w:t>%</w:t>
      </w:r>
    </w:p>
    <w:p w:rsidRPr="0044150F" w:rsidR="00DF4559" w:rsidP="00DF4559" w:rsidRDefault="00DF4559" w14:paraId="5C115B24" w14:textId="246D0F40">
      <w:pPr>
        <w:numPr>
          <w:ilvl w:val="0"/>
          <w:numId w:val="20"/>
        </w:numPr>
        <w:spacing w:before="0" w:after="0"/>
        <w:rPr>
          <w:bCs/>
          <w:u w:val="single"/>
        </w:rPr>
      </w:pPr>
      <w:r>
        <w:rPr>
          <w:bCs/>
        </w:rPr>
        <w:t>Student to Faculty</w:t>
      </w:r>
      <w:r w:rsidRPr="0044150F">
        <w:rPr>
          <w:bCs/>
        </w:rPr>
        <w:t xml:space="preserve"> Ratio: </w:t>
      </w:r>
      <w:r>
        <w:rPr>
          <w:bCs/>
        </w:rPr>
        <w:t>1</w:t>
      </w:r>
      <w:r w:rsidR="00690B1B">
        <w:rPr>
          <w:bCs/>
        </w:rPr>
        <w:t>2</w:t>
      </w:r>
      <w:r>
        <w:rPr>
          <w:bCs/>
        </w:rPr>
        <w:t xml:space="preserve"> to 1</w:t>
      </w:r>
    </w:p>
    <w:p w:rsidRPr="00301F57" w:rsidR="00DF4559" w:rsidP="00DF4559" w:rsidRDefault="00DF4559" w14:paraId="20E261A0" w14:textId="77777777">
      <w:pPr>
        <w:numPr>
          <w:ilvl w:val="0"/>
          <w:numId w:val="20"/>
        </w:numPr>
        <w:spacing w:before="0" w:after="0"/>
        <w:rPr>
          <w:bCs/>
          <w:u w:val="single"/>
        </w:rPr>
      </w:pPr>
      <w:r w:rsidRPr="0044150F">
        <w:rPr>
          <w:bCs/>
        </w:rPr>
        <w:t>Student Demographic</w:t>
      </w:r>
      <w:r>
        <w:rPr>
          <w:bCs/>
        </w:rPr>
        <w:t>s:</w:t>
      </w:r>
    </w:p>
    <w:p w:rsidR="00690B1B" w:rsidP="00690B1B" w:rsidRDefault="00690B1B" w14:paraId="2360C6D9" w14:textId="77777777">
      <w:pPr>
        <w:numPr>
          <w:ilvl w:val="1"/>
          <w:numId w:val="20"/>
        </w:numPr>
        <w:spacing w:before="0" w:after="0"/>
      </w:pPr>
      <w:r>
        <w:t>Men: 58%</w:t>
      </w:r>
    </w:p>
    <w:p w:rsidR="00DF4559" w:rsidP="00DF4559" w:rsidRDefault="00DF4559" w14:paraId="27C80008" w14:textId="4C586C85">
      <w:pPr>
        <w:numPr>
          <w:ilvl w:val="1"/>
          <w:numId w:val="20"/>
        </w:numPr>
        <w:spacing w:before="0" w:after="0"/>
      </w:pPr>
      <w:r>
        <w:t xml:space="preserve">Women: </w:t>
      </w:r>
      <w:r w:rsidR="00690B1B">
        <w:t>42</w:t>
      </w:r>
      <w:r>
        <w:t>%</w:t>
      </w:r>
    </w:p>
    <w:p w:rsidRPr="00E761E7" w:rsidR="00DF4559" w:rsidP="00DF4559" w:rsidRDefault="00DF4559" w14:paraId="678FBE84" w14:textId="288C50C0">
      <w:pPr>
        <w:numPr>
          <w:ilvl w:val="1"/>
          <w:numId w:val="20"/>
        </w:numPr>
        <w:spacing w:before="0" w:after="0"/>
        <w:rPr>
          <w:bCs/>
        </w:rPr>
      </w:pPr>
      <w:r>
        <w:rPr>
          <w:bCs/>
        </w:rPr>
        <w:t xml:space="preserve">White: </w:t>
      </w:r>
      <w:r w:rsidR="00A33245">
        <w:rPr>
          <w:bCs/>
        </w:rPr>
        <w:t>16</w:t>
      </w:r>
      <w:r>
        <w:rPr>
          <w:bCs/>
        </w:rPr>
        <w:t>%</w:t>
      </w:r>
    </w:p>
    <w:p w:rsidR="00DF4559" w:rsidP="00DF4559" w:rsidRDefault="00DF4559" w14:paraId="108CBA9A" w14:textId="4F9375CA">
      <w:pPr>
        <w:numPr>
          <w:ilvl w:val="1"/>
          <w:numId w:val="20"/>
        </w:numPr>
        <w:spacing w:before="0" w:after="0"/>
        <w:rPr>
          <w:bCs/>
        </w:rPr>
      </w:pPr>
      <w:r>
        <w:rPr>
          <w:bCs/>
        </w:rPr>
        <w:t xml:space="preserve">Hispanic/Latino: </w:t>
      </w:r>
      <w:r w:rsidR="00A33245">
        <w:rPr>
          <w:bCs/>
        </w:rPr>
        <w:t>32</w:t>
      </w:r>
      <w:r>
        <w:rPr>
          <w:bCs/>
        </w:rPr>
        <w:t>%</w:t>
      </w:r>
    </w:p>
    <w:p w:rsidRPr="000A631E" w:rsidR="00DF4559" w:rsidP="00DF4559" w:rsidRDefault="00DF4559" w14:paraId="01DF67F6" w14:textId="1F805509">
      <w:pPr>
        <w:numPr>
          <w:ilvl w:val="1"/>
          <w:numId w:val="20"/>
        </w:numPr>
        <w:spacing w:before="0" w:after="0"/>
        <w:rPr>
          <w:bCs/>
        </w:rPr>
      </w:pPr>
      <w:r w:rsidRPr="00A45472">
        <w:rPr>
          <w:bCs/>
        </w:rPr>
        <w:t>Two or more races:</w:t>
      </w:r>
      <w:r>
        <w:rPr>
          <w:bCs/>
        </w:rPr>
        <w:t xml:space="preserve"> </w:t>
      </w:r>
      <w:r w:rsidR="00A33245">
        <w:rPr>
          <w:bCs/>
        </w:rPr>
        <w:t>11</w:t>
      </w:r>
      <w:r>
        <w:rPr>
          <w:bCs/>
        </w:rPr>
        <w:t>%</w:t>
      </w:r>
    </w:p>
    <w:p w:rsidRPr="004744C5" w:rsidR="00DF4559" w:rsidP="00DF4559" w:rsidRDefault="00DF4559" w14:paraId="72A3FCD0" w14:textId="6D55A11E">
      <w:pPr>
        <w:numPr>
          <w:ilvl w:val="1"/>
          <w:numId w:val="20"/>
        </w:numPr>
        <w:spacing w:before="0" w:after="0"/>
        <w:rPr>
          <w:bCs/>
        </w:rPr>
      </w:pPr>
      <w:r>
        <w:rPr>
          <w:bCs/>
        </w:rPr>
        <w:t xml:space="preserve">Black or African American: </w:t>
      </w:r>
      <w:r w:rsidR="00A33245">
        <w:rPr>
          <w:bCs/>
        </w:rPr>
        <w:t>4</w:t>
      </w:r>
      <w:r>
        <w:rPr>
          <w:bCs/>
        </w:rPr>
        <w:t>%</w:t>
      </w:r>
    </w:p>
    <w:p w:rsidR="00DF4559" w:rsidP="00DF4559" w:rsidRDefault="00DF4559" w14:paraId="1826BD77" w14:textId="33E076EC">
      <w:pPr>
        <w:numPr>
          <w:ilvl w:val="1"/>
          <w:numId w:val="20"/>
        </w:numPr>
        <w:spacing w:before="0" w:after="0"/>
        <w:rPr>
          <w:bCs/>
        </w:rPr>
      </w:pPr>
      <w:r w:rsidRPr="00A45472">
        <w:rPr>
          <w:bCs/>
        </w:rPr>
        <w:t>Asian</w:t>
      </w:r>
      <w:r>
        <w:rPr>
          <w:bCs/>
        </w:rPr>
        <w:t xml:space="preserve">: </w:t>
      </w:r>
      <w:r w:rsidR="00A33245">
        <w:rPr>
          <w:bCs/>
        </w:rPr>
        <w:t>6</w:t>
      </w:r>
      <w:r>
        <w:rPr>
          <w:bCs/>
        </w:rPr>
        <w:t>%</w:t>
      </w:r>
    </w:p>
    <w:p w:rsidR="00DF4559" w:rsidP="00DF4559" w:rsidRDefault="00DF4559" w14:paraId="213F390D" w14:textId="20F790E5">
      <w:pPr>
        <w:numPr>
          <w:ilvl w:val="1"/>
          <w:numId w:val="20"/>
        </w:numPr>
        <w:spacing w:before="0" w:after="0"/>
        <w:rPr>
          <w:bCs/>
        </w:rPr>
      </w:pPr>
      <w:r w:rsidRPr="00A45472">
        <w:rPr>
          <w:bCs/>
        </w:rPr>
        <w:t xml:space="preserve">Race/ethnicity unknown: </w:t>
      </w:r>
      <w:r w:rsidR="00A33245">
        <w:rPr>
          <w:bCs/>
        </w:rPr>
        <w:t>4</w:t>
      </w:r>
      <w:r>
        <w:rPr>
          <w:bCs/>
        </w:rPr>
        <w:t>%</w:t>
      </w:r>
    </w:p>
    <w:p w:rsidR="00DF4559" w:rsidP="00DF4559" w:rsidRDefault="00DF4559" w14:paraId="117C71C1" w14:textId="24FECBE9">
      <w:pPr>
        <w:numPr>
          <w:ilvl w:val="1"/>
          <w:numId w:val="20"/>
        </w:numPr>
        <w:spacing w:before="0" w:after="0"/>
        <w:rPr>
          <w:bCs/>
        </w:rPr>
      </w:pPr>
      <w:r>
        <w:rPr>
          <w:bCs/>
        </w:rPr>
        <w:t>U.S. Nonresident</w:t>
      </w:r>
      <w:r w:rsidRPr="00BF266F">
        <w:rPr>
          <w:bCs/>
        </w:rPr>
        <w:t>:</w:t>
      </w:r>
      <w:r>
        <w:rPr>
          <w:bCs/>
        </w:rPr>
        <w:t xml:space="preserve"> </w:t>
      </w:r>
      <w:r w:rsidR="00A33245">
        <w:rPr>
          <w:bCs/>
        </w:rPr>
        <w:t>24</w:t>
      </w:r>
      <w:r>
        <w:rPr>
          <w:bCs/>
        </w:rPr>
        <w:t>%</w:t>
      </w:r>
    </w:p>
    <w:p w:rsidR="00DF4559" w:rsidP="00DF4559" w:rsidRDefault="00DF4559" w14:paraId="6E24BE45" w14:textId="2CA3DE92">
      <w:pPr>
        <w:pStyle w:val="ListParagraph"/>
        <w:numPr>
          <w:ilvl w:val="1"/>
          <w:numId w:val="20"/>
        </w:numPr>
        <w:spacing w:before="0" w:after="0"/>
        <w:rPr>
          <w:bCs/>
        </w:rPr>
      </w:pPr>
      <w:r w:rsidRPr="00716B03">
        <w:rPr>
          <w:bCs/>
        </w:rPr>
        <w:t xml:space="preserve">American Indian or Alaskan Native: </w:t>
      </w:r>
      <w:r w:rsidR="00A33245">
        <w:rPr>
          <w:bCs/>
        </w:rPr>
        <w:t>1</w:t>
      </w:r>
      <w:r w:rsidRPr="00716B03">
        <w:rPr>
          <w:bCs/>
        </w:rPr>
        <w:t>%</w:t>
      </w:r>
    </w:p>
    <w:p w:rsidR="00745749" w:rsidP="005803C2" w:rsidRDefault="00DF4559" w14:paraId="09596454" w14:textId="119D9414">
      <w:pPr>
        <w:pStyle w:val="ListParagraph"/>
        <w:numPr>
          <w:ilvl w:val="1"/>
          <w:numId w:val="20"/>
        </w:numPr>
        <w:spacing w:before="0" w:after="0"/>
        <w:rPr>
          <w:bCs/>
        </w:rPr>
      </w:pPr>
      <w:r w:rsidRPr="00474B03">
        <w:rPr>
          <w:bCs/>
        </w:rPr>
        <w:t xml:space="preserve">Native Hawaiian or other Pacific Islander: </w:t>
      </w:r>
      <w:r w:rsidR="00C77865">
        <w:rPr>
          <w:bCs/>
        </w:rPr>
        <w:t>2</w:t>
      </w:r>
      <w:r>
        <w:rPr>
          <w:bCs/>
        </w:rPr>
        <w:t>%</w:t>
      </w:r>
    </w:p>
    <w:p w:rsidR="009B1972" w:rsidP="009B1972" w:rsidRDefault="009B1972" w14:paraId="0E4CDCFE" w14:textId="313018EF">
      <w:pPr>
        <w:pStyle w:val="ListParagraph"/>
        <w:numPr>
          <w:ilvl w:val="0"/>
          <w:numId w:val="38"/>
        </w:numPr>
        <w:spacing w:before="0" w:after="0"/>
        <w:rPr>
          <w:bCs/>
        </w:rPr>
      </w:pPr>
      <w:r>
        <w:rPr>
          <w:bCs/>
        </w:rPr>
        <w:t>Eligibility</w:t>
      </w:r>
    </w:p>
    <w:p w:rsidRPr="005803C2" w:rsidR="009B1972" w:rsidP="009B1972" w:rsidRDefault="009B1972" w14:paraId="38ED7A95" w14:textId="7BDCC272">
      <w:pPr>
        <w:pStyle w:val="ListParagraph"/>
        <w:numPr>
          <w:ilvl w:val="1"/>
          <w:numId w:val="38"/>
        </w:numPr>
        <w:spacing w:before="0" w:after="0"/>
        <w:rPr>
          <w:bCs/>
        </w:rPr>
      </w:pPr>
      <w:r>
        <w:rPr>
          <w:bCs/>
        </w:rPr>
        <w:t>Title III Eligible</w:t>
      </w:r>
      <w:r w:rsidR="00EE20A6">
        <w:rPr>
          <w:bCs/>
        </w:rPr>
        <w:t xml:space="preserve"> (SIP, HSI)</w:t>
      </w:r>
    </w:p>
    <w:p w:rsidRPr="00E761E7" w:rsidR="00C36F79" w:rsidP="00C36F79" w:rsidRDefault="00C36F79" w14:paraId="3A2F1886" w14:textId="17BB5931">
      <w:pPr>
        <w:pStyle w:val="Heading1"/>
        <w:rPr>
          <w:sz w:val="24"/>
          <w:szCs w:val="24"/>
        </w:rPr>
      </w:pPr>
      <w:r w:rsidRPr="00E761E7">
        <w:rPr>
          <w:sz w:val="24"/>
          <w:szCs w:val="24"/>
        </w:rPr>
        <w:t>Foundation Funding</w:t>
      </w:r>
    </w:p>
    <w:p w:rsidRPr="004102A0" w:rsidR="00D6219E" w:rsidP="00696508" w:rsidRDefault="00D6219E" w14:paraId="5913E6DF" w14:textId="7B4AF12B">
      <w:pPr>
        <w:rPr>
          <w:b/>
          <w:bCs/>
        </w:rPr>
      </w:pPr>
      <w:r w:rsidRPr="004102A0">
        <w:rPr>
          <w:b/>
          <w:bCs/>
        </w:rPr>
        <w:t>Foundation Funding Total</w:t>
      </w:r>
      <w:r w:rsidRPr="004102A0" w:rsidR="007D49BD">
        <w:rPr>
          <w:b/>
          <w:bCs/>
        </w:rPr>
        <w:t xml:space="preserve"> 201</w:t>
      </w:r>
      <w:r w:rsidRPr="004102A0" w:rsidR="006F13BA">
        <w:rPr>
          <w:b/>
          <w:bCs/>
        </w:rPr>
        <w:t>8</w:t>
      </w:r>
      <w:r w:rsidRPr="004102A0" w:rsidR="007D49BD">
        <w:rPr>
          <w:b/>
          <w:bCs/>
        </w:rPr>
        <w:t>-202</w:t>
      </w:r>
      <w:r w:rsidRPr="004102A0" w:rsidR="006F13BA">
        <w:rPr>
          <w:b/>
          <w:bCs/>
        </w:rPr>
        <w:t>5</w:t>
      </w:r>
      <w:r w:rsidRPr="004102A0">
        <w:rPr>
          <w:b/>
          <w:bCs/>
        </w:rPr>
        <w:t xml:space="preserve">: </w:t>
      </w:r>
      <w:r w:rsidRPr="004102A0" w:rsidR="00F212D2">
        <w:rPr>
          <w:b/>
          <w:bCs/>
        </w:rPr>
        <w:t xml:space="preserve">$15,604,783 </w:t>
      </w:r>
      <w:r w:rsidRPr="004102A0" w:rsidR="000728EE">
        <w:rPr>
          <w:b/>
          <w:bCs/>
        </w:rPr>
        <w:t>(2</w:t>
      </w:r>
      <w:r w:rsidRPr="004102A0" w:rsidR="001A3926">
        <w:rPr>
          <w:b/>
          <w:bCs/>
        </w:rPr>
        <w:t>7</w:t>
      </w:r>
      <w:r w:rsidRPr="004102A0" w:rsidR="000728EE">
        <w:rPr>
          <w:b/>
          <w:bCs/>
        </w:rPr>
        <w:t xml:space="preserve"> awards)</w:t>
      </w:r>
    </w:p>
    <w:p w:rsidR="00C36F79" w:rsidP="00696508" w:rsidRDefault="00D6219E" w14:paraId="281B4B93" w14:textId="1BAC0C7C">
      <w:pPr>
        <w:rPr>
          <w:u w:val="single"/>
        </w:rPr>
      </w:pPr>
      <w:hyperlink w:history="1" r:id="rId27">
        <w:r w:rsidRPr="001A3926">
          <w:rPr>
            <w:rStyle w:val="Hyperlink"/>
          </w:rPr>
          <w:t>Link to Foundation Funding History</w:t>
        </w:r>
      </w:hyperlink>
    </w:p>
    <w:p w:rsidR="001C5827" w:rsidP="00696508" w:rsidRDefault="00612FB7" w14:paraId="667EA31A" w14:textId="79431643">
      <w:r>
        <w:t>Funding primarily supports undergraduate education, general operations, scholarships, public affairs programming, and most significantly, capital construction of a new residence hall</w:t>
      </w:r>
      <w:r w:rsidRPr="00044D34">
        <w:rPr>
          <w:b/>
          <w:bCs/>
        </w:rPr>
        <w:t xml:space="preserve">. </w:t>
      </w:r>
      <w:r w:rsidRPr="00044D34" w:rsidR="00BD015B">
        <w:rPr>
          <w:b/>
          <w:bCs/>
        </w:rPr>
        <w:t xml:space="preserve">The Arrillaga Foundation stands out as the most significant donor by </w:t>
      </w:r>
      <w:proofErr w:type="gramStart"/>
      <w:r w:rsidRPr="00044D34" w:rsidR="00BD015B">
        <w:rPr>
          <w:b/>
          <w:bCs/>
        </w:rPr>
        <w:t>far—providing</w:t>
      </w:r>
      <w:proofErr w:type="gramEnd"/>
      <w:r w:rsidRPr="00044D34" w:rsidR="00BD015B">
        <w:rPr>
          <w:b/>
          <w:bCs/>
        </w:rPr>
        <w:t xml:space="preserve"> over $13 million</w:t>
      </w:r>
      <w:r w:rsidRPr="00044D34" w:rsidR="00044D34">
        <w:rPr>
          <w:b/>
          <w:bCs/>
        </w:rPr>
        <w:t xml:space="preserve"> for the construction of Arrillaga Hall</w:t>
      </w:r>
      <w:r w:rsidR="00044D34">
        <w:t>. N</w:t>
      </w:r>
      <w:r w:rsidRPr="001C5827" w:rsidR="001C5827">
        <w:t xml:space="preserve">amed after </w:t>
      </w:r>
      <w:hyperlink w:tooltip="John Arrillaga" w:history="1" r:id="rId28">
        <w:r w:rsidRPr="001C5827" w:rsidR="001C5827">
          <w:rPr>
            <w:rStyle w:val="Hyperlink"/>
          </w:rPr>
          <w:t>John Arrillaga</w:t>
        </w:r>
      </w:hyperlink>
      <w:r w:rsidR="00653B56">
        <w:t xml:space="preserve">, </w:t>
      </w:r>
      <w:r w:rsidR="00044D34">
        <w:t xml:space="preserve">the 288-bed residence hall opened in 2022 and </w:t>
      </w:r>
      <w:r w:rsidR="00653B56">
        <w:t xml:space="preserve">is </w:t>
      </w:r>
      <w:r w:rsidRPr="001C5827" w:rsidR="001C5827">
        <w:t>the first new building on campus in nearly 45 years and was primarily funded by Arrillaga</w:t>
      </w:r>
      <w:r w:rsidR="00653B56">
        <w:t>’s foundation before his passing that year</w:t>
      </w:r>
      <w:r>
        <w:t>.</w:t>
      </w:r>
    </w:p>
    <w:p w:rsidR="00E21F41" w:rsidP="00E21F41" w:rsidRDefault="00E21F41" w14:paraId="116BA96F" w14:textId="77777777">
      <w:pPr>
        <w:pStyle w:val="ListParagraph"/>
        <w:numPr>
          <w:ilvl w:val="0"/>
          <w:numId w:val="45"/>
        </w:numPr>
      </w:pPr>
      <w:r>
        <w:t>Arrillaga Foundation — $13.4 million</w:t>
      </w:r>
    </w:p>
    <w:p w:rsidR="00E21F41" w:rsidP="00E21F41" w:rsidRDefault="00E21F41" w14:paraId="6A4FB16F" w14:textId="77777777">
      <w:pPr>
        <w:pStyle w:val="ListParagraph"/>
        <w:numPr>
          <w:ilvl w:val="0"/>
          <w:numId w:val="45"/>
        </w:numPr>
      </w:pPr>
      <w:r>
        <w:t>John Pritzker Family Fund — $550k</w:t>
      </w:r>
    </w:p>
    <w:p w:rsidR="00E21F41" w:rsidP="00E21F41" w:rsidRDefault="00E21F41" w14:paraId="0E56CC50" w14:textId="77777777">
      <w:pPr>
        <w:pStyle w:val="ListParagraph"/>
        <w:numPr>
          <w:ilvl w:val="0"/>
          <w:numId w:val="45"/>
        </w:numPr>
      </w:pPr>
      <w:r>
        <w:t>Osborne Family Foundation — $350k</w:t>
      </w:r>
    </w:p>
    <w:p w:rsidR="00E21F41" w:rsidP="00E21F41" w:rsidRDefault="00E21F41" w14:paraId="32E8DC80" w14:textId="77777777">
      <w:pPr>
        <w:pStyle w:val="ListParagraph"/>
        <w:numPr>
          <w:ilvl w:val="0"/>
          <w:numId w:val="45"/>
        </w:numPr>
      </w:pPr>
      <w:r>
        <w:t>Fidelity Charitable Gift Fund — $283k</w:t>
      </w:r>
    </w:p>
    <w:p w:rsidR="00E21F41" w:rsidP="00E21F41" w:rsidRDefault="00E21F41" w14:paraId="2A5FE043" w14:textId="77777777">
      <w:pPr>
        <w:pStyle w:val="ListParagraph"/>
        <w:numPr>
          <w:ilvl w:val="0"/>
          <w:numId w:val="45"/>
        </w:numPr>
      </w:pPr>
      <w:r>
        <w:t>New Venture Fund — $250k</w:t>
      </w:r>
    </w:p>
    <w:p w:rsidR="00E21F41" w:rsidP="00E21F41" w:rsidRDefault="00E21F41" w14:paraId="3B2B21F0" w14:textId="77777777">
      <w:pPr>
        <w:pStyle w:val="ListParagraph"/>
        <w:numPr>
          <w:ilvl w:val="0"/>
          <w:numId w:val="45"/>
        </w:numPr>
      </w:pPr>
      <w:proofErr w:type="spellStart"/>
      <w:r>
        <w:t>Grousbeck</w:t>
      </w:r>
      <w:proofErr w:type="spellEnd"/>
      <w:r>
        <w:t xml:space="preserve"> Family Foundation II — $175k</w:t>
      </w:r>
    </w:p>
    <w:p w:rsidR="00E21F41" w:rsidP="00E21F41" w:rsidRDefault="00E21F41" w14:paraId="00C1C57D" w14:textId="77777777">
      <w:pPr>
        <w:pStyle w:val="ListParagraph"/>
        <w:numPr>
          <w:ilvl w:val="0"/>
          <w:numId w:val="45"/>
        </w:numPr>
      </w:pPr>
      <w:r>
        <w:t xml:space="preserve">Donor Advised Charitable Giving, </w:t>
      </w:r>
      <w:proofErr w:type="gramStart"/>
      <w:r>
        <w:t>Inc. —</w:t>
      </w:r>
      <w:proofErr w:type="gramEnd"/>
      <w:r>
        <w:t xml:space="preserve"> $156k</w:t>
      </w:r>
    </w:p>
    <w:p w:rsidR="00E21F41" w:rsidP="00E21F41" w:rsidRDefault="00E21F41" w14:paraId="24C202F6" w14:textId="77777777">
      <w:pPr>
        <w:pStyle w:val="ListParagraph"/>
        <w:numPr>
          <w:ilvl w:val="0"/>
          <w:numId w:val="45"/>
        </w:numPr>
      </w:pPr>
      <w:r>
        <w:t>Marin Community Foundation — $150k</w:t>
      </w:r>
    </w:p>
    <w:p w:rsidR="00E21F41" w:rsidP="00E21F41" w:rsidRDefault="00E21F41" w14:paraId="41F853D6" w14:textId="77777777">
      <w:pPr>
        <w:pStyle w:val="ListParagraph"/>
        <w:numPr>
          <w:ilvl w:val="0"/>
          <w:numId w:val="45"/>
        </w:numPr>
      </w:pPr>
      <w:r>
        <w:t>National Philanthropic Trust — $120k</w:t>
      </w:r>
    </w:p>
    <w:p w:rsidR="00E21F41" w:rsidP="00E21F41" w:rsidRDefault="00E21F41" w14:paraId="6EB50E1F" w14:textId="77777777">
      <w:pPr>
        <w:pStyle w:val="ListParagraph"/>
        <w:numPr>
          <w:ilvl w:val="0"/>
          <w:numId w:val="45"/>
        </w:numPr>
      </w:pPr>
      <w:r>
        <w:t>Silicon Valley Community Foundation — $30k</w:t>
      </w:r>
    </w:p>
    <w:p w:rsidR="00E21F41" w:rsidP="00E21F41" w:rsidRDefault="00E21F41" w14:paraId="32EBA776" w14:textId="77777777">
      <w:pPr>
        <w:pStyle w:val="ListParagraph"/>
        <w:numPr>
          <w:ilvl w:val="0"/>
          <w:numId w:val="45"/>
        </w:numPr>
      </w:pPr>
      <w:r>
        <w:t>Sox Tree Foundation — $20k</w:t>
      </w:r>
    </w:p>
    <w:p w:rsidRPr="000728EE" w:rsidR="00612FB7" w:rsidP="00E21F41" w:rsidRDefault="00E21F41" w14:paraId="6F5AE01B" w14:textId="1584186F">
      <w:pPr>
        <w:pStyle w:val="ListParagraph"/>
        <w:numPr>
          <w:ilvl w:val="0"/>
          <w:numId w:val="45"/>
        </w:numPr>
      </w:pPr>
      <w:r>
        <w:t>Johnson James Hervey Charitable Trust — $22k</w:t>
      </w:r>
    </w:p>
    <w:p w:rsidR="007C2FEC" w:rsidP="00597F3C" w:rsidRDefault="00367B03" w14:paraId="1091CAA3" w14:textId="6097867E">
      <w:pPr>
        <w:pStyle w:val="Heading1"/>
        <w:rPr>
          <w:sz w:val="24"/>
          <w:szCs w:val="24"/>
        </w:rPr>
      </w:pPr>
      <w:r w:rsidRPr="00E761E7">
        <w:rPr>
          <w:sz w:val="24"/>
          <w:szCs w:val="24"/>
        </w:rPr>
        <w:t>Federal Funding</w:t>
      </w:r>
    </w:p>
    <w:p w:rsidR="00A85020" w:rsidP="00A85020" w:rsidRDefault="00A85020" w14:paraId="39F0232D" w14:textId="497E8F00">
      <w:pPr>
        <w:pStyle w:val="ListParagraph"/>
        <w:numPr>
          <w:ilvl w:val="0"/>
          <w:numId w:val="44"/>
        </w:numPr>
      </w:pPr>
      <w:r w:rsidRPr="00A85020">
        <w:rPr>
          <w:b/>
          <w:bCs/>
        </w:rPr>
        <w:t>Total Federal Funding: $3.58M</w:t>
      </w:r>
      <w:r>
        <w:t xml:space="preserve"> awarded to Menlo College since 2017.</w:t>
      </w:r>
    </w:p>
    <w:p w:rsidRPr="00A85020" w:rsidR="00A85020" w:rsidP="00A85020" w:rsidRDefault="00A85020" w14:paraId="4E2B4D5C" w14:textId="403504E5">
      <w:pPr>
        <w:pStyle w:val="ListParagraph"/>
        <w:numPr>
          <w:ilvl w:val="0"/>
          <w:numId w:val="44"/>
        </w:numPr>
      </w:pPr>
      <w:r w:rsidRPr="00A85020">
        <w:rPr>
          <w:b/>
          <w:bCs/>
        </w:rPr>
        <w:t>U.S. Department of Education Funding</w:t>
      </w:r>
      <w:r>
        <w:t xml:space="preserve"> </w:t>
      </w:r>
      <w:r w:rsidRPr="00A85020">
        <w:rPr>
          <w:b/>
          <w:bCs/>
        </w:rPr>
        <w:t>($2.77M)</w:t>
      </w:r>
      <w:r>
        <w:t>: Largest share of support, focused on HSI capacity building, student success, retention, advising, and international studies/foreign language education.</w:t>
      </w:r>
    </w:p>
    <w:p w:rsidRPr="00EB5543" w:rsidR="00A85020" w:rsidP="00A85020" w:rsidRDefault="00A85020" w14:paraId="60A6C512" w14:textId="063CDCCE">
      <w:pPr>
        <w:pStyle w:val="ListParagraph"/>
        <w:numPr>
          <w:ilvl w:val="0"/>
          <w:numId w:val="44"/>
        </w:numPr>
      </w:pPr>
      <w:r w:rsidRPr="00A85020">
        <w:rPr>
          <w:b/>
          <w:bCs/>
        </w:rPr>
        <w:t>NSF Funding ($815K)</w:t>
      </w:r>
      <w:r>
        <w:t>: Includes awards for biotechnology education, STEM equity initiatives, and social science conferences/workshops; also includes a $199,751 HSI Pilot Project (2022) that was administratively terminated, originally aimed at improving undergraduate biology courses.</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Pr="00712B40" w:rsidR="00367B03" w:rsidTr="008C0BB7" w14:paraId="261026A8" w14:textId="77777777">
        <w:trPr>
          <w:trHeight w:val="630"/>
          <w:jc w:val="center"/>
        </w:trPr>
        <w:tc>
          <w:tcPr>
            <w:tcW w:w="2430" w:type="dxa"/>
            <w:gridSpan w:val="2"/>
            <w:tcBorders>
              <w:bottom w:val="single" w:color="7F7F7F" w:sz="4" w:space="0"/>
              <w:right w:val="nil"/>
            </w:tcBorders>
            <w:shd w:val="clear" w:color="auto" w:fill="FFFFFF"/>
            <w:noWrap/>
            <w:hideMark/>
          </w:tcPr>
          <w:p w:rsidRPr="00FB33E0" w:rsidR="00367B03" w:rsidRDefault="003959AA" w14:paraId="6DC357F3" w14:textId="3532057F">
            <w:pPr>
              <w:rPr>
                <w:rFonts w:ascii="Calibri" w:hAnsi="Calibri" w:cs="Calibri"/>
                <w:b/>
                <w:bCs/>
              </w:rPr>
            </w:pPr>
            <w:r>
              <w:rPr>
                <w:rFonts w:ascii="Calibri" w:hAnsi="Calibri" w:cs="Calibri"/>
                <w:b/>
                <w:bCs/>
              </w:rPr>
              <w:t>Agency, Office: Program</w:t>
            </w:r>
          </w:p>
        </w:tc>
        <w:tc>
          <w:tcPr>
            <w:tcW w:w="1170" w:type="dxa"/>
            <w:tcBorders>
              <w:bottom w:val="single" w:color="7F7F7F" w:sz="4" w:space="0"/>
            </w:tcBorders>
            <w:shd w:val="clear" w:color="auto" w:fill="FFFFFF"/>
            <w:noWrap/>
            <w:hideMark/>
          </w:tcPr>
          <w:p w:rsidRPr="00FB33E0" w:rsidR="00367B03" w:rsidRDefault="00E37F3B" w14:paraId="7A11F538" w14:textId="6D42D39C">
            <w:pPr>
              <w:rPr>
                <w:rFonts w:ascii="Calibri" w:hAnsi="Calibri" w:cs="Calibri"/>
                <w:b/>
                <w:bCs/>
              </w:rPr>
            </w:pPr>
            <w:r>
              <w:rPr>
                <w:rFonts w:ascii="Calibri" w:hAnsi="Calibri" w:cs="Calibri"/>
                <w:b/>
                <w:bCs/>
              </w:rPr>
              <w:t>Start</w:t>
            </w:r>
            <w:r w:rsidRPr="00FB33E0" w:rsidR="00367B03">
              <w:rPr>
                <w:rFonts w:ascii="Calibri" w:hAnsi="Calibri" w:cs="Calibri"/>
                <w:b/>
                <w:bCs/>
              </w:rPr>
              <w:t xml:space="preserve"> </w:t>
            </w:r>
            <w:r>
              <w:rPr>
                <w:rFonts w:ascii="Calibri" w:hAnsi="Calibri" w:cs="Calibri"/>
                <w:b/>
                <w:bCs/>
              </w:rPr>
              <w:t>Date</w:t>
            </w:r>
          </w:p>
        </w:tc>
        <w:tc>
          <w:tcPr>
            <w:tcW w:w="1530" w:type="dxa"/>
            <w:tcBorders>
              <w:bottom w:val="single" w:color="7F7F7F" w:sz="4" w:space="0"/>
            </w:tcBorders>
            <w:shd w:val="clear" w:color="auto" w:fill="FFFFFF"/>
            <w:noWrap/>
            <w:hideMark/>
          </w:tcPr>
          <w:p w:rsidRPr="00FB33E0" w:rsidR="00367B03" w:rsidRDefault="003959AA" w14:paraId="1DF94D92" w14:textId="738734B2">
            <w:pPr>
              <w:rPr>
                <w:rFonts w:ascii="Calibri" w:hAnsi="Calibri" w:cs="Calibri"/>
                <w:b/>
                <w:bCs/>
              </w:rPr>
            </w:pPr>
            <w:r>
              <w:rPr>
                <w:rFonts w:ascii="Calibri" w:hAnsi="Calibri" w:cs="Calibri"/>
                <w:b/>
                <w:bCs/>
              </w:rPr>
              <w:t>Total Funding</w:t>
            </w:r>
          </w:p>
        </w:tc>
        <w:tc>
          <w:tcPr>
            <w:tcW w:w="5490" w:type="dxa"/>
            <w:tcBorders>
              <w:bottom w:val="single" w:color="7F7F7F" w:sz="4" w:space="0"/>
            </w:tcBorders>
            <w:shd w:val="clear" w:color="auto" w:fill="FFFFFF"/>
          </w:tcPr>
          <w:p w:rsidRPr="00FB33E0" w:rsidR="00367B03" w:rsidRDefault="00367B03" w14:paraId="0021A6FF" w14:textId="77777777">
            <w:pPr>
              <w:rPr>
                <w:rFonts w:ascii="Calibri" w:hAnsi="Calibri" w:cs="Calibri"/>
                <w:b/>
                <w:bCs/>
              </w:rPr>
            </w:pPr>
            <w:r w:rsidRPr="00FB33E0">
              <w:rPr>
                <w:rFonts w:ascii="Calibri" w:hAnsi="Calibri" w:cs="Calibri"/>
                <w:b/>
                <w:bCs/>
              </w:rPr>
              <w:t>Description</w:t>
            </w:r>
          </w:p>
        </w:tc>
      </w:tr>
      <w:tr w:rsidRPr="00696EA6" w:rsidR="00FB33E0" w:rsidTr="008C0BB7" w14:paraId="18747596" w14:textId="77777777">
        <w:trPr>
          <w:trHeight w:val="576"/>
          <w:jc w:val="center"/>
        </w:trPr>
        <w:tc>
          <w:tcPr>
            <w:tcW w:w="2340" w:type="dxa"/>
            <w:tcBorders>
              <w:right w:val="single" w:color="7F7F7F" w:sz="4" w:space="0"/>
            </w:tcBorders>
            <w:shd w:val="clear" w:color="auto" w:fill="FFFFFF"/>
            <w:noWrap/>
          </w:tcPr>
          <w:p w:rsidRPr="003E105E" w:rsidR="003E105E" w:rsidP="00FB33E0" w:rsidRDefault="003E105E" w14:paraId="54A7C057" w14:textId="7F6B7C89">
            <w:pPr>
              <w:rPr>
                <w:rFonts w:cs="Calibri Light"/>
                <w:b/>
              </w:rPr>
            </w:pPr>
            <w:r>
              <w:rPr>
                <w:rFonts w:cs="Calibri Light"/>
                <w:b/>
              </w:rPr>
              <w:t>NSF</w:t>
            </w:r>
            <w:r w:rsidR="009D2582">
              <w:rPr>
                <w:rFonts w:cs="Calibri Light"/>
                <w:b/>
              </w:rPr>
              <w:t xml:space="preserve">, </w:t>
            </w:r>
            <w:r w:rsidR="004D6EB1">
              <w:rPr>
                <w:rFonts w:cs="Calibri Light"/>
                <w:b/>
              </w:rPr>
              <w:t xml:space="preserve">Undergraduate Education: </w:t>
            </w:r>
            <w:r w:rsidR="004F7DFC">
              <w:rPr>
                <w:rFonts w:cs="Calibri Light"/>
                <w:b/>
              </w:rPr>
              <w:t xml:space="preserve">IUSE </w:t>
            </w:r>
            <w:r w:rsidR="00F23016">
              <w:rPr>
                <w:rFonts w:cs="Calibri Light"/>
                <w:b/>
              </w:rPr>
              <w:t>HSI</w:t>
            </w:r>
          </w:p>
        </w:tc>
        <w:tc>
          <w:tcPr>
            <w:tcW w:w="1260" w:type="dxa"/>
            <w:gridSpan w:val="2"/>
            <w:tcBorders>
              <w:top w:val="single" w:color="7F7F7F" w:sz="4" w:space="0"/>
              <w:bottom w:val="single" w:color="7F7F7F" w:sz="4" w:space="0"/>
              <w:right w:val="single" w:color="auto" w:sz="4" w:space="0"/>
            </w:tcBorders>
            <w:shd w:val="clear" w:color="auto" w:fill="F2F2F2"/>
            <w:noWrap/>
          </w:tcPr>
          <w:p w:rsidRPr="00FB33E0" w:rsidR="00FB33E0" w:rsidP="00FB33E0" w:rsidRDefault="00FB33E0" w14:paraId="428AB281" w14:textId="04E3D295">
            <w:pPr>
              <w:rPr>
                <w:bCs/>
                <w:i/>
              </w:rPr>
            </w:pPr>
            <w:r w:rsidRPr="005E34C2">
              <w:rPr>
                <w:rFonts w:cs="Calibri Light" w:eastAsiaTheme="majorEastAsia"/>
                <w:bCs/>
              </w:rPr>
              <w:t>202</w:t>
            </w:r>
            <w:r w:rsidR="00DD5A52">
              <w:rPr>
                <w:rFonts w:cs="Calibri Light" w:eastAsiaTheme="majorEastAsia"/>
                <w:bCs/>
              </w:rPr>
              <w:t>5</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FB33E0" w:rsidP="00FB33E0" w:rsidRDefault="00DD5A52" w14:paraId="5DEEE417" w14:textId="2D63B647">
            <w:pPr>
              <w:rPr>
                <w:bCs/>
                <w:iCs/>
              </w:rPr>
            </w:pPr>
            <w:r w:rsidRPr="00DD5A52">
              <w:rPr>
                <w:bCs/>
                <w:iCs/>
              </w:rPr>
              <w:t>$199,066</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Pr="00F23016" w:rsidR="00113F51" w:rsidP="00113F51" w:rsidRDefault="00F23016" w14:paraId="795D1853" w14:textId="302D384F">
            <w:pPr>
              <w:rPr>
                <w:b/>
                <w:bCs/>
              </w:rPr>
            </w:pPr>
            <w:r w:rsidRPr="00F23016">
              <w:rPr>
                <w:b/>
                <w:bCs/>
              </w:rPr>
              <w:t>Equipment: Supporting Biotechnology Education of Undergraduate Students</w:t>
            </w:r>
          </w:p>
          <w:p w:rsidR="00131C16" w:rsidP="00113F51" w:rsidRDefault="00F23016" w14:paraId="5F489BCD" w14:textId="3AA0F172">
            <w:r w:rsidRPr="00F23016">
              <w:t xml:space="preserve">Wei E Gordon (Principal Investigator) </w:t>
            </w:r>
            <w:hyperlink w:history="1" r:id="rId29">
              <w:r w:rsidRPr="001F17BD" w:rsidR="00FB6938">
                <w:rPr>
                  <w:rStyle w:val="Hyperlink"/>
                </w:rPr>
                <w:t>wei.gordon@menlo.edu</w:t>
              </w:r>
            </w:hyperlink>
          </w:p>
          <w:p w:rsidRPr="004F3BA2" w:rsidR="00F23016" w:rsidP="00113F51" w:rsidRDefault="00030925" w14:paraId="30B12F68" w14:textId="65D59510">
            <w:r w:rsidRPr="00030925">
              <w:t xml:space="preserve">With support from the Improving Undergraduate STEM Education: Hispanic-Serving Institutions (HSI Program), this Educational Instrumentation project aims to update an inoperative campus lab and provide students with the opportunity for hands-on experiences </w:t>
            </w:r>
            <w:proofErr w:type="gramStart"/>
            <w:r w:rsidRPr="00030925">
              <w:t>in the area of</w:t>
            </w:r>
            <w:proofErr w:type="gramEnd"/>
            <w:r w:rsidRPr="00030925">
              <w:t xml:space="preserve"> biotechnology. Menlo faculty recently approved a Biotechnology minor to provide foundational knowledge and encourage students to pursue Biotech Bay career opportunities. Equipment funded with this project will restore a former lab space and allow for instruction in the newly approved biotechnology lab classes, increasing student access to instrumentation needed for high-quality STEM education. Expected outcomes include increased student enrollment in the new Biotechnology minor, increased completion of all Biotechnology minor courses, and increased student interest in biotech or STEM-involved fields. Importantly, this project will inform HSIs on what hands-on biotechnology experiences are most exciting for their students and how to build a satisfactory biotechnology minor.</w:t>
            </w:r>
          </w:p>
        </w:tc>
      </w:tr>
      <w:tr w:rsidRPr="00696EA6" w:rsidR="00DA26E6" w:rsidTr="008C0BB7" w14:paraId="6B37E222" w14:textId="77777777">
        <w:trPr>
          <w:trHeight w:val="576"/>
          <w:jc w:val="center"/>
        </w:trPr>
        <w:tc>
          <w:tcPr>
            <w:tcW w:w="2340" w:type="dxa"/>
            <w:tcBorders>
              <w:right w:val="single" w:color="7F7F7F" w:sz="4" w:space="0"/>
            </w:tcBorders>
            <w:shd w:val="clear" w:color="auto" w:fill="FFFFFF"/>
            <w:noWrap/>
          </w:tcPr>
          <w:p w:rsidR="00DA26E6" w:rsidP="00FB33E0" w:rsidRDefault="003E105E" w14:paraId="69AE2D1F" w14:textId="7794F3F1">
            <w:pPr>
              <w:rPr>
                <w:rFonts w:cs="Calibri Light"/>
                <w:b/>
              </w:rPr>
            </w:pPr>
            <w:r>
              <w:rPr>
                <w:rFonts w:cs="Calibri Light"/>
                <w:b/>
              </w:rPr>
              <w:t>NSF</w:t>
            </w:r>
            <w:r w:rsidR="006134EE">
              <w:rPr>
                <w:rFonts w:cs="Calibri Light"/>
                <w:b/>
              </w:rPr>
              <w:t xml:space="preserve">, Social and Economic Sciences: </w:t>
            </w:r>
            <w:r w:rsidR="006C22D3">
              <w:rPr>
                <w:rFonts w:cs="Calibri Light"/>
                <w:b/>
              </w:rPr>
              <w:t>Accountable Institutions and Behavior</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A26E6" w:rsidP="00FB33E0" w:rsidRDefault="00DD5A52" w14:paraId="5A05E91C" w14:textId="040229F4">
            <w:pPr>
              <w:rPr>
                <w:rFonts w:cs="Calibri Light" w:eastAsiaTheme="majorEastAsia"/>
                <w:bCs/>
              </w:rPr>
            </w:pPr>
            <w:r>
              <w:rPr>
                <w:rFonts w:cs="Calibri Light" w:eastAsiaTheme="majorEastAsia"/>
                <w:bCs/>
              </w:rPr>
              <w:t>2025</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A26E6" w:rsidP="00FB33E0" w:rsidRDefault="00DD5A52" w14:paraId="2FCCB1C3" w14:textId="0CABCA4E">
            <w:pPr>
              <w:rPr>
                <w:bCs/>
                <w:iCs/>
              </w:rPr>
            </w:pPr>
            <w:r w:rsidRPr="00DD5A52">
              <w:rPr>
                <w:bCs/>
                <w:iCs/>
              </w:rPr>
              <w:t>$30,000</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A26E6" w:rsidP="006134EE" w:rsidRDefault="006134EE" w14:paraId="774F7A0A" w14:textId="77777777">
            <w:pPr>
              <w:rPr>
                <w:b/>
                <w:bCs/>
              </w:rPr>
            </w:pPr>
            <w:r w:rsidRPr="006134EE">
              <w:rPr>
                <w:b/>
                <w:bCs/>
              </w:rPr>
              <w:t>Conference: The Student Vote Research Network</w:t>
            </w:r>
          </w:p>
          <w:p w:rsidRPr="006134EE" w:rsidR="006134EE" w:rsidP="006134EE" w:rsidRDefault="006134EE" w14:paraId="3DB7E2EE" w14:textId="3E3A1AD3">
            <w:r w:rsidRPr="006134EE">
              <w:t xml:space="preserve">Melissa R Michelson (Principal Investigator) </w:t>
            </w:r>
            <w:hyperlink w:history="1" r:id="rId30">
              <w:r w:rsidRPr="006134EE">
                <w:rPr>
                  <w:rStyle w:val="Hyperlink"/>
                </w:rPr>
                <w:t>melissa.michelson@menlo.edu</w:t>
              </w:r>
            </w:hyperlink>
          </w:p>
          <w:p w:rsidRPr="006C22D3" w:rsidR="006134EE" w:rsidP="006134EE" w:rsidRDefault="006C22D3" w14:paraId="5ACC5078" w14:textId="79A1B6ED">
            <w:r w:rsidRPr="006C22D3">
              <w:t>This project supports the Student Vote Research Network (SVRN) conference. Conference participants present and discuss evidence-based research conducted during election cycle and engage in discussions about ongoing and future potential collaborations in this underexplored area of research.</w:t>
            </w:r>
          </w:p>
        </w:tc>
      </w:tr>
      <w:tr w:rsidRPr="00696EA6" w:rsidR="00DA26E6" w:rsidTr="008C0BB7" w14:paraId="4B0078CE" w14:textId="77777777">
        <w:trPr>
          <w:trHeight w:val="576"/>
          <w:jc w:val="center"/>
        </w:trPr>
        <w:tc>
          <w:tcPr>
            <w:tcW w:w="2340" w:type="dxa"/>
            <w:tcBorders>
              <w:right w:val="single" w:color="7F7F7F" w:sz="4" w:space="0"/>
            </w:tcBorders>
            <w:shd w:val="clear" w:color="auto" w:fill="FFFFFF"/>
            <w:noWrap/>
          </w:tcPr>
          <w:p w:rsidR="00DA26E6" w:rsidP="00FB33E0" w:rsidRDefault="003E105E" w14:paraId="62100149" w14:textId="5B70B476">
            <w:pPr>
              <w:rPr>
                <w:rFonts w:cs="Calibri Light"/>
                <w:b/>
              </w:rPr>
            </w:pPr>
            <w:r>
              <w:rPr>
                <w:rFonts w:cs="Calibri Light"/>
                <w:b/>
              </w:rPr>
              <w:t>ED</w:t>
            </w:r>
            <w:r w:rsidR="004830A2">
              <w:rPr>
                <w:rFonts w:cs="Calibri Light"/>
                <w:b/>
              </w:rPr>
              <w:t xml:space="preserve">, OPE: </w:t>
            </w:r>
            <w:r w:rsidR="00B64F05">
              <w:rPr>
                <w:rFonts w:cs="Calibri Light"/>
                <w:b/>
              </w:rPr>
              <w:t>HSI</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A26E6" w:rsidP="00FB33E0" w:rsidRDefault="00DD5A52" w14:paraId="1B0E4808" w14:textId="7C1F35F5">
            <w:pPr>
              <w:rPr>
                <w:rFonts w:cs="Calibri Light" w:eastAsiaTheme="majorEastAsia"/>
                <w:bCs/>
              </w:rPr>
            </w:pPr>
            <w:r>
              <w:rPr>
                <w:rFonts w:cs="Calibri Light" w:eastAsiaTheme="majorEastAsia"/>
                <w:bCs/>
              </w:rPr>
              <w:t>2024</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A26E6" w:rsidP="00FB33E0" w:rsidRDefault="00DD5A52" w14:paraId="0DEE0DB6" w14:textId="3A5FFD1B">
            <w:pPr>
              <w:rPr>
                <w:bCs/>
                <w:iCs/>
              </w:rPr>
            </w:pPr>
            <w:r w:rsidRPr="00DD5A52">
              <w:rPr>
                <w:bCs/>
                <w:iCs/>
              </w:rPr>
              <w:t>$595,097</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A26E6" w:rsidP="00113F51" w:rsidRDefault="004830A2" w14:paraId="127F1BC7" w14:textId="77777777">
            <w:pPr>
              <w:rPr>
                <w:b/>
                <w:bCs/>
              </w:rPr>
            </w:pPr>
            <w:r w:rsidRPr="004830A2">
              <w:rPr>
                <w:b/>
                <w:bCs/>
              </w:rPr>
              <w:t>From Hispanic-enrolling to Hispanic-serving, improving outcomes for Hispanic and low-income students at Menlo College</w:t>
            </w:r>
          </w:p>
          <w:p w:rsidRPr="00F076C2" w:rsidR="00F076C2" w:rsidP="00113F51" w:rsidRDefault="00F076C2" w14:paraId="0090B871" w14:textId="14F1D9E9">
            <w:pPr>
              <w:rPr>
                <w:i/>
                <w:iCs/>
              </w:rPr>
            </w:pPr>
            <w:hyperlink w:history="1" r:id="rId31">
              <w:r w:rsidRPr="00F076C2">
                <w:rPr>
                  <w:rStyle w:val="Hyperlink"/>
                  <w:i/>
                  <w:iCs/>
                </w:rPr>
                <w:t>Menlo College Receives Record-Breaking U.S. Department of Education Grant to Support Student Success</w:t>
              </w:r>
            </w:hyperlink>
          </w:p>
        </w:tc>
      </w:tr>
      <w:tr w:rsidRPr="00696EA6" w:rsidR="00DA26E6" w:rsidTr="008C0BB7" w14:paraId="6CDB0B0C" w14:textId="77777777">
        <w:trPr>
          <w:trHeight w:val="576"/>
          <w:jc w:val="center"/>
        </w:trPr>
        <w:tc>
          <w:tcPr>
            <w:tcW w:w="2340" w:type="dxa"/>
            <w:tcBorders>
              <w:right w:val="single" w:color="7F7F7F" w:sz="4" w:space="0"/>
            </w:tcBorders>
            <w:shd w:val="clear" w:color="auto" w:fill="FFFFFF"/>
            <w:noWrap/>
          </w:tcPr>
          <w:p w:rsidR="00DA26E6" w:rsidP="00FB33E0" w:rsidRDefault="003E105E" w14:paraId="1B3CDE0E" w14:textId="38FB6FB3">
            <w:pPr>
              <w:rPr>
                <w:rFonts w:cs="Calibri Light"/>
                <w:b/>
              </w:rPr>
            </w:pPr>
            <w:r>
              <w:rPr>
                <w:rFonts w:cs="Calibri Light"/>
                <w:b/>
              </w:rPr>
              <w:t>ED</w:t>
            </w:r>
            <w:r w:rsidR="008D19B9">
              <w:rPr>
                <w:rFonts w:cs="Calibri Light"/>
                <w:b/>
              </w:rPr>
              <w:t xml:space="preserve">, OPE: </w:t>
            </w:r>
            <w:r w:rsidRPr="008D19B9" w:rsidR="008D19B9">
              <w:rPr>
                <w:rFonts w:cs="Calibri Light"/>
                <w:b/>
              </w:rPr>
              <w:t>Undergraduate International Studies and Foreign Language Programs</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A26E6" w:rsidP="00FB33E0" w:rsidRDefault="00DD5A52" w14:paraId="091F738A" w14:textId="145C30CE">
            <w:pPr>
              <w:rPr>
                <w:rFonts w:cs="Calibri Light" w:eastAsiaTheme="majorEastAsia"/>
                <w:bCs/>
              </w:rPr>
            </w:pPr>
            <w:r>
              <w:rPr>
                <w:rFonts w:cs="Calibri Light" w:eastAsiaTheme="majorEastAsia"/>
                <w:bCs/>
              </w:rPr>
              <w:t>2023</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A26E6" w:rsidP="00FB33E0" w:rsidRDefault="00DD5A52" w14:paraId="16A02E4E" w14:textId="68DDC8B6">
            <w:pPr>
              <w:rPr>
                <w:bCs/>
                <w:iCs/>
              </w:rPr>
            </w:pPr>
            <w:r w:rsidRPr="00DD5A52">
              <w:rPr>
                <w:bCs/>
                <w:iCs/>
              </w:rPr>
              <w:t>$359,994</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A26E6" w:rsidP="00113F51" w:rsidRDefault="008D19B9" w14:paraId="1A1D3085" w14:textId="6DABB6B8">
            <w:pPr>
              <w:rPr>
                <w:b/>
                <w:bCs/>
              </w:rPr>
            </w:pPr>
            <w:r w:rsidRPr="008D19B9">
              <w:rPr>
                <w:b/>
                <w:bCs/>
              </w:rPr>
              <w:t>Menlo College and Foothill College undergraduate international studies and foreign language programs.</w:t>
            </w:r>
          </w:p>
        </w:tc>
      </w:tr>
      <w:tr w:rsidRPr="00696EA6" w:rsidR="00DA26E6" w:rsidTr="008C0BB7" w14:paraId="1188407F" w14:textId="77777777">
        <w:trPr>
          <w:trHeight w:val="576"/>
          <w:jc w:val="center"/>
        </w:trPr>
        <w:tc>
          <w:tcPr>
            <w:tcW w:w="2340" w:type="dxa"/>
            <w:tcBorders>
              <w:right w:val="single" w:color="7F7F7F" w:sz="4" w:space="0"/>
            </w:tcBorders>
            <w:shd w:val="clear" w:color="auto" w:fill="FFFFFF"/>
            <w:noWrap/>
          </w:tcPr>
          <w:p w:rsidR="00DA26E6" w:rsidP="00FB33E0" w:rsidRDefault="003E105E" w14:paraId="3443135D" w14:textId="528E210D">
            <w:pPr>
              <w:rPr>
                <w:rFonts w:cs="Calibri Light"/>
                <w:b/>
              </w:rPr>
            </w:pPr>
            <w:r>
              <w:rPr>
                <w:rFonts w:cs="Calibri Light"/>
                <w:b/>
              </w:rPr>
              <w:t>NSF</w:t>
            </w:r>
            <w:r w:rsidR="001E4FE8">
              <w:rPr>
                <w:rFonts w:cs="Calibri Light"/>
                <w:b/>
              </w:rPr>
              <w:t>, Equity for Excellence in STEM: HSI</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A26E6" w:rsidP="00FB33E0" w:rsidRDefault="00DD5A52" w14:paraId="0C4A9F8B" w14:textId="3B24B230">
            <w:pPr>
              <w:rPr>
                <w:rFonts w:cs="Calibri Light" w:eastAsiaTheme="majorEastAsia"/>
                <w:bCs/>
              </w:rPr>
            </w:pPr>
            <w:r>
              <w:rPr>
                <w:rFonts w:cs="Calibri Light" w:eastAsiaTheme="majorEastAsia"/>
                <w:bCs/>
              </w:rPr>
              <w:t>2022</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1A1EEE" w:rsidR="00DA26E6" w:rsidP="00FB33E0" w:rsidRDefault="00DD5A52" w14:paraId="25D75949" w14:textId="5C83CFDA">
            <w:pPr>
              <w:rPr>
                <w:bCs/>
                <w:iCs/>
                <w:strike/>
              </w:rPr>
            </w:pPr>
            <w:r w:rsidRPr="001A1EEE">
              <w:rPr>
                <w:bCs/>
                <w:iCs/>
                <w:strike/>
              </w:rPr>
              <w:t>$199,751</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Pr="001E4FE8" w:rsidR="001E4FE8" w:rsidP="00113F51" w:rsidRDefault="001E4FE8" w14:paraId="1FB04739" w14:textId="57410282">
            <w:pPr>
              <w:rPr>
                <w:b/>
                <w:bCs/>
                <w:color w:val="EE0000"/>
              </w:rPr>
            </w:pPr>
            <w:r w:rsidRPr="001E4FE8">
              <w:rPr>
                <w:b/>
                <w:bCs/>
                <w:color w:val="EE0000"/>
              </w:rPr>
              <w:t>Administratively Terminated Award</w:t>
            </w:r>
          </w:p>
          <w:p w:rsidR="00DA26E6" w:rsidP="00113F51" w:rsidRDefault="00B23799" w14:paraId="4A095C5B" w14:textId="77777777">
            <w:pPr>
              <w:rPr>
                <w:b/>
                <w:bCs/>
              </w:rPr>
            </w:pPr>
            <w:r w:rsidRPr="00B23799">
              <w:rPr>
                <w:b/>
                <w:bCs/>
              </w:rPr>
              <w:t>HSI Pilot Project: Improving Undergraduate Biology Courses to Enhance Student Achievement and Interest in Biology and Related Coursework and Careers</w:t>
            </w:r>
          </w:p>
          <w:p w:rsidRPr="00EB7BBC" w:rsidR="00EB7BBC" w:rsidP="00113F51" w:rsidRDefault="00EB7BBC" w14:paraId="51890B6D" w14:textId="04B89174">
            <w:r w:rsidRPr="00EB7BBC">
              <w:t xml:space="preserve">Melissa R Michelson (Principal Investigator) </w:t>
            </w:r>
          </w:p>
        </w:tc>
      </w:tr>
      <w:tr w:rsidRPr="00696EA6" w:rsidR="00DA26E6" w:rsidTr="008C0BB7" w14:paraId="21375024" w14:textId="77777777">
        <w:trPr>
          <w:trHeight w:val="576"/>
          <w:jc w:val="center"/>
        </w:trPr>
        <w:tc>
          <w:tcPr>
            <w:tcW w:w="2340" w:type="dxa"/>
            <w:tcBorders>
              <w:right w:val="single" w:color="7F7F7F" w:sz="4" w:space="0"/>
            </w:tcBorders>
            <w:shd w:val="clear" w:color="auto" w:fill="FFFFFF"/>
            <w:noWrap/>
          </w:tcPr>
          <w:p w:rsidR="00DA26E6" w:rsidP="00FB33E0" w:rsidRDefault="003E105E" w14:paraId="42EE2F25" w14:textId="13959054">
            <w:pPr>
              <w:rPr>
                <w:rFonts w:cs="Calibri Light"/>
                <w:b/>
              </w:rPr>
            </w:pPr>
            <w:r>
              <w:rPr>
                <w:rFonts w:cs="Calibri Light"/>
                <w:b/>
              </w:rPr>
              <w:t>NSF</w:t>
            </w:r>
            <w:r w:rsidR="00C600B5">
              <w:rPr>
                <w:rFonts w:cs="Calibri Light"/>
                <w:b/>
              </w:rPr>
              <w:t>, Social and Economic Sciences: Political Science</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A26E6" w:rsidP="00FB33E0" w:rsidRDefault="00DD5A52" w14:paraId="4693767B" w14:textId="48649BEC">
            <w:pPr>
              <w:rPr>
                <w:rFonts w:cs="Calibri Light" w:eastAsiaTheme="majorEastAsia"/>
                <w:bCs/>
              </w:rPr>
            </w:pPr>
            <w:r>
              <w:rPr>
                <w:rFonts w:cs="Calibri Light" w:eastAsiaTheme="majorEastAsia"/>
                <w:bCs/>
              </w:rPr>
              <w:t>2019</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A26E6" w:rsidP="00FB33E0" w:rsidRDefault="00DD5A52" w14:paraId="223536EF" w14:textId="7BBC7389">
            <w:pPr>
              <w:rPr>
                <w:bCs/>
                <w:iCs/>
              </w:rPr>
            </w:pPr>
            <w:r w:rsidRPr="00DD5A52">
              <w:rPr>
                <w:bCs/>
                <w:iCs/>
              </w:rPr>
              <w:t>$49,817</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A26E6" w:rsidP="00113F51" w:rsidRDefault="00C600B5" w14:paraId="1E256DBF" w14:textId="77777777">
            <w:pPr>
              <w:rPr>
                <w:b/>
                <w:bCs/>
              </w:rPr>
            </w:pPr>
            <w:r w:rsidRPr="00C600B5">
              <w:rPr>
                <w:b/>
                <w:bCs/>
              </w:rPr>
              <w:t>Workshop: Women of Color in Political Science 2019: August 2019 - Washington, D.C.</w:t>
            </w:r>
          </w:p>
          <w:p w:rsidRPr="00C600B5" w:rsidR="00C600B5" w:rsidP="00113F51" w:rsidRDefault="00C600B5" w14:paraId="31DD3A8A" w14:textId="3475E9FC">
            <w:r w:rsidRPr="00C600B5">
              <w:t>Melissa R Michelson (Principal Investigator)</w:t>
            </w:r>
          </w:p>
          <w:p w:rsidRPr="00C600B5" w:rsidR="00C600B5" w:rsidP="00113F51" w:rsidRDefault="00EB7BBC" w14:paraId="6E893807" w14:textId="2F07E954">
            <w:r w:rsidRPr="00EB7BBC">
              <w:t>The goal of the conference is to provide attendees the necessary skills and networks to enter the academy, successfully achieve tenure and sustain their careers thereafter. This workshop brings together scholars from different universities, at different stages in their careers, to deepen intellectual engagement and to build coalitions that support excellence in diversifying the political science profession.</w:t>
            </w:r>
          </w:p>
        </w:tc>
      </w:tr>
      <w:tr w:rsidRPr="00696EA6" w:rsidR="00DA26E6" w:rsidTr="008C0BB7" w14:paraId="0BE11AFC" w14:textId="77777777">
        <w:trPr>
          <w:trHeight w:val="576"/>
          <w:jc w:val="center"/>
        </w:trPr>
        <w:tc>
          <w:tcPr>
            <w:tcW w:w="2340" w:type="dxa"/>
            <w:tcBorders>
              <w:right w:val="single" w:color="7F7F7F" w:sz="4" w:space="0"/>
            </w:tcBorders>
            <w:shd w:val="clear" w:color="auto" w:fill="FFFFFF"/>
            <w:noWrap/>
          </w:tcPr>
          <w:p w:rsidR="00DA26E6" w:rsidP="00FB33E0" w:rsidRDefault="003E105E" w14:paraId="7E989E8E" w14:textId="43B6F436">
            <w:pPr>
              <w:rPr>
                <w:rFonts w:cs="Calibri Light"/>
                <w:b/>
              </w:rPr>
            </w:pPr>
            <w:r>
              <w:rPr>
                <w:rFonts w:cs="Calibri Light"/>
                <w:b/>
              </w:rPr>
              <w:t>ED</w:t>
            </w:r>
            <w:r w:rsidR="009A7BF2">
              <w:rPr>
                <w:rFonts w:cs="Calibri Light"/>
                <w:b/>
              </w:rPr>
              <w:t xml:space="preserve">, OPE: </w:t>
            </w:r>
            <w:r w:rsidR="005E6655">
              <w:rPr>
                <w:rFonts w:cs="Calibri Light"/>
                <w:b/>
              </w:rPr>
              <w:t>Title III SIP</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A26E6" w:rsidP="00FB33E0" w:rsidRDefault="00DD5A52" w14:paraId="4007A46C" w14:textId="0C8A7A27">
            <w:pPr>
              <w:rPr>
                <w:rFonts w:cs="Calibri Light" w:eastAsiaTheme="majorEastAsia"/>
                <w:bCs/>
              </w:rPr>
            </w:pPr>
            <w:r>
              <w:rPr>
                <w:rFonts w:cs="Calibri Light" w:eastAsiaTheme="majorEastAsia"/>
                <w:bCs/>
              </w:rPr>
              <w:t>2018</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A26E6" w:rsidP="00FB33E0" w:rsidRDefault="00DD5A52" w14:paraId="003BA060" w14:textId="57DD1BCC">
            <w:pPr>
              <w:rPr>
                <w:bCs/>
                <w:iCs/>
              </w:rPr>
            </w:pPr>
            <w:r w:rsidRPr="00DD5A52">
              <w:rPr>
                <w:bCs/>
                <w:iCs/>
              </w:rPr>
              <w:t>$1,818,252</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A26E6" w:rsidP="00113F51" w:rsidRDefault="009A7BF2" w14:paraId="0A842DE3" w14:textId="3C5BBE60">
            <w:pPr>
              <w:rPr>
                <w:b/>
                <w:bCs/>
              </w:rPr>
            </w:pPr>
            <w:r w:rsidRPr="009A7BF2">
              <w:rPr>
                <w:b/>
                <w:bCs/>
              </w:rPr>
              <w:t>Bridging the achievement and retention gap through tutoring, technology, and advising.</w:t>
            </w:r>
          </w:p>
        </w:tc>
      </w:tr>
      <w:tr w:rsidRPr="00696EA6" w:rsidR="00FD0BE3" w:rsidTr="008C0BB7" w14:paraId="6C40EE67" w14:textId="77777777">
        <w:trPr>
          <w:trHeight w:val="576"/>
          <w:jc w:val="center"/>
        </w:trPr>
        <w:tc>
          <w:tcPr>
            <w:tcW w:w="2340" w:type="dxa"/>
            <w:tcBorders>
              <w:right w:val="single" w:color="7F7F7F" w:sz="4" w:space="0"/>
            </w:tcBorders>
            <w:shd w:val="clear" w:color="auto" w:fill="FFFFFF"/>
            <w:noWrap/>
          </w:tcPr>
          <w:p w:rsidR="00FD0BE3" w:rsidP="00FD0BE3" w:rsidRDefault="00FD0BE3" w14:paraId="6514DEBE" w14:textId="09B4F8A5">
            <w:pPr>
              <w:rPr>
                <w:rFonts w:cs="Calibri Light"/>
                <w:b/>
              </w:rPr>
            </w:pPr>
            <w:r>
              <w:rPr>
                <w:rFonts w:cs="Calibri Light"/>
                <w:b/>
              </w:rPr>
              <w:t>NSF, Social and Economic Sciences: Political Science</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FD0BE3" w:rsidP="00FD0BE3" w:rsidRDefault="00FD0BE3" w14:paraId="6CB2042D" w14:textId="4D4F7E50">
            <w:pPr>
              <w:rPr>
                <w:rFonts w:cs="Calibri Light" w:eastAsiaTheme="majorEastAsia"/>
                <w:bCs/>
              </w:rPr>
            </w:pPr>
            <w:r>
              <w:rPr>
                <w:rFonts w:cs="Calibri Light" w:eastAsiaTheme="majorEastAsia"/>
                <w:bCs/>
              </w:rPr>
              <w:t>2018</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FD0BE3" w:rsidP="00FD0BE3" w:rsidRDefault="00FD0BE3" w14:paraId="0457146F" w14:textId="50C92D1C">
            <w:pPr>
              <w:rPr>
                <w:bCs/>
                <w:iCs/>
              </w:rPr>
            </w:pPr>
            <w:r w:rsidRPr="00DD5A52">
              <w:rPr>
                <w:bCs/>
                <w:iCs/>
              </w:rPr>
              <w:t>$281,782</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FD0BE3" w:rsidP="00FD0BE3" w:rsidRDefault="00FD0BE3" w14:paraId="08A5C5AA" w14:textId="77777777">
            <w:pPr>
              <w:rPr>
                <w:b/>
                <w:bCs/>
              </w:rPr>
            </w:pPr>
            <w:r w:rsidRPr="00326197">
              <w:rPr>
                <w:b/>
                <w:bCs/>
              </w:rPr>
              <w:t>EAGER: New Paths for Communicating Science</w:t>
            </w:r>
          </w:p>
          <w:p w:rsidR="00FD0BE3" w:rsidP="00FD0BE3" w:rsidRDefault="00FD0BE3" w14:paraId="339243AE" w14:textId="77777777">
            <w:r w:rsidRPr="00FD0BE3">
              <w:t>Melissa R Michelson (Principal Investigator)</w:t>
            </w:r>
          </w:p>
          <w:p w:rsidRPr="00FD0BE3" w:rsidR="00FD0BE3" w:rsidP="00FD0BE3" w:rsidRDefault="00195941" w14:paraId="1BB790F6" w14:textId="3A92522E">
            <w:r w:rsidRPr="00195941">
              <w:t>Despite the wide diversity of expertise in social science, women are underrepresented in scholarship and in news coverage of social science expertise</w:t>
            </w:r>
            <w:r w:rsidR="00530AAD">
              <w:t xml:space="preserve">. </w:t>
            </w:r>
            <w:r w:rsidRPr="00195941">
              <w:t>Reducing this implicit bias against women requires positive steps to make the expertise of women more visible and easily accessible. The Women Also Know Stuff (WAKS) project does exactly that. Created in February 2016, the Women Also Know Stuff initiative is working to make it easier for scholars and journalists to identify experts who are women, through a website of women experts and an active Twitter feed.</w:t>
            </w:r>
          </w:p>
        </w:tc>
      </w:tr>
      <w:tr w:rsidRPr="00696EA6" w:rsidR="00D012A3" w:rsidTr="008C0BB7" w14:paraId="37458B45" w14:textId="77777777">
        <w:trPr>
          <w:trHeight w:val="576"/>
          <w:jc w:val="center"/>
        </w:trPr>
        <w:tc>
          <w:tcPr>
            <w:tcW w:w="2340" w:type="dxa"/>
            <w:tcBorders>
              <w:right w:val="single" w:color="7F7F7F" w:sz="4" w:space="0"/>
            </w:tcBorders>
            <w:shd w:val="clear" w:color="auto" w:fill="FFFFFF"/>
            <w:noWrap/>
          </w:tcPr>
          <w:p w:rsidR="00D012A3" w:rsidP="00D012A3" w:rsidRDefault="00D012A3" w14:paraId="18F45B3F" w14:textId="4AF622AE">
            <w:pPr>
              <w:rPr>
                <w:rFonts w:cs="Calibri Light"/>
                <w:b/>
              </w:rPr>
            </w:pPr>
            <w:r>
              <w:rPr>
                <w:rFonts w:cs="Calibri Light"/>
                <w:b/>
              </w:rPr>
              <w:t>NSF, Social and Economic Sciences: Political Science</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012A3" w:rsidP="00D012A3" w:rsidRDefault="00D012A3" w14:paraId="715D30AA" w14:textId="110FA43A">
            <w:pPr>
              <w:rPr>
                <w:rFonts w:cs="Calibri Light" w:eastAsiaTheme="majorEastAsia"/>
                <w:bCs/>
              </w:rPr>
            </w:pPr>
            <w:r>
              <w:rPr>
                <w:rFonts w:cs="Calibri Light" w:eastAsiaTheme="majorEastAsia"/>
                <w:bCs/>
              </w:rPr>
              <w:t>2017</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012A3" w:rsidP="00D012A3" w:rsidRDefault="00D012A3" w14:paraId="1F20D89E" w14:textId="2122D4CE">
            <w:pPr>
              <w:rPr>
                <w:bCs/>
                <w:iCs/>
              </w:rPr>
            </w:pPr>
            <w:r w:rsidRPr="00DD5A52">
              <w:rPr>
                <w:bCs/>
                <w:iCs/>
              </w:rPr>
              <w:t>$49,623</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012A3" w:rsidP="00D012A3" w:rsidRDefault="00D012A3" w14:paraId="0A62E91A" w14:textId="77777777">
            <w:pPr>
              <w:rPr>
                <w:b/>
                <w:bCs/>
              </w:rPr>
            </w:pPr>
            <w:r w:rsidRPr="00D012A3">
              <w:rPr>
                <w:b/>
                <w:bCs/>
              </w:rPr>
              <w:t>Workshop: Researching Muslim America and Muslim Americans</w:t>
            </w:r>
          </w:p>
          <w:p w:rsidR="00D012A3" w:rsidP="00D012A3" w:rsidRDefault="00D012A3" w14:paraId="0461B302" w14:textId="77777777">
            <w:r w:rsidRPr="00D012A3">
              <w:t>Melissa R Michelson (Principal Investigator)</w:t>
            </w:r>
          </w:p>
          <w:p w:rsidRPr="00D012A3" w:rsidR="00D012A3" w:rsidP="00D012A3" w:rsidRDefault="006002C8" w14:paraId="4A22E204" w14:textId="274265EC">
            <w:r w:rsidRPr="006002C8">
              <w:t xml:space="preserve">The increasing size and political relevancy of the Muslim population in the U.S. stands in stark contrast to the trivial amount of quality data describing their political attitudes and behavior. </w:t>
            </w:r>
            <w:r>
              <w:t>This</w:t>
            </w:r>
            <w:r w:rsidRPr="006002C8">
              <w:t xml:space="preserve"> full day workshop will bring together a diverse set of participants including faculty, graduate students, and undergraduates. Workshop participants will summarize and discuss the current state of knowledge about Muslims Americans and coordinate next steps. Gathering researchers together to promote collaboration and discuss recent research will 1) encourage scholars to work in this area, 2) ensure that future efforts to better understand Muslim Americans are inclusive of a broad range of research questions and hypotheses, and 3) facilitate cooperation and coordination among scholars (including graduate students).</w:t>
            </w:r>
          </w:p>
        </w:tc>
      </w:tr>
      <w:tr w:rsidRPr="00696EA6" w:rsidR="00D012A3" w:rsidTr="008C0BB7" w14:paraId="3EE585BD" w14:textId="77777777">
        <w:trPr>
          <w:trHeight w:val="576"/>
          <w:jc w:val="center"/>
        </w:trPr>
        <w:tc>
          <w:tcPr>
            <w:tcW w:w="2340" w:type="dxa"/>
            <w:tcBorders>
              <w:right w:val="single" w:color="7F7F7F" w:sz="4" w:space="0"/>
            </w:tcBorders>
            <w:shd w:val="clear" w:color="auto" w:fill="FFFFFF"/>
            <w:noWrap/>
          </w:tcPr>
          <w:p w:rsidR="00D012A3" w:rsidP="00D012A3" w:rsidRDefault="00D012A3" w14:paraId="11264144" w14:textId="5F5F9CAE">
            <w:pPr>
              <w:rPr>
                <w:rFonts w:cs="Calibri Light"/>
                <w:b/>
              </w:rPr>
            </w:pPr>
            <w:r>
              <w:rPr>
                <w:rFonts w:cs="Calibri Light"/>
                <w:b/>
              </w:rPr>
              <w:t>NSF, Social and Economic Sciences: Political Science</w:t>
            </w:r>
          </w:p>
        </w:tc>
        <w:tc>
          <w:tcPr>
            <w:tcW w:w="1260" w:type="dxa"/>
            <w:gridSpan w:val="2"/>
            <w:tcBorders>
              <w:top w:val="single" w:color="7F7F7F" w:sz="4" w:space="0"/>
              <w:bottom w:val="single" w:color="7F7F7F" w:sz="4" w:space="0"/>
              <w:right w:val="single" w:color="auto" w:sz="4" w:space="0"/>
            </w:tcBorders>
            <w:shd w:val="clear" w:color="auto" w:fill="F2F2F2"/>
            <w:noWrap/>
          </w:tcPr>
          <w:p w:rsidRPr="005E34C2" w:rsidR="00D012A3" w:rsidP="00D012A3" w:rsidRDefault="00D012A3" w14:paraId="03A27CD6" w14:textId="02587B2B">
            <w:pPr>
              <w:rPr>
                <w:rFonts w:cs="Calibri Light" w:eastAsiaTheme="majorEastAsia"/>
                <w:bCs/>
              </w:rPr>
            </w:pPr>
            <w:r>
              <w:rPr>
                <w:rFonts w:cs="Calibri Light" w:eastAsiaTheme="majorEastAsia"/>
                <w:bCs/>
              </w:rPr>
              <w:t>2017</w:t>
            </w:r>
          </w:p>
        </w:tc>
        <w:tc>
          <w:tcPr>
            <w:tcW w:w="1530" w:type="dxa"/>
            <w:tcBorders>
              <w:top w:val="single" w:color="7F7F7F" w:sz="4" w:space="0"/>
              <w:left w:val="single" w:color="auto" w:sz="4" w:space="0"/>
              <w:bottom w:val="single" w:color="7F7F7F" w:sz="4" w:space="0"/>
              <w:right w:val="single" w:color="auto" w:sz="4" w:space="0"/>
            </w:tcBorders>
            <w:shd w:val="clear" w:color="auto" w:fill="F2F2F2"/>
            <w:noWrap/>
          </w:tcPr>
          <w:p w:rsidRPr="00E761E7" w:rsidR="00D012A3" w:rsidP="00D012A3" w:rsidRDefault="00D012A3" w14:paraId="0B9BDAE3" w14:textId="796E44A4">
            <w:pPr>
              <w:rPr>
                <w:bCs/>
                <w:iCs/>
              </w:rPr>
            </w:pPr>
            <w:r w:rsidRPr="00DD5A52">
              <w:rPr>
                <w:bCs/>
                <w:iCs/>
              </w:rPr>
              <w:t>$45,903</w:t>
            </w:r>
          </w:p>
        </w:tc>
        <w:tc>
          <w:tcPr>
            <w:tcW w:w="5490" w:type="dxa"/>
            <w:tcBorders>
              <w:top w:val="single" w:color="7F7F7F" w:sz="4" w:space="0"/>
              <w:left w:val="single" w:color="auto" w:sz="4" w:space="0"/>
              <w:bottom w:val="single" w:color="7F7F7F" w:sz="4" w:space="0"/>
              <w:right w:val="single" w:color="auto" w:sz="4" w:space="0"/>
            </w:tcBorders>
            <w:shd w:val="clear" w:color="auto" w:fill="F2F2F2"/>
          </w:tcPr>
          <w:p w:rsidR="00D012A3" w:rsidP="00D012A3" w:rsidRDefault="00D012A3" w14:paraId="10B139D6" w14:textId="77777777">
            <w:pPr>
              <w:rPr>
                <w:b/>
                <w:bCs/>
              </w:rPr>
            </w:pPr>
            <w:r w:rsidRPr="00195941">
              <w:rPr>
                <w:b/>
                <w:bCs/>
              </w:rPr>
              <w:t xml:space="preserve">Workshop: Women of Color in Political Science 2017; </w:t>
            </w:r>
            <w:proofErr w:type="gramStart"/>
            <w:r w:rsidRPr="00195941">
              <w:rPr>
                <w:b/>
                <w:bCs/>
              </w:rPr>
              <w:t>August,</w:t>
            </w:r>
            <w:proofErr w:type="gramEnd"/>
            <w:r w:rsidRPr="00195941">
              <w:rPr>
                <w:b/>
                <w:bCs/>
              </w:rPr>
              <w:t xml:space="preserve"> 2017; San Francisco, CA</w:t>
            </w:r>
          </w:p>
          <w:p w:rsidR="00D012A3" w:rsidP="00D012A3" w:rsidRDefault="00D012A3" w14:paraId="4F189CAD" w14:textId="77777777">
            <w:r w:rsidRPr="00195941">
              <w:t>Melissa R Michelson (Principal Investigator)</w:t>
            </w:r>
          </w:p>
          <w:p w:rsidRPr="00195941" w:rsidR="00D012A3" w:rsidP="00D012A3" w:rsidRDefault="00D012A3" w14:paraId="7528F254" w14:textId="2E537EC0">
            <w:r w:rsidRPr="00765870">
              <w:t>The goal of the conference is to provide attendees the necessary skills and networks to enter the academy, successfully achieve tenure and sustain their careers thereafter. This workshop brings together scholars from different universities, at different stages in their careers, to deepen intellectual engagement and to build coalitions that support excellence in diversifying the political science profession.</w:t>
            </w:r>
          </w:p>
        </w:tc>
      </w:tr>
    </w:tbl>
    <w:p w:rsidR="00745749" w:rsidP="00745749" w:rsidRDefault="00745749" w14:paraId="005FFCCC" w14:textId="4AF357A7">
      <w:pPr>
        <w:pStyle w:val="Heading1"/>
      </w:pPr>
      <w:r>
        <w:t>Congressionally Directed Funding</w:t>
      </w:r>
    </w:p>
    <w:p w:rsidR="00DF4559" w:rsidP="00DF4559" w:rsidRDefault="00DF4559" w14:paraId="3F697094" w14:textId="39052964">
      <w:r>
        <w:t xml:space="preserve">Sen. </w:t>
      </w:r>
      <w:r w:rsidR="0009297D">
        <w:rPr>
          <w:b/>
          <w:bCs/>
        </w:rPr>
        <w:t>Alex Padilla</w:t>
      </w:r>
      <w:r>
        <w:t xml:space="preserve"> (D-CA) and Sen. </w:t>
      </w:r>
      <w:r w:rsidR="0009297D">
        <w:rPr>
          <w:b/>
          <w:bCs/>
        </w:rPr>
        <w:t>Adam Schiff</w:t>
      </w:r>
      <w:r>
        <w:t xml:space="preserve"> (D-CA) represent </w:t>
      </w:r>
      <w:r w:rsidR="0009297D">
        <w:t>Menlo</w:t>
      </w:r>
      <w:r>
        <w:t xml:space="preserve"> College. Both participate in the earmarks process. Neither have secured earmarks on behalf of </w:t>
      </w:r>
      <w:r w:rsidR="0009297D">
        <w:t>Menlo</w:t>
      </w:r>
      <w:r>
        <w:t xml:space="preserve"> College.</w:t>
      </w:r>
    </w:p>
    <w:p w:rsidRPr="008C58A1" w:rsidR="00DF4559" w:rsidP="00DF4559" w:rsidRDefault="00DF4559" w14:paraId="58472AAC" w14:textId="4FD63E23">
      <w:r>
        <w:t xml:space="preserve">Rep. </w:t>
      </w:r>
      <w:r w:rsidR="0009297D">
        <w:rPr>
          <w:b/>
          <w:bCs/>
        </w:rPr>
        <w:t>Sam Liccardo</w:t>
      </w:r>
      <w:r>
        <w:t xml:space="preserve"> (D-CA-</w:t>
      </w:r>
      <w:r w:rsidR="0009297D">
        <w:t>16</w:t>
      </w:r>
      <w:r>
        <w:t xml:space="preserve">) represents </w:t>
      </w:r>
      <w:r w:rsidR="0009297D">
        <w:t>Menlo</w:t>
      </w:r>
      <w:r>
        <w:t xml:space="preserve"> College. He participates in the earmarks process but has not secured any earmarks for </w:t>
      </w:r>
      <w:r w:rsidR="0009297D">
        <w:t>Menlo</w:t>
      </w:r>
      <w:r>
        <w:t>.</w:t>
      </w:r>
    </w:p>
    <w:p w:rsidR="00DF4559" w:rsidP="00DF4559" w:rsidRDefault="00DF4559" w14:paraId="143444B5" w14:textId="77777777">
      <w:pPr>
        <w:pStyle w:val="Heading1"/>
      </w:pPr>
      <w:r>
        <w:t>HERD Ranking and Research Expenditures</w:t>
      </w:r>
    </w:p>
    <w:p w:rsidRPr="00D31095" w:rsidR="00D31095" w:rsidP="00D31095" w:rsidRDefault="00D31095" w14:paraId="1C2F0510" w14:textId="5D334798">
      <w:r>
        <w:t>Not HERD ranked.</w:t>
      </w:r>
    </w:p>
    <w:p w:rsidR="00DF4559" w:rsidP="00DF4559" w:rsidRDefault="00DF4559" w14:paraId="41CB8FC7" w14:textId="217EB6ED">
      <w:pPr>
        <w:pStyle w:val="Heading1"/>
      </w:pPr>
      <w:r>
        <w:t>Grants Office</w:t>
      </w:r>
    </w:p>
    <w:p w:rsidR="00DF4559" w:rsidP="00DF4559" w:rsidRDefault="00143346" w14:paraId="2E83B332" w14:textId="603184FB">
      <w:r>
        <w:t xml:space="preserve">Menlo does not have a grants </w:t>
      </w:r>
      <w:r w:rsidR="00663499">
        <w:t xml:space="preserve">or sponsored programs </w:t>
      </w:r>
      <w:r>
        <w:t>office. Menlo’s</w:t>
      </w:r>
      <w:r w:rsidR="003402B7">
        <w:t xml:space="preserve"> grants are managed by </w:t>
      </w:r>
      <w:r>
        <w:t>advancement</w:t>
      </w:r>
      <w:r w:rsidR="003402B7">
        <w:t xml:space="preserve">, which </w:t>
      </w:r>
      <w:r>
        <w:t>is led by Chief Advancement Officer, Kendra Woo.</w:t>
      </w:r>
    </w:p>
    <w:p w:rsidR="00CF286E" w:rsidP="00CF286E" w:rsidRDefault="000437A7" w14:paraId="2B55BC47" w14:textId="2A2C201E">
      <w:pPr>
        <w:pStyle w:val="Heading1"/>
      </w:pPr>
      <w:r>
        <w:t>Centers and Institutes</w:t>
      </w:r>
    </w:p>
    <w:p w:rsidR="001D4A94" w:rsidP="00B153DA" w:rsidRDefault="001D4A94" w14:paraId="15AD9E7B" w14:textId="4A1CB823">
      <w:pPr>
        <w:pStyle w:val="ListParagraph"/>
        <w:numPr>
          <w:ilvl w:val="0"/>
          <w:numId w:val="36"/>
        </w:numPr>
      </w:pPr>
      <w:r>
        <w:t>Innovation Center</w:t>
      </w:r>
    </w:p>
    <w:p w:rsidR="006E5B67" w:rsidP="00590220" w:rsidRDefault="008D5A0B" w14:paraId="00B3B1AA" w14:textId="3A92BDCF">
      <w:pPr>
        <w:pStyle w:val="ListParagraph"/>
        <w:numPr>
          <w:ilvl w:val="0"/>
          <w:numId w:val="36"/>
        </w:numPr>
      </w:pPr>
      <w:r>
        <w:t xml:space="preserve">Institute </w:t>
      </w:r>
      <w:r w:rsidR="00744B82">
        <w:t>of</w:t>
      </w:r>
      <w:r>
        <w:t xml:space="preserve"> AI and Sustainability</w:t>
      </w:r>
    </w:p>
    <w:p w:rsidR="00D30C8D" w:rsidP="00D30C8D" w:rsidRDefault="00D30C8D" w14:paraId="35371527" w14:textId="7404B75F">
      <w:pPr>
        <w:pStyle w:val="ListParagraph"/>
        <w:numPr>
          <w:ilvl w:val="1"/>
          <w:numId w:val="36"/>
        </w:numPr>
      </w:pPr>
      <w:r>
        <w:t>Offers research assistantships, industry partnerships, workshops, certifications, and student-led initiatives</w:t>
      </w:r>
    </w:p>
    <w:p w:rsidR="008D5A0B" w:rsidP="00590220" w:rsidRDefault="008D5A0B" w14:paraId="6E76C0D6" w14:textId="034428FD">
      <w:pPr>
        <w:pStyle w:val="ListParagraph"/>
        <w:numPr>
          <w:ilvl w:val="0"/>
          <w:numId w:val="36"/>
        </w:numPr>
      </w:pPr>
      <w:r>
        <w:t>Bloomberg Finance Lab</w:t>
      </w:r>
    </w:p>
    <w:p w:rsidR="00566051" w:rsidP="00566051" w:rsidRDefault="00BE5210" w14:paraId="26EB273D" w14:textId="0183CE10">
      <w:pPr>
        <w:pStyle w:val="ListParagraph"/>
        <w:numPr>
          <w:ilvl w:val="1"/>
          <w:numId w:val="36"/>
        </w:numPr>
      </w:pPr>
      <w:r>
        <w:t>Features a dozen Bloomberg Terminal stations for finance students to access real-time</w:t>
      </w:r>
      <w:r w:rsidR="000A605E">
        <w:t xml:space="preserve"> market analytics. Also offers Bloomberg certifications</w:t>
      </w:r>
    </w:p>
    <w:p w:rsidR="00113F51" w:rsidP="00B65D7E" w:rsidRDefault="00113F51" w14:paraId="11856B49" w14:textId="5D334401">
      <w:pPr>
        <w:pStyle w:val="Heading1"/>
      </w:pPr>
      <w:r>
        <w:t>Academic Programs</w:t>
      </w:r>
    </w:p>
    <w:p w:rsidRPr="001D040E" w:rsidR="00113F51" w:rsidP="000A22EF" w:rsidRDefault="000A22EF" w14:paraId="0032B0DD" w14:textId="672B7166">
      <w:pPr>
        <w:rPr>
          <w:b/>
          <w:bCs/>
        </w:rPr>
      </w:pPr>
      <w:r w:rsidRPr="001D040E">
        <w:rPr>
          <w:b/>
          <w:bCs/>
        </w:rPr>
        <w:t>Undergraduate</w:t>
      </w:r>
      <w:r w:rsidR="002E5B87">
        <w:rPr>
          <w:b/>
          <w:bCs/>
        </w:rPr>
        <w:t xml:space="preserve"> Majors</w:t>
      </w:r>
    </w:p>
    <w:p w:rsidR="001D040E" w:rsidP="000A22EF" w:rsidRDefault="002E5B87" w14:paraId="5D5BFEB1" w14:textId="16AFC368">
      <w:pPr>
        <w:pStyle w:val="ListParagraph"/>
        <w:numPr>
          <w:ilvl w:val="0"/>
          <w:numId w:val="39"/>
        </w:numPr>
      </w:pPr>
      <w:r>
        <w:t>Accounting</w:t>
      </w:r>
    </w:p>
    <w:p w:rsidR="002E5B87" w:rsidP="000A22EF" w:rsidRDefault="002E5B87" w14:paraId="36B19B15" w14:textId="26103E92">
      <w:pPr>
        <w:pStyle w:val="ListParagraph"/>
        <w:numPr>
          <w:ilvl w:val="0"/>
          <w:numId w:val="39"/>
        </w:numPr>
      </w:pPr>
      <w:r>
        <w:t>AI &amp; Analytics</w:t>
      </w:r>
    </w:p>
    <w:p w:rsidR="002E5B87" w:rsidP="000A22EF" w:rsidRDefault="002E5B87" w14:paraId="3C937B97" w14:textId="5DF0761F">
      <w:pPr>
        <w:pStyle w:val="ListParagraph"/>
        <w:numPr>
          <w:ilvl w:val="0"/>
          <w:numId w:val="39"/>
        </w:numPr>
      </w:pPr>
      <w:r>
        <w:t>Entrepreneurship &amp; Innovation</w:t>
      </w:r>
    </w:p>
    <w:p w:rsidR="002E5B87" w:rsidP="000A22EF" w:rsidRDefault="002E5B87" w14:paraId="5C4A5EF4" w14:textId="1A26161D">
      <w:pPr>
        <w:pStyle w:val="ListParagraph"/>
        <w:numPr>
          <w:ilvl w:val="0"/>
          <w:numId w:val="39"/>
        </w:numPr>
      </w:pPr>
      <w:r>
        <w:t>Finance</w:t>
      </w:r>
    </w:p>
    <w:p w:rsidR="002E5B87" w:rsidP="000A22EF" w:rsidRDefault="002E5B87" w14:paraId="0A342F5B" w14:textId="57F3ADD8">
      <w:pPr>
        <w:pStyle w:val="ListParagraph"/>
        <w:numPr>
          <w:ilvl w:val="0"/>
          <w:numId w:val="39"/>
        </w:numPr>
      </w:pPr>
      <w:r>
        <w:t>International Business</w:t>
      </w:r>
    </w:p>
    <w:p w:rsidR="002E5B87" w:rsidP="000A22EF" w:rsidRDefault="002E5B87" w14:paraId="3D2EC3D7" w14:textId="5E3C61F6">
      <w:pPr>
        <w:pStyle w:val="ListParagraph"/>
        <w:numPr>
          <w:ilvl w:val="0"/>
          <w:numId w:val="39"/>
        </w:numPr>
      </w:pPr>
      <w:r>
        <w:t>Marketing</w:t>
      </w:r>
    </w:p>
    <w:p w:rsidR="002E5B87" w:rsidP="000A22EF" w:rsidRDefault="002E5B87" w14:paraId="4F924D0F" w14:textId="6DBB3D14">
      <w:pPr>
        <w:pStyle w:val="ListParagraph"/>
        <w:numPr>
          <w:ilvl w:val="0"/>
          <w:numId w:val="39"/>
        </w:numPr>
      </w:pPr>
      <w:r>
        <w:t>Real Estate</w:t>
      </w:r>
    </w:p>
    <w:p w:rsidR="002E5B87" w:rsidP="000A22EF" w:rsidRDefault="002E5B87" w14:paraId="361F3D6A" w14:textId="7F0614FD">
      <w:pPr>
        <w:pStyle w:val="ListParagraph"/>
        <w:numPr>
          <w:ilvl w:val="0"/>
          <w:numId w:val="39"/>
        </w:numPr>
      </w:pPr>
      <w:r>
        <w:t>Psychology</w:t>
      </w:r>
    </w:p>
    <w:p w:rsidR="002E5B87" w:rsidP="000A22EF" w:rsidRDefault="002E5B87" w14:paraId="3076D90A" w14:textId="350FCA5B">
      <w:pPr>
        <w:pStyle w:val="ListParagraph"/>
        <w:numPr>
          <w:ilvl w:val="0"/>
          <w:numId w:val="39"/>
        </w:numPr>
      </w:pPr>
      <w:r>
        <w:t>Sports Management</w:t>
      </w:r>
    </w:p>
    <w:p w:rsidRPr="001D040E" w:rsidR="001D040E" w:rsidP="001D040E" w:rsidRDefault="001D040E" w14:paraId="41657AD3" w14:textId="34F5D641">
      <w:pPr>
        <w:rPr>
          <w:b/>
          <w:bCs/>
        </w:rPr>
      </w:pPr>
      <w:r w:rsidRPr="001D040E">
        <w:rPr>
          <w:b/>
          <w:bCs/>
        </w:rPr>
        <w:t>Graduate</w:t>
      </w:r>
    </w:p>
    <w:p w:rsidR="005F2AD9" w:rsidP="001D040E" w:rsidRDefault="005F2AD9" w14:paraId="5221EB13" w14:textId="247815D5">
      <w:pPr>
        <w:pStyle w:val="ListParagraph"/>
        <w:numPr>
          <w:ilvl w:val="0"/>
          <w:numId w:val="40"/>
        </w:numPr>
      </w:pPr>
      <w:r>
        <w:t>Sport and Performance Ps</w:t>
      </w:r>
      <w:r w:rsidR="00CE6BB4">
        <w:t>ychology MA</w:t>
      </w:r>
    </w:p>
    <w:p w:rsidR="00CE6BB4" w:rsidP="001D040E" w:rsidRDefault="00CE6BB4" w14:paraId="10D10D04" w14:textId="5AFB65D3">
      <w:pPr>
        <w:pStyle w:val="ListParagraph"/>
        <w:numPr>
          <w:ilvl w:val="0"/>
          <w:numId w:val="40"/>
        </w:numPr>
      </w:pPr>
      <w:r>
        <w:t>Information Systems MS</w:t>
      </w:r>
    </w:p>
    <w:p w:rsidRPr="00113F51" w:rsidR="00CE6BB4" w:rsidP="001D040E" w:rsidRDefault="00CE6BB4" w14:paraId="796388EC" w14:textId="25D26283">
      <w:pPr>
        <w:pStyle w:val="ListParagraph"/>
        <w:numPr>
          <w:ilvl w:val="0"/>
          <w:numId w:val="40"/>
        </w:numPr>
      </w:pPr>
      <w:r>
        <w:t>Financial Technology MS</w:t>
      </w:r>
    </w:p>
    <w:p w:rsidR="007F34BE" w:rsidRDefault="007F34BE" w14:paraId="017B103E" w14:textId="77777777">
      <w:pPr>
        <w:rPr>
          <w:rFonts w:asciiTheme="majorHAnsi" w:hAnsiTheme="majorHAnsi" w:eastAsiaTheme="majorEastAsia" w:cstheme="majorBidi"/>
          <w:b/>
          <w:color w:val="4F81BD"/>
          <w:sz w:val="28"/>
          <w:szCs w:val="36"/>
        </w:rPr>
      </w:pPr>
      <w:r>
        <w:br w:type="page"/>
      </w:r>
    </w:p>
    <w:p w:rsidR="000437A7" w:rsidP="00B65D7E" w:rsidRDefault="000437A7" w14:paraId="64E9C07B" w14:textId="246994B8">
      <w:pPr>
        <w:pStyle w:val="Heading1"/>
      </w:pPr>
      <w:r w:rsidRPr="002804C1">
        <w:t>Recent News</w:t>
      </w:r>
    </w:p>
    <w:p w:rsidR="00C401BF" w:rsidP="00745749" w:rsidRDefault="00C401BF" w14:paraId="47D47786" w14:textId="4CD8B1E8">
      <w:pPr>
        <w:jc w:val="both"/>
      </w:pPr>
      <w:hyperlink w:history="1" r:id="rId32">
        <w:r w:rsidRPr="00C401BF">
          <w:rPr>
            <w:rStyle w:val="Hyperlink"/>
          </w:rPr>
          <w:t>Menlo College Earns Recognition in Two Prestigious Forbes Rankings</w:t>
        </w:r>
      </w:hyperlink>
    </w:p>
    <w:p w:rsidR="00C401BF" w:rsidP="00745749" w:rsidRDefault="00C401BF" w14:paraId="532049C3" w14:textId="461B9237">
      <w:pPr>
        <w:jc w:val="both"/>
      </w:pPr>
      <w:r>
        <w:t>Sep 3, 2025</w:t>
      </w:r>
    </w:p>
    <w:p w:rsidR="00C401BF" w:rsidP="00745749" w:rsidRDefault="00C401BF" w14:paraId="67DBD4FE" w14:textId="3711EFD9">
      <w:pPr>
        <w:pBdr>
          <w:bottom w:val="single" w:color="auto" w:sz="6" w:space="1"/>
        </w:pBdr>
        <w:jc w:val="both"/>
      </w:pPr>
      <w:r w:rsidRPr="00C401BF">
        <w:t>Menlo College is recognized for providing substantial financial support to students, with an average award of $38,261, making higher education more affordable for talented students from diverse backgrounds. In addition, Menlo College’s ranking among Forbes’ Top 500 Colleges places it in the top 13% of institutions nationwide, highlighting the college’s strong academic programs, experiential learning opportunities, and career-focused approach.</w:t>
      </w:r>
    </w:p>
    <w:p w:rsidR="00567436" w:rsidP="00745749" w:rsidRDefault="00567436" w14:paraId="426F58A1" w14:textId="3CFA2E17">
      <w:pPr>
        <w:jc w:val="both"/>
      </w:pPr>
      <w:hyperlink w:history="1" r:id="rId33">
        <w:r w:rsidRPr="00567436">
          <w:rPr>
            <w:rStyle w:val="Hyperlink"/>
          </w:rPr>
          <w:t>Menlo College Institute of AI and Sustainability</w:t>
        </w:r>
      </w:hyperlink>
    </w:p>
    <w:p w:rsidR="00567436" w:rsidP="00745749" w:rsidRDefault="00567436" w14:paraId="49288643" w14:textId="25C69BD9">
      <w:pPr>
        <w:jc w:val="both"/>
      </w:pPr>
      <w:r>
        <w:t>Aug 8, 2025</w:t>
      </w:r>
    </w:p>
    <w:p w:rsidR="00567436" w:rsidP="00745749" w:rsidRDefault="00567436" w14:paraId="1F5CF190" w14:textId="29BD40BD">
      <w:pPr>
        <w:pBdr>
          <w:bottom w:val="single" w:color="auto" w:sz="6" w:space="1"/>
        </w:pBdr>
        <w:jc w:val="both"/>
      </w:pPr>
      <w:r w:rsidRPr="00567436">
        <w:t xml:space="preserve">Menlo College is proud to announce the launch of the Menlo College Institute of AI and Sustainability, a bold new initiative that underscores the College’s commitment to innovation, ethical leadership, and interdisciplinary collaboration. The Institute is the result of a visionary partnership conceived by Menlo College Vice President for Academic Affairs and Dean of the School of Business Dr. </w:t>
      </w:r>
      <w:proofErr w:type="spellStart"/>
      <w:r w:rsidRPr="00567436">
        <w:t>Mouwafac</w:t>
      </w:r>
      <w:proofErr w:type="spellEnd"/>
      <w:r w:rsidRPr="00567436">
        <w:t xml:space="preserve"> </w:t>
      </w:r>
      <w:proofErr w:type="spellStart"/>
      <w:r w:rsidRPr="00567436">
        <w:t>Sidaoui</w:t>
      </w:r>
      <w:proofErr w:type="spellEnd"/>
      <w:r w:rsidRPr="00567436">
        <w:t xml:space="preserve"> and NT Capital Management Founder and President Dr. John Nguyen (MSIS ’25).</w:t>
      </w:r>
    </w:p>
    <w:p w:rsidR="000A3E1A" w:rsidP="00745749" w:rsidRDefault="000A3E1A" w14:paraId="66801A78" w14:textId="44A7EAE9">
      <w:pPr>
        <w:jc w:val="both"/>
      </w:pPr>
      <w:hyperlink w:history="1" r:id="rId34">
        <w:r w:rsidRPr="000A3E1A">
          <w:rPr>
            <w:rStyle w:val="Hyperlink"/>
          </w:rPr>
          <w:t>Menlo College Ranks in the Top 8.3% of Universities Worldwide, Celebrates Year of Distinction</w:t>
        </w:r>
      </w:hyperlink>
    </w:p>
    <w:p w:rsidR="000A3E1A" w:rsidP="00745749" w:rsidRDefault="000A3E1A" w14:paraId="7F7A49E5" w14:textId="22B38E6F">
      <w:pPr>
        <w:jc w:val="both"/>
      </w:pPr>
      <w:r>
        <w:t>June 2, 2025</w:t>
      </w:r>
    </w:p>
    <w:p w:rsidR="000A3E1A" w:rsidP="000A3E1A" w:rsidRDefault="000A3E1A" w14:paraId="13A32238" w14:textId="45AA080C">
      <w:pPr>
        <w:pBdr>
          <w:bottom w:val="single" w:color="auto" w:sz="6" w:space="1"/>
        </w:pBdr>
        <w:jc w:val="both"/>
      </w:pPr>
      <w:r>
        <w:t>Menlo College has been ranked in the top 8.3% of universities worldwide in the 2025 Global 2000 list published by the Center for World University Rankings (CWUR), out of 21,462 institutions evaluated. The ranking reflects the College’s strong performance across CWUR’s outcome-based methodology, which includes education, employability, faculty, and research. Menlo’s Employability Rank of #62 places it among the top institutions globally for preparing graduates to succeed in their careers.</w:t>
      </w:r>
    </w:p>
    <w:p w:rsidR="00112005" w:rsidP="00745749" w:rsidRDefault="00106472" w14:paraId="73293832" w14:textId="5B84525F">
      <w:pPr>
        <w:jc w:val="both"/>
      </w:pPr>
      <w:hyperlink w:history="1" r:id="rId35">
        <w:r w:rsidRPr="00106472">
          <w:rPr>
            <w:rStyle w:val="Hyperlink"/>
          </w:rPr>
          <w:t>Menlo Named Opportunity College and University by the Carnegie Classification</w:t>
        </w:r>
      </w:hyperlink>
    </w:p>
    <w:p w:rsidR="00106472" w:rsidP="00745749" w:rsidRDefault="00106472" w14:paraId="0A06FBC7" w14:textId="14DE13BA">
      <w:pPr>
        <w:jc w:val="both"/>
      </w:pPr>
      <w:r>
        <w:t>April 24, 2025</w:t>
      </w:r>
    </w:p>
    <w:p w:rsidR="00BF097B" w:rsidP="00CD3472" w:rsidRDefault="00DC11BD" w14:paraId="25E0301F" w14:textId="1CC49603">
      <w:pPr>
        <w:pBdr>
          <w:bottom w:val="single" w:color="auto" w:sz="6" w:space="1"/>
        </w:pBdr>
        <w:jc w:val="both"/>
      </w:pPr>
      <w:r>
        <w:t>M</w:t>
      </w:r>
      <w:r w:rsidRPr="00DC11BD">
        <w:t>enlo College has been designated as an Opportunity College and University by the Carnegie Classification of Institutions of Higher Education, recognizing Menlo as an institution that can serve as a model for how campuses can foster student success.</w:t>
      </w:r>
    </w:p>
    <w:p w:rsidR="00B2518E" w:rsidP="00CD3472" w:rsidRDefault="00B2518E" w14:paraId="7654B2F9" w14:textId="6C048004">
      <w:pPr>
        <w:jc w:val="both"/>
      </w:pPr>
      <w:hyperlink w:history="1" r:id="rId36">
        <w:r w:rsidRPr="00B2518E">
          <w:rPr>
            <w:rStyle w:val="Hyperlink"/>
          </w:rPr>
          <w:t>Menlo College School of Business Announces Official Approval of Master of Science in FinTech Program</w:t>
        </w:r>
      </w:hyperlink>
    </w:p>
    <w:p w:rsidR="00B2518E" w:rsidP="00CD3472" w:rsidRDefault="00B2518E" w14:paraId="7B212EDA" w14:textId="64E0FA61">
      <w:pPr>
        <w:jc w:val="both"/>
      </w:pPr>
      <w:r>
        <w:t>March 11, 2025</w:t>
      </w:r>
    </w:p>
    <w:p w:rsidR="00B2518E" w:rsidP="00CD3472" w:rsidRDefault="00B2518E" w14:paraId="5A4996A6" w14:textId="635B3E8D">
      <w:pPr>
        <w:pBdr>
          <w:bottom w:val="single" w:color="auto" w:sz="6" w:space="1"/>
        </w:pBdr>
        <w:jc w:val="both"/>
      </w:pPr>
      <w:r w:rsidRPr="00B2518E">
        <w:t>Menlo College School of Business is excited to announce that its Master of Science in Financial Technology (FinTech) program has been officially approved by the WASC Senior College and University Commission (WSCUC). This achievement marks the college’s second master’s degree launch in just three years, reinforcing Menlo College’s dedication to providing cutting-edge business education. The inaugural class will begin in Fall 2025.</w:t>
      </w:r>
    </w:p>
    <w:p w:rsidR="00A06013" w:rsidP="00CD3472" w:rsidRDefault="00A06013" w14:paraId="565F883F" w14:textId="6D01BA4B">
      <w:pPr>
        <w:jc w:val="both"/>
      </w:pPr>
      <w:hyperlink w:history="1" r:id="rId37">
        <w:r w:rsidRPr="00A06013">
          <w:rPr>
            <w:rStyle w:val="Hyperlink"/>
          </w:rPr>
          <w:t>Menlo College Raises $10.7 Million in Record-Breaking Matching Campaign</w:t>
        </w:r>
      </w:hyperlink>
    </w:p>
    <w:p w:rsidR="00A06013" w:rsidP="00CD3472" w:rsidRDefault="00A06013" w14:paraId="44A9874A" w14:textId="08371256">
      <w:pPr>
        <w:jc w:val="both"/>
      </w:pPr>
      <w:r>
        <w:t>Feb 25, 2025</w:t>
      </w:r>
    </w:p>
    <w:p w:rsidR="00A06013" w:rsidP="00CD3472" w:rsidRDefault="00A06013" w14:paraId="3E7F6995" w14:textId="78641179">
      <w:pPr>
        <w:jc w:val="both"/>
      </w:pPr>
      <w:r w:rsidRPr="00A06013">
        <w:t>Menlo College is proud to announce the successful completion of its $5 million matching campaign, a bold fundraising initiative that exceeded expectations and raised $10.7 million in just a little more than six months.</w:t>
      </w:r>
    </w:p>
    <w:p w:rsidRPr="00DC11BD" w:rsidR="00BF097B" w:rsidP="00DC11BD" w:rsidRDefault="00BF097B" w14:paraId="49D20D3F" w14:textId="77777777">
      <w:pPr>
        <w:jc w:val="both"/>
      </w:pPr>
    </w:p>
    <w:p w:rsidRPr="00F066FE" w:rsidR="00106472" w:rsidP="00745749" w:rsidRDefault="00106472" w14:paraId="20076D26" w14:textId="77777777">
      <w:pPr>
        <w:jc w:val="both"/>
      </w:pPr>
    </w:p>
    <w:sectPr w:rsidRPr="00F066FE" w:rsidR="00106472" w:rsidSect="000728EE">
      <w:headerReference w:type="default" r:id="rId38"/>
      <w:footerReference w:type="default" r:id="rId39"/>
      <w:headerReference w:type="first" r:id="rId40"/>
      <w:footerReference w:type="first" r:id="rId41"/>
      <w:type w:val="continuous"/>
      <w:pgSz w:w="12240" w:h="15840" w:orient="portrait"/>
      <w:pgMar w:top="720" w:right="720" w:bottom="720" w:left="720" w:header="720"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T" w:author="Kai Toppa" w:date="2026-01-14T12:16:00Z" w:id="2">
    <w:p w:rsidR="00C11FAF" w:rsidP="00C11FAF" w:rsidRDefault="00CF6AC8" w14:paraId="412CC629" w14:textId="7D46FA31">
      <w:pPr>
        <w:pStyle w:val="CommentText"/>
      </w:pPr>
      <w:r>
        <w:rPr>
          <w:rStyle w:val="CommentReference"/>
        </w:rPr>
        <w:annotationRef/>
      </w:r>
      <w:r w:rsidR="00C11FAF">
        <w:t>I screened it and I think it’s worth watching if you can spare 15 minutes. An inspiring sort of speech about how he never envisioned being a college president and how he had to work through his own mental barriers to achieve success and find joy in work. Gives a good sense of his character.</w:t>
      </w:r>
    </w:p>
  </w:comment>
  <w:comment w:initials="KT" w:author="Kai Toppa" w:date="2026-01-14T14:42:00Z" w:id="3">
    <w:p w:rsidR="00C11FAF" w:rsidP="00C11FAF" w:rsidRDefault="00FA2F6B" w14:paraId="508AAB55" w14:textId="77777777">
      <w:pPr>
        <w:pStyle w:val="CommentText"/>
      </w:pPr>
      <w:r>
        <w:rPr>
          <w:rStyle w:val="CommentReference"/>
        </w:rPr>
        <w:annotationRef/>
      </w:r>
      <w:r w:rsidR="00C11FAF">
        <w:t>A research-heavy talk about shifting attitudes towards LGBTQ people in America. Clearly, Menlo College likes their TED talks. Gives a good sense of her character.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CC629" w15:done="0"/>
  <w15:commentEx w15:paraId="508AAB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AA5200" w16cex:dateUtc="2026-01-14T17:16:00Z"/>
  <w16cex:commentExtensible w16cex:durableId="21BA2050" w16cex:dateUtc="2026-01-14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CC629" w16cid:durableId="4CAA5200"/>
  <w16cid:commentId w16cid:paraId="508AAB55" w16cid:durableId="21BA20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59C1" w:rsidP="00045063" w:rsidRDefault="004F59C1" w14:paraId="0CBDFDBF" w14:textId="77777777">
      <w:pPr>
        <w:spacing w:after="0"/>
      </w:pPr>
      <w:r>
        <w:separator/>
      </w:r>
    </w:p>
  </w:endnote>
  <w:endnote w:type="continuationSeparator" w:id="0">
    <w:p w:rsidR="004F59C1" w:rsidP="00045063" w:rsidRDefault="004F59C1" w14:paraId="257C2600" w14:textId="77777777">
      <w:pPr>
        <w:spacing w:after="0"/>
      </w:pPr>
      <w:r>
        <w:continuationSeparator/>
      </w:r>
    </w:p>
  </w:endnote>
  <w:endnote w:type="continuationNotice" w:id="1">
    <w:p w:rsidR="004F59C1" w:rsidRDefault="004F59C1" w14:paraId="435165EC"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F2D5A" w:rsidR="000437A7" w:rsidP="005F2D5A" w:rsidRDefault="000437A7" w14:paraId="57986560" w14:textId="77777777">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D0995" w:rsidR="000437A7" w:rsidP="005F2D5A" w:rsidRDefault="000437A7" w14:paraId="2C3C6146" w14:textId="003BC846">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EC58F5">
      <w:t>2026-01-20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59C1" w:rsidP="00045063" w:rsidRDefault="004F59C1" w14:paraId="09AE9D9D" w14:textId="77777777">
      <w:pPr>
        <w:spacing w:after="0"/>
      </w:pPr>
      <w:r>
        <w:separator/>
      </w:r>
    </w:p>
  </w:footnote>
  <w:footnote w:type="continuationSeparator" w:id="0">
    <w:p w:rsidR="004F59C1" w:rsidP="00045063" w:rsidRDefault="004F59C1" w14:paraId="7E7D6F0B" w14:textId="77777777">
      <w:pPr>
        <w:spacing w:after="0"/>
      </w:pPr>
      <w:r>
        <w:continuationSeparator/>
      </w:r>
    </w:p>
  </w:footnote>
  <w:footnote w:type="continuationNotice" w:id="1">
    <w:p w:rsidR="004F59C1" w:rsidRDefault="004F59C1" w14:paraId="58434DA8"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8014B" w:rsidP="00AC3DE9" w:rsidRDefault="0068014B" w14:paraId="19CAD7AD" w14:textId="5DD2D6A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rsidRPr="000819B3" w:rsidR="00937EC7" w:rsidP="00937EC7" w:rsidRDefault="00B24AC4" w14:paraId="71827FF2" w14:textId="1DD0E4AC">
                              <w:pPr>
                                <w:pStyle w:val="MQBreadcrumb1"/>
                                <w:rPr>
                                  <w:rStyle w:val="Strong"/>
                                  <w:rFonts w:asciiTheme="majorHAnsi" w:hAnsiTheme="majorHAnsi" w:cstheme="majorHAnsi"/>
                                  <w:b/>
                                  <w:noProof w:val="0"/>
                                </w:rPr>
                              </w:pPr>
                              <w:r>
                                <w:t>Menlo</w:t>
                              </w:r>
                              <w:r w:rsidR="00937EC7">
                                <w:t xml:space="preserve"> College</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w:pict>
            <v:shapetype id="_x0000_t202" coordsize="21600,21600" o:spt="202" path="m,l,21600r21600,l21600,xe" w14:anchorId="48E765A8">
              <v:stroke joinstyle="miter"/>
              <v:path gradientshapeok="t" o:connecttype="rect"/>
            </v:shapetype>
            <v:shape id="Text Box 1"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spid="_x0000_s1026" fillcolor="#31548b"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rsidRPr="000819B3" w:rsidR="00937EC7" w:rsidP="00937EC7" w:rsidRDefault="00B24AC4" w14:paraId="71827FF2" w14:textId="1DD0E4AC">
                        <w:pPr>
                          <w:pStyle w:val="MQBreadcrumb1"/>
                          <w:rPr>
                            <w:rStyle w:val="Strong"/>
                            <w:rFonts w:asciiTheme="majorHAnsi" w:hAnsiTheme="majorHAnsi" w:cstheme="majorHAnsi"/>
                            <w:b/>
                            <w:noProof w:val="0"/>
                          </w:rPr>
                        </w:pPr>
                        <w:r>
                          <w:t>Menlo</w:t>
                        </w:r>
                        <w:r w:rsidR="00937EC7">
                          <w:t xml:space="preserve"> College</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rsidRPr="00E37E76" w:rsidR="0068014B" w:rsidP="0068014B" w:rsidRDefault="0068014B" w14:paraId="545C0955" w14:textId="77777777">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xmlns:arto="http://schemas.microsoft.com/office/word/2006/arto">
          <w:pict>
            <v:shape id="_x0000_s1027"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fillcolor="#dfe3e5 [3214]"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w14:anchorId="5EF3D80F">
              <v:textbox inset=",10.8pt,21.6pt,0">
                <w:txbxContent>
                  <w:p w:rsidRPr="00E37E76" w:rsidR="0068014B" w:rsidP="0068014B" w:rsidRDefault="0068014B" w14:paraId="545C0955" w14:textId="77777777">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rsidRPr="00E37E76" w:rsidR="000437A7" w:rsidP="00AC3DE9" w:rsidRDefault="000437A7" w14:paraId="7826A9B0" w14:textId="7EB2C441">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437A7" w:rsidP="00E37E76" w:rsidRDefault="000437A7" w14:paraId="25B13A2F" w14:textId="77777777">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rsidRPr="000819B3" w:rsidR="000437A7" w:rsidP="00E37E76" w:rsidRDefault="000437A7" w14:paraId="3515213B" w14:textId="77777777">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rsidRPr="000819B3" w:rsidR="000437A7" w:rsidP="00E37E76" w:rsidRDefault="000437A7" w14:paraId="0DC2C12B" w14:textId="77777777">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id="Group 1799211653" style="position:absolute;margin-left:378.7pt;margin-top:-42.35pt;width:202.75pt;height:41.45pt;z-index:251658243;mso-height-relative:margin" coordsize="25749,3657" o:spid="_x0000_s1028" w14:anchorId="523F4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style="position:absolute;width:18653;height:3657;visibility:visible;mso-wrap-style:square;v-text-anchor:bottom" o:spid="_x0000_s1029"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v:textbox inset=",10.8pt,,0">
                  <w:txbxContent>
                    <w:p w:rsidRPr="000819B3" w:rsidR="000437A7" w:rsidP="00E37E76" w:rsidRDefault="000437A7" w14:paraId="3515213B" w14:textId="77777777">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style="position:absolute;left:18653;width:7096;height:3657;visibility:visible;mso-wrap-style:square;v-text-anchor:bottom" o:spid="_x0000_s1030" fillcolor="#dfe3e5 [321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v:textbox inset=",10.8pt,,0">
                  <w:txbxContent>
                    <w:p w:rsidRPr="000819B3" w:rsidR="000437A7" w:rsidP="00E37E76" w:rsidRDefault="000437A7" w14:paraId="0DC2C12B" w14:textId="77777777">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rsidR="000437A7" w:rsidP="00E37E76" w:rsidRDefault="000437A7" w14:paraId="1B11F412" w14:textId="77777777">
    <w:pPr>
      <w:pStyle w:val="Header"/>
    </w:pPr>
  </w:p>
  <w:p w:rsidR="000437A7" w:rsidP="00E37E76" w:rsidRDefault="000437A7" w14:paraId="1ACD0599" w14:textId="77777777">
    <w:pPr>
      <w:pStyle w:val="Header"/>
    </w:pPr>
  </w:p>
  <w:p w:rsidR="000437A7" w:rsidP="00E37E76" w:rsidRDefault="000437A7" w14:paraId="465C74C1" w14:textId="77777777">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rsidRPr="009852EF" w:rsidR="000437A7" w:rsidP="00E37E76" w:rsidRDefault="000437A7" w14:paraId="5FA156F7" w14:textId="77777777">
                            <w:pPr>
                              <w:pStyle w:val="Subtitle"/>
                            </w:pPr>
                            <w:r>
                              <w:t>Business Development Profile</w:t>
                            </w:r>
                          </w:p>
                          <w:p w:rsidRPr="009852EF" w:rsidR="000437A7" w:rsidP="00A60FD2" w:rsidRDefault="00F451FB" w14:paraId="4B9230C6" w14:textId="277D6FCD">
                            <w:pPr>
                              <w:pStyle w:val="Title"/>
                            </w:pPr>
                            <w:r>
                              <w:t xml:space="preserve">Menlo </w:t>
                            </w:r>
                            <w:r w:rsidR="000728EE">
                              <w:t>College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arto="http://schemas.microsoft.com/office/word/2006/arto">
          <w:pict>
            <v:group id="Group 382604158" style="position:absolute;margin-left:0;margin-top:8.75pt;width:612pt;height:86.4pt;z-index:251658244;mso-position-horizontal-relative:page;mso-width-relative:margin" coordsize="77463,10972" o:spid="_x0000_s1031" w14:anchorId="65D2E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style="position:absolute;width:77463;height:10972;visibility:visible;mso-wrap-style:square;v-text-anchor:middle" o:spid="_x0000_s1032"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v:textbox inset=",7.2pt,,7.2pt">
                  <w:txbxContent>
                    <w:p w:rsidRPr="009852EF" w:rsidR="000437A7" w:rsidP="00E37E76" w:rsidRDefault="000437A7" w14:paraId="5FA156F7" w14:textId="77777777">
                      <w:pPr>
                        <w:pStyle w:val="Subtitle"/>
                      </w:pPr>
                      <w:r>
                        <w:t>Business Development Profile</w:t>
                      </w:r>
                    </w:p>
                    <w:p w:rsidRPr="009852EF" w:rsidR="000437A7" w:rsidP="00A60FD2" w:rsidRDefault="00F451FB" w14:paraId="4B9230C6" w14:textId="277D6FCD">
                      <w:pPr>
                        <w:pStyle w:val="Title"/>
                      </w:pPr>
                      <w:r>
                        <w:t xml:space="preserve">Menlo </w:t>
                      </w:r>
                      <w:r w:rsidR="000728EE">
                        <w:t>College</w:t>
                      </w:r>
                    </w:p>
                  </w:txbxContent>
                </v:textbox>
              </v:shape>
              <v:line id="Straight Connector 693336526" style="position:absolute;visibility:visible;mso-wrap-style:square" o:spid="_x0000_s1033" strokecolor="white [3212]" strokeweight=".5pt" o:connectortype="straight" from="4828,2048" to="4828,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w10:wrap anchorx="page"/>
            </v:group>
          </w:pict>
        </mc:Fallback>
      </mc:AlternateContent>
    </w:r>
  </w:p>
  <w:p w:rsidR="000437A7" w:rsidP="00E37E76" w:rsidRDefault="000437A7" w14:paraId="63F7F677" w14:textId="77777777">
    <w:pPr>
      <w:pStyle w:val="Header"/>
    </w:pPr>
  </w:p>
  <w:p w:rsidR="000437A7" w:rsidP="00E37E76" w:rsidRDefault="000437A7" w14:paraId="3AB711B7" w14:textId="77777777">
    <w:pPr>
      <w:pStyle w:val="Header"/>
    </w:pPr>
  </w:p>
  <w:p w:rsidR="000437A7" w:rsidP="00E37E76" w:rsidRDefault="000437A7" w14:paraId="1C2F7532" w14:textId="77777777">
    <w:pPr>
      <w:pStyle w:val="Header"/>
    </w:pPr>
  </w:p>
  <w:p w:rsidR="000437A7" w:rsidRDefault="000437A7" w14:paraId="63AFBF3A"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7B2D3B"/>
    <w:multiLevelType w:val="hybridMultilevel"/>
    <w:tmpl w:val="753279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23607E"/>
    <w:multiLevelType w:val="hybridMultilevel"/>
    <w:tmpl w:val="247E56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27A7E51"/>
    <w:multiLevelType w:val="hybridMultilevel"/>
    <w:tmpl w:val="A044E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56A64"/>
    <w:multiLevelType w:val="hybridMultilevel"/>
    <w:tmpl w:val="A710AC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C56C9C"/>
    <w:multiLevelType w:val="hybridMultilevel"/>
    <w:tmpl w:val="C922C0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F0961"/>
    <w:multiLevelType w:val="hybridMultilevel"/>
    <w:tmpl w:val="E41224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C9533FD"/>
    <w:multiLevelType w:val="hybridMultilevel"/>
    <w:tmpl w:val="75D4B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D06149F"/>
    <w:multiLevelType w:val="multilevel"/>
    <w:tmpl w:val="7FC07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DAD3842"/>
    <w:multiLevelType w:val="multilevel"/>
    <w:tmpl w:val="D7B244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EAC7638"/>
    <w:multiLevelType w:val="hybridMultilevel"/>
    <w:tmpl w:val="2F7297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3A062B9"/>
    <w:multiLevelType w:val="hybridMultilevel"/>
    <w:tmpl w:val="26283D0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248B1879"/>
    <w:multiLevelType w:val="hybridMultilevel"/>
    <w:tmpl w:val="C76E7668"/>
    <w:lvl w:ilvl="0" w:tplc="835A9A62">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4EE6EA9"/>
    <w:multiLevelType w:val="hybridMultilevel"/>
    <w:tmpl w:val="1C58C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A9C692F"/>
    <w:multiLevelType w:val="multilevel"/>
    <w:tmpl w:val="1794FA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hint="default" w:ascii="Symbol" w:hAnsi="Symbol"/>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351A5DE6"/>
    <w:multiLevelType w:val="hybridMultilevel"/>
    <w:tmpl w:val="1F488A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73A71D0"/>
    <w:multiLevelType w:val="multilevel"/>
    <w:tmpl w:val="0AB2A9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0C15B44"/>
    <w:multiLevelType w:val="hybridMultilevel"/>
    <w:tmpl w:val="EF4860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940819"/>
    <w:multiLevelType w:val="hybridMultilevel"/>
    <w:tmpl w:val="A19C5F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4C20627"/>
    <w:multiLevelType w:val="multilevel"/>
    <w:tmpl w:val="4C78E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422F29"/>
    <w:multiLevelType w:val="hybridMultilevel"/>
    <w:tmpl w:val="EB9A07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A490408"/>
    <w:multiLevelType w:val="hybridMultilevel"/>
    <w:tmpl w:val="8892C4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31631B"/>
    <w:multiLevelType w:val="hybridMultilevel"/>
    <w:tmpl w:val="B0CAAC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D266CE7"/>
    <w:multiLevelType w:val="hybridMultilevel"/>
    <w:tmpl w:val="5EE048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DE3483B"/>
    <w:multiLevelType w:val="hybridMultilevel"/>
    <w:tmpl w:val="3A428716"/>
    <w:lvl w:ilvl="0" w:tplc="19A2A04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15C0617"/>
    <w:multiLevelType w:val="multilevel"/>
    <w:tmpl w:val="8EC47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1851341"/>
    <w:multiLevelType w:val="multilevel"/>
    <w:tmpl w:val="C7C44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31C2FD7"/>
    <w:multiLevelType w:val="hybridMultilevel"/>
    <w:tmpl w:val="E9A299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3355887"/>
    <w:multiLevelType w:val="hybridMultilevel"/>
    <w:tmpl w:val="17FC9D08"/>
    <w:lvl w:ilvl="0" w:tplc="6504CCA8">
      <w:numFmt w:val="bullet"/>
      <w:lvlText w:val="•"/>
      <w:lvlJc w:val="left"/>
      <w:pPr>
        <w:ind w:left="360" w:hanging="360"/>
      </w:pPr>
      <w:rPr>
        <w:rFonts w:hint="default" w:ascii="Calibri Light" w:hAnsi="Calibri Light" w:cs="Calibri Light" w:eastAsiaTheme="minorEastAsi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56AE1318"/>
    <w:multiLevelType w:val="multilevel"/>
    <w:tmpl w:val="42424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7C67D37"/>
    <w:multiLevelType w:val="hybridMultilevel"/>
    <w:tmpl w:val="19A4EE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B5639D7"/>
    <w:multiLevelType w:val="multilevel"/>
    <w:tmpl w:val="55700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0160457"/>
    <w:multiLevelType w:val="hybridMultilevel"/>
    <w:tmpl w:val="742AF676"/>
    <w:lvl w:ilvl="0" w:tplc="03C01798">
      <w:numFmt w:val="bullet"/>
      <w:lvlText w:val=""/>
      <w:lvlJc w:val="left"/>
      <w:pPr>
        <w:ind w:left="720" w:hanging="360"/>
      </w:pPr>
      <w:rPr>
        <w:rFonts w:hint="default" w:ascii="Symbol" w:hAnsi="Symbol" w:eastAsiaTheme="minorEastAsia"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0352579"/>
    <w:multiLevelType w:val="multilevel"/>
    <w:tmpl w:val="A9F81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3D3B98"/>
    <w:multiLevelType w:val="hybridMultilevel"/>
    <w:tmpl w:val="01AC87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1E44628"/>
    <w:multiLevelType w:val="multilevel"/>
    <w:tmpl w:val="3A068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4B012C3"/>
    <w:multiLevelType w:val="multilevel"/>
    <w:tmpl w:val="CCA6A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F9213DB"/>
    <w:multiLevelType w:val="multilevel"/>
    <w:tmpl w:val="B6B0F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FD34A0F"/>
    <w:multiLevelType w:val="hybridMultilevel"/>
    <w:tmpl w:val="E33C0BF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6601E72"/>
    <w:multiLevelType w:val="hybridMultilevel"/>
    <w:tmpl w:val="7DEEAE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66E1A14"/>
    <w:multiLevelType w:val="multilevel"/>
    <w:tmpl w:val="314EF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7E028C9"/>
    <w:multiLevelType w:val="multilevel"/>
    <w:tmpl w:val="DE502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EBE22CF"/>
    <w:multiLevelType w:val="hybridMultilevel"/>
    <w:tmpl w:val="4AD0A6BC"/>
    <w:lvl w:ilvl="0" w:tplc="1F22E404">
      <w:start w:val="1"/>
      <w:numFmt w:val="bullet"/>
      <w:pStyle w:val="MQTable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num w:numId="1" w16cid:durableId="184557837">
    <w:abstractNumId w:val="13"/>
  </w:num>
  <w:num w:numId="2" w16cid:durableId="1027874413">
    <w:abstractNumId w:val="16"/>
  </w:num>
  <w:num w:numId="3" w16cid:durableId="1151022932">
    <w:abstractNumId w:val="44"/>
  </w:num>
  <w:num w:numId="4" w16cid:durableId="97919082">
    <w:abstractNumId w:val="40"/>
  </w:num>
  <w:num w:numId="5" w16cid:durableId="527721284">
    <w:abstractNumId w:val="6"/>
  </w:num>
  <w:num w:numId="6" w16cid:durableId="1215891006">
    <w:abstractNumId w:val="5"/>
  </w:num>
  <w:num w:numId="7" w16cid:durableId="48500842">
    <w:abstractNumId w:val="30"/>
  </w:num>
  <w:num w:numId="8" w16cid:durableId="508377459">
    <w:abstractNumId w:val="12"/>
  </w:num>
  <w:num w:numId="9" w16cid:durableId="485973096">
    <w:abstractNumId w:val="20"/>
  </w:num>
  <w:num w:numId="10" w16cid:durableId="44915104">
    <w:abstractNumId w:val="43"/>
  </w:num>
  <w:num w:numId="11" w16cid:durableId="193925923">
    <w:abstractNumId w:val="35"/>
  </w:num>
  <w:num w:numId="12" w16cid:durableId="1630747034">
    <w:abstractNumId w:val="38"/>
  </w:num>
  <w:num w:numId="13" w16cid:durableId="47075278">
    <w:abstractNumId w:val="31"/>
  </w:num>
  <w:num w:numId="14" w16cid:durableId="1433085326">
    <w:abstractNumId w:val="42"/>
  </w:num>
  <w:num w:numId="15" w16cid:durableId="1337802566">
    <w:abstractNumId w:val="11"/>
  </w:num>
  <w:num w:numId="16" w16cid:durableId="1996376615">
    <w:abstractNumId w:val="2"/>
  </w:num>
  <w:num w:numId="17" w16cid:durableId="435559912">
    <w:abstractNumId w:val="21"/>
  </w:num>
  <w:num w:numId="18" w16cid:durableId="1747921188">
    <w:abstractNumId w:val="27"/>
  </w:num>
  <w:num w:numId="19" w16cid:durableId="606039976">
    <w:abstractNumId w:val="25"/>
  </w:num>
  <w:num w:numId="20" w16cid:durableId="649208305">
    <w:abstractNumId w:val="32"/>
  </w:num>
  <w:num w:numId="21" w16cid:durableId="2007709306">
    <w:abstractNumId w:val="26"/>
  </w:num>
  <w:num w:numId="22" w16cid:durableId="2070491939">
    <w:abstractNumId w:val="34"/>
  </w:num>
  <w:num w:numId="23" w16cid:durableId="663970878">
    <w:abstractNumId w:val="37"/>
  </w:num>
  <w:num w:numId="24" w16cid:durableId="958071240">
    <w:abstractNumId w:val="9"/>
  </w:num>
  <w:num w:numId="25" w16cid:durableId="198319754">
    <w:abstractNumId w:val="24"/>
  </w:num>
  <w:num w:numId="26" w16cid:durableId="1822623517">
    <w:abstractNumId w:val="7"/>
  </w:num>
  <w:num w:numId="27" w16cid:durableId="163596381">
    <w:abstractNumId w:val="29"/>
  </w:num>
  <w:num w:numId="28" w16cid:durableId="194587299">
    <w:abstractNumId w:val="41"/>
  </w:num>
  <w:num w:numId="29" w16cid:durableId="1555194433">
    <w:abstractNumId w:val="17"/>
  </w:num>
  <w:num w:numId="30" w16cid:durableId="58137275">
    <w:abstractNumId w:val="28"/>
  </w:num>
  <w:num w:numId="31" w16cid:durableId="2115396850">
    <w:abstractNumId w:val="10"/>
  </w:num>
  <w:num w:numId="32" w16cid:durableId="1529295965">
    <w:abstractNumId w:val="39"/>
  </w:num>
  <w:num w:numId="33" w16cid:durableId="151682360">
    <w:abstractNumId w:val="18"/>
  </w:num>
  <w:num w:numId="34" w16cid:durableId="400182952">
    <w:abstractNumId w:val="15"/>
  </w:num>
  <w:num w:numId="35" w16cid:durableId="1396078116">
    <w:abstractNumId w:val="33"/>
  </w:num>
  <w:num w:numId="36" w16cid:durableId="2006273827">
    <w:abstractNumId w:val="22"/>
  </w:num>
  <w:num w:numId="37" w16cid:durableId="429160957">
    <w:abstractNumId w:val="14"/>
  </w:num>
  <w:num w:numId="38" w16cid:durableId="1563057294">
    <w:abstractNumId w:val="0"/>
  </w:num>
  <w:num w:numId="39" w16cid:durableId="908614023">
    <w:abstractNumId w:val="36"/>
  </w:num>
  <w:num w:numId="40" w16cid:durableId="529995114">
    <w:abstractNumId w:val="23"/>
  </w:num>
  <w:num w:numId="41" w16cid:durableId="1260675456">
    <w:abstractNumId w:val="19"/>
  </w:num>
  <w:num w:numId="42" w16cid:durableId="778843179">
    <w:abstractNumId w:val="1"/>
  </w:num>
  <w:num w:numId="43" w16cid:durableId="711228604">
    <w:abstractNumId w:val="8"/>
  </w:num>
  <w:num w:numId="44" w16cid:durableId="575212387">
    <w:abstractNumId w:val="4"/>
  </w:num>
  <w:num w:numId="45" w16cid:durableId="1086422358">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 Toppa">
    <w15:presenceInfo w15:providerId="AD" w15:userId="S::KToppa@jm-aq.com::269810d0-7181-4782-9ee2-0295d556ca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dirty"/>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107A"/>
    <w:rsid w:val="00013768"/>
    <w:rsid w:val="000138DB"/>
    <w:rsid w:val="00014EEB"/>
    <w:rsid w:val="00014FE0"/>
    <w:rsid w:val="000157C6"/>
    <w:rsid w:val="000168D2"/>
    <w:rsid w:val="000178C7"/>
    <w:rsid w:val="00017BC9"/>
    <w:rsid w:val="00020CDE"/>
    <w:rsid w:val="000227CF"/>
    <w:rsid w:val="0002355B"/>
    <w:rsid w:val="00024002"/>
    <w:rsid w:val="00024B1F"/>
    <w:rsid w:val="000274A3"/>
    <w:rsid w:val="00030037"/>
    <w:rsid w:val="00030925"/>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1D9A"/>
    <w:rsid w:val="000425FB"/>
    <w:rsid w:val="00042649"/>
    <w:rsid w:val="000437A7"/>
    <w:rsid w:val="000444A6"/>
    <w:rsid w:val="00044D34"/>
    <w:rsid w:val="00045063"/>
    <w:rsid w:val="00045715"/>
    <w:rsid w:val="00045A95"/>
    <w:rsid w:val="000549B9"/>
    <w:rsid w:val="0005533A"/>
    <w:rsid w:val="000603AD"/>
    <w:rsid w:val="000606B3"/>
    <w:rsid w:val="000607B9"/>
    <w:rsid w:val="0006180F"/>
    <w:rsid w:val="00063734"/>
    <w:rsid w:val="000647FA"/>
    <w:rsid w:val="00065BFF"/>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2545"/>
    <w:rsid w:val="000832B9"/>
    <w:rsid w:val="00083C3D"/>
    <w:rsid w:val="000841D3"/>
    <w:rsid w:val="00085248"/>
    <w:rsid w:val="00086EB5"/>
    <w:rsid w:val="000879BB"/>
    <w:rsid w:val="000906D3"/>
    <w:rsid w:val="00090856"/>
    <w:rsid w:val="0009119F"/>
    <w:rsid w:val="00091375"/>
    <w:rsid w:val="0009176C"/>
    <w:rsid w:val="000918C6"/>
    <w:rsid w:val="00091A15"/>
    <w:rsid w:val="0009297D"/>
    <w:rsid w:val="00092AA8"/>
    <w:rsid w:val="00093202"/>
    <w:rsid w:val="00093AF9"/>
    <w:rsid w:val="00093E0E"/>
    <w:rsid w:val="00094E9A"/>
    <w:rsid w:val="00094F7A"/>
    <w:rsid w:val="000953A5"/>
    <w:rsid w:val="00095CC5"/>
    <w:rsid w:val="00095E40"/>
    <w:rsid w:val="00095EF4"/>
    <w:rsid w:val="00096482"/>
    <w:rsid w:val="000A015F"/>
    <w:rsid w:val="000A0D49"/>
    <w:rsid w:val="000A22EF"/>
    <w:rsid w:val="000A2A00"/>
    <w:rsid w:val="000A2A47"/>
    <w:rsid w:val="000A30CC"/>
    <w:rsid w:val="000A3208"/>
    <w:rsid w:val="000A32C3"/>
    <w:rsid w:val="000A3E1A"/>
    <w:rsid w:val="000A426C"/>
    <w:rsid w:val="000A4686"/>
    <w:rsid w:val="000A592E"/>
    <w:rsid w:val="000A605E"/>
    <w:rsid w:val="000A631E"/>
    <w:rsid w:val="000A69B7"/>
    <w:rsid w:val="000A7159"/>
    <w:rsid w:val="000A7182"/>
    <w:rsid w:val="000B0243"/>
    <w:rsid w:val="000B1156"/>
    <w:rsid w:val="000B1C19"/>
    <w:rsid w:val="000B29AF"/>
    <w:rsid w:val="000B2CE2"/>
    <w:rsid w:val="000B370E"/>
    <w:rsid w:val="000B5301"/>
    <w:rsid w:val="000B64DA"/>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4D90"/>
    <w:rsid w:val="000D63D8"/>
    <w:rsid w:val="000D69D1"/>
    <w:rsid w:val="000D6FCD"/>
    <w:rsid w:val="000D75BA"/>
    <w:rsid w:val="000E127C"/>
    <w:rsid w:val="000E20A3"/>
    <w:rsid w:val="000E2A64"/>
    <w:rsid w:val="000E2E9B"/>
    <w:rsid w:val="000E2FF4"/>
    <w:rsid w:val="000E317D"/>
    <w:rsid w:val="000E39D8"/>
    <w:rsid w:val="000E4866"/>
    <w:rsid w:val="000E593A"/>
    <w:rsid w:val="000E6389"/>
    <w:rsid w:val="000E6DEB"/>
    <w:rsid w:val="000E6E1E"/>
    <w:rsid w:val="000E7CF0"/>
    <w:rsid w:val="000F0434"/>
    <w:rsid w:val="000F1B6C"/>
    <w:rsid w:val="000F34DA"/>
    <w:rsid w:val="000F39CF"/>
    <w:rsid w:val="000F43A7"/>
    <w:rsid w:val="000F470A"/>
    <w:rsid w:val="000F47F6"/>
    <w:rsid w:val="000F791B"/>
    <w:rsid w:val="00100877"/>
    <w:rsid w:val="00100FE7"/>
    <w:rsid w:val="001013D7"/>
    <w:rsid w:val="00101EA7"/>
    <w:rsid w:val="00103391"/>
    <w:rsid w:val="0010422F"/>
    <w:rsid w:val="00105FD6"/>
    <w:rsid w:val="00106378"/>
    <w:rsid w:val="00106472"/>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08"/>
    <w:rsid w:val="00135E48"/>
    <w:rsid w:val="001364F2"/>
    <w:rsid w:val="00137185"/>
    <w:rsid w:val="00137539"/>
    <w:rsid w:val="00137571"/>
    <w:rsid w:val="0014134E"/>
    <w:rsid w:val="00142038"/>
    <w:rsid w:val="001421B7"/>
    <w:rsid w:val="00142214"/>
    <w:rsid w:val="00143346"/>
    <w:rsid w:val="00145526"/>
    <w:rsid w:val="00145864"/>
    <w:rsid w:val="001459AC"/>
    <w:rsid w:val="00145A59"/>
    <w:rsid w:val="00145B4C"/>
    <w:rsid w:val="001468CA"/>
    <w:rsid w:val="001479A7"/>
    <w:rsid w:val="00151761"/>
    <w:rsid w:val="00153D6D"/>
    <w:rsid w:val="00153F09"/>
    <w:rsid w:val="001541B2"/>
    <w:rsid w:val="001547A2"/>
    <w:rsid w:val="00154827"/>
    <w:rsid w:val="001566C7"/>
    <w:rsid w:val="00157C61"/>
    <w:rsid w:val="00157E5D"/>
    <w:rsid w:val="00161187"/>
    <w:rsid w:val="00161FB1"/>
    <w:rsid w:val="001623F0"/>
    <w:rsid w:val="00164A8D"/>
    <w:rsid w:val="00164B2D"/>
    <w:rsid w:val="00165025"/>
    <w:rsid w:val="00165125"/>
    <w:rsid w:val="001653A0"/>
    <w:rsid w:val="0016540D"/>
    <w:rsid w:val="00165DA7"/>
    <w:rsid w:val="00166078"/>
    <w:rsid w:val="00166ABE"/>
    <w:rsid w:val="00167506"/>
    <w:rsid w:val="001700FA"/>
    <w:rsid w:val="001711DB"/>
    <w:rsid w:val="00172E54"/>
    <w:rsid w:val="001738D5"/>
    <w:rsid w:val="00173D09"/>
    <w:rsid w:val="00175E6B"/>
    <w:rsid w:val="001776EC"/>
    <w:rsid w:val="00182372"/>
    <w:rsid w:val="00182653"/>
    <w:rsid w:val="00182A18"/>
    <w:rsid w:val="00185A50"/>
    <w:rsid w:val="00186461"/>
    <w:rsid w:val="0018647D"/>
    <w:rsid w:val="00187114"/>
    <w:rsid w:val="00187874"/>
    <w:rsid w:val="001901DE"/>
    <w:rsid w:val="00190237"/>
    <w:rsid w:val="00190656"/>
    <w:rsid w:val="0019221E"/>
    <w:rsid w:val="00192A8F"/>
    <w:rsid w:val="0019377B"/>
    <w:rsid w:val="00194485"/>
    <w:rsid w:val="001945C7"/>
    <w:rsid w:val="00195941"/>
    <w:rsid w:val="00195B38"/>
    <w:rsid w:val="00197E36"/>
    <w:rsid w:val="001A1E7E"/>
    <w:rsid w:val="001A1EEE"/>
    <w:rsid w:val="001A22F0"/>
    <w:rsid w:val="001A305F"/>
    <w:rsid w:val="001A3926"/>
    <w:rsid w:val="001A3A11"/>
    <w:rsid w:val="001A460D"/>
    <w:rsid w:val="001A5DEE"/>
    <w:rsid w:val="001B09C6"/>
    <w:rsid w:val="001B0BDD"/>
    <w:rsid w:val="001B11C4"/>
    <w:rsid w:val="001B12BB"/>
    <w:rsid w:val="001B2481"/>
    <w:rsid w:val="001B270B"/>
    <w:rsid w:val="001B296A"/>
    <w:rsid w:val="001B2F18"/>
    <w:rsid w:val="001B4C7D"/>
    <w:rsid w:val="001B4D43"/>
    <w:rsid w:val="001B582E"/>
    <w:rsid w:val="001B7313"/>
    <w:rsid w:val="001B7A00"/>
    <w:rsid w:val="001B7BBA"/>
    <w:rsid w:val="001C028A"/>
    <w:rsid w:val="001C090D"/>
    <w:rsid w:val="001C0A42"/>
    <w:rsid w:val="001C1038"/>
    <w:rsid w:val="001C1575"/>
    <w:rsid w:val="001C1703"/>
    <w:rsid w:val="001C2FE7"/>
    <w:rsid w:val="001C3AB4"/>
    <w:rsid w:val="001C4A82"/>
    <w:rsid w:val="001C5827"/>
    <w:rsid w:val="001D040E"/>
    <w:rsid w:val="001D0627"/>
    <w:rsid w:val="001D099B"/>
    <w:rsid w:val="001D19BB"/>
    <w:rsid w:val="001D1F16"/>
    <w:rsid w:val="001D47F6"/>
    <w:rsid w:val="001D4A94"/>
    <w:rsid w:val="001D4CA1"/>
    <w:rsid w:val="001D558C"/>
    <w:rsid w:val="001D5CD7"/>
    <w:rsid w:val="001D6339"/>
    <w:rsid w:val="001D65A5"/>
    <w:rsid w:val="001D79AA"/>
    <w:rsid w:val="001E1B6C"/>
    <w:rsid w:val="001E1B8D"/>
    <w:rsid w:val="001E42AC"/>
    <w:rsid w:val="001E4DD4"/>
    <w:rsid w:val="001E4FE8"/>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37B3"/>
    <w:rsid w:val="00204A29"/>
    <w:rsid w:val="00204B51"/>
    <w:rsid w:val="00204C88"/>
    <w:rsid w:val="00206368"/>
    <w:rsid w:val="002063BA"/>
    <w:rsid w:val="00210B30"/>
    <w:rsid w:val="00212107"/>
    <w:rsid w:val="00212BC0"/>
    <w:rsid w:val="00212CF8"/>
    <w:rsid w:val="00213346"/>
    <w:rsid w:val="00213C17"/>
    <w:rsid w:val="00215633"/>
    <w:rsid w:val="00216197"/>
    <w:rsid w:val="00216971"/>
    <w:rsid w:val="00220146"/>
    <w:rsid w:val="00220648"/>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173C"/>
    <w:rsid w:val="00273185"/>
    <w:rsid w:val="00274AF9"/>
    <w:rsid w:val="002757A0"/>
    <w:rsid w:val="00275E50"/>
    <w:rsid w:val="00277741"/>
    <w:rsid w:val="002802AC"/>
    <w:rsid w:val="002802B6"/>
    <w:rsid w:val="00282382"/>
    <w:rsid w:val="002826F7"/>
    <w:rsid w:val="00282A77"/>
    <w:rsid w:val="00282B4D"/>
    <w:rsid w:val="00282BCC"/>
    <w:rsid w:val="00282F9A"/>
    <w:rsid w:val="00283C6C"/>
    <w:rsid w:val="002841A6"/>
    <w:rsid w:val="0028442A"/>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AC9"/>
    <w:rsid w:val="002B019B"/>
    <w:rsid w:val="002B16A6"/>
    <w:rsid w:val="002B19FC"/>
    <w:rsid w:val="002B1F75"/>
    <w:rsid w:val="002B2DA7"/>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46D2"/>
    <w:rsid w:val="002C4FF5"/>
    <w:rsid w:val="002C6773"/>
    <w:rsid w:val="002C7314"/>
    <w:rsid w:val="002D0141"/>
    <w:rsid w:val="002D0976"/>
    <w:rsid w:val="002D1802"/>
    <w:rsid w:val="002D349A"/>
    <w:rsid w:val="002D49F1"/>
    <w:rsid w:val="002D5163"/>
    <w:rsid w:val="002D549D"/>
    <w:rsid w:val="002D5BA9"/>
    <w:rsid w:val="002D616D"/>
    <w:rsid w:val="002D6BC0"/>
    <w:rsid w:val="002D6E50"/>
    <w:rsid w:val="002D765D"/>
    <w:rsid w:val="002D7CCD"/>
    <w:rsid w:val="002D7E30"/>
    <w:rsid w:val="002E07E9"/>
    <w:rsid w:val="002E1E20"/>
    <w:rsid w:val="002E1F18"/>
    <w:rsid w:val="002E2AED"/>
    <w:rsid w:val="002E42A9"/>
    <w:rsid w:val="002E499A"/>
    <w:rsid w:val="002E4C2A"/>
    <w:rsid w:val="002E4CDF"/>
    <w:rsid w:val="002E5B87"/>
    <w:rsid w:val="002E60E3"/>
    <w:rsid w:val="002E65E7"/>
    <w:rsid w:val="002E6CFC"/>
    <w:rsid w:val="002F01C0"/>
    <w:rsid w:val="002F0E54"/>
    <w:rsid w:val="002F1575"/>
    <w:rsid w:val="002F2DD9"/>
    <w:rsid w:val="002F3E85"/>
    <w:rsid w:val="00300833"/>
    <w:rsid w:val="0030099D"/>
    <w:rsid w:val="00301079"/>
    <w:rsid w:val="00301F57"/>
    <w:rsid w:val="003029ED"/>
    <w:rsid w:val="00302BBA"/>
    <w:rsid w:val="00302E6F"/>
    <w:rsid w:val="003055E0"/>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197"/>
    <w:rsid w:val="003266EA"/>
    <w:rsid w:val="003272F9"/>
    <w:rsid w:val="003320C2"/>
    <w:rsid w:val="003325C0"/>
    <w:rsid w:val="00333478"/>
    <w:rsid w:val="00334758"/>
    <w:rsid w:val="003356B7"/>
    <w:rsid w:val="0033646C"/>
    <w:rsid w:val="003402B7"/>
    <w:rsid w:val="00340AE4"/>
    <w:rsid w:val="0034185C"/>
    <w:rsid w:val="0034327E"/>
    <w:rsid w:val="003437B3"/>
    <w:rsid w:val="00344413"/>
    <w:rsid w:val="00344AE1"/>
    <w:rsid w:val="00345C29"/>
    <w:rsid w:val="0034620D"/>
    <w:rsid w:val="0034663B"/>
    <w:rsid w:val="00347315"/>
    <w:rsid w:val="003476A9"/>
    <w:rsid w:val="003476FA"/>
    <w:rsid w:val="00351754"/>
    <w:rsid w:val="00352AF9"/>
    <w:rsid w:val="00353B9B"/>
    <w:rsid w:val="00353E8A"/>
    <w:rsid w:val="00353F3D"/>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9AD"/>
    <w:rsid w:val="00393C70"/>
    <w:rsid w:val="00394D37"/>
    <w:rsid w:val="003959AA"/>
    <w:rsid w:val="0039784F"/>
    <w:rsid w:val="00397A6F"/>
    <w:rsid w:val="00397B2B"/>
    <w:rsid w:val="003A04BA"/>
    <w:rsid w:val="003A04E4"/>
    <w:rsid w:val="003A2FD0"/>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79D8"/>
    <w:rsid w:val="003E07FA"/>
    <w:rsid w:val="003E0914"/>
    <w:rsid w:val="003E0987"/>
    <w:rsid w:val="003E105E"/>
    <w:rsid w:val="003E1ED9"/>
    <w:rsid w:val="003E25A4"/>
    <w:rsid w:val="003E2BD9"/>
    <w:rsid w:val="003E3B21"/>
    <w:rsid w:val="003E427E"/>
    <w:rsid w:val="003E4BA3"/>
    <w:rsid w:val="003E516A"/>
    <w:rsid w:val="003E5204"/>
    <w:rsid w:val="003E5216"/>
    <w:rsid w:val="003E5382"/>
    <w:rsid w:val="003E5967"/>
    <w:rsid w:val="003E6723"/>
    <w:rsid w:val="003E68FA"/>
    <w:rsid w:val="003E78E8"/>
    <w:rsid w:val="003E79B6"/>
    <w:rsid w:val="003F0350"/>
    <w:rsid w:val="003F0816"/>
    <w:rsid w:val="003F083C"/>
    <w:rsid w:val="003F114D"/>
    <w:rsid w:val="003F17C1"/>
    <w:rsid w:val="003F2B35"/>
    <w:rsid w:val="003F316D"/>
    <w:rsid w:val="003F3281"/>
    <w:rsid w:val="003F3703"/>
    <w:rsid w:val="003F482A"/>
    <w:rsid w:val="003F4855"/>
    <w:rsid w:val="003F5043"/>
    <w:rsid w:val="003F5536"/>
    <w:rsid w:val="003F5612"/>
    <w:rsid w:val="003F5D99"/>
    <w:rsid w:val="003F5E01"/>
    <w:rsid w:val="003F62ED"/>
    <w:rsid w:val="003F6506"/>
    <w:rsid w:val="003F7D19"/>
    <w:rsid w:val="003F7D58"/>
    <w:rsid w:val="0040046A"/>
    <w:rsid w:val="004008DA"/>
    <w:rsid w:val="004016E9"/>
    <w:rsid w:val="00403331"/>
    <w:rsid w:val="00404934"/>
    <w:rsid w:val="00404D62"/>
    <w:rsid w:val="00405664"/>
    <w:rsid w:val="004102A0"/>
    <w:rsid w:val="0041075A"/>
    <w:rsid w:val="00410B1C"/>
    <w:rsid w:val="00411117"/>
    <w:rsid w:val="00411311"/>
    <w:rsid w:val="00411E7C"/>
    <w:rsid w:val="00412082"/>
    <w:rsid w:val="00414A94"/>
    <w:rsid w:val="00414CF2"/>
    <w:rsid w:val="0041502E"/>
    <w:rsid w:val="00415E60"/>
    <w:rsid w:val="00417651"/>
    <w:rsid w:val="00417A2D"/>
    <w:rsid w:val="00417F02"/>
    <w:rsid w:val="004213BB"/>
    <w:rsid w:val="004217C9"/>
    <w:rsid w:val="0042188A"/>
    <w:rsid w:val="00421C51"/>
    <w:rsid w:val="0042254A"/>
    <w:rsid w:val="0042431E"/>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55DA"/>
    <w:rsid w:val="00445EFD"/>
    <w:rsid w:val="0044672F"/>
    <w:rsid w:val="004478D7"/>
    <w:rsid w:val="0045043D"/>
    <w:rsid w:val="0045067A"/>
    <w:rsid w:val="00451B0D"/>
    <w:rsid w:val="0045300A"/>
    <w:rsid w:val="00453463"/>
    <w:rsid w:val="004536F8"/>
    <w:rsid w:val="0045659F"/>
    <w:rsid w:val="00456A18"/>
    <w:rsid w:val="00460316"/>
    <w:rsid w:val="00460526"/>
    <w:rsid w:val="0046127E"/>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30A2"/>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448C"/>
    <w:rsid w:val="004C4774"/>
    <w:rsid w:val="004C51F3"/>
    <w:rsid w:val="004C52FA"/>
    <w:rsid w:val="004C6276"/>
    <w:rsid w:val="004C7916"/>
    <w:rsid w:val="004C79F3"/>
    <w:rsid w:val="004C7BC8"/>
    <w:rsid w:val="004C7C6B"/>
    <w:rsid w:val="004D0881"/>
    <w:rsid w:val="004D0995"/>
    <w:rsid w:val="004D0BA3"/>
    <w:rsid w:val="004D111D"/>
    <w:rsid w:val="004D3187"/>
    <w:rsid w:val="004D3892"/>
    <w:rsid w:val="004D3FE3"/>
    <w:rsid w:val="004D48B4"/>
    <w:rsid w:val="004D50E6"/>
    <w:rsid w:val="004D51BA"/>
    <w:rsid w:val="004D6DF9"/>
    <w:rsid w:val="004D6EB1"/>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59C1"/>
    <w:rsid w:val="004F782C"/>
    <w:rsid w:val="004F7DFC"/>
    <w:rsid w:val="004F7E78"/>
    <w:rsid w:val="00504514"/>
    <w:rsid w:val="00504CB2"/>
    <w:rsid w:val="005053EF"/>
    <w:rsid w:val="005057A5"/>
    <w:rsid w:val="005073CF"/>
    <w:rsid w:val="005102BC"/>
    <w:rsid w:val="00511533"/>
    <w:rsid w:val="005126F1"/>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0AAD"/>
    <w:rsid w:val="00530CBA"/>
    <w:rsid w:val="0053102D"/>
    <w:rsid w:val="00532056"/>
    <w:rsid w:val="00532667"/>
    <w:rsid w:val="005327F7"/>
    <w:rsid w:val="005328FC"/>
    <w:rsid w:val="005339C8"/>
    <w:rsid w:val="0054140D"/>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051"/>
    <w:rsid w:val="00566A4D"/>
    <w:rsid w:val="0056723A"/>
    <w:rsid w:val="00567436"/>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C086A"/>
    <w:rsid w:val="005C29D6"/>
    <w:rsid w:val="005C4951"/>
    <w:rsid w:val="005C56D2"/>
    <w:rsid w:val="005C6C8D"/>
    <w:rsid w:val="005C7618"/>
    <w:rsid w:val="005C7CC1"/>
    <w:rsid w:val="005C7F3F"/>
    <w:rsid w:val="005D08ED"/>
    <w:rsid w:val="005D1225"/>
    <w:rsid w:val="005D2C45"/>
    <w:rsid w:val="005D2CBF"/>
    <w:rsid w:val="005D4BF4"/>
    <w:rsid w:val="005D59EF"/>
    <w:rsid w:val="005D727E"/>
    <w:rsid w:val="005D7512"/>
    <w:rsid w:val="005E05B2"/>
    <w:rsid w:val="005E07F7"/>
    <w:rsid w:val="005E09A9"/>
    <w:rsid w:val="005E0C0F"/>
    <w:rsid w:val="005E0CE8"/>
    <w:rsid w:val="005E18EF"/>
    <w:rsid w:val="005E2142"/>
    <w:rsid w:val="005E250B"/>
    <w:rsid w:val="005E2646"/>
    <w:rsid w:val="005E2DE7"/>
    <w:rsid w:val="005E376F"/>
    <w:rsid w:val="005E3B1D"/>
    <w:rsid w:val="005E3C9D"/>
    <w:rsid w:val="005E4A63"/>
    <w:rsid w:val="005E6655"/>
    <w:rsid w:val="005E6E7E"/>
    <w:rsid w:val="005E73ED"/>
    <w:rsid w:val="005E7A37"/>
    <w:rsid w:val="005E7D98"/>
    <w:rsid w:val="005F0FE8"/>
    <w:rsid w:val="005F1034"/>
    <w:rsid w:val="005F1160"/>
    <w:rsid w:val="005F184A"/>
    <w:rsid w:val="005F26AC"/>
    <w:rsid w:val="005F2AD9"/>
    <w:rsid w:val="005F2D5A"/>
    <w:rsid w:val="005F4743"/>
    <w:rsid w:val="005F4DB9"/>
    <w:rsid w:val="005F5E3F"/>
    <w:rsid w:val="005F67D9"/>
    <w:rsid w:val="005F71BA"/>
    <w:rsid w:val="005F724B"/>
    <w:rsid w:val="005F72F0"/>
    <w:rsid w:val="006002C8"/>
    <w:rsid w:val="006030FD"/>
    <w:rsid w:val="00603827"/>
    <w:rsid w:val="0060451D"/>
    <w:rsid w:val="006045EB"/>
    <w:rsid w:val="0060494E"/>
    <w:rsid w:val="00605EB4"/>
    <w:rsid w:val="00606544"/>
    <w:rsid w:val="00607D20"/>
    <w:rsid w:val="00612FB7"/>
    <w:rsid w:val="006134EE"/>
    <w:rsid w:val="00615A64"/>
    <w:rsid w:val="0061743C"/>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378BB"/>
    <w:rsid w:val="00640AFA"/>
    <w:rsid w:val="006429E3"/>
    <w:rsid w:val="00643180"/>
    <w:rsid w:val="0064328A"/>
    <w:rsid w:val="00644028"/>
    <w:rsid w:val="006443B6"/>
    <w:rsid w:val="006443E9"/>
    <w:rsid w:val="00644CE0"/>
    <w:rsid w:val="00645473"/>
    <w:rsid w:val="00646D0A"/>
    <w:rsid w:val="0064705A"/>
    <w:rsid w:val="00647310"/>
    <w:rsid w:val="00653B56"/>
    <w:rsid w:val="00655F4E"/>
    <w:rsid w:val="006561C6"/>
    <w:rsid w:val="00657314"/>
    <w:rsid w:val="006601A2"/>
    <w:rsid w:val="00661939"/>
    <w:rsid w:val="0066264D"/>
    <w:rsid w:val="00663499"/>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C1D"/>
    <w:rsid w:val="00680D21"/>
    <w:rsid w:val="00680E72"/>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0B1B"/>
    <w:rsid w:val="00691265"/>
    <w:rsid w:val="00692EB9"/>
    <w:rsid w:val="00693FD5"/>
    <w:rsid w:val="006949EA"/>
    <w:rsid w:val="00696508"/>
    <w:rsid w:val="0069664C"/>
    <w:rsid w:val="00696C25"/>
    <w:rsid w:val="0069702D"/>
    <w:rsid w:val="00697277"/>
    <w:rsid w:val="006A0352"/>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2D3"/>
    <w:rsid w:val="006C268D"/>
    <w:rsid w:val="006C2808"/>
    <w:rsid w:val="006C2B73"/>
    <w:rsid w:val="006C4FAF"/>
    <w:rsid w:val="006D017F"/>
    <w:rsid w:val="006D26CB"/>
    <w:rsid w:val="006D2CF4"/>
    <w:rsid w:val="006D34E7"/>
    <w:rsid w:val="006D3D78"/>
    <w:rsid w:val="006D4218"/>
    <w:rsid w:val="006D4706"/>
    <w:rsid w:val="006D4A54"/>
    <w:rsid w:val="006D62B3"/>
    <w:rsid w:val="006D695C"/>
    <w:rsid w:val="006E05FC"/>
    <w:rsid w:val="006E3685"/>
    <w:rsid w:val="006E38C2"/>
    <w:rsid w:val="006E3A5F"/>
    <w:rsid w:val="006E5811"/>
    <w:rsid w:val="006E5B67"/>
    <w:rsid w:val="006E6114"/>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26BB"/>
    <w:rsid w:val="007032CC"/>
    <w:rsid w:val="0070458A"/>
    <w:rsid w:val="00704C3F"/>
    <w:rsid w:val="00704E77"/>
    <w:rsid w:val="0070514D"/>
    <w:rsid w:val="007065BB"/>
    <w:rsid w:val="00710903"/>
    <w:rsid w:val="00711E5D"/>
    <w:rsid w:val="00712E89"/>
    <w:rsid w:val="00713171"/>
    <w:rsid w:val="00714221"/>
    <w:rsid w:val="00714D94"/>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31E"/>
    <w:rsid w:val="00725B63"/>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4B82"/>
    <w:rsid w:val="00745102"/>
    <w:rsid w:val="00745749"/>
    <w:rsid w:val="0074576D"/>
    <w:rsid w:val="00750B1D"/>
    <w:rsid w:val="0075152D"/>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5870"/>
    <w:rsid w:val="00766D8C"/>
    <w:rsid w:val="007677D9"/>
    <w:rsid w:val="00767F0C"/>
    <w:rsid w:val="0077120E"/>
    <w:rsid w:val="007719B7"/>
    <w:rsid w:val="00772391"/>
    <w:rsid w:val="0077260C"/>
    <w:rsid w:val="00772D3E"/>
    <w:rsid w:val="00773184"/>
    <w:rsid w:val="0077318E"/>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A62D2"/>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F8E"/>
    <w:rsid w:val="007F34BE"/>
    <w:rsid w:val="007F3F90"/>
    <w:rsid w:val="007F4289"/>
    <w:rsid w:val="00801363"/>
    <w:rsid w:val="00801DB2"/>
    <w:rsid w:val="00803ED4"/>
    <w:rsid w:val="00804232"/>
    <w:rsid w:val="00805119"/>
    <w:rsid w:val="00805AC1"/>
    <w:rsid w:val="00807A80"/>
    <w:rsid w:val="00807C3D"/>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38C1"/>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2643"/>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577B"/>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7B54"/>
    <w:rsid w:val="008901DA"/>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349"/>
    <w:rsid w:val="008A47F5"/>
    <w:rsid w:val="008A4987"/>
    <w:rsid w:val="008A4B6A"/>
    <w:rsid w:val="008A4EF3"/>
    <w:rsid w:val="008A56DC"/>
    <w:rsid w:val="008A6142"/>
    <w:rsid w:val="008A6686"/>
    <w:rsid w:val="008A7566"/>
    <w:rsid w:val="008A7BC0"/>
    <w:rsid w:val="008B1921"/>
    <w:rsid w:val="008B19DE"/>
    <w:rsid w:val="008B233D"/>
    <w:rsid w:val="008B3136"/>
    <w:rsid w:val="008B3A84"/>
    <w:rsid w:val="008B482E"/>
    <w:rsid w:val="008B5DE7"/>
    <w:rsid w:val="008B6B2C"/>
    <w:rsid w:val="008B7D9B"/>
    <w:rsid w:val="008C0BB7"/>
    <w:rsid w:val="008C1C7B"/>
    <w:rsid w:val="008C2E87"/>
    <w:rsid w:val="008C30C1"/>
    <w:rsid w:val="008C33AC"/>
    <w:rsid w:val="008C3C40"/>
    <w:rsid w:val="008C40BF"/>
    <w:rsid w:val="008C58A1"/>
    <w:rsid w:val="008C6CF0"/>
    <w:rsid w:val="008C724F"/>
    <w:rsid w:val="008D0CA5"/>
    <w:rsid w:val="008D19B9"/>
    <w:rsid w:val="008D1E03"/>
    <w:rsid w:val="008D3ECD"/>
    <w:rsid w:val="008D5A0B"/>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498E"/>
    <w:rsid w:val="008F4B73"/>
    <w:rsid w:val="008F6378"/>
    <w:rsid w:val="008F7501"/>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1AD7"/>
    <w:rsid w:val="009322DE"/>
    <w:rsid w:val="00933738"/>
    <w:rsid w:val="009348A4"/>
    <w:rsid w:val="00935BC9"/>
    <w:rsid w:val="00936F9C"/>
    <w:rsid w:val="00937205"/>
    <w:rsid w:val="00937EC7"/>
    <w:rsid w:val="00940108"/>
    <w:rsid w:val="00940B76"/>
    <w:rsid w:val="00940C68"/>
    <w:rsid w:val="009414DE"/>
    <w:rsid w:val="0094181D"/>
    <w:rsid w:val="009431A3"/>
    <w:rsid w:val="009432B7"/>
    <w:rsid w:val="009436E3"/>
    <w:rsid w:val="00944CB0"/>
    <w:rsid w:val="00945274"/>
    <w:rsid w:val="00945A7B"/>
    <w:rsid w:val="0094635C"/>
    <w:rsid w:val="0094684A"/>
    <w:rsid w:val="00946B81"/>
    <w:rsid w:val="00947488"/>
    <w:rsid w:val="00951280"/>
    <w:rsid w:val="009519DD"/>
    <w:rsid w:val="009527E1"/>
    <w:rsid w:val="009542AB"/>
    <w:rsid w:val="0095446A"/>
    <w:rsid w:val="009547F2"/>
    <w:rsid w:val="009552DC"/>
    <w:rsid w:val="00955934"/>
    <w:rsid w:val="009559BC"/>
    <w:rsid w:val="0095685D"/>
    <w:rsid w:val="009624A5"/>
    <w:rsid w:val="00963F16"/>
    <w:rsid w:val="009647D0"/>
    <w:rsid w:val="00965B6B"/>
    <w:rsid w:val="00965EC6"/>
    <w:rsid w:val="009672DF"/>
    <w:rsid w:val="00970A56"/>
    <w:rsid w:val="00973565"/>
    <w:rsid w:val="00973F82"/>
    <w:rsid w:val="0097454F"/>
    <w:rsid w:val="00974CAA"/>
    <w:rsid w:val="00974F41"/>
    <w:rsid w:val="0097588A"/>
    <w:rsid w:val="00975BAA"/>
    <w:rsid w:val="0097688A"/>
    <w:rsid w:val="00976C3D"/>
    <w:rsid w:val="00976E05"/>
    <w:rsid w:val="0097705D"/>
    <w:rsid w:val="009773A5"/>
    <w:rsid w:val="00977C3E"/>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6C05"/>
    <w:rsid w:val="00996EC5"/>
    <w:rsid w:val="009977A8"/>
    <w:rsid w:val="009A03B3"/>
    <w:rsid w:val="009A0F75"/>
    <w:rsid w:val="009A1516"/>
    <w:rsid w:val="009A1AD1"/>
    <w:rsid w:val="009A2561"/>
    <w:rsid w:val="009A2D41"/>
    <w:rsid w:val="009A2D85"/>
    <w:rsid w:val="009A3CE8"/>
    <w:rsid w:val="009A5338"/>
    <w:rsid w:val="009A653E"/>
    <w:rsid w:val="009A7BF2"/>
    <w:rsid w:val="009A7F73"/>
    <w:rsid w:val="009B1972"/>
    <w:rsid w:val="009B23DB"/>
    <w:rsid w:val="009B3233"/>
    <w:rsid w:val="009B34C3"/>
    <w:rsid w:val="009B63C9"/>
    <w:rsid w:val="009B66A0"/>
    <w:rsid w:val="009B68B3"/>
    <w:rsid w:val="009B726E"/>
    <w:rsid w:val="009B7365"/>
    <w:rsid w:val="009C1264"/>
    <w:rsid w:val="009C1D6A"/>
    <w:rsid w:val="009C37AD"/>
    <w:rsid w:val="009C451F"/>
    <w:rsid w:val="009C491E"/>
    <w:rsid w:val="009C52B9"/>
    <w:rsid w:val="009C57F0"/>
    <w:rsid w:val="009C62D2"/>
    <w:rsid w:val="009C6BF8"/>
    <w:rsid w:val="009C6FC7"/>
    <w:rsid w:val="009C7444"/>
    <w:rsid w:val="009C7D6C"/>
    <w:rsid w:val="009D0C56"/>
    <w:rsid w:val="009D0CC4"/>
    <w:rsid w:val="009D0E2B"/>
    <w:rsid w:val="009D0EA4"/>
    <w:rsid w:val="009D12E5"/>
    <w:rsid w:val="009D159C"/>
    <w:rsid w:val="009D15CA"/>
    <w:rsid w:val="009D1838"/>
    <w:rsid w:val="009D22CF"/>
    <w:rsid w:val="009D2582"/>
    <w:rsid w:val="009D4D56"/>
    <w:rsid w:val="009D5CC6"/>
    <w:rsid w:val="009D676C"/>
    <w:rsid w:val="009E1AA1"/>
    <w:rsid w:val="009E30C8"/>
    <w:rsid w:val="009E3A4F"/>
    <w:rsid w:val="009E42C3"/>
    <w:rsid w:val="009E4B86"/>
    <w:rsid w:val="009E53D4"/>
    <w:rsid w:val="009E53E2"/>
    <w:rsid w:val="009E596B"/>
    <w:rsid w:val="009E5B36"/>
    <w:rsid w:val="009E5D05"/>
    <w:rsid w:val="009E6F62"/>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6013"/>
    <w:rsid w:val="00A07552"/>
    <w:rsid w:val="00A07B6A"/>
    <w:rsid w:val="00A126BB"/>
    <w:rsid w:val="00A12C7E"/>
    <w:rsid w:val="00A159AE"/>
    <w:rsid w:val="00A15D3A"/>
    <w:rsid w:val="00A15D3B"/>
    <w:rsid w:val="00A16853"/>
    <w:rsid w:val="00A1746A"/>
    <w:rsid w:val="00A1795C"/>
    <w:rsid w:val="00A20586"/>
    <w:rsid w:val="00A20EFA"/>
    <w:rsid w:val="00A23879"/>
    <w:rsid w:val="00A24233"/>
    <w:rsid w:val="00A26049"/>
    <w:rsid w:val="00A26E2C"/>
    <w:rsid w:val="00A27908"/>
    <w:rsid w:val="00A30493"/>
    <w:rsid w:val="00A30D0B"/>
    <w:rsid w:val="00A31DF4"/>
    <w:rsid w:val="00A326BD"/>
    <w:rsid w:val="00A33245"/>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695"/>
    <w:rsid w:val="00A838BD"/>
    <w:rsid w:val="00A8404E"/>
    <w:rsid w:val="00A8409B"/>
    <w:rsid w:val="00A85020"/>
    <w:rsid w:val="00A85F69"/>
    <w:rsid w:val="00A8662D"/>
    <w:rsid w:val="00A86ABB"/>
    <w:rsid w:val="00A877F3"/>
    <w:rsid w:val="00A9040A"/>
    <w:rsid w:val="00A915EF"/>
    <w:rsid w:val="00A91DEC"/>
    <w:rsid w:val="00A91FD1"/>
    <w:rsid w:val="00A92D7E"/>
    <w:rsid w:val="00A92DBC"/>
    <w:rsid w:val="00A93332"/>
    <w:rsid w:val="00A93584"/>
    <w:rsid w:val="00A93D10"/>
    <w:rsid w:val="00A9568A"/>
    <w:rsid w:val="00A95E73"/>
    <w:rsid w:val="00A965AB"/>
    <w:rsid w:val="00A965CD"/>
    <w:rsid w:val="00AA0A4F"/>
    <w:rsid w:val="00AA19EC"/>
    <w:rsid w:val="00AA2456"/>
    <w:rsid w:val="00AA24CC"/>
    <w:rsid w:val="00AA3104"/>
    <w:rsid w:val="00AA58DA"/>
    <w:rsid w:val="00AA640B"/>
    <w:rsid w:val="00AA667A"/>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5FC6"/>
    <w:rsid w:val="00B016B3"/>
    <w:rsid w:val="00B016C4"/>
    <w:rsid w:val="00B04177"/>
    <w:rsid w:val="00B046C3"/>
    <w:rsid w:val="00B0562F"/>
    <w:rsid w:val="00B069B7"/>
    <w:rsid w:val="00B071FB"/>
    <w:rsid w:val="00B110F1"/>
    <w:rsid w:val="00B133C5"/>
    <w:rsid w:val="00B14371"/>
    <w:rsid w:val="00B14613"/>
    <w:rsid w:val="00B150AD"/>
    <w:rsid w:val="00B15256"/>
    <w:rsid w:val="00B153DA"/>
    <w:rsid w:val="00B156B6"/>
    <w:rsid w:val="00B17DF1"/>
    <w:rsid w:val="00B205CC"/>
    <w:rsid w:val="00B214B1"/>
    <w:rsid w:val="00B217C4"/>
    <w:rsid w:val="00B2330A"/>
    <w:rsid w:val="00B2333E"/>
    <w:rsid w:val="00B23686"/>
    <w:rsid w:val="00B23799"/>
    <w:rsid w:val="00B24105"/>
    <w:rsid w:val="00B24AC4"/>
    <w:rsid w:val="00B24D3A"/>
    <w:rsid w:val="00B2518E"/>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55A"/>
    <w:rsid w:val="00B51833"/>
    <w:rsid w:val="00B52C39"/>
    <w:rsid w:val="00B5516C"/>
    <w:rsid w:val="00B56167"/>
    <w:rsid w:val="00B633EA"/>
    <w:rsid w:val="00B64F05"/>
    <w:rsid w:val="00B64F2E"/>
    <w:rsid w:val="00B65D7E"/>
    <w:rsid w:val="00B664FC"/>
    <w:rsid w:val="00B708A5"/>
    <w:rsid w:val="00B71539"/>
    <w:rsid w:val="00B71A2D"/>
    <w:rsid w:val="00B7296E"/>
    <w:rsid w:val="00B73846"/>
    <w:rsid w:val="00B75418"/>
    <w:rsid w:val="00B7566F"/>
    <w:rsid w:val="00B765FD"/>
    <w:rsid w:val="00B769FF"/>
    <w:rsid w:val="00B842C3"/>
    <w:rsid w:val="00B84E5E"/>
    <w:rsid w:val="00B85959"/>
    <w:rsid w:val="00B86451"/>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5DE"/>
    <w:rsid w:val="00BC7634"/>
    <w:rsid w:val="00BD015B"/>
    <w:rsid w:val="00BD0629"/>
    <w:rsid w:val="00BD2169"/>
    <w:rsid w:val="00BD2673"/>
    <w:rsid w:val="00BD34A7"/>
    <w:rsid w:val="00BD4793"/>
    <w:rsid w:val="00BD48DD"/>
    <w:rsid w:val="00BD53D1"/>
    <w:rsid w:val="00BD661A"/>
    <w:rsid w:val="00BD6777"/>
    <w:rsid w:val="00BE2224"/>
    <w:rsid w:val="00BE2D33"/>
    <w:rsid w:val="00BE437C"/>
    <w:rsid w:val="00BE5210"/>
    <w:rsid w:val="00BE537D"/>
    <w:rsid w:val="00BE5D39"/>
    <w:rsid w:val="00BE68B0"/>
    <w:rsid w:val="00BE757D"/>
    <w:rsid w:val="00BF097B"/>
    <w:rsid w:val="00BF150C"/>
    <w:rsid w:val="00BF1CD3"/>
    <w:rsid w:val="00BF214A"/>
    <w:rsid w:val="00BF266F"/>
    <w:rsid w:val="00BF3703"/>
    <w:rsid w:val="00BF48F5"/>
    <w:rsid w:val="00BF49C5"/>
    <w:rsid w:val="00C00702"/>
    <w:rsid w:val="00C009B8"/>
    <w:rsid w:val="00C01A5C"/>
    <w:rsid w:val="00C05EC1"/>
    <w:rsid w:val="00C06325"/>
    <w:rsid w:val="00C105F6"/>
    <w:rsid w:val="00C10CE9"/>
    <w:rsid w:val="00C11824"/>
    <w:rsid w:val="00C11FAF"/>
    <w:rsid w:val="00C12C93"/>
    <w:rsid w:val="00C12EB2"/>
    <w:rsid w:val="00C13095"/>
    <w:rsid w:val="00C1461E"/>
    <w:rsid w:val="00C1531E"/>
    <w:rsid w:val="00C1592C"/>
    <w:rsid w:val="00C21790"/>
    <w:rsid w:val="00C22823"/>
    <w:rsid w:val="00C23B19"/>
    <w:rsid w:val="00C24626"/>
    <w:rsid w:val="00C26920"/>
    <w:rsid w:val="00C26985"/>
    <w:rsid w:val="00C300C6"/>
    <w:rsid w:val="00C31BF3"/>
    <w:rsid w:val="00C32842"/>
    <w:rsid w:val="00C33660"/>
    <w:rsid w:val="00C358D2"/>
    <w:rsid w:val="00C359D8"/>
    <w:rsid w:val="00C361F1"/>
    <w:rsid w:val="00C36E5B"/>
    <w:rsid w:val="00C36F79"/>
    <w:rsid w:val="00C372DD"/>
    <w:rsid w:val="00C37430"/>
    <w:rsid w:val="00C401BF"/>
    <w:rsid w:val="00C4091B"/>
    <w:rsid w:val="00C40AA7"/>
    <w:rsid w:val="00C413B2"/>
    <w:rsid w:val="00C41FD9"/>
    <w:rsid w:val="00C43CF6"/>
    <w:rsid w:val="00C45369"/>
    <w:rsid w:val="00C454E5"/>
    <w:rsid w:val="00C45F2D"/>
    <w:rsid w:val="00C46185"/>
    <w:rsid w:val="00C46CFB"/>
    <w:rsid w:val="00C47E28"/>
    <w:rsid w:val="00C5015B"/>
    <w:rsid w:val="00C51517"/>
    <w:rsid w:val="00C517B7"/>
    <w:rsid w:val="00C52DF2"/>
    <w:rsid w:val="00C54AE0"/>
    <w:rsid w:val="00C55ECD"/>
    <w:rsid w:val="00C5743F"/>
    <w:rsid w:val="00C600B5"/>
    <w:rsid w:val="00C62FFF"/>
    <w:rsid w:val="00C662E3"/>
    <w:rsid w:val="00C707A0"/>
    <w:rsid w:val="00C70D86"/>
    <w:rsid w:val="00C725C4"/>
    <w:rsid w:val="00C72F87"/>
    <w:rsid w:val="00C73635"/>
    <w:rsid w:val="00C7393E"/>
    <w:rsid w:val="00C73BB1"/>
    <w:rsid w:val="00C74E77"/>
    <w:rsid w:val="00C75FEB"/>
    <w:rsid w:val="00C76642"/>
    <w:rsid w:val="00C77865"/>
    <w:rsid w:val="00C77B6E"/>
    <w:rsid w:val="00C818BF"/>
    <w:rsid w:val="00C81CCF"/>
    <w:rsid w:val="00C8240E"/>
    <w:rsid w:val="00C83641"/>
    <w:rsid w:val="00C84A44"/>
    <w:rsid w:val="00C84B77"/>
    <w:rsid w:val="00C84E33"/>
    <w:rsid w:val="00C85B9A"/>
    <w:rsid w:val="00C860EA"/>
    <w:rsid w:val="00C877E4"/>
    <w:rsid w:val="00C90CC8"/>
    <w:rsid w:val="00C91432"/>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943"/>
    <w:rsid w:val="00CB7B57"/>
    <w:rsid w:val="00CB7C57"/>
    <w:rsid w:val="00CC17D6"/>
    <w:rsid w:val="00CC2955"/>
    <w:rsid w:val="00CC3143"/>
    <w:rsid w:val="00CC3B70"/>
    <w:rsid w:val="00CC5196"/>
    <w:rsid w:val="00CC687A"/>
    <w:rsid w:val="00CC7843"/>
    <w:rsid w:val="00CD1258"/>
    <w:rsid w:val="00CD1F7D"/>
    <w:rsid w:val="00CD31BE"/>
    <w:rsid w:val="00CD3472"/>
    <w:rsid w:val="00CD547F"/>
    <w:rsid w:val="00CD58EC"/>
    <w:rsid w:val="00CD6491"/>
    <w:rsid w:val="00CD6511"/>
    <w:rsid w:val="00CD741F"/>
    <w:rsid w:val="00CD781D"/>
    <w:rsid w:val="00CE16D0"/>
    <w:rsid w:val="00CE2026"/>
    <w:rsid w:val="00CE39E5"/>
    <w:rsid w:val="00CE5259"/>
    <w:rsid w:val="00CE59E9"/>
    <w:rsid w:val="00CE5F03"/>
    <w:rsid w:val="00CE67B3"/>
    <w:rsid w:val="00CE6BB4"/>
    <w:rsid w:val="00CE7183"/>
    <w:rsid w:val="00CF0999"/>
    <w:rsid w:val="00CF18C2"/>
    <w:rsid w:val="00CF286E"/>
    <w:rsid w:val="00CF2978"/>
    <w:rsid w:val="00CF2DD8"/>
    <w:rsid w:val="00CF3B64"/>
    <w:rsid w:val="00CF3D3C"/>
    <w:rsid w:val="00CF4F06"/>
    <w:rsid w:val="00CF5624"/>
    <w:rsid w:val="00CF6AC8"/>
    <w:rsid w:val="00D0080A"/>
    <w:rsid w:val="00D00B34"/>
    <w:rsid w:val="00D012A3"/>
    <w:rsid w:val="00D012F8"/>
    <w:rsid w:val="00D021B7"/>
    <w:rsid w:val="00D03EF2"/>
    <w:rsid w:val="00D03EFD"/>
    <w:rsid w:val="00D05860"/>
    <w:rsid w:val="00D07121"/>
    <w:rsid w:val="00D0728E"/>
    <w:rsid w:val="00D130CE"/>
    <w:rsid w:val="00D1619F"/>
    <w:rsid w:val="00D17073"/>
    <w:rsid w:val="00D17AB9"/>
    <w:rsid w:val="00D218DB"/>
    <w:rsid w:val="00D21B75"/>
    <w:rsid w:val="00D22085"/>
    <w:rsid w:val="00D240F2"/>
    <w:rsid w:val="00D24293"/>
    <w:rsid w:val="00D25364"/>
    <w:rsid w:val="00D26400"/>
    <w:rsid w:val="00D2667A"/>
    <w:rsid w:val="00D26B42"/>
    <w:rsid w:val="00D2745F"/>
    <w:rsid w:val="00D278CA"/>
    <w:rsid w:val="00D30227"/>
    <w:rsid w:val="00D30C8D"/>
    <w:rsid w:val="00D31095"/>
    <w:rsid w:val="00D326E2"/>
    <w:rsid w:val="00D32895"/>
    <w:rsid w:val="00D32DFB"/>
    <w:rsid w:val="00D32FFA"/>
    <w:rsid w:val="00D332D9"/>
    <w:rsid w:val="00D33A67"/>
    <w:rsid w:val="00D34833"/>
    <w:rsid w:val="00D370FA"/>
    <w:rsid w:val="00D3761A"/>
    <w:rsid w:val="00D37823"/>
    <w:rsid w:val="00D40A84"/>
    <w:rsid w:val="00D41F06"/>
    <w:rsid w:val="00D42D15"/>
    <w:rsid w:val="00D436A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5D82"/>
    <w:rsid w:val="00D67258"/>
    <w:rsid w:val="00D70056"/>
    <w:rsid w:val="00D703DC"/>
    <w:rsid w:val="00D70959"/>
    <w:rsid w:val="00D71619"/>
    <w:rsid w:val="00D74206"/>
    <w:rsid w:val="00D75B41"/>
    <w:rsid w:val="00D7704A"/>
    <w:rsid w:val="00D779D3"/>
    <w:rsid w:val="00D8021F"/>
    <w:rsid w:val="00D81D9A"/>
    <w:rsid w:val="00D826DD"/>
    <w:rsid w:val="00D842A0"/>
    <w:rsid w:val="00D84CF1"/>
    <w:rsid w:val="00D84EEB"/>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26E6"/>
    <w:rsid w:val="00DA548A"/>
    <w:rsid w:val="00DA6325"/>
    <w:rsid w:val="00DA66FF"/>
    <w:rsid w:val="00DB1387"/>
    <w:rsid w:val="00DB18C8"/>
    <w:rsid w:val="00DB209C"/>
    <w:rsid w:val="00DB2916"/>
    <w:rsid w:val="00DB340C"/>
    <w:rsid w:val="00DB515A"/>
    <w:rsid w:val="00DB5B6B"/>
    <w:rsid w:val="00DB708E"/>
    <w:rsid w:val="00DB7C8C"/>
    <w:rsid w:val="00DC11BD"/>
    <w:rsid w:val="00DC180F"/>
    <w:rsid w:val="00DC6463"/>
    <w:rsid w:val="00DC6E2C"/>
    <w:rsid w:val="00DC6F41"/>
    <w:rsid w:val="00DC7A4B"/>
    <w:rsid w:val="00DD0598"/>
    <w:rsid w:val="00DD3E93"/>
    <w:rsid w:val="00DD44D0"/>
    <w:rsid w:val="00DD4E57"/>
    <w:rsid w:val="00DD5839"/>
    <w:rsid w:val="00DD5A52"/>
    <w:rsid w:val="00DD73FE"/>
    <w:rsid w:val="00DD75C0"/>
    <w:rsid w:val="00DE0B95"/>
    <w:rsid w:val="00DE0DE8"/>
    <w:rsid w:val="00DE1596"/>
    <w:rsid w:val="00DE1C29"/>
    <w:rsid w:val="00DE26E2"/>
    <w:rsid w:val="00DE2D9B"/>
    <w:rsid w:val="00DE2E2B"/>
    <w:rsid w:val="00DE5348"/>
    <w:rsid w:val="00DF1361"/>
    <w:rsid w:val="00DF2563"/>
    <w:rsid w:val="00DF2AAA"/>
    <w:rsid w:val="00DF4559"/>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1F41"/>
    <w:rsid w:val="00E22E15"/>
    <w:rsid w:val="00E23752"/>
    <w:rsid w:val="00E25C26"/>
    <w:rsid w:val="00E2681F"/>
    <w:rsid w:val="00E26A61"/>
    <w:rsid w:val="00E270B5"/>
    <w:rsid w:val="00E27123"/>
    <w:rsid w:val="00E27614"/>
    <w:rsid w:val="00E30545"/>
    <w:rsid w:val="00E330C3"/>
    <w:rsid w:val="00E33724"/>
    <w:rsid w:val="00E33FCB"/>
    <w:rsid w:val="00E35712"/>
    <w:rsid w:val="00E35A12"/>
    <w:rsid w:val="00E36716"/>
    <w:rsid w:val="00E36BF6"/>
    <w:rsid w:val="00E36C4F"/>
    <w:rsid w:val="00E36DE9"/>
    <w:rsid w:val="00E37E76"/>
    <w:rsid w:val="00E37F3B"/>
    <w:rsid w:val="00E402F1"/>
    <w:rsid w:val="00E41E6C"/>
    <w:rsid w:val="00E42A77"/>
    <w:rsid w:val="00E45D17"/>
    <w:rsid w:val="00E467E6"/>
    <w:rsid w:val="00E474C5"/>
    <w:rsid w:val="00E479D0"/>
    <w:rsid w:val="00E47DDF"/>
    <w:rsid w:val="00E5047E"/>
    <w:rsid w:val="00E50545"/>
    <w:rsid w:val="00E50BA1"/>
    <w:rsid w:val="00E51B3E"/>
    <w:rsid w:val="00E51C53"/>
    <w:rsid w:val="00E5243E"/>
    <w:rsid w:val="00E52DDA"/>
    <w:rsid w:val="00E5742B"/>
    <w:rsid w:val="00E6091F"/>
    <w:rsid w:val="00E612A8"/>
    <w:rsid w:val="00E61440"/>
    <w:rsid w:val="00E61A60"/>
    <w:rsid w:val="00E61FD6"/>
    <w:rsid w:val="00E62BA2"/>
    <w:rsid w:val="00E63C13"/>
    <w:rsid w:val="00E64C3A"/>
    <w:rsid w:val="00E65D61"/>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4AFA"/>
    <w:rsid w:val="00E95183"/>
    <w:rsid w:val="00E957BD"/>
    <w:rsid w:val="00EA027B"/>
    <w:rsid w:val="00EA0624"/>
    <w:rsid w:val="00EA28FE"/>
    <w:rsid w:val="00EA314E"/>
    <w:rsid w:val="00EA3999"/>
    <w:rsid w:val="00EA39EF"/>
    <w:rsid w:val="00EA4D5B"/>
    <w:rsid w:val="00EA553A"/>
    <w:rsid w:val="00EA55FE"/>
    <w:rsid w:val="00EB048B"/>
    <w:rsid w:val="00EB0964"/>
    <w:rsid w:val="00EB1A6B"/>
    <w:rsid w:val="00EB3947"/>
    <w:rsid w:val="00EB3FB5"/>
    <w:rsid w:val="00EB449D"/>
    <w:rsid w:val="00EB543E"/>
    <w:rsid w:val="00EB5543"/>
    <w:rsid w:val="00EB6546"/>
    <w:rsid w:val="00EB722E"/>
    <w:rsid w:val="00EB75B7"/>
    <w:rsid w:val="00EB777D"/>
    <w:rsid w:val="00EB7BBC"/>
    <w:rsid w:val="00EC0F6B"/>
    <w:rsid w:val="00EC11D4"/>
    <w:rsid w:val="00EC15C2"/>
    <w:rsid w:val="00EC5808"/>
    <w:rsid w:val="00EC584B"/>
    <w:rsid w:val="00EC58F5"/>
    <w:rsid w:val="00EC5E02"/>
    <w:rsid w:val="00ED02E5"/>
    <w:rsid w:val="00ED0ADB"/>
    <w:rsid w:val="00ED1A58"/>
    <w:rsid w:val="00ED1D6D"/>
    <w:rsid w:val="00ED2172"/>
    <w:rsid w:val="00ED2C45"/>
    <w:rsid w:val="00ED3369"/>
    <w:rsid w:val="00ED35AE"/>
    <w:rsid w:val="00ED3F58"/>
    <w:rsid w:val="00ED58EE"/>
    <w:rsid w:val="00ED79E3"/>
    <w:rsid w:val="00EE1644"/>
    <w:rsid w:val="00EE1FE5"/>
    <w:rsid w:val="00EE20A6"/>
    <w:rsid w:val="00EE2CEB"/>
    <w:rsid w:val="00EE6056"/>
    <w:rsid w:val="00EE6517"/>
    <w:rsid w:val="00EE739C"/>
    <w:rsid w:val="00EE79E0"/>
    <w:rsid w:val="00EE7A81"/>
    <w:rsid w:val="00EE7DCC"/>
    <w:rsid w:val="00EF0B33"/>
    <w:rsid w:val="00EF0B58"/>
    <w:rsid w:val="00EF43CA"/>
    <w:rsid w:val="00EF70BE"/>
    <w:rsid w:val="00EF77E3"/>
    <w:rsid w:val="00F003DC"/>
    <w:rsid w:val="00F00592"/>
    <w:rsid w:val="00F015DB"/>
    <w:rsid w:val="00F018BB"/>
    <w:rsid w:val="00F025ED"/>
    <w:rsid w:val="00F02B87"/>
    <w:rsid w:val="00F0386A"/>
    <w:rsid w:val="00F040F1"/>
    <w:rsid w:val="00F045A1"/>
    <w:rsid w:val="00F04D7B"/>
    <w:rsid w:val="00F066FE"/>
    <w:rsid w:val="00F076C2"/>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12D2"/>
    <w:rsid w:val="00F228B9"/>
    <w:rsid w:val="00F23016"/>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1FB"/>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3F40"/>
    <w:rsid w:val="00F86543"/>
    <w:rsid w:val="00F8720F"/>
    <w:rsid w:val="00F877B9"/>
    <w:rsid w:val="00F903BC"/>
    <w:rsid w:val="00F916AB"/>
    <w:rsid w:val="00F91B12"/>
    <w:rsid w:val="00F93E3A"/>
    <w:rsid w:val="00F95DCB"/>
    <w:rsid w:val="00F96983"/>
    <w:rsid w:val="00F96CD6"/>
    <w:rsid w:val="00F973C2"/>
    <w:rsid w:val="00F976E8"/>
    <w:rsid w:val="00FA1656"/>
    <w:rsid w:val="00FA173E"/>
    <w:rsid w:val="00FA1C1E"/>
    <w:rsid w:val="00FA2F6B"/>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938"/>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0BE3"/>
    <w:rsid w:val="00FD1965"/>
    <w:rsid w:val="00FD34FA"/>
    <w:rsid w:val="00FD3FAD"/>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6788BE"/>
    <w:rsid w:val="2084DAE0"/>
    <w:rsid w:val="21829962"/>
    <w:rsid w:val="224B9722"/>
    <w:rsid w:val="24F117FB"/>
    <w:rsid w:val="257E036E"/>
    <w:rsid w:val="2A9400FB"/>
    <w:rsid w:val="2C6987C4"/>
    <w:rsid w:val="2D218983"/>
    <w:rsid w:val="2E143D52"/>
    <w:rsid w:val="2EBC1606"/>
    <w:rsid w:val="2F957796"/>
    <w:rsid w:val="3261AB74"/>
    <w:rsid w:val="33A8C7A0"/>
    <w:rsid w:val="37345212"/>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765B40B5-C03E-4573-B68F-A2357123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hAnsiTheme="majorHAnsi" w:eastAsiaTheme="minorEastAsia"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0"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MQ_Normal"/>
    <w:qFormat/>
    <w:rsid w:val="000728EE"/>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hAnsiTheme="majorHAnsi" w:eastAsiaTheme="majorEastAsia"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hAnsiTheme="majorHAnsi" w:eastAsiaTheme="majorEastAsia"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hAnsiTheme="majorHAnsi" w:eastAsiaTheme="majorEastAsia"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hAnsiTheme="majorHAnsi" w:eastAsiaTheme="majorEastAsia"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hAnsiTheme="majorHAnsi" w:eastAsiaTheme="majorEastAsia"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hAnsiTheme="majorHAnsi" w:eastAsiaTheme="majorEastAsia"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hAnsiTheme="majorHAnsi" w:eastAsiaTheme="majorEastAsia"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hAnsiTheme="majorHAnsi" w:eastAsiaTheme="majorEastAsia" w:cstheme="majorBidi"/>
      <w:b/>
      <w:bCs/>
      <w:i/>
      <w:iCs/>
      <w:caps/>
      <w:color w:val="7F7F7F" w:themeColor="text1" w:themeTint="8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hAnsiTheme="majorHAnsi" w:eastAsiaTheme="majorEastAsia" w:cstheme="majorBidi"/>
      <w:b/>
      <w:color w:val="FFFFFF" w:themeColor="background1"/>
      <w:spacing w:val="-10"/>
      <w:sz w:val="36"/>
      <w:szCs w:val="72"/>
    </w:rPr>
  </w:style>
  <w:style w:type="character" w:styleId="TitleChar" w:customStyle="1">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styleId="Heading1Char" w:customStyle="1">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styleId="HeaderChar" w:customStyle="1">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styleId="FooterChar" w:customStyle="1">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hAnsiTheme="majorHAnsi" w:eastAsiaTheme="majorEastAsia" w:cstheme="majorBidi"/>
      <w:color w:val="FFFFFF" w:themeColor="background1"/>
      <w:sz w:val="24"/>
      <w:szCs w:val="28"/>
    </w:rPr>
  </w:style>
  <w:style w:type="character" w:styleId="SubtitleChar" w:customStyle="1">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unhideWhenUsed/>
    <w:rsid w:val="004E3DD8"/>
    <w:rPr>
      <w:sz w:val="20"/>
      <w:szCs w:val="20"/>
    </w:rPr>
  </w:style>
  <w:style w:type="character" w:styleId="CommentTextChar" w:customStyle="1">
    <w:name w:val="Comment Text Char"/>
    <w:basedOn w:val="DefaultParagraphFont"/>
    <w:link w:val="CommentText"/>
    <w:uiPriority w:val="99"/>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styleId="CommentSubjectChar" w:customStyle="1">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styleId="Heading2Char" w:customStyle="1">
    <w:name w:val="Heading 2 Char"/>
    <w:aliases w:val="MQ_Heading 2 Char"/>
    <w:basedOn w:val="DefaultParagraphFont"/>
    <w:link w:val="Heading2"/>
    <w:rsid w:val="00646D0A"/>
    <w:rPr>
      <w:rFonts w:eastAsiaTheme="majorEastAsia" w:cstheme="majorBidi"/>
      <w:b/>
      <w:color w:val="4F81BD"/>
      <w:sz w:val="24"/>
      <w:szCs w:val="28"/>
    </w:rPr>
  </w:style>
  <w:style w:type="character" w:styleId="Heading3Char" w:customStyle="1">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styleId="Heading4Char" w:customStyle="1">
    <w:name w:val="Heading 4 Char"/>
    <w:aliases w:val="MQ_Heading 4 Char"/>
    <w:basedOn w:val="DefaultParagraphFont"/>
    <w:link w:val="Heading4"/>
    <w:rsid w:val="00646D0A"/>
    <w:rPr>
      <w:rFonts w:ascii="Arial" w:hAnsi="Arial"/>
      <w:b/>
    </w:rPr>
  </w:style>
  <w:style w:type="character" w:styleId="Heading5Char" w:customStyle="1">
    <w:name w:val="Heading 5 Char"/>
    <w:basedOn w:val="DefaultParagraphFont"/>
    <w:link w:val="Heading5"/>
    <w:uiPriority w:val="9"/>
    <w:semiHidden/>
    <w:rsid w:val="00593D19"/>
    <w:rPr>
      <w:rFonts w:asciiTheme="majorHAnsi" w:hAnsiTheme="majorHAnsi" w:eastAsiaTheme="majorEastAsia" w:cstheme="majorBidi"/>
      <w:i/>
      <w:iCs/>
      <w:caps/>
    </w:rPr>
  </w:style>
  <w:style w:type="character" w:styleId="Heading6Char" w:customStyle="1">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styleId="Heading7Char" w:customStyle="1">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styleId="Heading8Char" w:customStyle="1">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styleId="Heading9Char" w:customStyle="1">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hAnsiTheme="majorHAnsi" w:eastAsiaTheme="majorEastAsia" w:cstheme="majorBidi"/>
      <w:sz w:val="25"/>
      <w:szCs w:val="25"/>
    </w:rPr>
  </w:style>
  <w:style w:type="character" w:styleId="QuoteChar" w:customStyle="1">
    <w:name w:val="Quote Char"/>
    <w:basedOn w:val="DefaultParagraphFont"/>
    <w:link w:val="Quote"/>
    <w:uiPriority w:val="29"/>
    <w:rsid w:val="00593D19"/>
    <w:rPr>
      <w:rFonts w:asciiTheme="majorHAnsi" w:hAnsiTheme="majorHAnsi" w:eastAsiaTheme="majorEastAsia"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styleId="IntenseQuoteChar" w:customStyle="1">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styleId="Default" w:customStyle="1">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styleId="MQNumberedList" w:customStyle="1">
    <w:name w:val="MQ_Numbered List"/>
    <w:basedOn w:val="ListParagraph"/>
    <w:link w:val="MQNumberedListChar"/>
    <w:qFormat/>
    <w:rsid w:val="00646D0A"/>
    <w:pPr>
      <w:numPr>
        <w:numId w:val="2"/>
      </w:numPr>
    </w:pPr>
  </w:style>
  <w:style w:type="paragraph" w:styleId="MQBreadcrumb1" w:customStyle="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styleId="ListParagraphChar" w:customStyle="1">
    <w:name w:val="List Paragraph Char"/>
    <w:aliases w:val="MQ_List Paragraph Char,Bullet List Char"/>
    <w:basedOn w:val="DefaultParagraphFont"/>
    <w:link w:val="ListParagraph"/>
    <w:rsid w:val="00CD547F"/>
    <w:rPr>
      <w:rFonts w:ascii="Calibri Light" w:hAnsi="Calibri Light"/>
    </w:rPr>
  </w:style>
  <w:style w:type="character" w:styleId="MQNumberedListChar" w:customStyle="1">
    <w:name w:val="MQ_Numbered List Char"/>
    <w:basedOn w:val="ListParagraphChar"/>
    <w:link w:val="MQNumberedList"/>
    <w:rsid w:val="00646D0A"/>
    <w:rPr>
      <w:rFonts w:ascii="Calibri Light" w:hAnsi="Calibri Light"/>
    </w:rPr>
  </w:style>
  <w:style w:type="paragraph" w:styleId="MQContactInfo" w:customStyle="1">
    <w:name w:val="MQ_Contact Info"/>
    <w:basedOn w:val="Normal"/>
    <w:link w:val="MQContactInfoChar"/>
    <w:qFormat/>
    <w:rsid w:val="00646D0A"/>
    <w:pPr>
      <w:contextualSpacing/>
    </w:pPr>
    <w:rPr>
      <w:rFonts w:ascii="Arial" w:hAnsi="Arial" w:cs="Arial"/>
      <w:b/>
      <w:sz w:val="16"/>
      <w:szCs w:val="18"/>
    </w:rPr>
  </w:style>
  <w:style w:type="character" w:styleId="MQBreadcrumb1Char" w:customStyle="1">
    <w:name w:val="MQ_Breadcrumb 1 Char"/>
    <w:basedOn w:val="DefaultParagraphFont"/>
    <w:link w:val="MQBreadcrumb1"/>
    <w:rsid w:val="00646D0A"/>
    <w:rPr>
      <w:rFonts w:cstheme="majorHAnsi"/>
      <w:b/>
      <w:color w:val="FFFFFF" w:themeColor="background1"/>
      <w:sz w:val="18"/>
    </w:rPr>
  </w:style>
  <w:style w:type="paragraph" w:styleId="MQSubtitle2" w:customStyle="1">
    <w:name w:val="MQ_Subtitle 2"/>
    <w:basedOn w:val="Subtitle"/>
    <w:link w:val="MQSubtitle2Char"/>
    <w:qFormat/>
    <w:rsid w:val="00646D0A"/>
    <w:pPr>
      <w:spacing w:before="0"/>
    </w:pPr>
  </w:style>
  <w:style w:type="character" w:styleId="MQContactInfoChar" w:customStyle="1">
    <w:name w:val="MQ_Contact Info Char"/>
    <w:basedOn w:val="DefaultParagraphFont"/>
    <w:link w:val="MQContactInfo"/>
    <w:rsid w:val="00646D0A"/>
    <w:rPr>
      <w:rFonts w:ascii="Arial" w:hAnsi="Arial" w:cs="Arial"/>
      <w:b/>
      <w:sz w:val="16"/>
      <w:szCs w:val="18"/>
    </w:rPr>
  </w:style>
  <w:style w:type="paragraph" w:styleId="MQBreadcrumb2Right" w:customStyle="1">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styleId="MQSubtitle2Char" w:customStyle="1">
    <w:name w:val="MQ_Subtitle 2 Char"/>
    <w:basedOn w:val="SubtitleChar"/>
    <w:link w:val="MQSubtitle2"/>
    <w:rsid w:val="00646D0A"/>
    <w:rPr>
      <w:rFonts w:eastAsiaTheme="majorEastAsia" w:cstheme="majorBidi"/>
      <w:color w:val="FFFFFF" w:themeColor="background1"/>
      <w:sz w:val="24"/>
      <w:szCs w:val="28"/>
    </w:rPr>
  </w:style>
  <w:style w:type="paragraph" w:styleId="MQBreadcrumb2Left" w:customStyle="1">
    <w:name w:val="MQ_Breadcrumb 2_Left"/>
    <w:basedOn w:val="MQBreadcrumb2Right"/>
    <w:link w:val="MQBreadcrumb2LeftChar"/>
    <w:qFormat/>
    <w:rsid w:val="00646D0A"/>
    <w:pPr>
      <w:jc w:val="left"/>
    </w:pPr>
  </w:style>
  <w:style w:type="character" w:styleId="MQBreadcrumb2RightChar" w:customStyle="1">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styleId="MQBreadcrumb2LeftChar" w:customStyle="1">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QCalloutTableStrong" w:customStyle="1">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styleId="MQCalloutTableNormal" w:customStyle="1">
    <w:name w:val="MQ_Callout Table_Normal"/>
    <w:basedOn w:val="MQCalloutTableStrong"/>
    <w:link w:val="MQCalloutTableNormalChar"/>
    <w:qFormat/>
    <w:rsid w:val="00646D0A"/>
    <w:rPr>
      <w:b w:val="0"/>
    </w:rPr>
  </w:style>
  <w:style w:type="character" w:styleId="MQCalloutTableStrongChar" w:customStyle="1">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styleId="MQCalloutTableNormalChar" w:customStyle="1">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styleId="MQTableHyperlink" w:customStyle="1">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color="31548B" w:themeColor="accent2" w:sz="4" w:space="0"/>
        <w:left w:val="single" w:color="31548B" w:themeColor="accent2" w:sz="4" w:space="0"/>
        <w:bottom w:val="single" w:color="31548B" w:themeColor="accent2" w:sz="4" w:space="0"/>
        <w:right w:val="single" w:color="31548B" w:themeColor="accent2" w:sz="4" w:space="0"/>
      </w:tblBorders>
    </w:tblPr>
    <w:tblStylePr w:type="firstRow">
      <w:rPr>
        <w:b/>
        <w:bCs/>
        <w:color w:val="FFFFFF" w:themeColor="background1"/>
      </w:rPr>
      <w:tblPr/>
      <w:tcPr>
        <w:shd w:val="clear" w:color="auto" w:fill="31548B" w:themeFill="accent2"/>
      </w:tcPr>
    </w:tblStylePr>
    <w:tblStylePr w:type="lastRow">
      <w:rPr>
        <w:b/>
        <w:bCs/>
      </w:rPr>
      <w:tblPr/>
      <w:tcPr>
        <w:tcBorders>
          <w:top w:val="double" w:color="31548B"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31548B" w:themeColor="accent2" w:sz="4" w:space="0"/>
          <w:right w:val="single" w:color="31548B" w:themeColor="accent2" w:sz="4" w:space="0"/>
        </w:tcBorders>
      </w:tcPr>
    </w:tblStylePr>
    <w:tblStylePr w:type="band1Horz">
      <w:tblPr/>
      <w:tcPr>
        <w:tcBorders>
          <w:top w:val="single" w:color="31548B" w:themeColor="accent2" w:sz="4" w:space="0"/>
          <w:bottom w:val="single" w:color="31548B"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31548B" w:themeColor="accent2" w:sz="4" w:space="0"/>
          <w:left w:val="nil"/>
        </w:tcBorders>
      </w:tcPr>
    </w:tblStylePr>
    <w:tblStylePr w:type="swCell">
      <w:tblPr/>
      <w:tcPr>
        <w:tcBorders>
          <w:top w:val="double" w:color="31548B" w:themeColor="accent2" w:sz="4" w:space="0"/>
          <w:right w:val="nil"/>
        </w:tcBorders>
      </w:tcPr>
    </w:tblStylePr>
  </w:style>
  <w:style w:type="character" w:styleId="MQTableHyperlinkChar" w:customStyle="1">
    <w:name w:val="MQ_Table_Hyperlink Char"/>
    <w:basedOn w:val="DefaultParagraphFont"/>
    <w:link w:val="MQTableHyperlink"/>
    <w:rsid w:val="00646D0A"/>
    <w:rPr>
      <w:rFonts w:asciiTheme="minorHAnsi" w:hAnsiTheme="minorHAnsi" w:cstheme="minorHAnsi"/>
      <w:bCs/>
      <w:noProof/>
      <w:color w:val="4F81BD"/>
      <w:u w:val="single"/>
    </w:rPr>
  </w:style>
  <w:style w:type="paragraph" w:styleId="MQTableBullet" w:customStyle="1">
    <w:name w:val="MQ_Table_Bullet"/>
    <w:basedOn w:val="ListParagraph"/>
    <w:link w:val="MQTableBulletChar"/>
    <w:qFormat/>
    <w:rsid w:val="00CD547F"/>
    <w:pPr>
      <w:numPr>
        <w:numId w:val="3"/>
      </w:numPr>
      <w:ind w:left="144" w:hanging="144"/>
    </w:pPr>
  </w:style>
  <w:style w:type="paragraph" w:styleId="MQTableText" w:customStyle="1">
    <w:name w:val="MQ_Table_Text"/>
    <w:basedOn w:val="Normal"/>
    <w:link w:val="MQTableTextChar"/>
    <w:qFormat/>
    <w:rsid w:val="00646D0A"/>
    <w:pPr>
      <w:spacing w:before="0" w:after="0"/>
    </w:pPr>
  </w:style>
  <w:style w:type="character" w:styleId="MQTableBulletChar" w:customStyle="1">
    <w:name w:val="MQ_Table_Bullet Char"/>
    <w:basedOn w:val="ListParagraphChar"/>
    <w:link w:val="MQTableBullet"/>
    <w:rsid w:val="00CD547F"/>
    <w:rPr>
      <w:rFonts w:ascii="Calibri Light" w:hAnsi="Calibri Light"/>
    </w:rPr>
  </w:style>
  <w:style w:type="paragraph" w:styleId="MQTableHeader" w:customStyle="1">
    <w:name w:val="MQ_Table_Header"/>
    <w:basedOn w:val="Normal"/>
    <w:link w:val="MQTableHeaderChar"/>
    <w:qFormat/>
    <w:rsid w:val="00646D0A"/>
    <w:pPr>
      <w:spacing w:before="0" w:after="0"/>
    </w:pPr>
    <w:rPr>
      <w:rFonts w:ascii="Arial" w:hAnsi="Arial"/>
      <w:noProof/>
      <w:color w:val="FFFFFF" w:themeColor="background1"/>
      <w:sz w:val="20"/>
    </w:rPr>
  </w:style>
  <w:style w:type="character" w:styleId="MQTableTextChar" w:customStyle="1">
    <w:name w:val="MQ_Table_Text Char"/>
    <w:basedOn w:val="DefaultParagraphFont"/>
    <w:link w:val="MQTableText"/>
    <w:rsid w:val="00646D0A"/>
    <w:rPr>
      <w:rFonts w:asciiTheme="minorHAnsi" w:hAnsiTheme="minorHAnsi"/>
    </w:rPr>
  </w:style>
  <w:style w:type="table" w:styleId="MQTableBasic" w:customStyle="1">
    <w:name w:val="M&amp;Q_Table_Basic"/>
    <w:basedOn w:val="TableNormal"/>
    <w:uiPriority w:val="99"/>
    <w:rsid w:val="003D79D8"/>
    <w:pPr>
      <w:spacing w:before="0" w:after="0"/>
    </w:pPr>
    <w:rPr>
      <w:rFonts w:asciiTheme="minorHAnsi" w:hAnsiTheme="minorHAnsi"/>
    </w:rPr>
    <w:tblPr>
      <w:tblBorders>
        <w:bottom w:val="single" w:color="4F81BD" w:sz="2" w:space="0"/>
        <w:insideH w:val="single" w:color="4F81BD" w:sz="2" w:space="0"/>
        <w:insideV w:val="single" w:color="4F81BD" w:sz="2" w:space="0"/>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styleId="MQTableHeaderChar" w:customStyle="1">
    <w:name w:val="MQ_Table_Header Char"/>
    <w:basedOn w:val="DefaultParagraphFont"/>
    <w:link w:val="MQTableHeader"/>
    <w:rsid w:val="00646D0A"/>
    <w:rPr>
      <w:rFonts w:ascii="Arial" w:hAnsi="Arial"/>
      <w:noProof/>
      <w:color w:val="FFFFFF" w:themeColor="background1"/>
      <w:sz w:val="20"/>
    </w:rPr>
  </w:style>
  <w:style w:type="paragraph" w:styleId="MQTableTextStrong" w:customStyle="1">
    <w:name w:val="MQ_Table_Text Strong"/>
    <w:basedOn w:val="Normal"/>
    <w:link w:val="MQTableTextStrongChar"/>
    <w:qFormat/>
    <w:rsid w:val="00646D0A"/>
    <w:pPr>
      <w:spacing w:before="0" w:after="0"/>
    </w:pPr>
    <w:rPr>
      <w:rFonts w:cs="Calibri"/>
      <w:b/>
    </w:rPr>
  </w:style>
  <w:style w:type="character" w:styleId="MQTableTextStrongChar" w:customStyle="1">
    <w:name w:val="MQ_Table_Text Strong Char"/>
    <w:basedOn w:val="DefaultParagraphFont"/>
    <w:link w:val="MQTableTextStrong"/>
    <w:rsid w:val="00646D0A"/>
    <w:rPr>
      <w:rFonts w:cs="Calibri" w:asciiTheme="minorHAnsi" w:hAnsiTheme="minorHAnsi"/>
      <w:b/>
    </w:rPr>
  </w:style>
  <w:style w:type="paragraph" w:styleId="MQAddressBlock" w:customStyle="1">
    <w:name w:val="MQ_Address Block"/>
    <w:basedOn w:val="Normal"/>
    <w:link w:val="MQAddressBlockChar"/>
    <w:qFormat/>
    <w:rsid w:val="00646D0A"/>
    <w:pPr>
      <w:contextualSpacing/>
    </w:pPr>
    <w:rPr>
      <w:noProof/>
    </w:rPr>
  </w:style>
  <w:style w:type="character" w:styleId="MQAddressBlockChar" w:customStyle="1">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hAnsi="Times New Roman" w:eastAsia="Times New Roman" w:cs="Times New Roman"/>
      <w:sz w:val="24"/>
      <w:szCs w:val="24"/>
    </w:rPr>
  </w:style>
  <w:style w:type="character" w:styleId="headline-grouphead" w:customStyle="1">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styleId="msonormal0" w:customStyle="1">
    <w:name w:val="msonormal"/>
    <w:basedOn w:val="Normal"/>
    <w:rsid w:val="006B79CC"/>
    <w:pPr>
      <w:spacing w:before="100" w:beforeAutospacing="1" w:after="100" w:afterAutospacing="1"/>
    </w:pPr>
    <w:rPr>
      <w:rFonts w:ascii="Times New Roman" w:hAnsi="Times New Roman" w:eastAsia="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CADE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CADE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CADE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CADE4" w:themeColor="accent3" w:sz="4" w:space="0"/>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106472"/>
  </w:style>
  <w:style w:type="character" w:styleId="DateChar" w:customStyle="1">
    <w:name w:val="Date Char"/>
    <w:basedOn w:val="DefaultParagraphFont"/>
    <w:link w:val="Date"/>
    <w:uiPriority w:val="99"/>
    <w:semiHidden/>
    <w:rsid w:val="00106472"/>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microsoft.com/office/2016/09/relationships/commentsIds" Target="commentsIds.xml"/><Relationship Id="rId26" Type="http://schemas.openxmlformats.org/officeDocument/2006/relationships/hyperlink" Target="https://www.linkedin.com/in/melissa-r-michelson-7b756b/" TargetMode="External"/><Relationship Id="rId39" Type="http://schemas.openxmlformats.org/officeDocument/2006/relationships/footer" Target="footer1.xml"/><Relationship Id="rId21" Type="http://schemas.openxmlformats.org/officeDocument/2006/relationships/hyperlink" Target="https://www.linkedin.com/in/angelaschmiede/" TargetMode="External"/><Relationship Id="rId34" Type="http://schemas.openxmlformats.org/officeDocument/2006/relationships/hyperlink" Target="https://menlo.edu/menlo-college-ranks-in-the-top-8-3-of-universities-worldwide-celebrates-year-of-distinction/"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mailto:wei.gordon@menlo.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943204136" TargetMode="External"/><Relationship Id="rId24" Type="http://schemas.openxmlformats.org/officeDocument/2006/relationships/hyperlink" Target="https://www.linkedin.com/in/kendrawoo/" TargetMode="External"/><Relationship Id="rId32" Type="http://schemas.openxmlformats.org/officeDocument/2006/relationships/hyperlink" Target="https://menlo.edu/menlo-college-earns-recognition-in-two-prestigious-forbes-rankings/" TargetMode="External"/><Relationship Id="rId37" Type="http://schemas.openxmlformats.org/officeDocument/2006/relationships/hyperlink" Target="https://menlo.edu/menlo-college-raises-10-7-million-in-record-breaking-matching-campaign/" TargetMode="External"/><Relationship Id="rId40" Type="http://schemas.openxmlformats.org/officeDocument/2006/relationships/header" Target="head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natfluence.com/interview/steven-weiner-president-menlo-college/" TargetMode="External"/><Relationship Id="rId23" Type="http://schemas.openxmlformats.org/officeDocument/2006/relationships/image" Target="media/image3.jpeg"/><Relationship Id="rId28" Type="http://schemas.openxmlformats.org/officeDocument/2006/relationships/hyperlink" Target="https://en.wikipedia.org/wiki/John_Arrillaga" TargetMode="External"/><Relationship Id="rId36" Type="http://schemas.openxmlformats.org/officeDocument/2006/relationships/hyperlink" Target="https://menlo.edu/menlo-college-ms-fintech-approval/" TargetMode="Externa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hyperlink" Target="https://menlo.edu/menlo-college-receives-record-breaking-u-s-department-of-education-grant-to-support-student-succes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steven-weiner-7a20378/" TargetMode="External"/><Relationship Id="rId22" Type="http://schemas.openxmlformats.org/officeDocument/2006/relationships/hyperlink" Target="https://podcasts.apple.com/us/podcast/the-wisdom-to-know-the-difference-with-angela-schmiede-ph-d/id1738682631?i=1000656705682" TargetMode="External"/><Relationship Id="rId27" Type="http://schemas.openxmlformats.org/officeDocument/2006/relationships/hyperlink" Target="https://mq.sharepoint.com/:x:/s/HEDBDRP/IQAKRlDtFjXfT5JSulbsTDCHAb3R6b1PpiLpFHKPEZDFMSo?e=bErh8e" TargetMode="External"/><Relationship Id="rId30" Type="http://schemas.openxmlformats.org/officeDocument/2006/relationships/hyperlink" Target="mailto:melissa.michelson@menlo.edu" TargetMode="External"/><Relationship Id="rId35" Type="http://schemas.openxmlformats.org/officeDocument/2006/relationships/hyperlink" Target="https://menlo.edu/menlo-college-named-an-opportunity-college-and-university-by-the-carnegie-classification/"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aacsb.edu/accredited/m/menlo-college" TargetMode="External"/><Relationship Id="rId17" Type="http://schemas.microsoft.com/office/2011/relationships/commentsExtended" Target="commentsExtended.xml"/><Relationship Id="rId25" Type="http://schemas.openxmlformats.org/officeDocument/2006/relationships/image" Target="media/image4.jpeg"/><Relationship Id="rId33" Type="http://schemas.openxmlformats.org/officeDocument/2006/relationships/hyperlink" Target="https://menlo.edu/menlo-college-institute-of-ai-and-sustainability/" TargetMode="External"/><Relationship Id="rId38" Type="http://schemas.openxmlformats.org/officeDocument/2006/relationships/header" Target="header1.xml"/><Relationship Id="rId20" Type="http://schemas.openxmlformats.org/officeDocument/2006/relationships/image" Target="media/image2.jpeg"/><Relationship Id="rId4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xmlns:r="http://schemas.openxmlformats.org/officeDocument/2006/relationships" xmlns:thm15="http://schemas.microsoft.com/office/thememl/2012/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254619-86FA-40EC-8EC4-923D6DD74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lynda.com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Menlo College</dc:title>
  <dc:subject/>
  <dc:creator>Kai Toppa</dc:creator>
  <keywords/>
  <dc:description/>
  <lastModifiedBy>Jessica A. Schor</lastModifiedBy>
  <revision>167</revision>
  <lastPrinted>2026-01-20T18:56:00.0000000Z</lastPrinted>
  <dcterms:created xsi:type="dcterms:W3CDTF">2025-12-17T21:57:00.0000000Z</dcterms:created>
  <dcterms:modified xsi:type="dcterms:W3CDTF">2026-01-22T18:51:03.9731531Z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