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BrowserSkill 自循环验收报告 — 第 3 轮</w:t>
      </w:r>
    </w:p>
    <w:p>
      <w:pPr>
        <w:jc w:val="center"/>
      </w:pPr>
      <w:r>
        <w:rPr>
          <w:color w:val="555555"/>
          <w:sz w:val="18"/>
        </w:rPr>
        <w:t>分支 arena/01a0b3c5-browserskill · 提交 576634a · 2026-09-18 09:09:19 UTC</w:t>
      </w:r>
    </w:p>
    <w:p>
      <w:pPr>
        <w:pStyle w:val="Heading2"/>
      </w:pPr>
      <w:r>
        <w:t>1. 本轮概览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本轮轮次</w:t>
            </w:r>
          </w:p>
        </w:tc>
        <w:tc>
          <w:tcPr>
            <w:tcW w:type="dxa" w:w="4320"/>
          </w:tcPr>
          <w:p>
            <w:r>
              <w:t>第 3 轮 / 共 3 轮</w:t>
            </w:r>
          </w:p>
        </w:tc>
      </w:tr>
      <w:tr>
        <w:tc>
          <w:tcPr>
            <w:tcW w:type="dxa" w:w="4320"/>
          </w:tcPr>
          <w:p>
            <w:r>
              <w:t>生成时间戳 (UTC)</w:t>
            </w:r>
          </w:p>
        </w:tc>
        <w:tc>
          <w:tcPr>
            <w:tcW w:type="dxa" w:w="4320"/>
          </w:tcPr>
          <w:p>
            <w:r>
              <w:t>2026-09-18 09:09:19 UTC</w:t>
            </w:r>
          </w:p>
        </w:tc>
      </w:tr>
      <w:tr>
        <w:tc>
          <w:tcPr>
            <w:tcW w:type="dxa" w:w="4320"/>
          </w:tcPr>
          <w:p>
            <w:r>
              <w:t>上轮状态</w:t>
            </w:r>
          </w:p>
        </w:tc>
        <w:tc>
          <w:tcPr>
            <w:tcW w:type="dxa" w:w="4320"/>
          </w:tcPr>
          <w:p>
            <w:r>
              <w:t>第2轮 passed+accepted（verification全绿、ACCEPTED.json已收尾并push；第1轮同样passed+accepted）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arena/01a0b3c5-browserskill</w:t>
            </w:r>
          </w:p>
        </w:tc>
      </w:tr>
      <w:tr>
        <w:tc>
          <w:tcPr>
            <w:tcW w:type="dxa" w:w="4320"/>
          </w:tcPr>
          <w:p>
            <w:r>
              <w:t>基线提交</w:t>
            </w:r>
          </w:p>
        </w:tc>
        <w:tc>
          <w:tcPr>
            <w:tcW w:type="dxa" w:w="4320"/>
          </w:tcPr>
          <w:p>
            <w:r>
              <w:t>576634a</w:t>
            </w:r>
          </w:p>
        </w:tc>
      </w:tr>
      <w:tr>
        <w:tc>
          <w:tcPr>
            <w:tcW w:type="dxa" w:w="4320"/>
          </w:tcPr>
          <w:p>
            <w:r>
              <w:t>验收方式</w:t>
            </w:r>
          </w:p>
        </w:tc>
        <w:tc>
          <w:tcPr>
            <w:tcW w:type="dxa" w:w="4320"/>
          </w:tcPr>
          <w:p>
            <w:r>
              <w:t>push 后经 agent-handsfree 请求本机验收；passed + --accept 收尾</w:t>
            </w:r>
          </w:p>
        </w:tc>
      </w:tr>
    </w:tbl>
    <w:p>
      <w:pPr>
        <w:pStyle w:val="Heading2"/>
      </w:pPr>
      <w:r>
        <w:t>2. 交付物清单 (本轮)</w:t>
      </w:r>
    </w:p>
    <w:p>
      <w:pPr>
        <w:pStyle w:val="ListBullet"/>
      </w:pPr>
      <w:r>
        <w:t>deliverables/round-3/report-round-3.docx（本文件）</w:t>
      </w:r>
    </w:p>
    <w:p>
      <w:pPr>
        <w:pStyle w:val="ListBullet"/>
      </w:pPr>
      <w:r>
        <w:t>deliverables/round-3/report-round-3.pptx（配套演示文稿）</w:t>
      </w:r>
    </w:p>
    <w:p>
      <w:pPr>
        <w:pStyle w:val="ListBullet"/>
      </w:pPr>
      <w:r>
        <w:t>deliverables/round-3/meta.json（轮次 / 时间戳 / 上轮状态 / 提交元数据）</w:t>
      </w:r>
    </w:p>
    <w:p>
      <w:pPr>
        <w:pStyle w:val="ListBullet"/>
      </w:pPr>
      <w:r>
        <w:t>scripts/agent-handsfree（验收请求与 --accept 收尾工具）</w:t>
      </w:r>
    </w:p>
    <w:p>
      <w:pPr>
        <w:pStyle w:val="ListBullet"/>
      </w:pPr>
      <w:r>
        <w:t>scripts/make_deliverables.py（交付物生成器）</w:t>
      </w:r>
    </w:p>
    <w:p>
      <w:pPr>
        <w:pStyle w:val="Heading2"/>
      </w:pPr>
      <w:r>
        <w:t>3. 上轮状态说明</w:t>
      </w:r>
    </w:p>
    <w:p>
      <w:r>
        <w:t>第2轮 passed+accepted（verification全绿、ACCEPTED.json已收尾并push；第1轮同样passed+accepted）</w:t>
      </w:r>
    </w:p>
    <w:p>
      <w:pPr>
        <w:pStyle w:val="ListBullet"/>
      </w:pPr>
      <w:r>
        <w:t>上一轮已通过本机验收（passed）并执行 --accept 收尾，本轮在此基础上递增生成，不回退、不停顿。</w:t>
      </w:r>
    </w:p>
    <w:p>
      <w:pPr>
        <w:pStyle w:val="Heading2"/>
      </w:pPr>
      <w:r>
        <w:t>4. 本轮验收标准</w:t>
      </w:r>
    </w:p>
    <w:p>
      <w:pPr>
        <w:pStyle w:val="ListNumber"/>
      </w:pPr>
      <w:r>
        <w:t>docx / pptx 文件存在且非空，可被 Office / WPS 正常打开</w:t>
      </w:r>
    </w:p>
    <w:p>
      <w:pPr>
        <w:pStyle w:val="ListNumber"/>
      </w:pPr>
      <w:r>
        <w:t>docx / pptx 内容包含：该轮轮次、时间戳、上轮状态三要素</w:t>
      </w:r>
    </w:p>
    <w:p>
      <w:pPr>
        <w:pStyle w:val="ListNumber"/>
      </w:pPr>
      <w:r>
        <w:t>已 push 到分支 arena/01a0b3c5-browserskill，远端可拉取</w:t>
      </w:r>
    </w:p>
    <w:p>
      <w:pPr>
        <w:pStyle w:val="ListNumber"/>
      </w:pPr>
      <w:r>
        <w:t>agent-handsfree request 返回 passed</w:t>
      </w:r>
    </w:p>
    <w:p>
      <w:pPr>
        <w:pStyle w:val="ListNumber"/>
      </w:pPr>
      <w:r>
        <w:t>agent-handsfree --accept 已收尾，ACCEPTED.json 已生成并 push</w:t>
      </w:r>
    </w:p>
    <w:p>
      <w:pPr>
        <w:pStyle w:val="Heading2"/>
      </w:pPr>
      <w:r>
        <w:t>5. 判定与下一步</w:t>
      </w:r>
    </w:p>
    <w:p>
      <w:r>
        <w:t>本轮为最后一轮（第 3 轮）。通过后输出三轮判定 + 交付物清单总结并停止。</w:t>
      </w:r>
    </w:p>
    <w:p>
      <w:r>
        <w:t>生成工具: scripts/make_deliverables.py · 验收工具: scripts/agent-handsfree · 分支: arena/01a0b3c5-browserskill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