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Local &lt;-&gt; Arena bridge proof</w:t>
      </w:r>
    </w:p>
    <w:p>
      <w:r>
        <w:t>git-sync v2.8.1  |  branch arena/01a0a9f0-git-pull-arena  |  generated by code/make_link_proof.py</w:t>
      </w:r>
    </w:p>
    <w:p>
      <w:pPr>
        <w:pStyle w:val="Heading1"/>
      </w:pPr>
      <w:r>
        <w:t>1. What this round installed</w:t>
      </w:r>
    </w:p>
    <w:p>
      <w:pPr>
        <w:pStyle w:val="ListBullet"/>
      </w:pPr>
      <w:r>
        <w:t>skill: skills/git-sync v2.8.1, installed by skills/git-sync/scripts/agent-install.sh (upgrade v2.7.4 -&gt; v2.8.1, source branch arena/01a0a98d-git-pull-arena)</w:t>
      </w:r>
    </w:p>
    <w:p>
      <w:pPr>
        <w:pStyle w:val="ListBullet"/>
      </w:pPr>
      <w:r>
        <w:t>repo gate: code/check_all.sh (ASCII-only .ps1, config branch == HEAD, root scripts == skill scripts, $var: typo scan, watcher closing lines, .ps1 parse)</w:t>
      </w:r>
    </w:p>
    <w:p>
      <w:pPr>
        <w:pStyle w:val="ListBullet"/>
      </w:pPr>
      <w:r>
        <w:t>real-machine check: code/local_check.ps1 - the script the watcher runs when the agent requests a check</w:t>
      </w:r>
    </w:p>
    <w:p>
      <w:pPr>
        <w:pStyle w:val="ListBullet"/>
      </w:pPr>
      <w:r>
        <w:t>user side: a NEW clone (never overwrite an existing folder) + bootstrap.ps1 -Auto registers the watcher</w:t>
      </w:r>
    </w:p>
    <w:p>
      <w:pPr>
        <w:pStyle w:val="Heading1"/>
      </w:pPr>
      <w:r>
        <w:t>2. The loop (who does what)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runs on</w:t>
            </w:r>
          </w:p>
        </w:tc>
      </w:tr>
      <w:tr>
        <w:tc>
          <w:tcPr>
            <w:tcW w:type="dxa" w:w="2880"/>
          </w:tcPr>
          <w:p>
            <w:r>
              <w:t>work + push</w:t>
            </w:r>
          </w:p>
        </w:tc>
        <w:tc>
          <w:tcPr>
            <w:tcW w:type="dxa" w:w="2880"/>
          </w:tcPr>
          <w:p>
            <w:r>
              <w:t>bash skills/git-sync/scripts/agent-sync.sh "feat: ..."</w:t>
            </w:r>
          </w:p>
        </w:tc>
        <w:tc>
          <w:tcPr>
            <w:tcW w:type="dxa" w:w="2880"/>
          </w:tcPr>
          <w:p>
            <w:r>
              <w:t>Arena sandbox</w:t>
            </w:r>
          </w:p>
        </w:tc>
      </w:tr>
      <w:tr>
        <w:tc>
          <w:tcPr>
            <w:tcW w:type="dxa" w:w="2880"/>
          </w:tcPr>
          <w:p>
            <w:r>
              <w:t>request a check</w:t>
            </w:r>
          </w:p>
        </w:tc>
        <w:tc>
          <w:tcPr>
            <w:tcW w:type="dxa" w:w="2880"/>
          </w:tcPr>
          <w:p>
            <w:r>
              <w:t>bash skills/git-sync/scripts/agent-check.sh --request "verify ..."</w:t>
            </w:r>
          </w:p>
        </w:tc>
        <w:tc>
          <w:tcPr>
            <w:tcW w:type="dxa" w:w="2880"/>
          </w:tcPr>
          <w:p>
            <w:r>
              <w:t>Arena sandbox</w:t>
            </w:r>
          </w:p>
        </w:tc>
      </w:tr>
      <w:tr>
        <w:tc>
          <w:tcPr>
            <w:tcW w:type="dxa" w:w="2880"/>
          </w:tcPr>
          <w:p>
            <w:r>
              <w:t>pull + run the check</w:t>
            </w:r>
          </w:p>
        </w:tc>
        <w:tc>
          <w:tcPr>
            <w:tcW w:type="dxa" w:w="2880"/>
          </w:tcPr>
          <w:p>
            <w:r>
              <w:t>sync.ps1  -&gt;  code/local_check.ps1  -&gt;  push verdict</w:t>
            </w:r>
          </w:p>
        </w:tc>
        <w:tc>
          <w:tcPr>
            <w:tcW w:type="dxa" w:w="2880"/>
          </w:tcPr>
          <w:p>
            <w:r>
              <w:t>user machine (watcher)</w:t>
            </w:r>
          </w:p>
        </w:tc>
      </w:tr>
      <w:tr>
        <w:tc>
          <w:tcPr>
            <w:tcW w:type="dxa" w:w="2880"/>
          </w:tcPr>
          <w:p>
            <w:r>
              <w:t>read the verdict</w:t>
            </w:r>
          </w:p>
        </w:tc>
        <w:tc>
          <w:tcPr>
            <w:tcW w:type="dxa" w:w="2880"/>
          </w:tcPr>
          <w:p>
            <w:r>
              <w:t>bash skills/git-sync/scripts/agent-check.sh --read   (0 pass / 2 fail / 3 pending)</w:t>
            </w:r>
          </w:p>
        </w:tc>
        <w:tc>
          <w:tcPr>
            <w:tcW w:type="dxa" w:w="2880"/>
          </w:tcPr>
          <w:p>
            <w:r>
              <w:t>Arena sandbox</w:t>
            </w:r>
          </w:p>
        </w:tc>
      </w:tr>
      <w:tr>
        <w:tc>
          <w:tcPr>
            <w:tcW w:type="dxa" w:w="2880"/>
          </w:tcPr>
          <w:p>
            <w:r>
              <w:t>close the loop</w:t>
            </w:r>
          </w:p>
        </w:tc>
        <w:tc>
          <w:tcPr>
            <w:tcW w:type="dxa" w:w="2880"/>
          </w:tcPr>
          <w:p>
            <w:r>
              <w:t>bash skills/git-sync/scripts/agent-check.sh --accept</w:t>
            </w:r>
          </w:p>
        </w:tc>
        <w:tc>
          <w:tcPr>
            <w:tcW w:type="dxa" w:w="2880"/>
          </w:tcPr>
          <w:p>
            <w:r>
              <w:t>Arena sandbox</w:t>
            </w:r>
          </w:p>
        </w:tc>
      </w:tr>
    </w:tbl>
    <w:p>
      <w:pPr>
        <w:pStyle w:val="Heading1"/>
      </w:pPr>
      <w:r>
        <w:t>3. What the real machine checks (code/local_check.ps1)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what it proves</w:t>
            </w:r>
          </w:p>
        </w:tc>
      </w:tr>
      <w:tr>
        <w:tc>
          <w:tcPr>
            <w:tcW w:type="dxa" w:w="4320"/>
          </w:tcPr>
          <w:p>
            <w:r>
              <w:t>gate</w:t>
            </w:r>
          </w:p>
        </w:tc>
        <w:tc>
          <w:tcPr>
            <w:tcW w:type="dxa" w:w="4320"/>
          </w:tcPr>
          <w:p>
            <w:r>
              <w:t>the repo gate runs on this machine (git-bash), including the python-based scans</w:t>
            </w:r>
          </w:p>
        </w:tc>
      </w:tr>
      <w:tr>
        <w:tc>
          <w:tcPr>
            <w:tcW w:type="dxa" w:w="4320"/>
          </w:tcPr>
          <w:p>
            <w:r>
              <w:t>3a</w:t>
            </w:r>
          </w:p>
        </w:tc>
        <w:tc>
          <w:tcPr>
            <w:tcW w:type="dxa" w:w="4320"/>
          </w:tcPr>
          <w:p>
            <w:r>
              <w:t>sha256 + byte size of every deliverable equal the copy the agent generated</w:t>
            </w:r>
          </w:p>
        </w:tc>
      </w:tr>
      <w:tr>
        <w:tc>
          <w:tcPr>
            <w:tcW w:type="dxa" w:w="4320"/>
          </w:tcPr>
          <w:p>
            <w:r>
              <w:t>3b</w:t>
            </w:r>
          </w:p>
        </w:tc>
        <w:tc>
          <w:tcPr>
            <w:tcW w:type="dxa" w:w="4320"/>
          </w:tcPr>
          <w:p>
            <w:r>
              <w:t>all required OOXML parts are present (missing part = Office says the file is corrupt)</w:t>
            </w:r>
          </w:p>
        </w:tc>
      </w:tr>
      <w:tr>
        <w:tc>
          <w:tcPr>
            <w:tcW w:type="dxa" w:w="4320"/>
          </w:tcPr>
          <w:p>
            <w:r>
              <w:t>3c</w:t>
            </w:r>
          </w:p>
        </w:tc>
        <w:tc>
          <w:tcPr>
            <w:tcW w:type="dxa" w:w="4320"/>
          </w:tcPr>
          <w:p>
            <w:r>
              <w:t>every .xml / .rels part parses</w:t>
            </w:r>
          </w:p>
        </w:tc>
      </w:tr>
      <w:tr>
        <w:tc>
          <w:tcPr>
            <w:tcW w:type="dxa" w:w="4320"/>
          </w:tcPr>
          <w:p>
            <w:r>
              <w:t>3d</w:t>
            </w:r>
          </w:p>
        </w:tc>
        <w:tc>
          <w:tcPr>
            <w:tcW w:type="dxa" w:w="4320"/>
          </w:tcPr>
          <w:p>
            <w:r>
              <w:t>every relationship target resolves inside the package (no dangling r:id)</w:t>
            </w:r>
          </w:p>
        </w:tc>
      </w:tr>
      <w:tr>
        <w:tc>
          <w:tcPr>
            <w:tcW w:type="dxa" w:w="4320"/>
          </w:tcPr>
          <w:p>
            <w:r>
              <w:t>3e</w:t>
            </w:r>
          </w:p>
        </w:tc>
        <w:tc>
          <w:tcPr>
            <w:tcW w:type="dxa" w:w="4320"/>
          </w:tcPr>
          <w:p>
            <w:r>
              <w:t>[Content_Types].xml covers every part</w:t>
            </w:r>
          </w:p>
        </w:tc>
      </w:tr>
      <w:tr>
        <w:tc>
          <w:tcPr>
            <w:tcW w:type="dxa" w:w="4320"/>
          </w:tcPr>
          <w:p>
            <w:r>
              <w:t>3f</w:t>
            </w:r>
          </w:p>
        </w:tc>
        <w:tc>
          <w:tcPr>
            <w:tcW w:type="dxa" w:w="4320"/>
          </w:tcPr>
          <w:p>
            <w:r>
              <w:t>the text markers are really in the document</w:t>
            </w:r>
          </w:p>
        </w:tc>
      </w:tr>
      <w:tr>
        <w:tc>
          <w:tcPr>
            <w:tcW w:type="dxa" w:w="4320"/>
          </w:tcPr>
          <w:p>
            <w:r>
              <w:t>3g</w:t>
            </w:r>
          </w:p>
        </w:tc>
        <w:tc>
          <w:tcPr>
            <w:tcW w:type="dxa" w:w="4320"/>
          </w:tcPr>
          <w:p>
            <w:r>
              <w:t>the deck still has at least the promised number of slides</w:t>
            </w:r>
          </w:p>
        </w:tc>
      </w:tr>
      <w:tr>
        <w:tc>
          <w:tcPr>
            <w:tcW w:type="dxa" w:w="4320"/>
          </w:tcPr>
          <w:p>
            <w:r>
              <w:t>3h</w:t>
            </w:r>
          </w:p>
        </w:tc>
        <w:tc>
          <w:tcPr>
            <w:tcW w:type="dxa" w:w="4320"/>
          </w:tcPr>
          <w:p>
            <w:r>
              <w:t>real Word / PowerPoint (or WPS) opens the file read-only, with a hard timeout</w:t>
            </w:r>
          </w:p>
        </w:tc>
      </w:tr>
      <w:tr>
        <w:tc>
          <w:tcPr>
            <w:tcW w:type="dxa" w:w="4320"/>
          </w:tcPr>
          <w:p>
            <w:r>
              <w:t>2a-2d</w:t>
            </w:r>
          </w:p>
        </w:tc>
        <w:tc>
          <w:tcPr>
            <w:tcW w:type="dxa" w:w="4320"/>
          </w:tcPr>
          <w:p>
            <w:r>
              <w:t>silent push proven, watcher window class, closing lines, hands-free pull/push</w:t>
            </w:r>
          </w:p>
        </w:tc>
      </w:tr>
    </w:tbl>
    <w:p>
      <w:pPr>
        <w:pStyle w:val="Heading1"/>
      </w:pPr>
      <w:r>
        <w:t>4. The machine on the other end</w:t>
      </w:r>
    </w:p>
    <w:p>
      <w:pPr>
        <w:pStyle w:val="ListBullet"/>
      </w:pPr>
      <w:r>
        <w:t>host LAPTOP-R77M5D6M (from results/hardware/latest.md, produced by hardware.ps1)</w:t>
      </w:r>
    </w:p>
    <w:p>
      <w:pPr>
        <w:pStyle w:val="ListBullet"/>
      </w:pPr>
      <w:r>
        <w:t>os: Microsoft Windows 11 专业版 (build 26200)</w:t>
      </w:r>
    </w:p>
    <w:p>
      <w:pPr>
        <w:pStyle w:val="ListBullet"/>
      </w:pPr>
      <w:r>
        <w:t>cpu: Intel(R) Core(TM) i5-10200H CPU @ 2.40GHz - 4 cores / 8 threads @ 2400 MHz</w:t>
      </w:r>
    </w:p>
    <w:p>
      <w:pPr>
        <w:pStyle w:val="ListBullet"/>
      </w:pPr>
      <w:r>
        <w:t>ram: 15.9 GB total, 5.6 GB free</w:t>
      </w:r>
    </w:p>
    <w:p>
      <w:pPr>
        <w:pStyle w:val="ListBullet"/>
      </w:pPr>
      <w:r>
        <w:t>NVIDIA GeForce GTX 1650 - 4 GB vram, driver 576.02, compute cap 7.5, CUDA driver 12.9</w:t>
      </w:r>
    </w:p>
    <w:p>
      <w:pPr>
        <w:pStyle w:val="ListBullet"/>
      </w:pPr>
      <w:r>
        <w:t>global python: Python 3.11.9  (E:\spider\python.exe)</w:t>
      </w:r>
    </w:p>
    <w:p>
      <w:pPr>
        <w:pStyle w:val="ListBullet"/>
      </w:pPr>
      <w:r>
        <w:t>conda: conda 25.3.1   mamba: 2.0.5   micromamba: (not found)</w:t>
      </w:r>
    </w:p>
    <w:p>
      <w:pPr>
        <w:pStyle w:val="ListBullet"/>
      </w:pPr>
      <w:r>
        <w:t>git: git version 2.54.0.windows.1   nvidia-smi: True</w:t>
      </w:r>
    </w:p>
    <w:p>
      <w:r>
        <w:t>v2.8.1 note: the gate now proves each python candidate (python3 / python / py -3) instead of trusting the name. On this machine the Microsoft Store stub answered "python3" and exited non-zero, so the python-based checks used to SKIP; with the conda base python on PATH they now really run.</w:t>
      </w:r>
    </w:p>
    <w:p>
      <w:pPr>
        <w:pStyle w:val="Heading1"/>
      </w:pPr>
      <w:r>
        <w:t>5. How to read a verdict</w:t>
      </w:r>
    </w:p>
    <w:p>
      <w:pPr>
        <w:pStyle w:val="ListBullet"/>
      </w:pPr>
      <w:r>
        <w:t>results/status/handshake.json - round, arena_state (awaiting_check / accepted) and local_state (passed / failed)</w:t>
      </w:r>
    </w:p>
    <w:p>
      <w:pPr>
        <w:pStyle w:val="ListBullet"/>
      </w:pPr>
      <w:r>
        <w:t>results/status/check_rN_&lt;timestamp&gt;.txt - the full log the machine uploaded for round N</w:t>
      </w:r>
    </w:p>
    <w:p>
      <w:pPr>
        <w:pStyle w:val="Heading1"/>
      </w:pPr>
      <w:r>
        <w:t>6. Rules that do not bend</w:t>
      </w:r>
    </w:p>
    <w:p>
      <w:pPr>
        <w:pStyle w:val="ListBullet"/>
      </w:pPr>
      <w:r>
        <w:t>"local" means the scheduled watcher task on the user Windows box - never a folder in the sandbox</w:t>
      </w:r>
    </w:p>
    <w:p>
      <w:pPr>
        <w:pStyle w:val="ListBullet"/>
      </w:pPr>
      <w:r>
        <w:t>the sandbox may pip install and use .venv (v2.8.0): generators are tools, not evidence</w:t>
      </w:r>
    </w:p>
    <w:p>
      <w:pPr>
        <w:pStyle w:val="ListBullet"/>
      </w:pPr>
      <w:r>
        <w:t>the sandbox never claims success on its own: the verdict has to come back through git</w:t>
      </w:r>
    </w:p>
    <w:p/>
    <w:p>
      <w:r>
        <w:t>markers: 2.8.1 , git-sync , local_check.ps1 , LAPTOP-R77M5D6M , arena/01a0a9f0-git-pull-arena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&lt;-&gt; Arena bridge proof</dc:title>
  <dc:subject/>
  <dc:creator>python-docx</dc:creator>
  <cp:keywords/>
  <dc:description>git-sync v2.8.1 branch arena/01a0a9f0-git-pull-arena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