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4F00" w14:textId="77777777" w:rsidR="00E23653" w:rsidRPr="002E684E" w:rsidRDefault="00E23653" w:rsidP="00E23653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56208B57" w14:textId="77777777" w:rsidR="00E23653" w:rsidRPr="002E684E" w:rsidRDefault="00E23653" w:rsidP="00E23653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398E685D" w14:textId="77777777" w:rsidR="00E23653" w:rsidRPr="002E684E" w:rsidRDefault="00E23653" w:rsidP="00E23653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274696DF" w14:textId="77777777" w:rsidR="00E23653" w:rsidRDefault="00E23653" w:rsidP="00E23653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5A16AFBE" w14:textId="77777777" w:rsidR="00E23653" w:rsidRDefault="00E23653" w:rsidP="00E23653">
      <w:pPr>
        <w:jc w:val="center"/>
        <w:rPr>
          <w:b/>
          <w:bCs/>
          <w:sz w:val="24"/>
          <w:szCs w:val="28"/>
        </w:rPr>
      </w:pPr>
    </w:p>
    <w:p w14:paraId="7D852C89" w14:textId="6EE10FD5" w:rsidR="00E23653" w:rsidRPr="00D91A37" w:rsidRDefault="00E23653" w:rsidP="00D91A37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Chapter 5</w:t>
      </w:r>
    </w:p>
    <w:p w14:paraId="2527C5C1" w14:textId="77777777" w:rsidR="00E23653" w:rsidRDefault="00E23653"/>
    <w:p w14:paraId="12CAF3BF" w14:textId="790A8F48" w:rsidR="00D657A7" w:rsidRDefault="009910F9">
      <w:r>
        <w:t xml:space="preserve">3. 슈퍼 </w:t>
      </w:r>
      <w:r>
        <w:rPr>
          <w:rFonts w:hint="eastAsia"/>
        </w:rPr>
        <w:t xml:space="preserve">클래스의 </w:t>
      </w:r>
      <w:r w:rsidRPr="00D91A37">
        <w:rPr>
          <w:b/>
          <w:bCs/>
          <w:u w:val="single"/>
        </w:rPr>
        <w:t>protected</w:t>
      </w:r>
      <w:r>
        <w:t xml:space="preserve"> </w:t>
      </w:r>
      <w:r>
        <w:rPr>
          <w:rFonts w:hint="eastAsia"/>
        </w:rPr>
        <w:t>멤버는 패키지 소속과 상관없이 서브 클래스에서 접근이 가능하며 동일한 패키지 내의 클래스에서도 접근이 가능하다.</w:t>
      </w:r>
    </w:p>
    <w:p w14:paraId="2BE2211A" w14:textId="3B731DD6" w:rsidR="00211006" w:rsidRDefault="00211006">
      <w:r>
        <w:t xml:space="preserve">4. </w:t>
      </w:r>
      <w:r>
        <w:rPr>
          <w:rFonts w:hint="eastAsia"/>
        </w:rPr>
        <w:t>서브 클래스의 생성자 작성 시,</w:t>
      </w:r>
      <w:r>
        <w:t xml:space="preserve"> </w:t>
      </w:r>
      <w:proofErr w:type="gramStart"/>
      <w:r w:rsidRPr="00D91A37">
        <w:rPr>
          <w:b/>
          <w:bCs/>
          <w:u w:val="single"/>
        </w:rPr>
        <w:t>super(</w:t>
      </w:r>
      <w:proofErr w:type="gramEnd"/>
      <w:r w:rsidRPr="00D91A37">
        <w:rPr>
          <w:b/>
          <w:bCs/>
          <w:u w:val="single"/>
        </w:rPr>
        <w:t>)</w:t>
      </w:r>
      <w:r>
        <w:rPr>
          <w:rFonts w:hint="eastAsia"/>
        </w:rPr>
        <w:t>로 슈퍼 클래스의 생성자를 명시적으로 선택한다.</w:t>
      </w:r>
    </w:p>
    <w:p w14:paraId="4A4C600D" w14:textId="3BA175B5" w:rsidR="00211006" w:rsidRDefault="008F0E4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서브 클래스 객체는 슈퍼 클래스 타입으로 자동 타입 변환이 가능하며 이를 </w:t>
      </w:r>
      <w:r w:rsidRPr="00D91A37">
        <w:rPr>
          <w:b/>
          <w:bCs/>
          <w:u w:val="single"/>
        </w:rPr>
        <w:t>up-casting</w:t>
      </w:r>
      <w:r w:rsidR="00666C82">
        <w:rPr>
          <w:rFonts w:hint="eastAsia"/>
        </w:rPr>
        <w:t>이라 하며</w:t>
      </w:r>
      <w:r w:rsidR="00666C82">
        <w:t xml:space="preserve">, </w:t>
      </w:r>
      <w:r w:rsidR="00666C82">
        <w:rPr>
          <w:rFonts w:hint="eastAsia"/>
        </w:rPr>
        <w:t>다시 원래의 타입으로</w:t>
      </w:r>
      <w:r w:rsidR="000E3734">
        <w:rPr>
          <w:rFonts w:hint="eastAsia"/>
        </w:rPr>
        <w:t xml:space="preserve"> 강제 타입 변환하는 것을 다운캐스팅이라고 한다.</w:t>
      </w:r>
    </w:p>
    <w:p w14:paraId="3C2D646A" w14:textId="6F363323" w:rsidR="000E3734" w:rsidRDefault="000E3734">
      <w:r>
        <w:t xml:space="preserve">6.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 xml:space="preserve">연상자의 결과 값은 </w:t>
      </w:r>
      <w:proofErr w:type="spellStart"/>
      <w:r w:rsidR="00C54975" w:rsidRPr="00D91A37">
        <w:rPr>
          <w:rFonts w:hint="eastAsia"/>
          <w:b/>
          <w:bCs/>
          <w:u w:val="single"/>
        </w:rPr>
        <w:t>b</w:t>
      </w:r>
      <w:r w:rsidR="00C54975" w:rsidRPr="00D91A37">
        <w:rPr>
          <w:b/>
          <w:bCs/>
          <w:u w:val="single"/>
        </w:rPr>
        <w:t>oolean</w:t>
      </w:r>
      <w:proofErr w:type="spellEnd"/>
      <w:r w:rsidR="00C54975">
        <w:t xml:space="preserve"> </w:t>
      </w:r>
      <w:r w:rsidR="00C54975">
        <w:rPr>
          <w:rFonts w:hint="eastAsia"/>
        </w:rPr>
        <w:t>타입이며 객체가 어떤 클래스 타입인지 판별할 수 있다.</w:t>
      </w:r>
    </w:p>
    <w:p w14:paraId="0D54ABB2" w14:textId="4AD09165" w:rsidR="00C54975" w:rsidRDefault="00C54975">
      <w:r>
        <w:t xml:space="preserve">7. </w:t>
      </w:r>
      <w:r w:rsidR="00CA3C85">
        <w:rPr>
          <w:rFonts w:hint="eastAsia"/>
        </w:rPr>
        <w:t xml:space="preserve">슈퍼 클래스에 선언된 메소드를 서브 클래스에서 재정의하는 것을 </w:t>
      </w:r>
      <w:r w:rsidR="00CA3C85" w:rsidRPr="0076062B">
        <w:rPr>
          <w:rFonts w:hint="eastAsia"/>
          <w:b/>
          <w:bCs/>
          <w:u w:val="single"/>
        </w:rPr>
        <w:t xml:space="preserve">메소드 </w:t>
      </w:r>
      <w:r w:rsidR="00CA3C85" w:rsidRPr="0076062B">
        <w:rPr>
          <w:b/>
          <w:bCs/>
          <w:u w:val="single"/>
        </w:rPr>
        <w:t>overriding</w:t>
      </w:r>
      <w:r w:rsidR="00CA3C85">
        <w:t xml:space="preserve"> </w:t>
      </w:r>
      <w:r w:rsidR="00EC2579">
        <w:rPr>
          <w:rFonts w:hint="eastAsia"/>
        </w:rPr>
        <w:t>이라고 한다.</w:t>
      </w:r>
    </w:p>
    <w:p w14:paraId="3E66B37F" w14:textId="3BE4861C" w:rsidR="00EC2579" w:rsidRDefault="00EC2579">
      <w:r>
        <w:t xml:space="preserve">8. </w:t>
      </w:r>
      <w:r>
        <w:rPr>
          <w:rFonts w:hint="eastAsia"/>
        </w:rPr>
        <w:t xml:space="preserve">호출된 메소드를 실행 시간에 찾아서 실행하는 것을 </w:t>
      </w:r>
      <w:r w:rsidR="00932379" w:rsidRPr="0076062B">
        <w:rPr>
          <w:rFonts w:hint="eastAsia"/>
          <w:b/>
          <w:bCs/>
          <w:u w:val="single"/>
        </w:rPr>
        <w:t>동적 바인딩</w:t>
      </w:r>
      <w:r w:rsidR="00932379">
        <w:rPr>
          <w:rFonts w:hint="eastAsia"/>
        </w:rPr>
        <w:t xml:space="preserve"> </w:t>
      </w:r>
      <w:r w:rsidR="00932379">
        <w:t xml:space="preserve">이라고 </w:t>
      </w:r>
      <w:r w:rsidR="00932379">
        <w:rPr>
          <w:rFonts w:hint="eastAsia"/>
        </w:rPr>
        <w:t>부르며</w:t>
      </w:r>
      <w:r w:rsidR="00932379">
        <w:t xml:space="preserve">, </w:t>
      </w:r>
      <w:proofErr w:type="spellStart"/>
      <w:r w:rsidR="00932379">
        <w:rPr>
          <w:rFonts w:hint="eastAsia"/>
        </w:rPr>
        <w:t>오버라이딩된</w:t>
      </w:r>
      <w:proofErr w:type="spellEnd"/>
      <w:r w:rsidR="00932379">
        <w:rPr>
          <w:rFonts w:hint="eastAsia"/>
        </w:rPr>
        <w:t xml:space="preserve"> 메소드는 </w:t>
      </w:r>
      <w:r w:rsidR="00932379" w:rsidRPr="0076062B">
        <w:rPr>
          <w:rFonts w:hint="eastAsia"/>
          <w:b/>
          <w:bCs/>
          <w:u w:val="single"/>
        </w:rPr>
        <w:t>동적 바인딩</w:t>
      </w:r>
      <w:r w:rsidR="00932379">
        <w:rPr>
          <w:rFonts w:hint="eastAsia"/>
        </w:rPr>
        <w:t xml:space="preserve"> 방식으로 호출되고 실행된다.</w:t>
      </w:r>
    </w:p>
    <w:p w14:paraId="55076320" w14:textId="7A9E218D" w:rsidR="00394914" w:rsidRDefault="00394914">
      <w:pPr>
        <w:rPr>
          <w:rFonts w:hint="eastAsia"/>
        </w:rPr>
      </w:pPr>
      <w:r>
        <w:t xml:space="preserve">9. </w:t>
      </w:r>
      <w:r w:rsidR="008614FE" w:rsidRPr="0076062B">
        <w:rPr>
          <w:b/>
          <w:bCs/>
          <w:u w:val="single"/>
        </w:rPr>
        <w:t>super</w:t>
      </w:r>
      <w:r w:rsidR="008614FE">
        <w:t xml:space="preserve"> </w:t>
      </w:r>
      <w:r w:rsidR="008614FE">
        <w:rPr>
          <w:rFonts w:hint="eastAsia"/>
        </w:rPr>
        <w:t>키워드는 정적 바인딩으로 슈퍼 클래스에 있는 멤버에 접근할 때 사용한다.</w:t>
      </w:r>
    </w:p>
    <w:sectPr w:rsidR="003949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546E" w14:textId="77777777" w:rsidR="007D4597" w:rsidRDefault="007D4597" w:rsidP="009910F9">
      <w:r>
        <w:separator/>
      </w:r>
    </w:p>
  </w:endnote>
  <w:endnote w:type="continuationSeparator" w:id="0">
    <w:p w14:paraId="12AB5AD7" w14:textId="77777777" w:rsidR="007D4597" w:rsidRDefault="007D4597" w:rsidP="0099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9CED" w14:textId="77777777" w:rsidR="007D4597" w:rsidRDefault="007D4597" w:rsidP="009910F9">
      <w:r>
        <w:separator/>
      </w:r>
    </w:p>
  </w:footnote>
  <w:footnote w:type="continuationSeparator" w:id="0">
    <w:p w14:paraId="7A1A3660" w14:textId="77777777" w:rsidR="007D4597" w:rsidRDefault="007D4597" w:rsidP="00991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00C0"/>
    <w:rsid w:val="000E3734"/>
    <w:rsid w:val="000F0077"/>
    <w:rsid w:val="00211006"/>
    <w:rsid w:val="00394914"/>
    <w:rsid w:val="00666C82"/>
    <w:rsid w:val="0076062B"/>
    <w:rsid w:val="007D4597"/>
    <w:rsid w:val="008614FE"/>
    <w:rsid w:val="008F0E45"/>
    <w:rsid w:val="00932379"/>
    <w:rsid w:val="009910F9"/>
    <w:rsid w:val="00C54975"/>
    <w:rsid w:val="00CA3C85"/>
    <w:rsid w:val="00D657A7"/>
    <w:rsid w:val="00D91A37"/>
    <w:rsid w:val="00E23653"/>
    <w:rsid w:val="00EC2579"/>
    <w:rsid w:val="00F5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D02D3"/>
  <w15:chartTrackingRefBased/>
  <w15:docId w15:val="{39DC0FEA-AF76-4E23-B475-00AA55FA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0F9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10F9"/>
  </w:style>
  <w:style w:type="paragraph" w:styleId="a5">
    <w:name w:val="footer"/>
    <w:basedOn w:val="a"/>
    <w:link w:val="a6"/>
    <w:uiPriority w:val="99"/>
    <w:unhideWhenUsed/>
    <w:rsid w:val="009910F9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91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2021-05-18T02:01:00Z</dcterms:created>
  <dcterms:modified xsi:type="dcterms:W3CDTF">2021-05-18T02:20:00Z</dcterms:modified>
</cp:coreProperties>
</file>