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17670" w14:textId="212D8630" w:rsidR="00AC2C60" w:rsidRPr="007E46E3" w:rsidRDefault="00223168">
      <w:pPr>
        <w:rPr>
          <w:sz w:val="22"/>
          <w:szCs w:val="22"/>
        </w:rPr>
      </w:pPr>
      <w:r w:rsidRPr="007E46E3">
        <w:rPr>
          <w:sz w:val="22"/>
          <w:szCs w:val="22"/>
        </w:rPr>
        <w:t>PA3: Pick-and-Place Controller</w:t>
      </w:r>
    </w:p>
    <w:p w14:paraId="4AEA1F1E" w14:textId="7D9971E1" w:rsidR="00223168" w:rsidRPr="007E46E3" w:rsidRDefault="00223168">
      <w:pPr>
        <w:rPr>
          <w:sz w:val="22"/>
          <w:szCs w:val="22"/>
        </w:rPr>
      </w:pPr>
      <w:r w:rsidRPr="007E46E3">
        <w:rPr>
          <w:sz w:val="22"/>
          <w:szCs w:val="22"/>
        </w:rPr>
        <w:t>By: Mason Harris</w:t>
      </w:r>
    </w:p>
    <w:p w14:paraId="48D0EB70" w14:textId="389A9F49" w:rsidR="00EF1B3C" w:rsidRPr="007E46E3" w:rsidRDefault="00EF1B3C">
      <w:pPr>
        <w:rPr>
          <w:sz w:val="22"/>
          <w:szCs w:val="22"/>
        </w:rPr>
      </w:pPr>
      <w:r w:rsidRPr="007E46E3">
        <w:rPr>
          <w:sz w:val="22"/>
          <w:szCs w:val="22"/>
        </w:rPr>
        <w:tab/>
        <w:t>Since the goal of this assignment is to produce an animation demonstrating a controller, it was chosen to time-align all calculations to sync up with a “real-time” demonstration in the animation. A clock of 60Hz lines up with a 60 FPS animation and provides fine enough resolution for proper calculations in the controller.</w:t>
      </w:r>
    </w:p>
    <w:p w14:paraId="30A240D7" w14:textId="17F55774" w:rsidR="00EF1B3C" w:rsidRPr="007E46E3" w:rsidRDefault="00EF1B3C">
      <w:pPr>
        <w:rPr>
          <w:sz w:val="22"/>
          <w:szCs w:val="22"/>
        </w:rPr>
      </w:pPr>
      <w:r w:rsidRPr="007E46E3">
        <w:rPr>
          <w:sz w:val="22"/>
          <w:szCs w:val="22"/>
        </w:rPr>
        <w:drawing>
          <wp:inline distT="0" distB="0" distL="0" distR="0" wp14:anchorId="5F1BE3B4" wp14:editId="3B5CBCE4">
            <wp:extent cx="5943600" cy="1515745"/>
            <wp:effectExtent l="0" t="0" r="0" b="0"/>
            <wp:docPr id="11527287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28768" name="Picture 1" descr="A screen shot of a computer&#10;&#10;AI-generated content may be incorrect."/>
                    <pic:cNvPicPr/>
                  </pic:nvPicPr>
                  <pic:blipFill>
                    <a:blip r:embed="rId4"/>
                    <a:stretch>
                      <a:fillRect/>
                    </a:stretch>
                  </pic:blipFill>
                  <pic:spPr>
                    <a:xfrm>
                      <a:off x="0" y="0"/>
                      <a:ext cx="5943600" cy="1515745"/>
                    </a:xfrm>
                    <a:prstGeom prst="rect">
                      <a:avLst/>
                    </a:prstGeom>
                  </pic:spPr>
                </pic:pic>
              </a:graphicData>
            </a:graphic>
          </wp:inline>
        </w:drawing>
      </w:r>
    </w:p>
    <w:p w14:paraId="64A0783D" w14:textId="1DBACA87" w:rsidR="00EF1B3C" w:rsidRPr="007E46E3" w:rsidRDefault="00EF1B3C">
      <w:pPr>
        <w:rPr>
          <w:sz w:val="22"/>
          <w:szCs w:val="22"/>
        </w:rPr>
      </w:pPr>
      <w:r w:rsidRPr="007E46E3">
        <w:rPr>
          <w:sz w:val="22"/>
          <w:szCs w:val="22"/>
        </w:rPr>
        <w:tab/>
        <w:t>The controller uses a PD design by considering the current error of the joint and current velocity of the joint to calculate an applied torque. This torque is calculated using the following formula:</w:t>
      </w:r>
    </w:p>
    <w:p w14:paraId="6E407D30" w14:textId="60B354C8" w:rsidR="00EF1B3C" w:rsidRPr="007E46E3" w:rsidRDefault="00EF1B3C">
      <w:pPr>
        <w:rPr>
          <w:rFonts w:eastAsiaTheme="minorEastAsia"/>
          <w:sz w:val="22"/>
          <w:szCs w:val="22"/>
        </w:rPr>
      </w:pPr>
      <m:oMathPara>
        <m:oMath>
          <m:sSub>
            <m:sSubPr>
              <m:ctrlPr>
                <w:rPr>
                  <w:rFonts w:ascii="Cambria Math" w:hAnsi="Cambria Math"/>
                  <w:i/>
                  <w:sz w:val="22"/>
                  <w:szCs w:val="22"/>
                </w:rPr>
              </m:ctrlPr>
            </m:sSubPr>
            <m:e>
              <m:r>
                <w:rPr>
                  <w:rFonts w:ascii="Cambria Math" w:hAnsi="Cambria Math"/>
                  <w:sz w:val="22"/>
                  <w:szCs w:val="22"/>
                </w:rPr>
                <m:t>torque</m:t>
              </m:r>
            </m:e>
            <m:sub>
              <m:r>
                <w:rPr>
                  <w:rFonts w:ascii="Cambria Math" w:hAnsi="Cambria Math"/>
                  <w:sz w:val="22"/>
                  <w:szCs w:val="22"/>
                </w:rPr>
                <m:t>applied</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p</m:t>
              </m:r>
            </m:sub>
          </m:sSub>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desired</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current</m:t>
                  </m:r>
                </m:sub>
              </m:sSub>
            </m:e>
          </m:d>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v</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ω</m:t>
              </m:r>
            </m:e>
            <m:sub>
              <m:r>
                <w:rPr>
                  <w:rFonts w:ascii="Cambria Math" w:hAnsi="Cambria Math"/>
                  <w:sz w:val="22"/>
                  <w:szCs w:val="22"/>
                </w:rPr>
                <m:t>current</m:t>
              </m:r>
            </m:sub>
          </m:sSub>
        </m:oMath>
      </m:oMathPara>
    </w:p>
    <w:p w14:paraId="3B204BE1" w14:textId="546A56AE" w:rsidR="00EF1B3C" w:rsidRPr="007E46E3" w:rsidRDefault="00EF1B3C">
      <w:pPr>
        <w:rPr>
          <w:sz w:val="22"/>
          <w:szCs w:val="22"/>
        </w:rPr>
      </w:pPr>
      <w:r w:rsidRPr="007E46E3">
        <w:rPr>
          <w:sz w:val="22"/>
          <w:szCs w:val="22"/>
        </w:rPr>
        <w:t xml:space="preserve">The applied torque is then applied to the current rotational velocity of the joint. It is important to note that </w:t>
      </w:r>
      <w:r w:rsidR="007E46E3" w:rsidRPr="007E46E3">
        <w:rPr>
          <w:sz w:val="22"/>
          <w:szCs w:val="22"/>
        </w:rPr>
        <w:t xml:space="preserve">this simulation does not assign a real value for the inertia experienced by both links. This is unrealistic and as a result the torque values are fully arbitrary. The values of </w:t>
      </w:r>
      <w:proofErr w:type="spellStart"/>
      <w:r w:rsidR="007E46E3" w:rsidRPr="007E46E3">
        <w:rPr>
          <w:sz w:val="22"/>
          <w:szCs w:val="22"/>
        </w:rPr>
        <w:t>kp</w:t>
      </w:r>
      <w:proofErr w:type="spellEnd"/>
      <w:r w:rsidR="007E46E3" w:rsidRPr="007E46E3">
        <w:rPr>
          <w:sz w:val="22"/>
          <w:szCs w:val="22"/>
        </w:rPr>
        <w:t xml:space="preserve"> and </w:t>
      </w:r>
      <w:proofErr w:type="spellStart"/>
      <w:r w:rsidR="007E46E3" w:rsidRPr="007E46E3">
        <w:rPr>
          <w:sz w:val="22"/>
          <w:szCs w:val="22"/>
        </w:rPr>
        <w:t>kv</w:t>
      </w:r>
      <w:proofErr w:type="spellEnd"/>
      <w:r w:rsidR="007E46E3" w:rsidRPr="007E46E3">
        <w:rPr>
          <w:sz w:val="22"/>
          <w:szCs w:val="22"/>
        </w:rPr>
        <w:t xml:space="preserve"> are adjusted to tune the controller.</w:t>
      </w:r>
    </w:p>
    <w:p w14:paraId="3D2AB1FA" w14:textId="028EC495" w:rsidR="00EF1B3C" w:rsidRPr="007E46E3" w:rsidRDefault="00EF1B3C" w:rsidP="007E46E3">
      <w:pPr>
        <w:jc w:val="center"/>
        <w:rPr>
          <w:sz w:val="22"/>
          <w:szCs w:val="22"/>
        </w:rPr>
      </w:pPr>
      <w:r w:rsidRPr="007E46E3">
        <w:rPr>
          <w:sz w:val="22"/>
          <w:szCs w:val="22"/>
        </w:rPr>
        <w:drawing>
          <wp:inline distT="0" distB="0" distL="0" distR="0" wp14:anchorId="3A1826C6" wp14:editId="7D8AE07F">
            <wp:extent cx="5330952" cy="2901268"/>
            <wp:effectExtent l="0" t="0" r="3175" b="0"/>
            <wp:docPr id="90244134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41346" name="Picture 1" descr="A computer screen with text&#10;&#10;AI-generated content may be incorrect."/>
                    <pic:cNvPicPr/>
                  </pic:nvPicPr>
                  <pic:blipFill>
                    <a:blip r:embed="rId5"/>
                    <a:stretch>
                      <a:fillRect/>
                    </a:stretch>
                  </pic:blipFill>
                  <pic:spPr>
                    <a:xfrm>
                      <a:off x="0" y="0"/>
                      <a:ext cx="5389167" cy="2932950"/>
                    </a:xfrm>
                    <a:prstGeom prst="rect">
                      <a:avLst/>
                    </a:prstGeom>
                  </pic:spPr>
                </pic:pic>
              </a:graphicData>
            </a:graphic>
          </wp:inline>
        </w:drawing>
      </w:r>
    </w:p>
    <w:p w14:paraId="33EBF16B" w14:textId="6F6EAE27" w:rsidR="007E46E3" w:rsidRPr="007E46E3" w:rsidRDefault="007E46E3">
      <w:pPr>
        <w:rPr>
          <w:sz w:val="22"/>
          <w:szCs w:val="22"/>
        </w:rPr>
      </w:pPr>
      <w:r w:rsidRPr="007E46E3">
        <w:rPr>
          <w:sz w:val="22"/>
          <w:szCs w:val="22"/>
        </w:rPr>
        <w:lastRenderedPageBreak/>
        <w:tab/>
        <w:t>Since the number of iterations through the controller is set by the clock and the time allowed for each movement, the matter of simulating the mechanics of each joint is as simple as iterating through each frame and keeping track of each updated joint variable per frame.</w:t>
      </w:r>
    </w:p>
    <w:p w14:paraId="2A3A4340" w14:textId="717302D3" w:rsidR="00223168" w:rsidRPr="007E46E3" w:rsidRDefault="007E46E3" w:rsidP="007E46E3">
      <w:pPr>
        <w:jc w:val="center"/>
        <w:rPr>
          <w:sz w:val="22"/>
          <w:szCs w:val="22"/>
        </w:rPr>
      </w:pPr>
      <w:r w:rsidRPr="007E46E3">
        <w:rPr>
          <w:sz w:val="22"/>
          <w:szCs w:val="22"/>
        </w:rPr>
        <w:drawing>
          <wp:inline distT="0" distB="0" distL="0" distR="0" wp14:anchorId="4E6646F2" wp14:editId="4227234E">
            <wp:extent cx="5702300" cy="2108200"/>
            <wp:effectExtent l="0" t="0" r="0" b="0"/>
            <wp:docPr id="62446833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68339" name="Picture 1" descr="A screen shot of a computer code&#10;&#10;AI-generated content may be incorrect."/>
                    <pic:cNvPicPr/>
                  </pic:nvPicPr>
                  <pic:blipFill>
                    <a:blip r:embed="rId6"/>
                    <a:stretch>
                      <a:fillRect/>
                    </a:stretch>
                  </pic:blipFill>
                  <pic:spPr>
                    <a:xfrm>
                      <a:off x="0" y="0"/>
                      <a:ext cx="5702300" cy="2108200"/>
                    </a:xfrm>
                    <a:prstGeom prst="rect">
                      <a:avLst/>
                    </a:prstGeom>
                  </pic:spPr>
                </pic:pic>
              </a:graphicData>
            </a:graphic>
          </wp:inline>
        </w:drawing>
      </w:r>
    </w:p>
    <w:p w14:paraId="07424D19" w14:textId="5228613B" w:rsidR="007E46E3" w:rsidRPr="007E46E3" w:rsidRDefault="007E46E3" w:rsidP="007E46E3">
      <w:pPr>
        <w:ind w:firstLine="720"/>
        <w:rPr>
          <w:sz w:val="22"/>
          <w:szCs w:val="22"/>
        </w:rPr>
      </w:pPr>
      <w:r w:rsidRPr="007E46E3">
        <w:rPr>
          <w:sz w:val="22"/>
          <w:szCs w:val="22"/>
        </w:rPr>
        <w:t>These values are used to create the following plots and are utilized in the creation of the animation.</w:t>
      </w:r>
      <w:r>
        <w:rPr>
          <w:sz w:val="22"/>
          <w:szCs w:val="22"/>
        </w:rPr>
        <w:t xml:space="preserve"> Notice that the torque is highest at the beginning of each movement. This is due to the error being the highest and the velocity the lowest.</w:t>
      </w:r>
    </w:p>
    <w:p w14:paraId="43735709" w14:textId="4DA79878" w:rsidR="00223168" w:rsidRPr="007E46E3" w:rsidRDefault="00223168" w:rsidP="007E46E3">
      <w:pPr>
        <w:jc w:val="center"/>
        <w:rPr>
          <w:sz w:val="22"/>
          <w:szCs w:val="22"/>
        </w:rPr>
      </w:pPr>
      <w:r w:rsidRPr="007E46E3">
        <w:rPr>
          <w:sz w:val="22"/>
          <w:szCs w:val="22"/>
        </w:rPr>
        <w:drawing>
          <wp:inline distT="0" distB="0" distL="0" distR="0" wp14:anchorId="31910198" wp14:editId="2FAC0081">
            <wp:extent cx="4626864" cy="2136959"/>
            <wp:effectExtent l="0" t="0" r="0" b="0"/>
            <wp:docPr id="992630399"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30399" name="Picture 1" descr="A graph with blue and orange lines&#10;&#10;AI-generated content may be incorrect."/>
                    <pic:cNvPicPr/>
                  </pic:nvPicPr>
                  <pic:blipFill>
                    <a:blip r:embed="rId7"/>
                    <a:stretch>
                      <a:fillRect/>
                    </a:stretch>
                  </pic:blipFill>
                  <pic:spPr>
                    <a:xfrm>
                      <a:off x="0" y="0"/>
                      <a:ext cx="4647508" cy="2146494"/>
                    </a:xfrm>
                    <a:prstGeom prst="rect">
                      <a:avLst/>
                    </a:prstGeom>
                  </pic:spPr>
                </pic:pic>
              </a:graphicData>
            </a:graphic>
          </wp:inline>
        </w:drawing>
      </w:r>
    </w:p>
    <w:p w14:paraId="4FC98940" w14:textId="5ED58B9C" w:rsidR="00223168" w:rsidRDefault="00223168" w:rsidP="007E46E3">
      <w:pPr>
        <w:jc w:val="center"/>
        <w:rPr>
          <w:sz w:val="22"/>
          <w:szCs w:val="22"/>
        </w:rPr>
      </w:pPr>
      <w:r w:rsidRPr="007E46E3">
        <w:rPr>
          <w:sz w:val="22"/>
          <w:szCs w:val="22"/>
        </w:rPr>
        <w:drawing>
          <wp:inline distT="0" distB="0" distL="0" distR="0" wp14:anchorId="4159C1FA" wp14:editId="2BA8E216">
            <wp:extent cx="4638436" cy="2185416"/>
            <wp:effectExtent l="0" t="0" r="0" b="0"/>
            <wp:docPr id="367339535"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39535" name="Picture 1" descr="A graph of a function&#10;&#10;AI-generated content may be incorrect."/>
                    <pic:cNvPicPr/>
                  </pic:nvPicPr>
                  <pic:blipFill>
                    <a:blip r:embed="rId8"/>
                    <a:stretch>
                      <a:fillRect/>
                    </a:stretch>
                  </pic:blipFill>
                  <pic:spPr>
                    <a:xfrm>
                      <a:off x="0" y="0"/>
                      <a:ext cx="4674231" cy="2202281"/>
                    </a:xfrm>
                    <a:prstGeom prst="rect">
                      <a:avLst/>
                    </a:prstGeom>
                  </pic:spPr>
                </pic:pic>
              </a:graphicData>
            </a:graphic>
          </wp:inline>
        </w:drawing>
      </w:r>
    </w:p>
    <w:p w14:paraId="5D52E549" w14:textId="7B9F5003" w:rsidR="007E46E3" w:rsidRPr="007E46E3" w:rsidRDefault="007E46E3" w:rsidP="007E46E3">
      <w:pPr>
        <w:rPr>
          <w:sz w:val="22"/>
          <w:szCs w:val="22"/>
        </w:rPr>
      </w:pPr>
      <w:r>
        <w:rPr>
          <w:sz w:val="22"/>
          <w:szCs w:val="22"/>
        </w:rPr>
        <w:lastRenderedPageBreak/>
        <w:tab/>
        <w:t>The steady-state error can be analyzed by zooming in the calculated error over time. The y-axis shows that the steady-state error is well within one degree of error.</w:t>
      </w:r>
    </w:p>
    <w:p w14:paraId="588B66F7" w14:textId="6C24859F" w:rsidR="00223168" w:rsidRPr="007E46E3" w:rsidRDefault="00223168">
      <w:pPr>
        <w:rPr>
          <w:sz w:val="22"/>
          <w:szCs w:val="22"/>
        </w:rPr>
      </w:pPr>
      <w:r w:rsidRPr="007E46E3">
        <w:rPr>
          <w:sz w:val="22"/>
          <w:szCs w:val="22"/>
        </w:rPr>
        <w:drawing>
          <wp:inline distT="0" distB="0" distL="0" distR="0" wp14:anchorId="50272304" wp14:editId="1E4C1342">
            <wp:extent cx="5943600" cy="2770505"/>
            <wp:effectExtent l="0" t="0" r="0" b="0"/>
            <wp:docPr id="1500023781" name="Picture 1" descr="A graph with a blue and orang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23781" name="Picture 1" descr="A graph with a blue and orange line&#10;&#10;AI-generated content may be incorrect."/>
                    <pic:cNvPicPr/>
                  </pic:nvPicPr>
                  <pic:blipFill>
                    <a:blip r:embed="rId9"/>
                    <a:stretch>
                      <a:fillRect/>
                    </a:stretch>
                  </pic:blipFill>
                  <pic:spPr>
                    <a:xfrm>
                      <a:off x="0" y="0"/>
                      <a:ext cx="5943600" cy="2770505"/>
                    </a:xfrm>
                    <a:prstGeom prst="rect">
                      <a:avLst/>
                    </a:prstGeom>
                  </pic:spPr>
                </pic:pic>
              </a:graphicData>
            </a:graphic>
          </wp:inline>
        </w:drawing>
      </w:r>
    </w:p>
    <w:p w14:paraId="7258C1F1" w14:textId="284CA0B8" w:rsidR="00223168" w:rsidRPr="007E46E3" w:rsidRDefault="00223168">
      <w:pPr>
        <w:rPr>
          <w:sz w:val="22"/>
          <w:szCs w:val="22"/>
        </w:rPr>
      </w:pPr>
      <w:r w:rsidRPr="007E46E3">
        <w:rPr>
          <w:sz w:val="22"/>
          <w:szCs w:val="22"/>
        </w:rPr>
        <w:drawing>
          <wp:inline distT="0" distB="0" distL="0" distR="0" wp14:anchorId="1EBE8DE2" wp14:editId="3AF3F7CF">
            <wp:extent cx="5943600" cy="2710180"/>
            <wp:effectExtent l="0" t="0" r="0" b="0"/>
            <wp:docPr id="451292214"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92214" name="Picture 1" descr="A graph with blue and orange lines&#10;&#10;AI-generated content may be incorrect."/>
                    <pic:cNvPicPr/>
                  </pic:nvPicPr>
                  <pic:blipFill>
                    <a:blip r:embed="rId10"/>
                    <a:stretch>
                      <a:fillRect/>
                    </a:stretch>
                  </pic:blipFill>
                  <pic:spPr>
                    <a:xfrm>
                      <a:off x="0" y="0"/>
                      <a:ext cx="5943600" cy="2710180"/>
                    </a:xfrm>
                    <a:prstGeom prst="rect">
                      <a:avLst/>
                    </a:prstGeom>
                  </pic:spPr>
                </pic:pic>
              </a:graphicData>
            </a:graphic>
          </wp:inline>
        </w:drawing>
      </w:r>
    </w:p>
    <w:sectPr w:rsidR="00223168" w:rsidRPr="007E46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168"/>
    <w:rsid w:val="001C3B1B"/>
    <w:rsid w:val="00223168"/>
    <w:rsid w:val="0050260C"/>
    <w:rsid w:val="005C1F78"/>
    <w:rsid w:val="00644777"/>
    <w:rsid w:val="00715C99"/>
    <w:rsid w:val="007E46E3"/>
    <w:rsid w:val="009B6C57"/>
    <w:rsid w:val="00AC2C60"/>
    <w:rsid w:val="00AD028A"/>
    <w:rsid w:val="00BC16ED"/>
    <w:rsid w:val="00CB244C"/>
    <w:rsid w:val="00D55666"/>
    <w:rsid w:val="00EF1B3C"/>
    <w:rsid w:val="00F76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A01B69"/>
  <w15:chartTrackingRefBased/>
  <w15:docId w15:val="{51421ACE-1834-9B40-B7DA-98063BC11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1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1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1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1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1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1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1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1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168"/>
    <w:rPr>
      <w:rFonts w:eastAsiaTheme="majorEastAsia" w:cstheme="majorBidi"/>
      <w:color w:val="272727" w:themeColor="text1" w:themeTint="D8"/>
    </w:rPr>
  </w:style>
  <w:style w:type="paragraph" w:styleId="Title">
    <w:name w:val="Title"/>
    <w:basedOn w:val="Normal"/>
    <w:next w:val="Normal"/>
    <w:link w:val="TitleChar"/>
    <w:uiPriority w:val="10"/>
    <w:qFormat/>
    <w:rsid w:val="00223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168"/>
    <w:pPr>
      <w:spacing w:before="160"/>
      <w:jc w:val="center"/>
    </w:pPr>
    <w:rPr>
      <w:i/>
      <w:iCs/>
      <w:color w:val="404040" w:themeColor="text1" w:themeTint="BF"/>
    </w:rPr>
  </w:style>
  <w:style w:type="character" w:customStyle="1" w:styleId="QuoteChar">
    <w:name w:val="Quote Char"/>
    <w:basedOn w:val="DefaultParagraphFont"/>
    <w:link w:val="Quote"/>
    <w:uiPriority w:val="29"/>
    <w:rsid w:val="00223168"/>
    <w:rPr>
      <w:i/>
      <w:iCs/>
      <w:color w:val="404040" w:themeColor="text1" w:themeTint="BF"/>
    </w:rPr>
  </w:style>
  <w:style w:type="paragraph" w:styleId="ListParagraph">
    <w:name w:val="List Paragraph"/>
    <w:basedOn w:val="Normal"/>
    <w:uiPriority w:val="34"/>
    <w:qFormat/>
    <w:rsid w:val="00223168"/>
    <w:pPr>
      <w:ind w:left="720"/>
      <w:contextualSpacing/>
    </w:pPr>
  </w:style>
  <w:style w:type="character" w:styleId="IntenseEmphasis">
    <w:name w:val="Intense Emphasis"/>
    <w:basedOn w:val="DefaultParagraphFont"/>
    <w:uiPriority w:val="21"/>
    <w:qFormat/>
    <w:rsid w:val="00223168"/>
    <w:rPr>
      <w:i/>
      <w:iCs/>
      <w:color w:val="0F4761" w:themeColor="accent1" w:themeShade="BF"/>
    </w:rPr>
  </w:style>
  <w:style w:type="paragraph" w:styleId="IntenseQuote">
    <w:name w:val="Intense Quote"/>
    <w:basedOn w:val="Normal"/>
    <w:next w:val="Normal"/>
    <w:link w:val="IntenseQuoteChar"/>
    <w:uiPriority w:val="30"/>
    <w:qFormat/>
    <w:rsid w:val="00223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168"/>
    <w:rPr>
      <w:i/>
      <w:iCs/>
      <w:color w:val="0F4761" w:themeColor="accent1" w:themeShade="BF"/>
    </w:rPr>
  </w:style>
  <w:style w:type="character" w:styleId="IntenseReference">
    <w:name w:val="Intense Reference"/>
    <w:basedOn w:val="DefaultParagraphFont"/>
    <w:uiPriority w:val="32"/>
    <w:qFormat/>
    <w:rsid w:val="00223168"/>
    <w:rPr>
      <w:b/>
      <w:bCs/>
      <w:smallCaps/>
      <w:color w:val="0F4761" w:themeColor="accent1" w:themeShade="BF"/>
      <w:spacing w:val="5"/>
    </w:rPr>
  </w:style>
  <w:style w:type="character" w:styleId="PlaceholderText">
    <w:name w:val="Placeholder Text"/>
    <w:basedOn w:val="DefaultParagraphFont"/>
    <w:uiPriority w:val="99"/>
    <w:semiHidden/>
    <w:rsid w:val="00EF1B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256</Words>
  <Characters>1461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Mason Q.</dc:creator>
  <cp:keywords/>
  <dc:description/>
  <cp:lastModifiedBy>Harris, Mason Q.</cp:lastModifiedBy>
  <cp:revision>1</cp:revision>
  <dcterms:created xsi:type="dcterms:W3CDTF">2025-11-20T01:15:00Z</dcterms:created>
  <dcterms:modified xsi:type="dcterms:W3CDTF">2025-11-20T01:47:00Z</dcterms:modified>
</cp:coreProperties>
</file>