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任之堂中藥講記</w:t>
      </w:r>
    </w:p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通腸六藥：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小腸有積，小腸息肉，大便不通或者通而不暢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通心陽心三藥：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心陽不振、心慌氣短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心血虛、頭暈、腦供血不足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三七活血化瘀聖藥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痤瘡、面瘡從心治療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心肝疾病都能治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銀杏葉、川芎頭暈（心脈通於腦）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銀杏葉、蒼耳子皮膚病（心布氣於表）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銀杏葉、辛夷花鼻塞（心肺有邪）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治痒別忘強心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紅景天：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治療心臟病、貧血、缺氧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紅參：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</w:rPr>
        <w:t>補氣、補血、補神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紅參、桂枝湯陽神不足，易做陰夢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氣虛表現：非常疲勞、頭暈腳重、不愛動、很累、眼花、少氣懶言、寸脈弱、六脈沉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直接用心三藥治療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葛根：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升陽氣，緩解頸部經脈拘急、色白入氣分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丹參活血、養血、清心安神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川芎上行頭面、下行血脈旁開郁結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上氣不足：頭暈氣短、記憶力減退、大腦疲勞退化，長期得不到氣血供養。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通脈三藥：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通腸四藥：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理氣五藥：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一老人三十年來一直腹部慢性隱痛。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方藥：火麻仁20克，豬甲20克，艾葉5克，苦參5克，郁金20克，香附15克，枳殼12克，桔梗12克，木香15克，桂枝15克，白芍20克，生姜15克，大棗5枚，炙甘草10克。2劑。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一患者腳氣病18年，大便排不乾淨，黏黏膩膩，不爽快。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方藥：火麻仁30克，豬甲30克，艾葉8克，苦參8克，炒薏苡仁30克，冬瓜子20克，白朮20克。5劑。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艾葉：辛溫開散，溫通血脈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苦參：苦寒降下，辛開苦降，清熱燥濕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祛除腸道濕熱，大便黏滯，排不乾淨有作用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有一年輕小伙，手足濕疹，一吃海鮮，起疹子，紅痒難耐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艾葉30克，苦參30克，荊芥30克，薄荷30克，青風藤30克，海風藤30克。五付藥熬水外洗。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艾葉，苦參去濕熱，荊芥，薄荷祛風止痒，青風藤克，海風藤疏通經絡。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濕生蟲，治環境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一婦女，得了頑固性真菌隆陰道炎。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完帶湯，艾葉，苦參，黃柏，陰痒三藥（丹參、菖蒲、蜈蚣）五付藥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苦參治腸緩解心臟壓力，還能直接強心，用於心律失常、心悸。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艾葉、苦參：溫通經脈，解毒祛濕，心開郁解，可以治療精神方面的疾病。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苦參主心腹結氣、抑鬱氣滯，治下面腸腑積聚、膀胱水道不利。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雞矢藤治風濕痹症可用量至100克。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風藥儒將、止痛妙藥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雞矢藤治療各類腸積，平和有效。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木香、山楂、雞矢藤熬成糖漿喝，開胃，消積。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『太氏藥譜』雞矢藤研末治療疳積，恢復胃口，排除宿積，治療厭食。宿積嚴重：大便黑褐色，直到大便色澤變淺不再發黑，積滯化開。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雞矢藤、火麻仁化食積、潤通腸腑，百病消除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雞矢藤泡茶保健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一病人身體肥胖、痰濕嚴重，要求減肥。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雞矢藤、蒼朮</w:t>
      </w:r>
      <w:r>
        <w:rPr>
          <w:rFonts w:hint="eastAsia"/>
          <w:sz w:val="36"/>
          <w:szCs w:val="36"/>
        </w:rPr>
        <w:t>以2：1比例劑量打成粉，平時泡水喝，一次一大勺，一日三次。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治療脾虛腸滯。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蒼朮</w:t>
      </w:r>
      <w:r>
        <w:rPr>
          <w:rFonts w:hint="eastAsia"/>
          <w:sz w:val="36"/>
          <w:szCs w:val="36"/>
        </w:rPr>
        <w:t>氣味雄烈，偏於走散肥人用，痰濕壅堵，健脾燥濕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白朮</w:t>
      </w:r>
      <w:r>
        <w:rPr>
          <w:rFonts w:hint="eastAsia"/>
          <w:sz w:val="36"/>
          <w:szCs w:val="36"/>
        </w:rPr>
        <w:t>平和偏於守中，瘦人用，健脾增肉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同樣脾虛，一則表現痰濕重肥胖，二則表現氣血生化少，瘦弱少肉。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單純性食積，十味藥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</w:t>
      </w:r>
      <w:r>
        <w:rPr>
          <w:rFonts w:hint="eastAsia"/>
          <w:sz w:val="36"/>
          <w:szCs w:val="36"/>
        </w:rPr>
        <w:t>消積化食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枳殼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color w:val="FF0000"/>
          <w:sz w:val="36"/>
          <w:szCs w:val="36"/>
        </w:rPr>
        <w:t>桔梗</w:t>
      </w:r>
      <w:r>
        <w:rPr>
          <w:rFonts w:hint="eastAsia"/>
          <w:sz w:val="36"/>
          <w:szCs w:val="36"/>
        </w:rPr>
        <w:t>升降氣機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焦三仙</w:t>
      </w:r>
      <w:r>
        <w:rPr>
          <w:rFonts w:hint="eastAsia"/>
          <w:sz w:val="36"/>
          <w:szCs w:val="36"/>
        </w:rPr>
        <w:t>（焦麦芽、焦山楂、焦神曲）開胃氣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四君子</w:t>
      </w:r>
      <w:r>
        <w:rPr>
          <w:rFonts w:hint="eastAsia"/>
          <w:sz w:val="36"/>
          <w:szCs w:val="36"/>
        </w:rPr>
        <w:t>（人参、白术、茯苓、甘草）補脾虛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小孩子肝腸有餘，脾常不足，脾胃虛，食物不能運化要補脾，食物超過脾胃運化能力，傷到脾胃，要消積。此方扶正祛邪，融入升降思路。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晚上小孩哭鬧用20克雞矢藤，2克竹葉或者2克燈芯草，熬成水，晚上唱一點。病機：小孩腸中有積滯，有心火。竹葉、燈芯草將心經熱邪導向膀胱小便，雞矢藤消積。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一男病人，三十來歲，右腹部常有隱痛，伴隨大便稀溏不成形一年多，人顯得消瘦。關尺脈郁滑，左寸不足，小腸有積，大腸有溫熱。欲補先通。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紅藤40克，蒼朮、木香、大黃、通腸六藥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三付藥後，拉的東西比平時多一倍。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四君子藥補氣調脾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33－34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直接清熱解毒，活血化瘀，通腸排濁。祛腐排膿、腸癰腹痛要藥。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治療腸道癌瘤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紅藤走氣分、血分，通經止痛，修復經絡效果強。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傷科應用廣範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丹參檳榔飲：丹參、菖蒲、枇杷葉、檳榔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補養心臟氣血、祛除風濕邪氣，降氣、血、痰、火、水五邪。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凡三焦肺氣郁堵、胃氣上逆，痰涎壅盛，引起心脈不暢，心血不足。不局限於心病，各種痤瘡、面斑、咳嗽、頭暈，但凡心肺痰濕濁邪上逆化熱，都可以用之。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枇杷葉降十二經之逆氣，化十二經之熱痰。怪病皆由痰作祟，逆氣得降，痰熱得化，怪病自愈。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枇杷葉治心臟病，通過降肺胃濁氣降心之濁氣，進而把五臟濁氣都肅降。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心胃同病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痰瘀同源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檳榔：行氣，促進食物消化；飲酒過度引起食積、酒積，能夠消積。殺三蟲。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檳榔：破散頑痰的良藥。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枇杷葉降十二經脈氣、檳榔下十二經脈之水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一病人口中臭濁數年，每天早上起來口苦，舌苔白膩，位於根部較厲害。濕濁伏得深，時間久。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治法：達原飲（槟榔、厚朴、草果、知母、芍药、黄芩、甘草七味药组成）加小柴胡湯。重用檳榔20克，取其質重破氣下痰水。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38－40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座瘡：包塊，治心。心脈不通，心主血脈。活血順氣。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臉色偏白的座瘡：肺脾不足，加黃芪、白朮。由中焦往上焦，往外托。座瘡表面是皮膚功能不好，深層次是脾肺功能不健旺。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丹參活心血，桂枝通心陽，陰陽相配。色塊偏色紅，重用丹參；不紅，丹參少，桂枝多。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丹參三個特點：一活血化瘀，二養血不滋膩，三補益精氣。</w:t>
      </w:r>
      <w:r>
        <w:rPr>
          <w:sz w:val="36"/>
          <w:szCs w:val="36"/>
        </w:rPr>
        <w:br w:type="textWrapping"/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菖蒲開心竅，祛風濕，引藥入心。丹參、菖蒲專治諸痛癢瘡。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一蕁麻疹（中醫叫作風疹、風團）病人，運動出汗後，一吹風就出疹子，特別難受，舌尖紅。明顯心經有熱。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治法：疏散風熱，透邪外出。銀翹散（连翘30克银花30克苦桔梗18克薄荷18克竹叶12克生甘草15克芥穗12克淡豆豉15克牛蒡子18克）加丹參、菖蒲。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三七止血神藥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三參粉：丹參、西洋參、三七，三味打成粉，對高血脂、高血壓、腦動脈硬化等血瘀體質有明顯治療效果。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三七：跌僕損傷，傷聖藥。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一八十老人，上樓時從樓上摔下來。當時意識清晰，兩天後不能說話，身體也不能動了。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治法：三七打粉，加上冰片。能病人盡量服用。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三七走血分，冰片走氣分，瘀血化開。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41－42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治療痤瘡、面斑四藥：丹參、桂枝、乳香、沒藥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活血化瘀，疏通血脈，補充心陽加強心的運行。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痤瘡：年輕人居多，陽氣足，無法發出來，郁滯而得。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面斑（黃褐斑）：中老年居多，陽氣不足，無法透發出來。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四十歲以上的婦女，頭面容易長斑。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一名三十六歲婦女，平時愛生氣，臉上斑一片片。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護理治療：在熱毛巾上塗擦帶薄荷味的香皂敷臉。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薄荷辛涼透肌表風熱。香皂鹼性可以中和酸性污垢。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藥物治療：痤斑四藥加通腸六藥。十多付斑退。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痤斑四藥強心通脈，通腸六藥通暢降壓。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43－44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治病要從天地人大思路入手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上焦要清，下焦要濁，中焦要活。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防風通聖散治療痤瘡。含有宣散和通腸的藥。凡脈象出現腸道不郁而不暢，或者有便秘習慣的人，均能見效。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仙方活命飲（白芷3g，贝母、防风、赤芍药、当归尾、甘草节、皂角刺(炒)、穿山甲(炙)、天花粉、乳香、没药各6g，金银花、陈皮各9g。）治療瘡瘍第一方，嚴重的痤瘡化膿當作瘡瘍來治。</w:t>
      </w:r>
    </w:p>
    <w:p>
      <w:pPr>
        <w:widowControl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花椒、辣椒、海鮮、燒烤等往上發，導致肺脈亢盛、瘡毒不下。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涼茶、水果等導身體寒熱交錯，壓抑心陽，引發更多疾病。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有病人，經常咳嗽，脈雙關郁，左寸不足，背心涼。用肉桂粉攔熱粥喝。一個多月不咳了。咳而背心涼，心陽不能敷布於背部。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五臟六腑皆令人咳，治咳不能獨治肺，久咳背涼要治心。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粥養陰，心的陰血足，肉桂粉溫陽，心的動力足。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肺與大腸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鼻塞、氣短、咽喉不適、咳嗽、皮膚病，從肺而治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麻黃、杏仁、炙甘草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蒼耳子、通草、辛夷花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威靈仙、百英、青皮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杏仁、白豆蔻、炒薏苡仁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土大黃、桔梗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傳導失常、大便秘結、瀉痢便溏、痔瘡肛裂、腸燥不通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杏仁、郁李仁、火麻仁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瀉痢便溏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荊芥、防風、羌活、獨活、柴胡、川芎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痔瘡肛裂出血者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有效乙字湯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豬甲、炒薏苡仁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46－47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肺在皮毛肌表布有一層保衛身體之氣，遭破壞後，身體易出現惡寒發熱、咳嗽、頭痛、身痛。用肺三藥治療。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有一小孩，天熱吃雪糕，當天晚上咳嗽。舌苔薄白，左寸關郁浮。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治：肺三藥（麻黃、杏仁、炙甘草）加胸三藥（枳殼、桔梗、木香），鳳凰衣。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氣機不暢而咳，氣順咳自止。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麻黃打開肌表汗孔，散寒；杏仁肅降肺氣。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47－48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一餐館老板，經常早上開摩托車，晚上胸悶、咳嗽。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廚房裡，水性寒，易傷肌表、閉塞毛孔，火性燥，易傷肺。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早上寒氣重，風邪直接進入身體，易患哮喘、支氣管炎，風濕。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治：肺三藥、桂枝湯、胸三藥、心三藥。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咳嗽、胸悶氣郁在裡，怕冷是氣閉在表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肺三藥、桂枝湯開其表氣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胸三藥、心三藥通其裡氣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城市抑鬱症病人，處在鋼筋水泥中，金能克木，所以肝病人多，在疏肝理氣基礎上加上蘇葉、杏仁、麻黃開宣肺氣，情志抑鬱恢復快。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鼻塞者，肺氣不利。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蒼耳子透氣於腦，宣通鼻竅。能走督脈，升陽氣，治療風濕痹症。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通草，寒熱不適，風濕痹症引起經絡不通，鼻子不暢，甚至婦人產後乳汁不通。通氣，通經，下乳。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通草治耳鳴：通氣散（香附、柴胡、川芎）、木賊草。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治鼻炎扶正氣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蒼耳子：周身刺，能消腫，鼻息肉，癰腫。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辛夷花：陽氣向上。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通草：通達流利、色白入經絡，善伸縮。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一病人一吹涼風就鼻塞不通。寒主收引，桂枝湯加鼻三藥。桂枝湯溫通心肺陽氣，助陽化陰。鼻三藥引藥上行。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病人左路心肝脈象不足的鼻塞，用桂枝湯配鼻三藥。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右路肺脾腎不足，鼻塞，怕風怕冷，晚上陰氣加得時，鼻子塞得厲害。麻黃附子細辛湯加鼻三藥。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51－52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有一冬泳病人，身體看起來強壯，卻是外強中干，腎脈不足。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桂枝湯從心肺散寒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玉屏風散從脾胃散寒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附子從下焦腎排寒氣。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此人吃了溫熱的藥反而發涼流清鼻涕。身體排出寒氣，陽動陰消的過程。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56－57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鳳凰衣、木蝴蝶，對虛火上沖，咽喉不利，咳嗽咽庠有特效。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鳳凰衣：小雞出殼後的薄膜。甘溫入肺經，質輕善走上焦，養陰清肺，斂瘡消翳，接骨。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治療燒燙傷效果好，不留瘢痕。直接將其貼在傷口處。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治療胃潰瘍，和胃生肌。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外治之藥即內治之藥，內治之藥即外治之藥。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也用於治療頭目眩暈。質輕走上焦，治上焦如羽。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一小孩子一吃水果就咳嗽、吐痰、声音不清爽。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治法：肺三藥、鼻三藥、鳳凰衣、木蝴蝶。兩付見效。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木蝴蝶，利咽潤肺，疏肝和胃，斂瘡生肌。止咳和胃藥，治小兒百日咳有效。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慢性咽炎。玄麥甘桔湯加上木蝴蝶，開水泡服。治療腎陰虛的咽炎有特效。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57－58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治療急性扁桃體三藥（成人用量）：威靈仙30克，白英30克，青皮10克。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威靈仙。味苦氣溫，可升可降。性走不守，祛邪速快。重用、久用傷真氣。治療風濕痹症，腫瘤。頑固性便秘，腸腑積滯。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白英：清熱解毒，利濕消腫，抗腫瘤。治療肺癌、消化道腫瘤。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一生氣咽喉難受，特別愛生氣的人特別容易得慢性咽炎。因為整個咽喉部是氣機最狹窄的地方，一氣郁，那裡反應明顯。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青皮破氣下行，咽喉部因扁桃體腫大而狹窄，青皮直接疏肝破氣，散開郁結之氣。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59－60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麻黃能夠把骨節中寒氣層層透發出來。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凡骨節疼痛，身體酸痛，無汗惡寒者，用麻黃湯。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夏秋之交，夏天沖了涼水，飲用冰水，秋天有人就骨節疼痛，關節痛，喝麻黃湯。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麻黃多用，發汗之力強，會傷正氣。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麻黃多煮一會，去掉上面的泡沫，發表之力穩妥。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麻黃從肺，右寸脈，主氣；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桂枝從心，左寸脈，心血；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麻黃、桂枝把氣血布在體表。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正氣虛招致寒邪，寒邪閉住肌表，桂枝湯強大心，扶助正氣，麻黃湯打開汗孔，驅逐風寒。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用麻黃和桂枝湯的合方處理感冒初起，咳嗽，背涼。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外邪氣由表入裡，從太陽膀胱經肌表或者手太陰肺經皮毛進入。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60－62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桂枝湯：外證得之解肌和營衛，內證得之化氣和陰陽。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桂枝心紅，入血分，歸心經，左寸心脈沉弱，心陽不足。但脈浮越，舌尖紅的病人不可用。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病人長期生病，心血消耗厲害，元氣衰微，外表脈表現浮亢，裡面心血卻明顯虧虛。少用點桂枝。用桂枝時，配上生地黃，酸棗仁，丹參，山藥，養桂枝陽燥之性。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冬天凍瘡；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身體處於冬天的狀態，畏寒怕冷，身體容易長肌瘤包塊，用桂枝湯。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桂枝茯苓丸就是用來化各種寒痰寒瘀包塊的。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凡停留在身體的寒水之氣，桂枝均能轉化陰寒之氣。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桂枝加上川牛膝，桂枝把陽氣向上向外散，再通過川牛膝把氣血往下引。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桂枝湯，作用於上焦心肺，左臂以及背部。左手脈不通，左臂痛時，用桂枝湯有效。背部痛，平時抵抗力差，脈不動無神，用桂枝湯加紅參。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容易做噩夢，下焦寒水趁著心陽虛衰往上竄，用桂枝湯加龍骨、牡蠣。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麻黃、桂枝連用。用於治療風寒在表的表實感冒。風寒之氣，侵襲人體，造成痹證痛證。故傷風傷寒而嗽者，用麻黃桂枝。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62－64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竹茹，取象竹子，中空，對應於人體亦是節節相通。清肺化痰，降胃止嘔。凡痰熱濁氣阻塞三焦六腑都可用。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有病人早上刷牙，總容易出血，有輕微口臭，單用30克竹茹團煎水喝。牙宣者，陽明之熱極。即陽明痰熱上攻，口臭，胃氣不降。竹茹指征。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天氣熱，白睛溢血病人。屬於上竅病變，可以往下降。桑葉50克，竹茹20克，麻黃（少量）5克。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流鼻血。肺胃之氣上逆之證。竹茹與枇杷葉相配。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有個小孩子反覆流鼻血一周，在學校玩得起勁就流鼻血。經診斷為膽胃不降。重用竹茹40克加進小柴胡湯中。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64－66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有類病人失眠煩躁、驚悸多痰。脈象：兩手寸脈上越，直沖魚際，輕取易得。通常熬夜思慮過度，病機為膽胃不降，犯胃攏心。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用枳實、竹茹治療。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枳實寬中下氣，竹茹降胃化痰除煩。黃連溫膽湯中關鍵兩味藥。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有個病人，男，40歲，長期失眠，頭痛，眼脹，怕光，兩邊寸脈上越。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治療：黃連溫膽湯，竹茹重用30克，龍骨、牡蠣。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黃連溫膽湯：一部分黃連、枳實、竹茹降心膽胃之氣火，失眠病人多煩躁不安，此三味藥降氣降火降熱。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一部分（二陳湯）陳皮、半夏、茯苓、甘草化胃中痰濕。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胃不和則臥不安，二陳湯把胃氣下降，讓痰濕隨氣而順下。痰濕不上沖心肺，就不會助火，心神安定。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飲食不節，釀生痰濁，常在肺胃裡。胃氣不降，痰濁上泛擾心，蒙蔽心神。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龍骨、牡蠣治痰之神品。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66－67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頑固性的腰腿痛，比天氣預報還靈。中老年人腰腿痛，有寒濕腰痛，坐骨神經痛，椎間盤突出，基本上都用竹茹。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肺主治節，主周身之氣。骨節關節的氣脈不通，郁久結痰濕，不通，不榮則痛。在穿筋骨藥的基礎上配上竹茹，降整個周身的氣勢。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有病人，腰椎間盤突出，頸椎有問題，經常頭暈腰酸，腿時常痛得不敢走路。脈象右手關部不降，左手脈偏弦澀。弦主肝膽病，主痛症。澀少為血少或者精傷。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治法：腰椎間盤突出五組藥。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第一組：杜仲、桑寄生、川續斷。平補腰腎之佳品。引藥入腰，補腎活血。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第二組：黃芪、青風藤、黑豆。黃芪舉大氣（治氣虛），表風藤祛風濕通經絡。黑豆利水，滲利腰椎間濁水。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第三組：黨參、豬鞭。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第四組：鹿銜草、小伸筋草、透骨草。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第五組：鹿角片、狗脊。如腰部瘀血頑固不化，土鱉蟲，蜈蚣也可以用上。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最後加上竹茹30克，降肺胃之氣，將藥力往下送。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67－68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竹瀝：竹子用火烤出來的汁液。竹茹偏於降胃逆，竹瀝偏於化痰濁。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有位八十多歲的老人，得了肺結核，身體差，始終咳濃濁痰不解，胸悶不舒，出氣困難，幾天沒有大便。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治法：用火烤剛砍下竹子中間，接住竹子兩頭流出的汁液。烤竹取瀝。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竹瀝對化不開的黏痰效果好，能化能降。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痰的病機是凝結成塊往上逆。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68－70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第一組：乙字湯（大黃、黃芩、升麻、柴胡、當歸、生甘草）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第二組：豬甲、炒薏苡仁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第三組：黃芪、地龍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治療痔瘡要調肺與大腸。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痔瘡脈：右路寸脈亢盛。痔瘡瀉肺部亢盛之火。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肺火上亢會導致流鼻血、掉頭發、頭皮油、痤瘡、便秘、痔瘡、口臭，凡肺火旺的脈像一個乙字湯解決。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盈久必虧，肺脈長期亢盛，導致肺脈不足，用黃芪、地龍。黃芪補不足，益肺氣；地龍活血化瘀，降濁通血脈。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乙字湯加上黃芪、地龍就是補血湯。痔瘡久治不愈，可視為氣血虧虛的瘡癰來治，扶助氣血托毒外出。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一般關尺脈明顯郁住，特別是右邊關尺，水濕郁滯下焦化熱，這種病人大便黏膩，排不盡。炒薏苡仁除下焦之濕，豬甲排濁通肛門。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70－72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中空三藥：竹茹、蘆根、蘇梗。善通表裡之氣，通降氣機。清肅肺氣。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梅核氣。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有病人咽喉不利三四年，覺得有東西吞不下，吐不出，哽在那裡，雙寸脈上亢，右關數，胃氣上逆，肺氣不降。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一般梅核氣咽中有痰阻，生氣時，上逆之氣把痰濕帶到咽喉部。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治法：半夏厚樸湯加中空三藥。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有個病人口臭、咽炎幾個月了，舌苔黃厚膩，六脈粗大。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治法：中空三藥、胸三藥、開胃三藥、通腸六藥。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升降出入四药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凡周身百病，但见中焦关郁者，皆从中焦入手。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升降失司、脾虚不升、胃热不降，故可寒热并用。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胃胀三药：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胃中积热，胃气不降。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中焦不和引起左右脉不一致。调中焦。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口臭三組藥：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第三組：火麻仁、豬甲、艾葉、苦參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思慮過度勞傷心脾。思則氣結，暗耗陰血。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脾三藥  補脾陰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74－75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有個病人手心發燙，治療多年未見效。吃過滋陰藥（吃多了舌苔垢膩）、瀉火藥（吃多了胃涼），但手心還是很燙。關部脈郁。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手心對應中焦，中央屬土，掌心熱不一定陰虛，有可能是脾胃瘀阻。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治法：升降出入四药、郁三藥進行調氣。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桔梗，升，舟楫之藥，直升肺咽喉。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枳殼，寬中下氣，降。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木香，醒脾化濕。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炙甘草，入。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75－76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治療脾胃病，寒熱搭配。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76－78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脾三药：山药、芡实、炒薏苡仁。养脾阴除脾湿，解除思虑、湿伤脾病机。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开胃三药：山楂、木香、雞矢藤。開胃消食化積。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脾胃三藥：黃連、乾薑、延胡索。脾胃同傷導致寒熱不對流、上下不交泰的痞滿之勢。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有個糜爛性胃炎十餘年，一吃生冷東西，胃痛得冒冷汗，一吃熱燥乾硬的東西，堵在胸口反酸難受。右脈上越、失眠，白天沒勁。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治法：吃素，用藥粉（胃炎散）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胃炎散組成：黃連、乾薑、延胡索、赭石、枳實、金果欖。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兩種失眠：一是少陰心脈亢盛，舌尖紅、尿赤。用導赤散治療。將心的熾熱導歸到膀胱。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一是舌苔黃、舌根厚膩、普通有慢性胃炎、腸炎，容易反酸打嗝，飽脹。通過恢復胃腸以降為和的功能治療。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78－79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胃脹：胃氣不降而脹。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有個老阿婆，經常胃脹，吃飽一點就撐。以前就是開破之藥，不管用。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治法：枳實、枳殼各15克、通草8克、黃芪12克。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一個退休女病人，經常胃脹、打嗝、胸悶。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治法：枳實、枳殼各12克、通草8克、黃芪15克。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胃脹三藥：枳实、枳壳、通草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枳实、枳壳寬中下氣。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通草通利三焦水道。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降無形之氣和有形之水。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79-80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清熱解毒、</w:t>
      </w:r>
      <w:r>
        <w:rPr>
          <w:sz w:val="36"/>
          <w:szCs w:val="36"/>
        </w:rPr>
        <w:t>利</w:t>
      </w:r>
      <w:r>
        <w:rPr>
          <w:rFonts w:hint="eastAsia"/>
          <w:sz w:val="36"/>
          <w:szCs w:val="36"/>
        </w:rPr>
        <w:t>咽止痛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治疗咽喉炎,咽喉肿痛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胃气上逆,口苦,打呃,泛酸,用之顺降气机.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清热与降逆结合一起.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肝氣不升、胃氣不降、心血不足、左關郁、右關上逆。通過降胃氣使肝氣得順，肝順則心血足。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半夏降逆，黃連清熱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高原地區，缺氧，易出現清陽不升頭暈，濁陰不降大便難。復方黨參片有效。黨參補氣，金果榄降逆。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80－81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單方金果欖，治療消化道炎症，效果非常好。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經常抽煙，患有咽炎，咽部不適，用單用金果欖有效。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慢性胃炎，金果欖和干姜相配。一個苦降，一個辛開，泄熱，一個溫中。治療胃不升降。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腸道不好，不能吃寒熱食物，金果欖和艾葉相配。艾葉去寒濕之氣，金果欖泄腸道熱毒。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腸道有息肉腫瘤，金果欖和皂角刺、紅藤、金蕎麥相配。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皂角刺軟化消瘤作用強。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咽喉食管癌，金果欖和白英配。白英清熱解毒、得腫消濕，專門抗癌。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白英對咽喉有特殊的親和力，若咽喉輕症單用金果欖，重症白英與之相配。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用藥不拘於書上的功效，就是配伍的奧妙。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81-83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藥象體會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天丁長刺，穿透力十足。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豬甲用咽喉到肛門，穿行無阻。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龍骨 化石伏土,收純陽之火.斂正氣,不斂邪氣.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牡蠣 海中收水氣.治痰之神品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 很柔軟,能夠營養神經,專治坐骨神經痛,肝主筋,即凡以筋相關的病,配上相關的引經藥均有效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海浮石  名字中能浮上來的石頭,能化頑痰,將中下焦的痰濁都化開.治上焦如羽.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蜈蚣  一節節,跑得極快,善走竄,所以能治風痰阻絡,腰背上的頑固瘀血,精子活力差等.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浮萍  浮在水面上,向表面竄,能夠發汗解表,水中偏涼,治療風熱感冒,還能透疹止癢.生長在水中,偏涼.(涼利之藥多生濕地.)治水功能強.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絲瓜絡  由網狀絲組成,對應人體經絡,能將三焦多餘的水濕滲利下去.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蟬蛻  質輕,中間一個空象,能夠浮於湯液表面上.向外透勁.歸肺經,肺主咽喉,通透咽喉開音.明目,取其脫掉薄膜之個象.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治療小兒夜啼,煩燥.用單味蟬蛻10-15個,加上一兩枚大棗,熬水給孩子睡前服用.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83-84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冰片治療胃脹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所有外用膏藥,放於冰片,穿透力立刻增強,對療癰毒腫痛見效快.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冰片加入風濕痹症的外洗方中,能增加藥力.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骨折損傷後隱痛,勲洗方:海桐皮,小伸筋草,桂枝,路路通,入地金牛,澤蘭各30克,熬水後加入冰片,能夠很快消除炎症.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單用冰片和麻油調勻,外擦唇繭,治疗口唇干燥,干桔,脱皮.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麻油滋润,冰片将其滋润之力带到深层肌肤中.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84-85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止嘔聖藥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連翹 瘡家聖藥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三七 傷科聖藥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當歸 血中聖藥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防風 風家聖藥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麻黃 喘家聖藥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要藥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紅藤,敗醬草  腸癰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魚腥草 肺癰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薄公英 胃熱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茵陳 黃疸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金錢草  排石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蒼耳子  鼻淵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土茯苓  梅毒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威靈仙 風濕痹症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香附  疏肝理氣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薤白  胸痹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硫黃  疥瘡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三棱  破積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白及  止血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益母草 婦科經產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肉桂 命門火衰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吳茱萸  肝寒氣滯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 回陽救逆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黃連   濕熱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  熱祕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85-86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暈車暈船引起的噁心嘔吐,可以口含生薑片,或者貼於內關穴,或者貼於肚臍眼.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人丹含生薑,專門防治中暑,眩暈,反胃.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生薑四用:一,制半夏有解毒之功；二,佐大棗有厚腸胃之說；三,溫經散表邪之風；四,益氣止胃翻之穢.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外面感受空調風扇涼氣,胃腸受冷飲瓜果寒涼,雨濕洗涼水的寒氣,導致腹痛腹瀉,傷風感冒,肩腰痹痛.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治法:生薑50克,紅糖30克,加水濃煎成一碗湯.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醫理:溫經散表邪之風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病人傷到風,肩肘部痹痛,手指麻木.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治法:生薑和鬆節熬水外洗.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人體寒氣來源:空調,冷飲食,冷水,早晨霧露之氣.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生薑,大棗  調營衛,氣血,陰陽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溫化陽氣  大棗滋養陰血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內部緊張鬱閉,外表風寒之氣來襲,奔波勞累,中焦不通,表裏不調,寒熱交戰.溫疫之症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分析:表氣閉,裏氣鬱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治:用生姜蘿蔔湯.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治理:生姜升發表氣,蘿蔔通裏氣.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88-89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人體三氣:上焦心肺,中焦脾胃,下焦腸腹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中焦鬱堵</w:t>
      </w: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不欲食,重用木香,山楂,雞矢藤各50克.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山楂 消有形之積,健胃消食；木香化無形氣滯,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 xml:space="preserve">  祛風溼,通腸.臭如雞屎,以濁降濁.胃口不開,除胃有問題外,還有可能是腸道有積滯.</w:t>
      </w: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>可以化開.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一個8歲小女孩,人很瘦,只愛吃零食,不愛吃飯.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治:開胃三藥,配上枳殼,桔梗,升降氣機.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理:順其性,助其身體氣機通暢,而不是一味的健脾補益.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89-90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治口臭以降濁爲主，佐以芳香升清。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治口臭有三點：口咽部有有濁氣；胃不降，反酸打嗝口臭；腸道不降或便祕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單純性口臭：用藿香、偑蘭煎湯漱口有效。取其芳香除臭。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咽喉部有痰氣阻結，用射幹，馬勃能夠降氣除臭。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胃氣不降，脾氣不升，用竹茹、麥芽、谷芽。降肺胃氣，消食。種子的芽能夠疏肝升清。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腸道不通，便祕或者通而不暢，久坐不動，腸蠕動力減弱，溼濁不下行而上攻。用通腸二、四、六藥。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90-92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</w:t>
      </w:r>
      <w:r>
        <w:rPr>
          <w:rFonts w:hint="default"/>
          <w:sz w:val="36"/>
          <w:szCs w:val="36"/>
        </w:rPr>
        <w:t>藥、芡實、炒薏苡仁 補脾陰、除脾溼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勞傷心、</w:t>
      </w:r>
      <w:bookmarkStart w:id="0" w:name="_GoBack"/>
      <w:bookmarkEnd w:id="0"/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EF6"/>
    <w:rsid w:val="000734EB"/>
    <w:rsid w:val="00074748"/>
    <w:rsid w:val="00090541"/>
    <w:rsid w:val="0009416F"/>
    <w:rsid w:val="000947BC"/>
    <w:rsid w:val="000B2CFF"/>
    <w:rsid w:val="000B2D08"/>
    <w:rsid w:val="000B5325"/>
    <w:rsid w:val="000D11C9"/>
    <w:rsid w:val="000D7E19"/>
    <w:rsid w:val="0011386F"/>
    <w:rsid w:val="001154FA"/>
    <w:rsid w:val="00122B16"/>
    <w:rsid w:val="00135471"/>
    <w:rsid w:val="00145286"/>
    <w:rsid w:val="0016694B"/>
    <w:rsid w:val="001901F2"/>
    <w:rsid w:val="001B359F"/>
    <w:rsid w:val="001D2451"/>
    <w:rsid w:val="001E333F"/>
    <w:rsid w:val="001F60BF"/>
    <w:rsid w:val="00201AD1"/>
    <w:rsid w:val="002101C5"/>
    <w:rsid w:val="00214B0E"/>
    <w:rsid w:val="0024539C"/>
    <w:rsid w:val="00246396"/>
    <w:rsid w:val="00284AA3"/>
    <w:rsid w:val="002A1316"/>
    <w:rsid w:val="002C0C61"/>
    <w:rsid w:val="002C369A"/>
    <w:rsid w:val="002D3A78"/>
    <w:rsid w:val="002D79AB"/>
    <w:rsid w:val="002D7C4D"/>
    <w:rsid w:val="0030454C"/>
    <w:rsid w:val="00316CD9"/>
    <w:rsid w:val="003412C6"/>
    <w:rsid w:val="0035701E"/>
    <w:rsid w:val="00363ABC"/>
    <w:rsid w:val="00365F05"/>
    <w:rsid w:val="003D014C"/>
    <w:rsid w:val="003E5251"/>
    <w:rsid w:val="003F7375"/>
    <w:rsid w:val="00401DF4"/>
    <w:rsid w:val="0043206E"/>
    <w:rsid w:val="00434AAC"/>
    <w:rsid w:val="0043738A"/>
    <w:rsid w:val="00437A81"/>
    <w:rsid w:val="004458F2"/>
    <w:rsid w:val="0045530F"/>
    <w:rsid w:val="00472540"/>
    <w:rsid w:val="00476A04"/>
    <w:rsid w:val="004829BB"/>
    <w:rsid w:val="00484B41"/>
    <w:rsid w:val="00497253"/>
    <w:rsid w:val="004B70BB"/>
    <w:rsid w:val="004C2399"/>
    <w:rsid w:val="004C46FE"/>
    <w:rsid w:val="004E48B1"/>
    <w:rsid w:val="004F45CA"/>
    <w:rsid w:val="004F5F01"/>
    <w:rsid w:val="00512F15"/>
    <w:rsid w:val="00520CB6"/>
    <w:rsid w:val="00536DE0"/>
    <w:rsid w:val="0054344E"/>
    <w:rsid w:val="00554108"/>
    <w:rsid w:val="00555EEF"/>
    <w:rsid w:val="00580293"/>
    <w:rsid w:val="0059024A"/>
    <w:rsid w:val="005E4E2F"/>
    <w:rsid w:val="005F186E"/>
    <w:rsid w:val="005F7FE9"/>
    <w:rsid w:val="00615774"/>
    <w:rsid w:val="00615E9F"/>
    <w:rsid w:val="00623C7F"/>
    <w:rsid w:val="00634661"/>
    <w:rsid w:val="00654E2D"/>
    <w:rsid w:val="00670682"/>
    <w:rsid w:val="0067242A"/>
    <w:rsid w:val="00676BEE"/>
    <w:rsid w:val="00682247"/>
    <w:rsid w:val="006D02A3"/>
    <w:rsid w:val="006F0891"/>
    <w:rsid w:val="006F78EE"/>
    <w:rsid w:val="007055F3"/>
    <w:rsid w:val="00706D81"/>
    <w:rsid w:val="00781DA7"/>
    <w:rsid w:val="007967EB"/>
    <w:rsid w:val="007A3D41"/>
    <w:rsid w:val="007E5627"/>
    <w:rsid w:val="007F282A"/>
    <w:rsid w:val="008035CB"/>
    <w:rsid w:val="00804B1D"/>
    <w:rsid w:val="00824FD5"/>
    <w:rsid w:val="00842171"/>
    <w:rsid w:val="008435EC"/>
    <w:rsid w:val="008538CB"/>
    <w:rsid w:val="008714AE"/>
    <w:rsid w:val="0087399F"/>
    <w:rsid w:val="00876CDB"/>
    <w:rsid w:val="008B3411"/>
    <w:rsid w:val="008D4E02"/>
    <w:rsid w:val="009207EF"/>
    <w:rsid w:val="00940D94"/>
    <w:rsid w:val="00941936"/>
    <w:rsid w:val="00962D7D"/>
    <w:rsid w:val="00964F04"/>
    <w:rsid w:val="009851F6"/>
    <w:rsid w:val="009935B3"/>
    <w:rsid w:val="009A1082"/>
    <w:rsid w:val="009E5AEF"/>
    <w:rsid w:val="00A60CA3"/>
    <w:rsid w:val="00A76635"/>
    <w:rsid w:val="00A77B0A"/>
    <w:rsid w:val="00A82F00"/>
    <w:rsid w:val="00A97732"/>
    <w:rsid w:val="00AA72E2"/>
    <w:rsid w:val="00AB1D15"/>
    <w:rsid w:val="00AC6A1E"/>
    <w:rsid w:val="00AD6C4E"/>
    <w:rsid w:val="00B1355F"/>
    <w:rsid w:val="00B277FE"/>
    <w:rsid w:val="00B556DE"/>
    <w:rsid w:val="00B65A28"/>
    <w:rsid w:val="00B84C80"/>
    <w:rsid w:val="00B855F5"/>
    <w:rsid w:val="00BB0E2E"/>
    <w:rsid w:val="00BC1F64"/>
    <w:rsid w:val="00BC6109"/>
    <w:rsid w:val="00BC7ADF"/>
    <w:rsid w:val="00BD372A"/>
    <w:rsid w:val="00BE1EB3"/>
    <w:rsid w:val="00BE5ACD"/>
    <w:rsid w:val="00C03052"/>
    <w:rsid w:val="00C14B61"/>
    <w:rsid w:val="00C25E6B"/>
    <w:rsid w:val="00C33B75"/>
    <w:rsid w:val="00C34D6A"/>
    <w:rsid w:val="00C35CE0"/>
    <w:rsid w:val="00C45655"/>
    <w:rsid w:val="00C52C73"/>
    <w:rsid w:val="00C64D46"/>
    <w:rsid w:val="00C74EF6"/>
    <w:rsid w:val="00CA42B6"/>
    <w:rsid w:val="00CD1928"/>
    <w:rsid w:val="00CE06D4"/>
    <w:rsid w:val="00CE1285"/>
    <w:rsid w:val="00CF1523"/>
    <w:rsid w:val="00D02D5D"/>
    <w:rsid w:val="00D20E99"/>
    <w:rsid w:val="00D3564F"/>
    <w:rsid w:val="00D35A9A"/>
    <w:rsid w:val="00D46D47"/>
    <w:rsid w:val="00D5153B"/>
    <w:rsid w:val="00D603B9"/>
    <w:rsid w:val="00D70B05"/>
    <w:rsid w:val="00D72228"/>
    <w:rsid w:val="00D738C1"/>
    <w:rsid w:val="00D778BD"/>
    <w:rsid w:val="00D85D4C"/>
    <w:rsid w:val="00DC0A7A"/>
    <w:rsid w:val="00DE0391"/>
    <w:rsid w:val="00E02754"/>
    <w:rsid w:val="00E12CE2"/>
    <w:rsid w:val="00E1754E"/>
    <w:rsid w:val="00E17A9B"/>
    <w:rsid w:val="00E17F74"/>
    <w:rsid w:val="00E406D9"/>
    <w:rsid w:val="00E502DE"/>
    <w:rsid w:val="00E513AD"/>
    <w:rsid w:val="00E537AB"/>
    <w:rsid w:val="00E6019B"/>
    <w:rsid w:val="00E67F4A"/>
    <w:rsid w:val="00E8115B"/>
    <w:rsid w:val="00EC6663"/>
    <w:rsid w:val="00ED0B89"/>
    <w:rsid w:val="00F1317A"/>
    <w:rsid w:val="00F137FD"/>
    <w:rsid w:val="00F43FAE"/>
    <w:rsid w:val="00F46412"/>
    <w:rsid w:val="00F51AB4"/>
    <w:rsid w:val="00F5610A"/>
    <w:rsid w:val="00F6264E"/>
    <w:rsid w:val="00F71FE8"/>
    <w:rsid w:val="00F84273"/>
    <w:rsid w:val="00F93356"/>
    <w:rsid w:val="00FA68F5"/>
    <w:rsid w:val="00FC2514"/>
    <w:rsid w:val="00FF1245"/>
    <w:rsid w:val="00FF125D"/>
    <w:rsid w:val="0EA3E77E"/>
    <w:rsid w:val="17B31D57"/>
    <w:rsid w:val="2B3FABAE"/>
    <w:rsid w:val="2FBF1C3F"/>
    <w:rsid w:val="3BFCA3FC"/>
    <w:rsid w:val="3E7F2B10"/>
    <w:rsid w:val="3EBD1FC0"/>
    <w:rsid w:val="3EFFDB41"/>
    <w:rsid w:val="3F9F0CBE"/>
    <w:rsid w:val="3FCF742E"/>
    <w:rsid w:val="3FFF925F"/>
    <w:rsid w:val="3FFFB13B"/>
    <w:rsid w:val="4DB9833D"/>
    <w:rsid w:val="4EEB0485"/>
    <w:rsid w:val="56EFC3CF"/>
    <w:rsid w:val="57BB7C79"/>
    <w:rsid w:val="5B772FDB"/>
    <w:rsid w:val="5CED5D3B"/>
    <w:rsid w:val="673532ED"/>
    <w:rsid w:val="675F6276"/>
    <w:rsid w:val="67BF389C"/>
    <w:rsid w:val="6F7BDA54"/>
    <w:rsid w:val="6F8F928F"/>
    <w:rsid w:val="6FDD935F"/>
    <w:rsid w:val="6FED59D6"/>
    <w:rsid w:val="74BF0DB5"/>
    <w:rsid w:val="74DDD76F"/>
    <w:rsid w:val="75EB0CA7"/>
    <w:rsid w:val="765B8526"/>
    <w:rsid w:val="76F35C82"/>
    <w:rsid w:val="77BF695A"/>
    <w:rsid w:val="77DE4DCE"/>
    <w:rsid w:val="7BD7DBEE"/>
    <w:rsid w:val="7CFFB851"/>
    <w:rsid w:val="7D3FAD23"/>
    <w:rsid w:val="7D6F4CBC"/>
    <w:rsid w:val="7D8034DA"/>
    <w:rsid w:val="7DFE13DC"/>
    <w:rsid w:val="7EBF4F26"/>
    <w:rsid w:val="7F6BC9B2"/>
    <w:rsid w:val="7F6D0684"/>
    <w:rsid w:val="7FDD6242"/>
    <w:rsid w:val="7FED63C0"/>
    <w:rsid w:val="7FF33F0E"/>
    <w:rsid w:val="7FF4F4D6"/>
    <w:rsid w:val="A7F71A01"/>
    <w:rsid w:val="AEEA097E"/>
    <w:rsid w:val="B6FF01DD"/>
    <w:rsid w:val="BC9BA22E"/>
    <w:rsid w:val="BE9F3F05"/>
    <w:rsid w:val="C7FA72C0"/>
    <w:rsid w:val="CDAE24D9"/>
    <w:rsid w:val="CF1F0431"/>
    <w:rsid w:val="CF372648"/>
    <w:rsid w:val="D7FF4B51"/>
    <w:rsid w:val="DC9F7601"/>
    <w:rsid w:val="DF7514F5"/>
    <w:rsid w:val="DFF77D60"/>
    <w:rsid w:val="E4BFB169"/>
    <w:rsid w:val="EAD96595"/>
    <w:rsid w:val="ED3FAE43"/>
    <w:rsid w:val="EDDF5428"/>
    <w:rsid w:val="EE7E5AA9"/>
    <w:rsid w:val="EFE57513"/>
    <w:rsid w:val="EFFD6D8B"/>
    <w:rsid w:val="F46FBAC2"/>
    <w:rsid w:val="F5FDD4C1"/>
    <w:rsid w:val="F63E8A81"/>
    <w:rsid w:val="F72F4D49"/>
    <w:rsid w:val="FA7EE1A2"/>
    <w:rsid w:val="FBEB548E"/>
    <w:rsid w:val="FCD38152"/>
    <w:rsid w:val="FE7F2E69"/>
    <w:rsid w:val="FEFC728F"/>
    <w:rsid w:val="FEFE34B1"/>
    <w:rsid w:val="FFA3ED42"/>
    <w:rsid w:val="FFB64A82"/>
    <w:rsid w:val="FFBE2D4B"/>
    <w:rsid w:val="FFBE6C43"/>
    <w:rsid w:val="FFD7F11A"/>
    <w:rsid w:val="FFE724B7"/>
    <w:rsid w:val="FFFF04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6"/>
    <w:unhideWhenUsed/>
    <w:qFormat/>
    <w:uiPriority w:val="99"/>
    <w:rPr>
      <w:rFonts w:ascii="SimSun" w:eastAsia="SimSun"/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0">
    <w:name w:val="页眉 Char"/>
    <w:basedOn w:val="8"/>
    <w:link w:val="6"/>
    <w:uiPriority w:val="99"/>
    <w:rPr>
      <w:sz w:val="18"/>
      <w:szCs w:val="18"/>
    </w:rPr>
  </w:style>
  <w:style w:type="character" w:customStyle="1" w:styleId="11">
    <w:name w:val="页脚 Char"/>
    <w:basedOn w:val="8"/>
    <w:link w:val="5"/>
    <w:uiPriority w:val="99"/>
    <w:rPr>
      <w:sz w:val="18"/>
      <w:szCs w:val="18"/>
    </w:rPr>
  </w:style>
  <w:style w:type="character" w:customStyle="1" w:styleId="12">
    <w:name w:val="标题 Char"/>
    <w:basedOn w:val="8"/>
    <w:link w:val="7"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文档结构图 Char"/>
    <w:basedOn w:val="8"/>
    <w:link w:val="4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1252</Words>
  <Characters>7142</Characters>
  <Lines>59</Lines>
  <Paragraphs>16</Paragraphs>
  <TotalTime>0</TotalTime>
  <ScaleCrop>false</ScaleCrop>
  <LinksUpToDate>false</LinksUpToDate>
  <CharactersWithSpaces>8378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2016-07-16T05:04:00Z</dcterms:created>
  <dc:creator>love</dc:creator>
  <cp:lastModifiedBy>love</cp:lastModifiedBy>
  <dcterms:modified xsi:type="dcterms:W3CDTF">2016-10-03T15:21:39Z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