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Hello</w:t>
      </w:r>
      <w:bookmarkStart w:id="0" w:name="_GoBack"/>
      <w:bookmarkEnd w:id="0"/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1CF6A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qFormat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footnote reference"/>
    <w:basedOn w:val="17"/>
    <w:qFormat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qFormat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qFormat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qFormat/>
    <w:uiPriority w:val="0"/>
    <w:rPr>
      <w:b/>
      <w:color w:val="007020"/>
    </w:rPr>
  </w:style>
  <w:style w:type="character" w:customStyle="1" w:styleId="35">
    <w:name w:val="DataTypeTok"/>
    <w:basedOn w:val="31"/>
    <w:qFormat/>
    <w:uiPriority w:val="0"/>
    <w:rPr>
      <w:color w:val="902000"/>
    </w:rPr>
  </w:style>
  <w:style w:type="character" w:customStyle="1" w:styleId="36">
    <w:name w:val="DecValTok"/>
    <w:basedOn w:val="31"/>
    <w:qFormat/>
    <w:uiPriority w:val="0"/>
    <w:rPr>
      <w:color w:val="40A070"/>
    </w:rPr>
  </w:style>
  <w:style w:type="character" w:customStyle="1" w:styleId="37">
    <w:name w:val="BaseNTok"/>
    <w:basedOn w:val="31"/>
    <w:qFormat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qFormat/>
    <w:uiPriority w:val="0"/>
    <w:rPr>
      <w:color w:val="880000"/>
    </w:rPr>
  </w:style>
  <w:style w:type="character" w:customStyle="1" w:styleId="40">
    <w:name w:val="CharTok"/>
    <w:basedOn w:val="31"/>
    <w:qFormat/>
    <w:uiPriority w:val="0"/>
    <w:rPr>
      <w:color w:val="4070A0"/>
    </w:rPr>
  </w:style>
  <w:style w:type="character" w:customStyle="1" w:styleId="41">
    <w:name w:val="SpecialCharTok"/>
    <w:basedOn w:val="31"/>
    <w:qFormat/>
    <w:uiPriority w:val="0"/>
    <w:rPr>
      <w:color w:val="4070A0"/>
    </w:rPr>
  </w:style>
  <w:style w:type="character" w:customStyle="1" w:styleId="42">
    <w:name w:val="StringTok"/>
    <w:basedOn w:val="31"/>
    <w:qFormat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uiPriority w:val="0"/>
    <w:rPr>
      <w:b/>
      <w:color w:val="FF0000"/>
    </w:rPr>
  </w:style>
  <w:style w:type="character" w:customStyle="1" w:styleId="64">
    <w:name w:val="NormalTok"/>
    <w:basedOn w:val="3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2016-07-01T07:37:40Z</dcterms:created>
  <dc:creator>John MacFarlane</dc:creator>
  <cp:lastModifiedBy>yangjiandong</cp:lastModifiedBy>
  <dcterms:modified xsi:type="dcterms:W3CDTF">2016-07-01T07:38:26Z</dcterms:modified>
  <dc:title>Pandoc User's Guide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