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039" w:rsidRPr="001C47BA" w:rsidRDefault="00D75039" w:rsidP="00D75039">
      <w:pPr>
        <w:rPr>
          <w:sz w:val="32"/>
          <w:szCs w:val="32"/>
        </w:rPr>
      </w:pPr>
      <w:r w:rsidRPr="001C47BA">
        <w:rPr>
          <w:sz w:val="32"/>
          <w:szCs w:val="32"/>
        </w:rPr>
        <w:t>Machine Learning Engineer Nanodegree</w:t>
      </w:r>
    </w:p>
    <w:p w:rsidR="00D75039" w:rsidRPr="001C47BA" w:rsidRDefault="00D75039" w:rsidP="00D75039">
      <w:pPr>
        <w:rPr>
          <w:sz w:val="30"/>
          <w:szCs w:val="30"/>
        </w:rPr>
      </w:pPr>
      <w:r w:rsidRPr="001C47BA">
        <w:rPr>
          <w:sz w:val="30"/>
          <w:szCs w:val="30"/>
        </w:rPr>
        <w:t>Capstone Project</w:t>
      </w:r>
    </w:p>
    <w:p w:rsidR="00D75039" w:rsidRDefault="001472B8" w:rsidP="00D75039">
      <w:r>
        <w:t>Lin M</w:t>
      </w:r>
      <w:r>
        <w:rPr>
          <w:rFonts w:hint="eastAsia"/>
        </w:rPr>
        <w:t>uqing</w:t>
      </w:r>
      <w:r w:rsidR="00D75039">
        <w:t xml:space="preserve">  </w:t>
      </w:r>
    </w:p>
    <w:p w:rsidR="00D75039" w:rsidRDefault="00A55EA9" w:rsidP="00D75039">
      <w:r>
        <w:t>J</w:t>
      </w:r>
      <w:r>
        <w:rPr>
          <w:rFonts w:hint="eastAsia"/>
        </w:rPr>
        <w:t>an</w:t>
      </w:r>
      <w:r w:rsidR="00D75039">
        <w:t xml:space="preserve"> </w:t>
      </w:r>
      <w:r>
        <w:t>13th, 2018</w:t>
      </w:r>
    </w:p>
    <w:p w:rsidR="00D75039" w:rsidRPr="002B0026" w:rsidRDefault="00D75039" w:rsidP="00D75039"/>
    <w:p w:rsidR="00D75039" w:rsidRPr="005D001F" w:rsidRDefault="00D75039" w:rsidP="00D75039">
      <w:pPr>
        <w:rPr>
          <w:sz w:val="30"/>
          <w:szCs w:val="30"/>
        </w:rPr>
      </w:pPr>
      <w:r w:rsidRPr="001C47BA">
        <w:rPr>
          <w:sz w:val="30"/>
          <w:szCs w:val="30"/>
        </w:rPr>
        <w:t>I. Definition</w:t>
      </w:r>
    </w:p>
    <w:p w:rsidR="00D75039" w:rsidRPr="005D001F" w:rsidRDefault="00D75039" w:rsidP="00D75039"/>
    <w:p w:rsidR="00D75039" w:rsidRPr="001C47BA" w:rsidRDefault="00D75039" w:rsidP="00D75039">
      <w:pPr>
        <w:rPr>
          <w:sz w:val="28"/>
          <w:szCs w:val="28"/>
        </w:rPr>
      </w:pPr>
      <w:r w:rsidRPr="001C47BA">
        <w:rPr>
          <w:sz w:val="28"/>
          <w:szCs w:val="28"/>
        </w:rPr>
        <w:t>Project Overview</w:t>
      </w:r>
    </w:p>
    <w:p w:rsidR="00D75039" w:rsidRDefault="00A935C6" w:rsidP="00D75039">
      <w:r>
        <w:t>I choose the Kaggle “Zillow Prize: Zillow’s Home Value Prediction” round 1 competition (</w:t>
      </w:r>
      <w:r w:rsidRPr="00F535CE">
        <w:t>https://www.kaggle.com/c/zillow-prize-1#evaluation</w:t>
      </w:r>
      <w:r>
        <w:t xml:space="preserve">) </w:t>
      </w:r>
      <w:r>
        <w:rPr>
          <w:rFonts w:hint="eastAsia"/>
        </w:rPr>
        <w:t xml:space="preserve">as my </w:t>
      </w:r>
      <w:r>
        <w:t>capstone project. Zillow is a US real estate firm that has an in-house house value prediction model Zestimate. In the first round of the competition, participants need to be able to build up a model to use given features to predict the log error between the actual transaction price and the Zestimate valuation.</w:t>
      </w:r>
    </w:p>
    <w:p w:rsidR="00A935C6" w:rsidRDefault="00A935C6" w:rsidP="00D75039"/>
    <w:p w:rsidR="00A935C6" w:rsidRDefault="00A935C6" w:rsidP="00D75039">
      <w:r>
        <w:rPr>
          <w:rFonts w:hint="eastAsia"/>
        </w:rPr>
        <w:t>Related</w:t>
      </w:r>
      <w:r w:rsidR="00C13327">
        <w:rPr>
          <w:rFonts w:hint="eastAsia"/>
        </w:rPr>
        <w:t xml:space="preserve"> dataset is provided by Kaggle</w:t>
      </w:r>
      <w:r w:rsidR="006B137B">
        <w:rPr>
          <w:rFonts w:hint="eastAsia"/>
        </w:rPr>
        <w:t xml:space="preserve"> (</w:t>
      </w:r>
      <w:r w:rsidR="006B137B" w:rsidRPr="006B137B">
        <w:t>https://www.kaggle.com/c/zillow-prize-1/data</w:t>
      </w:r>
      <w:r w:rsidR="006B137B">
        <w:rPr>
          <w:rFonts w:hint="eastAsia"/>
        </w:rPr>
        <w:t>)</w:t>
      </w:r>
      <w:r w:rsidR="00C13327">
        <w:rPr>
          <w:rFonts w:hint="eastAsia"/>
        </w:rPr>
        <w:t xml:space="preserve">, including </w:t>
      </w:r>
      <w:r w:rsidR="00C13327">
        <w:t xml:space="preserve">data of </w:t>
      </w:r>
      <w:r w:rsidR="00E80832">
        <w:rPr>
          <w:rFonts w:hint="eastAsia"/>
        </w:rPr>
        <w:t>properties</w:t>
      </w:r>
      <w:r w:rsidR="00C13327">
        <w:rPr>
          <w:rFonts w:hint="eastAsia"/>
        </w:rPr>
        <w:t xml:space="preserve"> of over 3 million houses</w:t>
      </w:r>
      <w:r w:rsidR="00E80832">
        <w:t xml:space="preserve">, </w:t>
      </w:r>
      <w:r w:rsidR="00E27C1F">
        <w:t xml:space="preserve">that is </w:t>
      </w:r>
      <w:r w:rsidR="00E80832">
        <w:t>a collection of features for each parcel_id;</w:t>
      </w:r>
      <w:r w:rsidR="00C13327">
        <w:rPr>
          <w:rFonts w:hint="eastAsia"/>
        </w:rPr>
        <w:t xml:space="preserve"> and Zestimate prediction error data </w:t>
      </w:r>
      <w:r w:rsidR="00C13327">
        <w:t>of actual sales</w:t>
      </w:r>
      <w:r w:rsidR="00E80832">
        <w:t>, each sale record includes error, sale-date and the parcel_id involved</w:t>
      </w:r>
      <w:r w:rsidR="00196A7D">
        <w:t>. T</w:t>
      </w:r>
      <w:r w:rsidR="00C13327">
        <w:t xml:space="preserve">here are two versions of these </w:t>
      </w:r>
      <w:r w:rsidR="00E80832">
        <w:t>data, properties</w:t>
      </w:r>
      <w:r w:rsidR="00C13327">
        <w:t xml:space="preserve"> evaluated at beginning of 2016 and actual sale</w:t>
      </w:r>
      <w:r w:rsidR="00196A7D">
        <w:t>s</w:t>
      </w:r>
      <w:r w:rsidR="00C13327">
        <w:t xml:space="preserve"> </w:t>
      </w:r>
      <w:r w:rsidR="00255F2A">
        <w:t>of 2016, and that</w:t>
      </w:r>
      <w:r w:rsidR="00C13327">
        <w:t xml:space="preserve"> for 2017. </w:t>
      </w:r>
      <w:r w:rsidR="00397EAC">
        <w:t>Be noted that the Zestimate predicted prices are generated by the same m</w:t>
      </w:r>
      <w:r w:rsidR="00E80832">
        <w:t>odel, but with different properties</w:t>
      </w:r>
      <w:r w:rsidR="00397EAC">
        <w:t xml:space="preserve"> data for 2016 sales and 2017 sale</w:t>
      </w:r>
      <w:r w:rsidR="00E80832">
        <w:t>s</w:t>
      </w:r>
      <w:r w:rsidR="00397EAC">
        <w:t xml:space="preserve">. </w:t>
      </w:r>
      <w:r w:rsidR="00C13327">
        <w:t>Training data includes all sales of 2016 months 1 – 9, part of sales of 2016 month</w:t>
      </w:r>
      <w:r w:rsidR="00397EAC">
        <w:t>s</w:t>
      </w:r>
      <w:r w:rsidR="00C13327">
        <w:t xml:space="preserve"> 10 – 12; all sales of 2017 months 1 – 8 and part of sales 2017 month 9. Tr</w:t>
      </w:r>
      <w:r w:rsidR="00196A7D">
        <w:t xml:space="preserve">aining data release is divided into 2 rounds, the first </w:t>
      </w:r>
      <w:r w:rsidR="00255F2A">
        <w:t>contains</w:t>
      </w:r>
      <w:r w:rsidR="00196A7D">
        <w:t xml:space="preserve"> only 2016 data, which is available since the beginning of the competition; the second </w:t>
      </w:r>
      <w:r w:rsidR="00255F2A">
        <w:t>is</w:t>
      </w:r>
      <w:r w:rsidR="00196A7D">
        <w:t xml:space="preserve"> 2017 data, which </w:t>
      </w:r>
      <w:r w:rsidR="00F1571A">
        <w:t xml:space="preserve">only </w:t>
      </w:r>
      <w:r w:rsidR="00196A7D">
        <w:t>take</w:t>
      </w:r>
      <w:r w:rsidR="00F57DF2">
        <w:t>s</w:t>
      </w:r>
      <w:r w:rsidR="00196A7D">
        <w:t xml:space="preserve"> place 2 weeks before deadline. As part of Kaggle rules, there are 2 testing </w:t>
      </w:r>
      <w:r w:rsidR="00F57DF2">
        <w:t>data</w:t>
      </w:r>
      <w:r w:rsidR="00196A7D">
        <w:t>sets, the public Leaderboard (Public LB), which is used by participants to view their models</w:t>
      </w:r>
      <w:r w:rsidR="00397EAC">
        <w:t>’</w:t>
      </w:r>
      <w:r w:rsidR="00196A7D">
        <w:t xml:space="preserve"> out-of-sample performance before final submission; and the private Leaderboard (Private LB), which is the evaluation dataset to get participants’ final score and ranking. Public LB’s data is not available, but participants can view the performance of models on this dataset multiple times. Private LB’s data is not available neither and participants can only </w:t>
      </w:r>
      <w:r w:rsidR="00F57DF2">
        <w:t xml:space="preserve">choose 2 models </w:t>
      </w:r>
      <w:r w:rsidR="00101535">
        <w:t xml:space="preserve">before deadline </w:t>
      </w:r>
      <w:r w:rsidR="00F57DF2">
        <w:t xml:space="preserve">for submission </w:t>
      </w:r>
      <w:r w:rsidR="00196A7D">
        <w:t>on this d</w:t>
      </w:r>
      <w:r w:rsidR="00F57DF2">
        <w:t xml:space="preserve">ataset to </w:t>
      </w:r>
      <w:r w:rsidR="007839F9">
        <w:t xml:space="preserve">view the score and use the better </w:t>
      </w:r>
      <w:r w:rsidR="00B55110">
        <w:t xml:space="preserve">one </w:t>
      </w:r>
      <w:r w:rsidR="007839F9">
        <w:t xml:space="preserve">of the two to </w:t>
      </w:r>
      <w:r w:rsidR="00F57DF2">
        <w:t>get final ranking</w:t>
      </w:r>
      <w:r w:rsidR="00196A7D">
        <w:t xml:space="preserve">. </w:t>
      </w:r>
      <w:r w:rsidR="00397EAC">
        <w:t>For Zillow Prize-1, Public LB contains part of sales of 2016 months 10 –</w:t>
      </w:r>
      <w:r w:rsidR="00E47223">
        <w:t xml:space="preserve"> 12 and Private LB contains part</w:t>
      </w:r>
      <w:r w:rsidR="00397EAC">
        <w:t xml:space="preserve"> of sales of 2017 months 10</w:t>
      </w:r>
      <w:r w:rsidR="00E47223">
        <w:t xml:space="preserve"> and </w:t>
      </w:r>
      <w:r w:rsidR="00397EAC">
        <w:t>12</w:t>
      </w:r>
      <w:r w:rsidR="0051027A">
        <w:t xml:space="preserve"> and all sales of 2017 month</w:t>
      </w:r>
      <w:r w:rsidR="00E47223">
        <w:t xml:space="preserve"> 11</w:t>
      </w:r>
      <w:r w:rsidR="00397EAC">
        <w:t xml:space="preserve">. </w:t>
      </w:r>
      <w:r w:rsidR="00E47223">
        <w:t xml:space="preserve">Be noted that competition deadline is </w:t>
      </w:r>
      <w:r w:rsidR="00645A12">
        <w:t>2017 Oct. 17</w:t>
      </w:r>
      <w:r w:rsidR="00645A12" w:rsidRPr="00645A12">
        <w:rPr>
          <w:vertAlign w:val="superscript"/>
        </w:rPr>
        <w:t>th</w:t>
      </w:r>
      <w:r w:rsidR="00555865">
        <w:t>, so Private LB</w:t>
      </w:r>
      <w:r w:rsidR="00645A12">
        <w:t xml:space="preserve"> is a truly </w:t>
      </w:r>
      <w:r w:rsidR="00E511B8">
        <w:t>out-of-sample evaluation, with no potential leakage</w:t>
      </w:r>
      <w:r w:rsidR="001B132A">
        <w:t>.</w:t>
      </w:r>
    </w:p>
    <w:p w:rsidR="00397EAC" w:rsidRPr="001B132A" w:rsidRDefault="00397EAC" w:rsidP="00D75039"/>
    <w:p w:rsidR="00397EAC" w:rsidRDefault="00397EAC" w:rsidP="00D75039">
      <w:r>
        <w:t>For this capstone report, I am not going to chronologically record all the stuff I have done for the comp</w:t>
      </w:r>
      <w:r w:rsidR="004D1C19">
        <w:t>etition, it was quite a mess and would be confusing</w:t>
      </w:r>
      <w:r>
        <w:t>. Instead, I will only record several most valuable trials</w:t>
      </w:r>
      <w:r w:rsidR="00E27C1F">
        <w:t>.</w:t>
      </w:r>
      <w:r>
        <w:t xml:space="preserve"> Regarding dataset, I will directly use the co</w:t>
      </w:r>
      <w:r w:rsidR="001B132A">
        <w:t xml:space="preserve">mbined </w:t>
      </w:r>
      <w:r w:rsidR="0063440D">
        <w:t xml:space="preserve">version </w:t>
      </w:r>
      <w:r w:rsidR="00E80832">
        <w:t>of 2016 and 2017</w:t>
      </w:r>
      <w:r w:rsidR="00E27C1F">
        <w:t>, as it seems</w:t>
      </w:r>
      <w:r>
        <w:t xml:space="preserve"> trivial to document the fact that model performance gets better when I get </w:t>
      </w:r>
      <w:r w:rsidR="001013AC">
        <w:t>more training data as 2017 data g</w:t>
      </w:r>
      <w:r w:rsidR="002D7D11">
        <w:t>ets released.</w:t>
      </w:r>
    </w:p>
    <w:p w:rsidR="00D75039" w:rsidRDefault="00D75039" w:rsidP="00D75039"/>
    <w:p w:rsidR="00D75039" w:rsidRDefault="00D75039" w:rsidP="00D75039">
      <w:r w:rsidRPr="001C47BA">
        <w:rPr>
          <w:sz w:val="28"/>
          <w:szCs w:val="28"/>
        </w:rPr>
        <w:t>Problem Statement</w:t>
      </w:r>
    </w:p>
    <w:p w:rsidR="00D75039" w:rsidRDefault="00E80832" w:rsidP="00D75039">
      <w:r>
        <w:rPr>
          <w:rFonts w:hint="eastAsia"/>
        </w:rPr>
        <w:t xml:space="preserve">This is a classic </w:t>
      </w:r>
      <w:r>
        <w:t>supervised</w:t>
      </w:r>
      <w:r>
        <w:rPr>
          <w:rFonts w:hint="eastAsia"/>
        </w:rPr>
        <w:t xml:space="preserve"> </w:t>
      </w:r>
      <w:r>
        <w:t xml:space="preserve">learning problem, with </w:t>
      </w:r>
      <w:r w:rsidR="001B132A">
        <w:t xml:space="preserve">training data of </w:t>
      </w:r>
      <w:r>
        <w:t xml:space="preserve">properties of each transaction, including properties of parcel being transacted and time of transaction, as input x and log difference between Zestimate and actual transaction price, i.e. log error = log(Zestimate) – log(SalePrice), as output y. </w:t>
      </w:r>
      <w:r w:rsidR="00B153BD">
        <w:t xml:space="preserve">And it is a regression problem, and target y, the log error, is continuously distributed. </w:t>
      </w:r>
      <w:r>
        <w:t>Be noted that while each parcel has a fixed features specification, it could be traded many times and each time the transaction value could be different</w:t>
      </w:r>
      <w:r w:rsidR="004E47A3">
        <w:t>, also, since we do not know which houses are actually traded in the testing dataset, p</w:t>
      </w:r>
      <w:r w:rsidR="006A21AE">
        <w:t>articipants need to make prediction for all of over 3 million houses for both 2016 and 2017 for each month of 10, 11, and 12, and Kaggle will pick up those with actual sales on given year-month combination to evaluate performance.</w:t>
      </w:r>
    </w:p>
    <w:p w:rsidR="00D75039" w:rsidRDefault="00D75039" w:rsidP="00D75039"/>
    <w:p w:rsidR="00D75039" w:rsidRPr="001C47BA" w:rsidRDefault="00D75039" w:rsidP="00D75039">
      <w:pPr>
        <w:rPr>
          <w:sz w:val="28"/>
          <w:szCs w:val="28"/>
        </w:rPr>
      </w:pPr>
      <w:r w:rsidRPr="001C47BA">
        <w:rPr>
          <w:sz w:val="28"/>
          <w:szCs w:val="28"/>
        </w:rPr>
        <w:t>Metrics</w:t>
      </w:r>
    </w:p>
    <w:p w:rsidR="00D75039" w:rsidRDefault="00B55110" w:rsidP="00D75039">
      <w:r>
        <w:t>There is a requested model performance ev</w:t>
      </w:r>
      <w:r w:rsidR="00346556">
        <w:t>aluation metric in</w:t>
      </w:r>
      <w:r>
        <w:t xml:space="preserve"> this competition:</w:t>
      </w:r>
      <w:r>
        <w:rPr>
          <w:rFonts w:hint="eastAsia"/>
        </w:rPr>
        <w:t xml:space="preserve"> </w:t>
      </w:r>
      <w:r>
        <w:t xml:space="preserve">average </w:t>
      </w:r>
      <w:r>
        <w:rPr>
          <w:rFonts w:hint="eastAsia"/>
        </w:rPr>
        <w:t xml:space="preserve">Mean </w:t>
      </w:r>
      <w:r>
        <w:t xml:space="preserve">Absolute </w:t>
      </w:r>
      <w:r>
        <w:rPr>
          <w:rFonts w:hint="eastAsia"/>
        </w:rPr>
        <w:t>Error</w:t>
      </w:r>
      <w:r>
        <w:t xml:space="preserve"> between the model predicted log error and true log error, i.e. </w:t>
      </w:r>
      <m:oMath>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rPr>
            </m:ctrlPr>
          </m:naryPr>
          <m:sub>
            <m:r>
              <w:rPr>
                <w:rFonts w:ascii="Cambria Math" w:hAnsi="Cambria Math"/>
              </w:rPr>
              <m:t>1</m:t>
            </m:r>
          </m:sub>
          <m:sup>
            <m:r>
              <w:rPr>
                <w:rFonts w:ascii="Cambria Math" w:hAnsi="Cambria Math"/>
              </w:rPr>
              <m:t>n</m:t>
            </m:r>
          </m:sup>
          <m:e>
            <m:r>
              <m:rPr>
                <m:sty m:val="p"/>
              </m:rPr>
              <w:rPr>
                <w:rFonts w:ascii="Cambria Math" w:hAnsi="Cambria Math"/>
              </w:rPr>
              <m:t>|predicted log error – true log error|</m:t>
            </m:r>
          </m:e>
        </m:nary>
      </m:oMath>
      <w:r>
        <w:t xml:space="preserve">. It is reasonable to use MAE instead of MSE here, </w:t>
      </w:r>
      <w:r w:rsidR="00346556">
        <w:t>as MSE</w:t>
      </w:r>
      <w:r>
        <w:t xml:space="preserve"> implicitly gives more weight on samples that have larger absolute error to predict the logerror. Here the logerror distribution is highly heavy tailed, and very likely we will do badly on those extreme values than others. So if using MSE</w:t>
      </w:r>
      <w:r w:rsidR="00B405C8">
        <w:t>, we</w:t>
      </w:r>
      <w:r>
        <w:t xml:space="preserve"> will try to improve prediction on those large logerror samples while sacrificing accuracy on others, i.e. for parcel value prediction, it will sacrifice overall accuracy when trying to do better on those we do very bad before, which I believe would not be a preferred solution for business. Using MAE means one unit error reduction in those with large errors is equally valuable to us as in those with small errors.</w:t>
      </w:r>
    </w:p>
    <w:p w:rsidR="00D75039" w:rsidRDefault="00D75039" w:rsidP="00D75039"/>
    <w:p w:rsidR="00D75039" w:rsidRDefault="00D75039" w:rsidP="00D75039"/>
    <w:p w:rsidR="00D75039" w:rsidRPr="001C47BA" w:rsidRDefault="00D75039" w:rsidP="00D75039">
      <w:pPr>
        <w:rPr>
          <w:sz w:val="30"/>
          <w:szCs w:val="30"/>
        </w:rPr>
      </w:pPr>
      <w:r w:rsidRPr="001C47BA">
        <w:rPr>
          <w:sz w:val="30"/>
          <w:szCs w:val="30"/>
        </w:rPr>
        <w:t>II. Analysis</w:t>
      </w:r>
    </w:p>
    <w:p w:rsidR="00D75039" w:rsidRDefault="00D75039" w:rsidP="00D75039"/>
    <w:p w:rsidR="00D75039" w:rsidRDefault="00D75039" w:rsidP="00D75039">
      <w:pPr>
        <w:rPr>
          <w:sz w:val="28"/>
          <w:szCs w:val="28"/>
        </w:rPr>
      </w:pPr>
      <w:r w:rsidRPr="001C47BA">
        <w:rPr>
          <w:sz w:val="28"/>
          <w:szCs w:val="28"/>
        </w:rPr>
        <w:t>Data Exploration</w:t>
      </w:r>
    </w:p>
    <w:p w:rsidR="00D75039" w:rsidRDefault="008969EC" w:rsidP="00D75039">
      <w:r>
        <w:rPr>
          <w:rFonts w:hint="eastAsia"/>
        </w:rPr>
        <w:t>We have total of 57</w:t>
      </w:r>
      <w:r w:rsidR="00562458">
        <w:rPr>
          <w:rFonts w:hint="eastAsia"/>
        </w:rPr>
        <w:t xml:space="preserve"> </w:t>
      </w:r>
      <w:r w:rsidR="00D67ED5">
        <w:t xml:space="preserve">raw </w:t>
      </w:r>
      <w:r w:rsidR="00562458">
        <w:rPr>
          <w:rFonts w:hint="eastAsia"/>
        </w:rPr>
        <w:t>feature</w:t>
      </w:r>
      <w:r w:rsidR="00597760">
        <w:rPr>
          <w:rFonts w:hint="eastAsia"/>
        </w:rPr>
        <w:t>s in the provided property data,</w:t>
      </w:r>
      <w:r w:rsidR="00562458">
        <w:rPr>
          <w:rFonts w:hint="eastAsia"/>
        </w:rPr>
        <w:t xml:space="preserve"> </w:t>
      </w:r>
      <w:r w:rsidR="00597760">
        <w:t>d</w:t>
      </w:r>
      <w:r w:rsidR="00D67ED5">
        <w:t>ata exploration is conducted on these features only.</w:t>
      </w:r>
      <w:r w:rsidR="00597760">
        <w:t xml:space="preserve"> Since we are predicting the errors of a fine-tuned model, we don’t really expect any remaining significant linear patterns between</w:t>
      </w:r>
      <w:r w:rsidR="00861800">
        <w:t xml:space="preserve"> features and prediction targe</w:t>
      </w:r>
      <w:r w:rsidR="00410866">
        <w:t>t. And as mentioned later, since boosted-tree model is used here, we don’t worry about collinearity. So instead of first looking at a corr matrix among features and target, we directly look at each one of the features in the following three angles:</w:t>
      </w:r>
    </w:p>
    <w:p w:rsidR="00410866" w:rsidRDefault="00107700" w:rsidP="00107700">
      <w:pPr>
        <w:pStyle w:val="a3"/>
        <w:numPr>
          <w:ilvl w:val="0"/>
          <w:numId w:val="2"/>
        </w:numPr>
        <w:ind w:firstLineChars="0"/>
      </w:pPr>
      <w:r>
        <w:t>F</w:t>
      </w:r>
      <w:r w:rsidR="00410866">
        <w:t xml:space="preserve">eature vs. log error patterns from local regression. </w:t>
      </w:r>
      <w:r w:rsidR="00D10975">
        <w:t xml:space="preserve">A good feature should see different patterns of mean-log error at different area. </w:t>
      </w:r>
    </w:p>
    <w:p w:rsidR="004D1C19" w:rsidRDefault="00107700" w:rsidP="00107700">
      <w:pPr>
        <w:pStyle w:val="a3"/>
        <w:numPr>
          <w:ilvl w:val="0"/>
          <w:numId w:val="2"/>
        </w:numPr>
        <w:ind w:firstLineChars="0"/>
      </w:pPr>
      <w:r>
        <w:t>Feature vs. abs log error patterns from local regression</w:t>
      </w:r>
      <w:r w:rsidR="00385E0A">
        <w:t xml:space="preserve">. </w:t>
      </w:r>
      <w:r w:rsidR="00385E0A">
        <w:rPr>
          <w:rFonts w:hint="eastAsia"/>
        </w:rPr>
        <w:t xml:space="preserve">Abs log error is not directly related to </w:t>
      </w:r>
      <w:r w:rsidR="00DB5EA2">
        <w:t>original problem</w:t>
      </w:r>
      <w:r w:rsidR="00385E0A">
        <w:rPr>
          <w:rFonts w:hint="eastAsia"/>
        </w:rPr>
        <w:t xml:space="preserve">, but due to heavy tailed log error distribution, we could significantly </w:t>
      </w:r>
      <w:r w:rsidR="00385E0A">
        <w:rPr>
          <w:rFonts w:hint="eastAsia"/>
        </w:rPr>
        <w:lastRenderedPageBreak/>
        <w:t xml:space="preserve">improve results if we could predict well on the large error area. </w:t>
      </w:r>
      <w:r w:rsidR="00C07595">
        <w:t xml:space="preserve">A potential </w:t>
      </w:r>
      <w:r w:rsidR="003402C2">
        <w:t>improvement</w:t>
      </w:r>
      <w:r w:rsidR="00C07595">
        <w:t xml:space="preserve"> is </w:t>
      </w:r>
      <w:r w:rsidR="006D2DE7">
        <w:t xml:space="preserve">to first </w:t>
      </w:r>
      <w:r w:rsidR="00385E0A">
        <w:rPr>
          <w:rFonts w:hint="eastAsia"/>
        </w:rPr>
        <w:t>predict wh</w:t>
      </w:r>
      <w:r w:rsidR="006D2DE7">
        <w:rPr>
          <w:rFonts w:hint="eastAsia"/>
        </w:rPr>
        <w:t>ere Zestimate</w:t>
      </w:r>
      <w:r w:rsidR="00385E0A">
        <w:rPr>
          <w:rFonts w:hint="eastAsia"/>
        </w:rPr>
        <w:t xml:space="preserve"> </w:t>
      </w:r>
      <w:r w:rsidR="006D2DE7">
        <w:t>ma</w:t>
      </w:r>
      <w:r w:rsidR="00385E0A">
        <w:rPr>
          <w:rFonts w:hint="eastAsia"/>
        </w:rPr>
        <w:t>ke</w:t>
      </w:r>
      <w:r w:rsidR="006D2DE7">
        <w:t>s</w:t>
      </w:r>
      <w:r w:rsidR="00385E0A">
        <w:rPr>
          <w:rFonts w:hint="eastAsia"/>
        </w:rPr>
        <w:t xml:space="preserve"> a large error and </w:t>
      </w:r>
      <w:r w:rsidR="00587E25">
        <w:t xml:space="preserve">we can </w:t>
      </w:r>
      <w:r w:rsidR="00385E0A">
        <w:rPr>
          <w:rFonts w:hint="eastAsia"/>
        </w:rPr>
        <w:t xml:space="preserve">build a different model for that. </w:t>
      </w:r>
    </w:p>
    <w:p w:rsidR="003402C2" w:rsidRDefault="003402C2" w:rsidP="00107700">
      <w:pPr>
        <w:pStyle w:val="a3"/>
        <w:numPr>
          <w:ilvl w:val="0"/>
          <w:numId w:val="2"/>
        </w:numPr>
        <w:ind w:firstLineChars="0"/>
      </w:pPr>
      <w:r>
        <w:rPr>
          <w:rFonts w:hint="eastAsia"/>
        </w:rPr>
        <w:t xml:space="preserve">Density: significance of contribution of feature to prediction should consider the sample density in the </w:t>
      </w:r>
      <w:r>
        <w:t>‘</w:t>
      </w:r>
      <w:r>
        <w:rPr>
          <w:rFonts w:hint="eastAsia"/>
        </w:rPr>
        <w:t>patterned</w:t>
      </w:r>
      <w:r>
        <w:t>’</w:t>
      </w:r>
      <w:r>
        <w:rPr>
          <w:rFonts w:hint="eastAsia"/>
        </w:rPr>
        <w:t xml:space="preserve"> area.</w:t>
      </w:r>
    </w:p>
    <w:p w:rsidR="003402C2" w:rsidRDefault="008969EC" w:rsidP="003402C2">
      <w:r>
        <w:rPr>
          <w:rFonts w:hint="eastAsia"/>
        </w:rPr>
        <w:t>Features are subjectively classified into 4 categories</w:t>
      </w:r>
      <w:r>
        <w:t>, ranked from 1 to 4</w:t>
      </w:r>
      <w:r>
        <w:rPr>
          <w:rFonts w:hint="eastAsia"/>
        </w:rPr>
        <w:t>:</w:t>
      </w:r>
    </w:p>
    <w:p w:rsidR="008969EC" w:rsidRDefault="008969EC" w:rsidP="008969EC">
      <w:pPr>
        <w:pStyle w:val="a3"/>
        <w:numPr>
          <w:ilvl w:val="0"/>
          <w:numId w:val="3"/>
        </w:numPr>
        <w:ind w:firstLineChars="0"/>
      </w:pPr>
      <w:r>
        <w:rPr>
          <w:rFonts w:hint="eastAsia"/>
        </w:rPr>
        <w:t>Very good features, with low missing rate and good patterns against log error at high density area.</w:t>
      </w:r>
    </w:p>
    <w:p w:rsidR="008969EC" w:rsidRDefault="008969EC" w:rsidP="008969EC">
      <w:pPr>
        <w:pStyle w:val="a3"/>
        <w:numPr>
          <w:ilvl w:val="0"/>
          <w:numId w:val="3"/>
        </w:numPr>
        <w:ind w:firstLineChars="0"/>
      </w:pPr>
      <w:r>
        <w:t>Good features, they have class-1 potential but with higher missing rate or not significant pattern.</w:t>
      </w:r>
    </w:p>
    <w:p w:rsidR="008C114E" w:rsidRDefault="008C114E" w:rsidP="008969EC">
      <w:pPr>
        <w:pStyle w:val="a3"/>
        <w:numPr>
          <w:ilvl w:val="0"/>
          <w:numId w:val="3"/>
        </w:numPr>
        <w:ind w:firstLineChars="0"/>
      </w:pPr>
      <w:r>
        <w:t xml:space="preserve">High cardinal, categorical features with high cardinality. </w:t>
      </w:r>
    </w:p>
    <w:p w:rsidR="008C114E" w:rsidRDefault="008C114E" w:rsidP="008969EC">
      <w:pPr>
        <w:pStyle w:val="a3"/>
        <w:numPr>
          <w:ilvl w:val="0"/>
          <w:numId w:val="3"/>
        </w:numPr>
        <w:ind w:firstLineChars="0"/>
      </w:pPr>
      <w:r>
        <w:t>Bad features, either very high missing rate (over 90%)</w:t>
      </w:r>
      <w:r w:rsidR="005B205F">
        <w:t xml:space="preserve"> or hardly any</w:t>
      </w:r>
      <w:r w:rsidR="00350A7F">
        <w:t xml:space="preserve"> pattern</w:t>
      </w:r>
      <w:r w:rsidR="00FF340C">
        <w:t>.</w:t>
      </w:r>
    </w:p>
    <w:p w:rsidR="006B45F3" w:rsidRDefault="006B45F3" w:rsidP="00E21342"/>
    <w:p w:rsidR="00FF340C" w:rsidRDefault="00FF340C" w:rsidP="00FF340C">
      <w:r>
        <w:rPr>
          <w:rFonts w:hint="eastAsia"/>
        </w:rPr>
        <w:t>All the details could be found in data_explore.html, and summarization of key information could be found in data/features_info.csv</w:t>
      </w:r>
      <w:r w:rsidR="00821233">
        <w:t>, be noted that a better readable naming is created for each feature and this will be used i</w:t>
      </w:r>
      <w:r w:rsidR="00EE7CD9">
        <w:t>n the rest part of the project.</w:t>
      </w:r>
    </w:p>
    <w:p w:rsidR="002B588B" w:rsidRPr="00DE7BF8" w:rsidRDefault="002B588B" w:rsidP="00FF340C"/>
    <w:p w:rsidR="002B588B" w:rsidRDefault="002B588B" w:rsidP="00FF340C">
      <w:r>
        <w:t xml:space="preserve">It is worth noting that this hand-labeling of features turns out to be no more efficient than boosted-tree’s feature importance </w:t>
      </w:r>
      <w:r w:rsidR="00D92F61">
        <w:t>analysis</w:t>
      </w:r>
      <w:r>
        <w:t xml:space="preserve">. </w:t>
      </w:r>
      <w:r w:rsidR="00D92F61">
        <w:t>It helps no more than providing a more concre</w:t>
      </w:r>
      <w:r w:rsidR="00C338E5">
        <w:t>te idea of what we have in hand. In fa</w:t>
      </w:r>
      <w:r w:rsidR="00340A3C">
        <w:t>ct these plots could be mis</w:t>
      </w:r>
      <w:r w:rsidR="00C338E5">
        <w:t>leading in</w:t>
      </w:r>
      <w:r w:rsidR="00340A3C">
        <w:t xml:space="preserve"> the</w:t>
      </w:r>
      <w:r w:rsidR="00C338E5">
        <w:t xml:space="preserve"> following 2 aspects:</w:t>
      </w:r>
    </w:p>
    <w:p w:rsidR="00C338E5" w:rsidRDefault="00C338E5" w:rsidP="00C338E5">
      <w:pPr>
        <w:pStyle w:val="a3"/>
        <w:numPr>
          <w:ilvl w:val="0"/>
          <w:numId w:val="5"/>
        </w:numPr>
        <w:ind w:firstLineChars="0"/>
      </w:pPr>
      <w:r>
        <w:rPr>
          <w:rFonts w:hint="eastAsia"/>
        </w:rPr>
        <w:t xml:space="preserve">For highly concentrated numerical features, </w:t>
      </w:r>
      <w:r>
        <w:t>‘</w:t>
      </w:r>
      <w:r>
        <w:rPr>
          <w:rFonts w:hint="eastAsia"/>
        </w:rPr>
        <w:t>pattern</w:t>
      </w:r>
      <w:r>
        <w:t>’</w:t>
      </w:r>
      <w:r>
        <w:rPr>
          <w:rFonts w:hint="eastAsia"/>
        </w:rPr>
        <w:t xml:space="preserve"> across the whole value domain could </w:t>
      </w:r>
      <w:r>
        <w:t>overshadow the local structures at high-density area that we really care about</w:t>
      </w:r>
      <w:r w:rsidR="00B65D43">
        <w:t xml:space="preserve"> (</w:t>
      </w:r>
      <w:r w:rsidR="006F1105">
        <w:t>e.g. area_living_type_12</w:t>
      </w:r>
      <w:r w:rsidR="00B65D43">
        <w:t>)</w:t>
      </w:r>
      <w:r>
        <w:t>.</w:t>
      </w:r>
    </w:p>
    <w:p w:rsidR="008305D3" w:rsidRDefault="00340A3C" w:rsidP="00C338E5">
      <w:pPr>
        <w:pStyle w:val="a3"/>
        <w:numPr>
          <w:ilvl w:val="0"/>
          <w:numId w:val="5"/>
        </w:numPr>
        <w:ind w:firstLineChars="0"/>
      </w:pPr>
      <w:r>
        <w:t xml:space="preserve">Scale of pattern-plot could be dominated by the </w:t>
      </w:r>
      <w:r w:rsidR="008C0DF0">
        <w:t>abnormal-be</w:t>
      </w:r>
      <w:r>
        <w:t xml:space="preserve">having low-density </w:t>
      </w:r>
      <w:r w:rsidR="00120C85">
        <w:t>area</w:t>
      </w:r>
      <w:r>
        <w:t xml:space="preserve"> and </w:t>
      </w:r>
      <w:r w:rsidR="00F47CCC">
        <w:t>difference at high-d</w:t>
      </w:r>
      <w:r w:rsidR="00120C85">
        <w:t>ensity area gets visually shrun</w:t>
      </w:r>
      <w:r w:rsidR="00FE6331">
        <w:t>k</w:t>
      </w:r>
      <w:r w:rsidR="00155E45">
        <w:t xml:space="preserve"> (e.g. type_air_conditioning)</w:t>
      </w:r>
      <w:r w:rsidR="00F47CCC">
        <w:t>.</w:t>
      </w:r>
    </w:p>
    <w:p w:rsidR="00263A71" w:rsidRPr="005F0D2A" w:rsidRDefault="00263A71" w:rsidP="00FF340C"/>
    <w:p w:rsidR="00D75039" w:rsidRDefault="00D75039" w:rsidP="00D75039">
      <w:r w:rsidRPr="001C47BA">
        <w:rPr>
          <w:sz w:val="28"/>
          <w:szCs w:val="28"/>
        </w:rPr>
        <w:t>Exploratory Visualization</w:t>
      </w:r>
    </w:p>
    <w:p w:rsidR="00E34E84" w:rsidRDefault="00C4734B" w:rsidP="00BF7988">
      <w:r>
        <w:rPr>
          <w:rFonts w:hint="eastAsia"/>
        </w:rPr>
        <w:t xml:space="preserve">First we get an idea of overall </w:t>
      </w:r>
      <w:r w:rsidR="004C5C9D">
        <w:rPr>
          <w:rFonts w:hint="eastAsia"/>
        </w:rPr>
        <w:t xml:space="preserve">training </w:t>
      </w:r>
      <w:r>
        <w:rPr>
          <w:rFonts w:hint="eastAsia"/>
        </w:rPr>
        <w:t>data</w:t>
      </w:r>
      <w:r w:rsidR="00C41D0D">
        <w:rPr>
          <w:rFonts w:hint="eastAsia"/>
        </w:rPr>
        <w:t>.</w:t>
      </w:r>
    </w:p>
    <w:p w:rsidR="00C4734B" w:rsidRDefault="00E34E84" w:rsidP="00BF7988">
      <w:r>
        <w:rPr>
          <w:rFonts w:hint="eastAsia"/>
        </w:rPr>
        <w:t>Let</w:t>
      </w:r>
      <w:r>
        <w:t>’</w:t>
      </w:r>
      <w:r>
        <w:rPr>
          <w:rFonts w:hint="eastAsia"/>
        </w:rPr>
        <w:t>s take a look at number of samples of each month:</w:t>
      </w:r>
    </w:p>
    <w:p w:rsidR="004C5C9D" w:rsidRDefault="004C5C9D" w:rsidP="00BF7988">
      <w:r>
        <w:rPr>
          <w:rFonts w:hint="eastAsia"/>
          <w:noProof/>
        </w:rPr>
        <w:drawing>
          <wp:inline distT="0" distB="0" distL="0" distR="0">
            <wp:extent cx="5274310" cy="2637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sample_per_month.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rsidR="004C5C9D" w:rsidRDefault="004C5C9D" w:rsidP="00BF7988">
      <w:r>
        <w:rPr>
          <w:rFonts w:hint="eastAsia"/>
        </w:rPr>
        <w:lastRenderedPageBreak/>
        <w:t xml:space="preserve">As described in data set section, only part of 2016, 10, 11, 12 data is provided in training. Seasonality effect is strong, and sample size </w:t>
      </w:r>
      <w:r>
        <w:t>distribution</w:t>
      </w:r>
      <w:r>
        <w:rPr>
          <w:rFonts w:hint="eastAsia"/>
        </w:rPr>
        <w:t xml:space="preserve"> needs to be considered for CV design again</w:t>
      </w:r>
      <w:r w:rsidR="0057661A">
        <w:rPr>
          <w:rFonts w:hint="eastAsia"/>
        </w:rPr>
        <w:t>s</w:t>
      </w:r>
      <w:r>
        <w:rPr>
          <w:rFonts w:hint="eastAsia"/>
        </w:rPr>
        <w:t>t seasonality.</w:t>
      </w:r>
    </w:p>
    <w:p w:rsidR="00714E15" w:rsidRDefault="00714E15" w:rsidP="00BF7988"/>
    <w:p w:rsidR="00714E15" w:rsidRDefault="00B35B3E" w:rsidP="00BF7988">
      <w:r>
        <w:rPr>
          <w:rFonts w:hint="eastAsia"/>
        </w:rPr>
        <w:t>And the distribution of log errors:</w:t>
      </w:r>
    </w:p>
    <w:p w:rsidR="00B35B3E" w:rsidRDefault="00B35B3E" w:rsidP="00BF7988">
      <w:r>
        <w:rPr>
          <w:rFonts w:hint="eastAsia"/>
          <w:noProof/>
        </w:rPr>
        <w:drawing>
          <wp:inline distT="0" distB="0" distL="0" distR="0">
            <wp:extent cx="4841562" cy="24207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_distribution.png"/>
                    <pic:cNvPicPr/>
                  </pic:nvPicPr>
                  <pic:blipFill>
                    <a:blip r:embed="rId10">
                      <a:extLst>
                        <a:ext uri="{28A0092B-C50C-407E-A947-70E740481C1C}">
                          <a14:useLocalDpi xmlns:a14="http://schemas.microsoft.com/office/drawing/2010/main" val="0"/>
                        </a:ext>
                      </a:extLst>
                    </a:blip>
                    <a:stretch>
                      <a:fillRect/>
                    </a:stretch>
                  </pic:blipFill>
                  <pic:spPr>
                    <a:xfrm>
                      <a:off x="0" y="0"/>
                      <a:ext cx="4840949" cy="2420474"/>
                    </a:xfrm>
                    <a:prstGeom prst="rect">
                      <a:avLst/>
                    </a:prstGeom>
                  </pic:spPr>
                </pic:pic>
              </a:graphicData>
            </a:graphic>
          </wp:inline>
        </w:drawing>
      </w:r>
    </w:p>
    <w:p w:rsidR="00B35B3E" w:rsidRPr="00790E88" w:rsidRDefault="00B35B3E" w:rsidP="00BF7988">
      <w:r>
        <w:rPr>
          <w:rFonts w:hint="eastAsia"/>
        </w:rPr>
        <w:t>Zestimate does a good job,</w:t>
      </w:r>
      <w:r w:rsidR="000F6371">
        <w:rPr>
          <w:rFonts w:hint="eastAsia"/>
        </w:rPr>
        <w:t xml:space="preserve"> the log error is already noise-</w:t>
      </w:r>
      <w:r>
        <w:rPr>
          <w:rFonts w:hint="eastAsia"/>
        </w:rPr>
        <w:t xml:space="preserve">like, well symmetric, close to zero; but heavy tailed, meaning outlier </w:t>
      </w:r>
      <w:r w:rsidR="00B43389">
        <w:rPr>
          <w:rFonts w:hint="eastAsia"/>
        </w:rPr>
        <w:t>might need to be handled</w:t>
      </w:r>
      <w:r>
        <w:rPr>
          <w:rFonts w:hint="eastAsia"/>
        </w:rPr>
        <w:t>.</w:t>
      </w:r>
    </w:p>
    <w:p w:rsidR="00B35B3E" w:rsidRDefault="00B35B3E" w:rsidP="00BF7988"/>
    <w:p w:rsidR="00BF7988" w:rsidRDefault="00714E15" w:rsidP="00BF7988">
      <w:r>
        <w:rPr>
          <w:rFonts w:hint="eastAsia"/>
        </w:rPr>
        <w:t>Also</w:t>
      </w:r>
      <w:r w:rsidR="00C4734B">
        <w:rPr>
          <w:rFonts w:hint="eastAsia"/>
        </w:rPr>
        <w:t>, w</w:t>
      </w:r>
      <w:r w:rsidR="00BF7988">
        <w:t>e present visualizatio</w:t>
      </w:r>
      <w:r w:rsidR="00DF5569">
        <w:t xml:space="preserve">n of one example feature of each of class 1, 2, and 4. There is no visualization </w:t>
      </w:r>
      <w:r w:rsidR="00A13200">
        <w:t>of high-cardinal features.</w:t>
      </w:r>
    </w:p>
    <w:p w:rsidR="00821233" w:rsidRDefault="00821233" w:rsidP="00BF7988"/>
    <w:p w:rsidR="00821233" w:rsidRDefault="002B588B" w:rsidP="00821233">
      <w:pPr>
        <w:pStyle w:val="a3"/>
        <w:numPr>
          <w:ilvl w:val="0"/>
          <w:numId w:val="4"/>
        </w:numPr>
        <w:ind w:firstLineChars="0"/>
      </w:pPr>
      <w:r>
        <w:rPr>
          <w:rFonts w:hint="eastAsia"/>
        </w:rPr>
        <w:t xml:space="preserve">Class-1: </w:t>
      </w:r>
      <w:r w:rsidR="00083C95">
        <w:t>area_living_type_12</w:t>
      </w:r>
    </w:p>
    <w:p w:rsidR="00DE7BF8" w:rsidRDefault="001C3B2E" w:rsidP="00DE7BF8">
      <w:pPr>
        <w:pStyle w:val="a3"/>
        <w:ind w:left="360" w:firstLineChars="0" w:firstLine="0"/>
        <w:jc w:val="center"/>
      </w:pPr>
      <w:r>
        <w:rPr>
          <w:noProof/>
        </w:rPr>
        <w:drawing>
          <wp:inline distT="0" distB="0" distL="0" distR="0">
            <wp:extent cx="5274310" cy="21094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lore_area_living_type_12.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rsidR="00D75039" w:rsidRDefault="00DE7BF8" w:rsidP="00D75039">
      <w:r>
        <w:tab/>
      </w:r>
      <w:r w:rsidR="00D84D6B">
        <w:t xml:space="preserve">With low missing rate, </w:t>
      </w:r>
      <w:r w:rsidR="00431336">
        <w:t>a</w:t>
      </w:r>
      <w:r w:rsidR="00F202F7">
        <w:t>rea_living_</w:t>
      </w:r>
      <w:r w:rsidR="001C3B2E">
        <w:t>ty</w:t>
      </w:r>
      <w:r w:rsidR="00F202F7">
        <w:t>pe_</w:t>
      </w:r>
      <w:r w:rsidR="008A3C12">
        <w:t>12 looks like a good feature.</w:t>
      </w:r>
    </w:p>
    <w:p w:rsidR="008D06DA" w:rsidRDefault="008D06DA" w:rsidP="008D06DA">
      <w:pPr>
        <w:pStyle w:val="a3"/>
        <w:numPr>
          <w:ilvl w:val="0"/>
          <w:numId w:val="4"/>
        </w:numPr>
        <w:ind w:firstLineChars="0"/>
      </w:pPr>
      <w:r>
        <w:t>C</w:t>
      </w:r>
      <w:r>
        <w:rPr>
          <w:rFonts w:hint="eastAsia"/>
        </w:rPr>
        <w:t>lass-</w:t>
      </w:r>
      <w:r w:rsidR="006E72CE">
        <w:t>2: type_air_conditioning</w:t>
      </w:r>
    </w:p>
    <w:p w:rsidR="008D06DA" w:rsidRPr="00DF5569" w:rsidRDefault="008D06DA" w:rsidP="008D06DA">
      <w:pPr>
        <w:pStyle w:val="a3"/>
        <w:ind w:left="360" w:firstLineChars="0" w:firstLine="0"/>
      </w:pPr>
      <w:r>
        <w:rPr>
          <w:rFonts w:hint="eastAsia"/>
          <w:noProof/>
        </w:rPr>
        <w:lastRenderedPageBreak/>
        <w:drawing>
          <wp:inline distT="0" distB="0" distL="0" distR="0">
            <wp:extent cx="5274310" cy="21094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lore_type_air_conditioning.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rsidR="00D75039" w:rsidRDefault="008D06DA" w:rsidP="00D75039">
      <w:r>
        <w:tab/>
        <w:t xml:space="preserve">Missing rate is around 70%, high density area is only type-1 and type-13. There is slight difference between the mean-log-error of the two groups. </w:t>
      </w:r>
      <w:r w:rsidR="006D524F">
        <w:t>Type 13 has sample size of around 3k, so tree can make several valid splits in there and potential</w:t>
      </w:r>
      <w:r w:rsidR="00A972D6">
        <w:t>ly capture the pattern.</w:t>
      </w:r>
    </w:p>
    <w:p w:rsidR="006E72CE" w:rsidRDefault="006E72CE" w:rsidP="006E72CE">
      <w:pPr>
        <w:pStyle w:val="a3"/>
        <w:numPr>
          <w:ilvl w:val="0"/>
          <w:numId w:val="4"/>
        </w:numPr>
        <w:ind w:firstLineChars="0"/>
      </w:pPr>
      <w:r>
        <w:rPr>
          <w:rFonts w:hint="eastAsia"/>
        </w:rPr>
        <w:t xml:space="preserve">Class-4: </w:t>
      </w:r>
      <w:r>
        <w:t>area_living_type_15</w:t>
      </w:r>
    </w:p>
    <w:p w:rsidR="006E72CE" w:rsidRDefault="006E72CE" w:rsidP="006E72CE">
      <w:pPr>
        <w:pStyle w:val="a3"/>
        <w:ind w:left="360" w:firstLineChars="0" w:firstLine="0"/>
      </w:pPr>
      <w:r>
        <w:rPr>
          <w:rFonts w:hint="eastAsia"/>
          <w:noProof/>
        </w:rPr>
        <w:drawing>
          <wp:inline distT="0" distB="0" distL="0" distR="0">
            <wp:extent cx="5274310" cy="21094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lore_area_living_type_15.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rsidR="006E72CE" w:rsidRDefault="006E72CE" w:rsidP="006E72CE">
      <w:pPr>
        <w:pStyle w:val="a3"/>
        <w:ind w:left="360" w:firstLineChars="0" w:firstLine="0"/>
      </w:pPr>
      <w:r>
        <w:rPr>
          <w:rFonts w:hint="eastAsia"/>
        </w:rPr>
        <w:t xml:space="preserve">This is a special feature, besides the over 90% missing rate, it seems the pattern is weak in the high density area. </w:t>
      </w:r>
      <w:r w:rsidR="004D3E55">
        <w:t>However, later in feature importance analysis, it turns out to be quite useful.</w:t>
      </w:r>
    </w:p>
    <w:p w:rsidR="00370D1D" w:rsidRDefault="00370D1D" w:rsidP="00370D1D"/>
    <w:p w:rsidR="00D75039" w:rsidRDefault="00D75039" w:rsidP="00D75039">
      <w:r w:rsidRPr="001C47BA">
        <w:rPr>
          <w:sz w:val="28"/>
          <w:szCs w:val="28"/>
        </w:rPr>
        <w:t>Algorithms and Techniques</w:t>
      </w:r>
    </w:p>
    <w:p w:rsidR="00E34C8E" w:rsidRDefault="00663219" w:rsidP="00D75039">
      <w:r>
        <w:rPr>
          <w:rFonts w:hint="eastAsia"/>
        </w:rPr>
        <w:t>I</w:t>
      </w:r>
      <w:r>
        <w:t xml:space="preserve"> choose to use GBDT (Gradient Boosted Gradient Tree)</w:t>
      </w:r>
      <w:r w:rsidR="00622028">
        <w:t xml:space="preserve"> </w:t>
      </w:r>
      <w:r w:rsidR="00CE207C">
        <w:t xml:space="preserve">model </w:t>
      </w:r>
      <w:r w:rsidR="00622028">
        <w:t xml:space="preserve">family to solve the problem. Tree is non-linear and sufficiently expressive, and boosting mitigates over-fitting. Random Forest is less ideal in the sense that trees are not related to each other, new trees does make use of information of previous ones. </w:t>
      </w:r>
      <w:r w:rsidR="006C2FD0">
        <w:t xml:space="preserve">AdaBoost does not fit well as its main contribution is to make smart combinations of existing </w:t>
      </w:r>
      <w:r w:rsidR="003A3017">
        <w:t xml:space="preserve">weak </w:t>
      </w:r>
      <w:r w:rsidR="006C2FD0">
        <w:t xml:space="preserve">predictors, while we are building the model from scratch, another algorithm is needed to first find those predictors. </w:t>
      </w:r>
      <w:r w:rsidR="003A3017">
        <w:t>After all</w:t>
      </w:r>
      <w:r w:rsidR="00CE207C">
        <w:t>,</w:t>
      </w:r>
      <w:r w:rsidR="003A3017">
        <w:t xml:space="preserve"> t</w:t>
      </w:r>
      <w:r w:rsidR="00281816">
        <w:t xml:space="preserve">he most direct reason </w:t>
      </w:r>
      <w:r w:rsidR="003A3017">
        <w:t xml:space="preserve">for choosing GBDT is its reputation in </w:t>
      </w:r>
      <w:r w:rsidR="00281816">
        <w:t xml:space="preserve">the Kaggle community, </w:t>
      </w:r>
      <w:r w:rsidR="00E34C8E">
        <w:t xml:space="preserve">GBDT model family </w:t>
      </w:r>
      <w:r w:rsidR="003A3017">
        <w:t>has been proved well effective in multiple contests.</w:t>
      </w:r>
    </w:p>
    <w:p w:rsidR="00E34C8E" w:rsidRDefault="00E34C8E" w:rsidP="00D75039"/>
    <w:p w:rsidR="00B94888" w:rsidRDefault="00CE207C" w:rsidP="00B94888">
      <w:r>
        <w:rPr>
          <w:rFonts w:hint="eastAsia"/>
        </w:rPr>
        <w:t>Idea of GBD</w:t>
      </w:r>
      <w:r w:rsidR="00FC457F">
        <w:rPr>
          <w:rFonts w:hint="eastAsia"/>
        </w:rPr>
        <w:t>T</w:t>
      </w:r>
      <w:r w:rsidR="00F14214">
        <w:t xml:space="preserve"> </w:t>
      </w:r>
      <w:r w:rsidR="00FC457F">
        <w:rPr>
          <w:rFonts w:hint="eastAsia"/>
        </w:rPr>
        <w:t>is that, each new predictor fits to</w:t>
      </w:r>
      <w:r w:rsidR="00FC457F">
        <w:t xml:space="preserve"> gradient of the loss function to p</w:t>
      </w:r>
      <w:r>
        <w:rPr>
          <w:rFonts w:hint="eastAsia"/>
        </w:rPr>
        <w:t>revious predictors</w:t>
      </w:r>
      <w:r>
        <w:t>’</w:t>
      </w:r>
      <w:r w:rsidR="00FC457F">
        <w:rPr>
          <w:rFonts w:hint="eastAsia"/>
        </w:rPr>
        <w:t xml:space="preserve"> prediction results</w:t>
      </w:r>
      <w:r w:rsidR="00FC457F">
        <w:t>.</w:t>
      </w:r>
      <w:r w:rsidR="00FC457F">
        <w:rPr>
          <w:rFonts w:hint="eastAsia"/>
        </w:rPr>
        <w:t xml:space="preserve"> </w:t>
      </w:r>
      <w:r w:rsidR="00062D8C">
        <w:t>Think of the process of training of GBDT as Gradient Descending to find parameters</w:t>
      </w:r>
      <w:r w:rsidR="00867085">
        <w:t xml:space="preserve"> of other models</w:t>
      </w:r>
      <w:r w:rsidR="00062D8C">
        <w:t xml:space="preserve"> like neural network, just the parameters GBDT looks for are the </w:t>
      </w:r>
      <w:r w:rsidR="00062D8C">
        <w:lastRenderedPageBreak/>
        <w:t xml:space="preserve">predicted values for each tree leaf. </w:t>
      </w:r>
      <w:r w:rsidR="00FC457F">
        <w:t xml:space="preserve">The </w:t>
      </w:r>
      <w:r w:rsidR="00F14214">
        <w:t>three GBDT mentioned in the report are XGBoost</w:t>
      </w:r>
      <w:r w:rsidR="00B94888">
        <w:rPr>
          <w:rStyle w:val="a9"/>
        </w:rPr>
        <w:endnoteReference w:id="1"/>
      </w:r>
      <w:r w:rsidR="00F14214">
        <w:t>, LightGBM</w:t>
      </w:r>
      <w:r w:rsidR="00646DF8">
        <w:rPr>
          <w:rStyle w:val="a9"/>
        </w:rPr>
        <w:endnoteReference w:id="2"/>
      </w:r>
      <w:r w:rsidR="00F14214">
        <w:t xml:space="preserve"> and CatBoost</w:t>
      </w:r>
      <w:r w:rsidR="00646DF8">
        <w:rPr>
          <w:rStyle w:val="a9"/>
        </w:rPr>
        <w:endnoteReference w:id="3"/>
      </w:r>
      <w:r w:rsidR="00F14214">
        <w:t>.</w:t>
      </w:r>
      <w:r w:rsidR="00BB701E">
        <w:t xml:space="preserve"> </w:t>
      </w:r>
    </w:p>
    <w:p w:rsidR="00B94888" w:rsidRDefault="00B94888" w:rsidP="00B94888"/>
    <w:p w:rsidR="00B94888" w:rsidRDefault="00BB701E" w:rsidP="00B94888">
      <w:r>
        <w:t xml:space="preserve">XGBoost </w:t>
      </w:r>
      <w:r w:rsidR="00DE0AB3">
        <w:t>makes</w:t>
      </w:r>
      <w:r>
        <w:t xml:space="preserve"> use of both first and second derivative of loss function</w:t>
      </w:r>
      <w:r w:rsidR="00DE0AB3">
        <w:t xml:space="preserve"> to minimize it, while traditional GBDT uses only first derivative</w:t>
      </w:r>
      <w:r>
        <w:t xml:space="preserve">. </w:t>
      </w:r>
      <w:r w:rsidR="00A94452">
        <w:t>And t</w:t>
      </w:r>
      <w:r>
        <w:t>here are many other useful features, like including regularization in both size of p</w:t>
      </w:r>
      <w:r w:rsidR="007D1CBD">
        <w:t>redicti</w:t>
      </w:r>
      <w:r w:rsidR="00B13C9A">
        <w:t xml:space="preserve">ons and tree complexity, </w:t>
      </w:r>
      <w:r w:rsidR="007D1CBD">
        <w:t>see reference for all details.</w:t>
      </w:r>
      <w:r w:rsidR="001964C8">
        <w:t xml:space="preserve"> </w:t>
      </w:r>
      <w:r w:rsidR="00867085">
        <w:t>It worth mentioning in details of leaf-wise tree and depth-wise tree. XGBoost (and LightGBM below) is leaf-wise tree, and CatBoost is depth-wise. During the process of finding the best structure of each tree, depth-wise algo will look for the best splits for each node at depth n before going to depth n+1, while leaf-wise algo will search through all the leaf nodes at each</w:t>
      </w:r>
      <w:r w:rsidR="00231FE5">
        <w:t xml:space="preserve"> iteration, </w:t>
      </w:r>
      <w:r w:rsidR="00867085">
        <w:t>find the best split for each, then pick the one with most improvement for this iteration. So leaf-wise algo normally will find a much deeper tree then depth-wise algo,</w:t>
      </w:r>
    </w:p>
    <w:p w:rsidR="00B94888" w:rsidRDefault="00B94888" w:rsidP="00B94888"/>
    <w:p w:rsidR="00B94888" w:rsidRDefault="00B63C5E" w:rsidP="00B94888">
      <w:r>
        <w:t>LightGBM is a computationally improved version of XGBoost in terms of strategic subsampling and</w:t>
      </w:r>
      <w:r w:rsidR="00FB455C">
        <w:t xml:space="preserve"> taking advantage of sparse </w:t>
      </w:r>
      <w:r>
        <w:t>features.</w:t>
      </w:r>
      <w:r w:rsidR="00B759DE">
        <w:t xml:space="preserve"> So it is much faster,</w:t>
      </w:r>
      <w:r w:rsidR="0061155C">
        <w:t xml:space="preserve"> but less accurate in training. H</w:t>
      </w:r>
      <w:r w:rsidR="00B759DE">
        <w:t xml:space="preserve">owever </w:t>
      </w:r>
      <w:r w:rsidR="00B13C9A">
        <w:t xml:space="preserve">it </w:t>
      </w:r>
      <w:r w:rsidR="00B759DE">
        <w:t xml:space="preserve">turns out to be no worse in prediction </w:t>
      </w:r>
      <w:r w:rsidR="00DE0AB3">
        <w:t>with</w:t>
      </w:r>
      <w:r w:rsidR="00B759DE">
        <w:t xml:space="preserve"> testing data</w:t>
      </w:r>
      <w:r w:rsidR="0061155C">
        <w:t>, which could be possibly explained by less overfitting from less accuracy</w:t>
      </w:r>
      <w:r w:rsidR="00DE0AB3">
        <w:t xml:space="preserve">. </w:t>
      </w:r>
      <w:r w:rsidR="00B94888">
        <w:t>It worth mentioning that LightGBM provides automatic handling of categorical features by sorting the classes by gradient information</w:t>
      </w:r>
      <w:r w:rsidR="00646DF8">
        <w:rPr>
          <w:rStyle w:val="a9"/>
        </w:rPr>
        <w:endnoteReference w:id="4"/>
      </w:r>
      <w:r w:rsidR="00B94888">
        <w:t xml:space="preserve"> and try s</w:t>
      </w:r>
      <w:r w:rsidR="00623A29">
        <w:t>plits only at class boundaries.</w:t>
      </w:r>
    </w:p>
    <w:p w:rsidR="00B94888" w:rsidRPr="00623A29" w:rsidRDefault="00B94888" w:rsidP="00B94888"/>
    <w:p w:rsidR="00BB701E" w:rsidRDefault="00A94452" w:rsidP="00B94888">
      <w:r>
        <w:t>CatBoost</w:t>
      </w:r>
      <w:r w:rsidR="00B13C9A">
        <w:t xml:space="preserve"> uses</w:t>
      </w:r>
      <w:r w:rsidR="00BA003C">
        <w:t xml:space="preserve"> a </w:t>
      </w:r>
      <w:r w:rsidR="00666753">
        <w:t>different strategy</w:t>
      </w:r>
      <w:r w:rsidR="00E6008F">
        <w:t xml:space="preserve"> in mainly 3</w:t>
      </w:r>
      <w:r w:rsidR="00623A29">
        <w:t xml:space="preserve"> aspects: </w:t>
      </w:r>
      <w:r w:rsidR="00E6008F">
        <w:t>(1), depth-wise tree</w:t>
      </w:r>
      <w:r w:rsidR="002060A4">
        <w:t>;</w:t>
      </w:r>
      <w:r w:rsidR="00E6008F">
        <w:t xml:space="preserve"> (2</w:t>
      </w:r>
      <w:r w:rsidR="00623A29">
        <w:t xml:space="preserve">), categorical features are also auto-handled, but </w:t>
      </w:r>
      <w:r w:rsidR="00246EDE">
        <w:rPr>
          <w:rFonts w:hint="eastAsia"/>
        </w:rPr>
        <w:t xml:space="preserve">it </w:t>
      </w:r>
      <w:r w:rsidR="00623A29">
        <w:t xml:space="preserve">uses a customized logic to transform </w:t>
      </w:r>
      <w:r w:rsidR="002060A4">
        <w:t>them into numerical features;</w:t>
      </w:r>
      <w:r w:rsidR="00E6008F">
        <w:t xml:space="preserve"> (3</w:t>
      </w:r>
      <w:r w:rsidR="00623A29">
        <w:t>), special handling of biases in GBDT</w:t>
      </w:r>
      <w:r w:rsidR="00623A29">
        <w:rPr>
          <w:rStyle w:val="a9"/>
        </w:rPr>
        <w:endnoteReference w:id="5"/>
      </w:r>
      <w:r w:rsidR="00623A29">
        <w:t xml:space="preserve">. </w:t>
      </w:r>
      <w:r w:rsidR="00BA2513">
        <w:t xml:space="preserve">From code, it uses a different way to achieve L2 regularization, and </w:t>
      </w:r>
      <w:r w:rsidR="005F2B6F">
        <w:t xml:space="preserve">it </w:t>
      </w:r>
      <w:r w:rsidR="00BA2513">
        <w:t>seems only first order derivative is used.</w:t>
      </w:r>
    </w:p>
    <w:p w:rsidR="003D7B05" w:rsidRDefault="003D7B05" w:rsidP="00D75039"/>
    <w:p w:rsidR="003D7B05" w:rsidRDefault="00F1096D" w:rsidP="00D75039">
      <w:r>
        <w:t xml:space="preserve">For my model, </w:t>
      </w:r>
      <w:r w:rsidR="0031693A">
        <w:t>LightGBM is chosen against XGBoost for mainly two reasons:</w:t>
      </w:r>
    </w:p>
    <w:p w:rsidR="0031693A" w:rsidRDefault="0031693A" w:rsidP="0031693A">
      <w:pPr>
        <w:pStyle w:val="a3"/>
        <w:numPr>
          <w:ilvl w:val="0"/>
          <w:numId w:val="6"/>
        </w:numPr>
        <w:ind w:firstLineChars="0"/>
      </w:pPr>
      <w:r>
        <w:t>XGBoost’s default API does not have MAE as loss function. Although API for customized loss function is provided, without sureness of correct implementation, I would go with LightGBM, where MAE can be directly configured.</w:t>
      </w:r>
    </w:p>
    <w:p w:rsidR="00B62AB7" w:rsidRDefault="0031693A" w:rsidP="0031693A">
      <w:pPr>
        <w:pStyle w:val="a3"/>
        <w:numPr>
          <w:ilvl w:val="0"/>
          <w:numId w:val="6"/>
        </w:numPr>
        <w:ind w:firstLineChars="0"/>
      </w:pPr>
      <w:r>
        <w:rPr>
          <w:rFonts w:hint="eastAsia"/>
        </w:rPr>
        <w:t xml:space="preserve">XGBoost has to </w:t>
      </w:r>
      <w:r>
        <w:t>handle</w:t>
      </w:r>
      <w:r>
        <w:rPr>
          <w:rFonts w:hint="eastAsia"/>
        </w:rPr>
        <w:t xml:space="preserve"> </w:t>
      </w:r>
      <w:r w:rsidR="0087756E">
        <w:t>categorical variables with one-hot</w:t>
      </w:r>
      <w:r w:rsidR="00C07602">
        <w:t xml:space="preserve"> encoding</w:t>
      </w:r>
      <w:r w:rsidR="00B62AB7">
        <w:t>. It is less ideal for four reasons that I can think of:</w:t>
      </w:r>
    </w:p>
    <w:p w:rsidR="00B62AB7" w:rsidRDefault="00B62AB7" w:rsidP="00B62AB7">
      <w:pPr>
        <w:pStyle w:val="a3"/>
        <w:numPr>
          <w:ilvl w:val="1"/>
          <w:numId w:val="6"/>
        </w:numPr>
        <w:ind w:firstLineChars="0"/>
      </w:pPr>
      <w:r>
        <w:t>T</w:t>
      </w:r>
      <w:r w:rsidR="0087756E">
        <w:t>here is no way to directl</w:t>
      </w:r>
      <w:r>
        <w:t>y handle high-cardinal features.</w:t>
      </w:r>
    </w:p>
    <w:p w:rsidR="0031693A" w:rsidRDefault="00B62AB7" w:rsidP="00B62AB7">
      <w:pPr>
        <w:pStyle w:val="a3"/>
        <w:numPr>
          <w:ilvl w:val="1"/>
          <w:numId w:val="6"/>
        </w:numPr>
        <w:ind w:firstLineChars="0"/>
      </w:pPr>
      <w:r>
        <w:t>W</w:t>
      </w:r>
      <w:r w:rsidR="00C07602">
        <w:t xml:space="preserve">ith sub-sampling on features, such setup would give higher weights on categorical </w:t>
      </w:r>
      <w:r>
        <w:t>features</w:t>
      </w:r>
      <w:r w:rsidR="00C07602">
        <w:t>.</w:t>
      </w:r>
    </w:p>
    <w:p w:rsidR="00B62AB7" w:rsidRDefault="00426A25" w:rsidP="00B62AB7">
      <w:pPr>
        <w:pStyle w:val="a3"/>
        <w:numPr>
          <w:ilvl w:val="1"/>
          <w:numId w:val="6"/>
        </w:numPr>
        <w:ind w:firstLineChars="0"/>
      </w:pPr>
      <w:r>
        <w:rPr>
          <w:rFonts w:hint="eastAsia"/>
        </w:rPr>
        <w:t>For categorical features</w:t>
      </w:r>
      <w:r>
        <w:t xml:space="preserve"> with more than 4 classes</w:t>
      </w:r>
      <w:r w:rsidR="00F91906">
        <w:rPr>
          <w:rFonts w:hint="eastAsia"/>
        </w:rPr>
        <w:t xml:space="preserve">, with one-hot encoding, each split can only look at one class, which loses </w:t>
      </w:r>
      <w:r w:rsidR="00F91906">
        <w:t xml:space="preserve">the </w:t>
      </w:r>
      <w:r w:rsidR="00F91906">
        <w:rPr>
          <w:rFonts w:hint="eastAsia"/>
        </w:rPr>
        <w:t xml:space="preserve">big picture of the whole </w:t>
      </w:r>
      <w:r w:rsidR="00F91906">
        <w:t>structure.</w:t>
      </w:r>
    </w:p>
    <w:p w:rsidR="00A30F2A" w:rsidRDefault="00A30F2A" w:rsidP="00B62AB7">
      <w:pPr>
        <w:pStyle w:val="a3"/>
        <w:numPr>
          <w:ilvl w:val="1"/>
          <w:numId w:val="6"/>
        </w:numPr>
        <w:ind w:firstLineChars="0"/>
      </w:pPr>
      <w:r>
        <w:t>It expands number of effective columns, which expands data-size</w:t>
      </w:r>
      <w:r w:rsidR="00DB2655">
        <w:t xml:space="preserve"> (importan</w:t>
      </w:r>
      <w:r w:rsidR="00DB2655">
        <w:rPr>
          <w:rFonts w:hint="eastAsia"/>
        </w:rPr>
        <w:t>t</w:t>
      </w:r>
      <w:r w:rsidR="00436895">
        <w:t xml:space="preserve"> here as we have</w:t>
      </w:r>
      <w:r w:rsidR="00BA003C">
        <w:t xml:space="preserve"> over 3 million rows to predict)</w:t>
      </w:r>
      <w:r>
        <w:t>.</w:t>
      </w:r>
    </w:p>
    <w:p w:rsidR="001421D1" w:rsidRDefault="001421D1" w:rsidP="001421D1"/>
    <w:p w:rsidR="00966F74" w:rsidRDefault="00966F74" w:rsidP="001421D1">
      <w:r>
        <w:rPr>
          <w:rFonts w:hint="eastAsia"/>
        </w:rPr>
        <w:t>Several important hyper parameters that I tuned:</w:t>
      </w:r>
    </w:p>
    <w:p w:rsidR="00966F74" w:rsidRDefault="002365D6" w:rsidP="00966F74">
      <w:pPr>
        <w:pStyle w:val="a3"/>
        <w:numPr>
          <w:ilvl w:val="0"/>
          <w:numId w:val="15"/>
        </w:numPr>
        <w:ind w:firstLineChars="0"/>
      </w:pPr>
      <w:r>
        <w:t>Learning_</w:t>
      </w:r>
      <w:r w:rsidR="00966F74">
        <w:t>rate: learning rate for GBDT is of the same meaning as Gradient Descending, i.e. how fast the ‘parameters’ update in each iteration.</w:t>
      </w:r>
      <w:r w:rsidR="005B03DB">
        <w:t xml:space="preserve"> This parameter exists for both LightGBM and CatBoost.</w:t>
      </w:r>
    </w:p>
    <w:p w:rsidR="005B03DB" w:rsidRDefault="002365D6" w:rsidP="00966F74">
      <w:pPr>
        <w:pStyle w:val="a3"/>
        <w:numPr>
          <w:ilvl w:val="0"/>
          <w:numId w:val="15"/>
        </w:numPr>
        <w:ind w:firstLineChars="0"/>
      </w:pPr>
      <w:r>
        <w:rPr>
          <w:rFonts w:hint="eastAsia"/>
        </w:rPr>
        <w:t>Number_</w:t>
      </w:r>
      <w:r w:rsidR="005B03DB">
        <w:rPr>
          <w:rFonts w:hint="eastAsia"/>
        </w:rPr>
        <w:t xml:space="preserve">leaf: this parameter only exists </w:t>
      </w:r>
      <w:r w:rsidR="00631C81">
        <w:t xml:space="preserve">for LightGBM. </w:t>
      </w:r>
      <w:r w:rsidR="00231FE5">
        <w:t>For leaf-wise algo</w:t>
      </w:r>
      <w:r w:rsidR="006E66C9">
        <w:t>,</w:t>
      </w:r>
      <w:r w:rsidR="00231FE5">
        <w:t xml:space="preserve"> </w:t>
      </w:r>
      <w:r>
        <w:t xml:space="preserve">number_leaf is a </w:t>
      </w:r>
      <w:r>
        <w:lastRenderedPageBreak/>
        <w:t xml:space="preserve">more </w:t>
      </w:r>
      <w:r w:rsidR="0007032D">
        <w:t>characteristic</w:t>
      </w:r>
      <w:r>
        <w:t xml:space="preserve"> feature </w:t>
      </w:r>
      <w:r w:rsidR="00231FE5">
        <w:t>to</w:t>
      </w:r>
      <w:r w:rsidR="0007032D">
        <w:t xml:space="preserve"> represent complexity</w:t>
      </w:r>
      <w:r>
        <w:t>.</w:t>
      </w:r>
    </w:p>
    <w:p w:rsidR="002365D6" w:rsidRDefault="002365D6" w:rsidP="00966F74">
      <w:pPr>
        <w:pStyle w:val="a3"/>
        <w:numPr>
          <w:ilvl w:val="0"/>
          <w:numId w:val="15"/>
        </w:numPr>
        <w:ind w:firstLineChars="0"/>
      </w:pPr>
      <w:r>
        <w:t>Depth: CatBoost is depth-wise tree, so, as mentioned above, only depth parameter is provided, and we use this to control tree complexity.</w:t>
      </w:r>
    </w:p>
    <w:p w:rsidR="002365D6" w:rsidRDefault="002365D6" w:rsidP="00966F74">
      <w:pPr>
        <w:pStyle w:val="a3"/>
        <w:numPr>
          <w:ilvl w:val="0"/>
          <w:numId w:val="15"/>
        </w:numPr>
        <w:ind w:firstLineChars="0"/>
      </w:pPr>
      <w:r>
        <w:t>M</w:t>
      </w:r>
      <w:r>
        <w:rPr>
          <w:rFonts w:hint="eastAsia"/>
        </w:rPr>
        <w:t>in_</w:t>
      </w:r>
      <w:r>
        <w:t>data_in_leaf: this is a regularization parameter and only e</w:t>
      </w:r>
      <w:r w:rsidR="006E2D98">
        <w:t xml:space="preserve">xists in LightGBM. </w:t>
      </w:r>
      <w:r>
        <w:t xml:space="preserve">With this parameter, a node will not be considered for splitting when number of samples it contains </w:t>
      </w:r>
      <w:r w:rsidR="006E2D98">
        <w:t xml:space="preserve">is too small, so that overfitting is mitigated. Be noted, LightGBM also provides </w:t>
      </w:r>
      <w:r w:rsidR="004F0CF9">
        <w:t>L1 and L2 regularization parameters, which I choose to leave as 0. From some testing trails in parameter search, these regularization parameters compensate for each other, e.g. holding everything else the same, small min_data_in_leaf and large L1 param can give similar results as a large min_data_in_leaf and small L1 param; so tuning one regularization param is sufficient.</w:t>
      </w:r>
    </w:p>
    <w:p w:rsidR="004F0CF9" w:rsidRDefault="004F0CF9" w:rsidP="00966F74">
      <w:pPr>
        <w:pStyle w:val="a3"/>
        <w:numPr>
          <w:ilvl w:val="0"/>
          <w:numId w:val="15"/>
        </w:numPr>
        <w:ind w:firstLineChars="0"/>
      </w:pPr>
      <w:r>
        <w:t>L2_leaf_reg: this is CatBoost’s regularization param. It handles overfitting is an uncommon way. From source code, update value of each leaf node in a RegressionTree is given is given as sum(sample_value) / (n_sample + l2_leaf_reg). Its effect is having much stronger regularization effect for smaller nodes than big nodes.</w:t>
      </w:r>
    </w:p>
    <w:p w:rsidR="00D75039" w:rsidRDefault="00D75039" w:rsidP="00D75039"/>
    <w:p w:rsidR="00D75039" w:rsidRPr="001C47BA" w:rsidRDefault="00D75039" w:rsidP="00D75039">
      <w:pPr>
        <w:rPr>
          <w:sz w:val="28"/>
          <w:szCs w:val="28"/>
        </w:rPr>
      </w:pPr>
      <w:r w:rsidRPr="001C47BA">
        <w:rPr>
          <w:sz w:val="28"/>
          <w:szCs w:val="28"/>
        </w:rPr>
        <w:t>Benchmark</w:t>
      </w:r>
    </w:p>
    <w:p w:rsidR="00E64497" w:rsidRDefault="007C0604" w:rsidP="00D75039">
      <w:r>
        <w:rPr>
          <w:rFonts w:hint="eastAsia"/>
        </w:rPr>
        <w:t>I choose 2 benchm</w:t>
      </w:r>
      <w:r w:rsidR="00C4734B">
        <w:rPr>
          <w:rFonts w:hint="eastAsia"/>
        </w:rPr>
        <w:t xml:space="preserve">arks for this problem. </w:t>
      </w:r>
    </w:p>
    <w:p w:rsidR="00E64497" w:rsidRDefault="00E64497" w:rsidP="00D75039"/>
    <w:p w:rsidR="00D75039" w:rsidRDefault="00C4734B" w:rsidP="00D75039">
      <w:r>
        <w:rPr>
          <w:rFonts w:hint="eastAsia"/>
        </w:rPr>
        <w:t xml:space="preserve">First is </w:t>
      </w:r>
      <w:r>
        <w:t>median prediction</w:t>
      </w:r>
      <w:r w:rsidR="00E64497">
        <w:t>. Since the target is already noise-like, a naïve median</w:t>
      </w:r>
      <w:r w:rsidR="007E7AB4">
        <w:t xml:space="preserve"> prediction provides a baseline.</w:t>
      </w:r>
    </w:p>
    <w:p w:rsidR="007E7AB4" w:rsidRDefault="007E7AB4" w:rsidP="00D75039"/>
    <w:p w:rsidR="00D75039" w:rsidRDefault="007E7AB4" w:rsidP="00D75039">
      <w:r>
        <w:t>Second is a raw LightGBM model, ‘raw’ meaning we take no feature en</w:t>
      </w:r>
      <w:r w:rsidR="00246EDE">
        <w:t xml:space="preserve">gineering and uses only provided properties as features, even it is well expected that seasonality effect exists, </w:t>
      </w:r>
      <w:r w:rsidR="00246EDE">
        <w:rPr>
          <w:rFonts w:hint="eastAsia"/>
        </w:rPr>
        <w:t>Let</w:t>
      </w:r>
      <w:r w:rsidR="00246EDE">
        <w:t>’</w:t>
      </w:r>
      <w:r w:rsidR="00246EDE">
        <w:rPr>
          <w:rFonts w:hint="eastAsia"/>
        </w:rPr>
        <w:t xml:space="preserve">s check the contribution from handling seasonality in model </w:t>
      </w:r>
      <w:r w:rsidR="00246EDE">
        <w:t>refinement</w:t>
      </w:r>
      <w:r w:rsidR="00246EDE">
        <w:rPr>
          <w:rFonts w:hint="eastAsia"/>
        </w:rPr>
        <w:t xml:space="preserve"> section</w:t>
      </w:r>
      <w:r w:rsidR="00F86EB5">
        <w:rPr>
          <w:rFonts w:hint="eastAsia"/>
        </w:rPr>
        <w:t>.</w:t>
      </w:r>
      <w:r w:rsidR="00E4525D">
        <w:rPr>
          <w:rFonts w:hint="eastAsia"/>
        </w:rPr>
        <w:t xml:space="preserve"> </w:t>
      </w:r>
      <w:r w:rsidR="001331D2">
        <w:rPr>
          <w:rFonts w:hint="eastAsia"/>
        </w:rPr>
        <w:t xml:space="preserve">Even it is said that </w:t>
      </w:r>
      <w:r w:rsidR="001331D2">
        <w:t>‘</w:t>
      </w:r>
      <w:r w:rsidR="001331D2">
        <w:rPr>
          <w:rFonts w:hint="eastAsia"/>
        </w:rPr>
        <w:t>raw</w:t>
      </w:r>
      <w:r w:rsidR="001331D2">
        <w:t>’</w:t>
      </w:r>
      <w:r w:rsidR="001331D2">
        <w:rPr>
          <w:rFonts w:hint="eastAsia"/>
        </w:rPr>
        <w:t xml:space="preserve"> features are used, preprocessing of raw features as described in Data Processing section is also applied in this benchmark model. </w:t>
      </w:r>
      <w:r w:rsidR="00E4525D">
        <w:rPr>
          <w:rFonts w:hint="eastAsia"/>
        </w:rPr>
        <w:t>Besides features used, hyper parameters have been tuned with random-search, details will be explained in implementation section.</w:t>
      </w:r>
    </w:p>
    <w:p w:rsidR="000E0C75" w:rsidRDefault="000E0C75" w:rsidP="00D75039"/>
    <w:p w:rsidR="000E0C75" w:rsidRDefault="000E0C75" w:rsidP="00D75039">
      <w:r>
        <w:rPr>
          <w:rFonts w:hint="eastAsia"/>
        </w:rPr>
        <w:t xml:space="preserve">Performance of the benchmarks and all the </w:t>
      </w:r>
      <w:r w:rsidR="00EF57BA">
        <w:rPr>
          <w:rFonts w:hint="eastAsia"/>
        </w:rPr>
        <w:t xml:space="preserve">other </w:t>
      </w:r>
      <w:r>
        <w:rPr>
          <w:rFonts w:hint="eastAsia"/>
        </w:rPr>
        <w:t>model trials will be demonstrated in the Results section.</w:t>
      </w:r>
    </w:p>
    <w:p w:rsidR="00CD55BB" w:rsidRDefault="00CD55BB" w:rsidP="00D75039"/>
    <w:p w:rsidR="00D75039" w:rsidRPr="001C47BA" w:rsidRDefault="00D75039" w:rsidP="00D75039">
      <w:pPr>
        <w:rPr>
          <w:sz w:val="30"/>
          <w:szCs w:val="30"/>
        </w:rPr>
      </w:pPr>
      <w:r w:rsidRPr="001C47BA">
        <w:rPr>
          <w:sz w:val="30"/>
          <w:szCs w:val="30"/>
        </w:rPr>
        <w:t>III. Methodology</w:t>
      </w:r>
    </w:p>
    <w:p w:rsidR="00D75039" w:rsidRDefault="00D75039" w:rsidP="00D75039"/>
    <w:p w:rsidR="00431D1F" w:rsidRPr="00431D1F" w:rsidRDefault="00D75039" w:rsidP="00D75039">
      <w:pPr>
        <w:rPr>
          <w:sz w:val="28"/>
          <w:szCs w:val="28"/>
        </w:rPr>
      </w:pPr>
      <w:r w:rsidRPr="001C47BA">
        <w:rPr>
          <w:sz w:val="28"/>
          <w:szCs w:val="28"/>
        </w:rPr>
        <w:t>Data Preprocessing</w:t>
      </w:r>
    </w:p>
    <w:p w:rsidR="00EF57BA" w:rsidRDefault="00730064" w:rsidP="00D75039">
      <w:pPr>
        <w:rPr>
          <w:szCs w:val="21"/>
        </w:rPr>
      </w:pPr>
      <w:r>
        <w:rPr>
          <w:rFonts w:hint="eastAsia"/>
          <w:szCs w:val="21"/>
        </w:rPr>
        <w:t>General preprocessing of properties</w:t>
      </w:r>
      <w:r w:rsidR="008F563C">
        <w:rPr>
          <w:rFonts w:hint="eastAsia"/>
          <w:szCs w:val="21"/>
        </w:rPr>
        <w:t xml:space="preserve"> (</w:t>
      </w:r>
      <w:r w:rsidR="00CE14D0">
        <w:rPr>
          <w:rFonts w:hint="eastAsia"/>
          <w:szCs w:val="21"/>
        </w:rPr>
        <w:t>implementation</w:t>
      </w:r>
      <w:r w:rsidR="008F563C">
        <w:rPr>
          <w:rFonts w:hint="eastAsia"/>
          <w:szCs w:val="21"/>
        </w:rPr>
        <w:t xml:space="preserve"> of</w:t>
      </w:r>
      <w:r w:rsidR="00CE14D0">
        <w:rPr>
          <w:rFonts w:hint="eastAsia"/>
          <w:szCs w:val="21"/>
        </w:rPr>
        <w:t xml:space="preserve"> 1-6 to be found</w:t>
      </w:r>
      <w:r w:rsidR="008F563C">
        <w:rPr>
          <w:rFonts w:hint="eastAsia"/>
          <w:szCs w:val="21"/>
        </w:rPr>
        <w:t xml:space="preserve"> in data_prep.py, </w:t>
      </w:r>
      <w:r w:rsidR="004B0CF6">
        <w:rPr>
          <w:rFonts w:hint="eastAsia"/>
          <w:szCs w:val="21"/>
        </w:rPr>
        <w:t xml:space="preserve">and </w:t>
      </w:r>
      <w:r w:rsidR="00CE14D0">
        <w:rPr>
          <w:rFonts w:hint="eastAsia"/>
          <w:szCs w:val="21"/>
        </w:rPr>
        <w:t>7 to be found</w:t>
      </w:r>
      <w:r w:rsidR="008F563C">
        <w:rPr>
          <w:rFonts w:hint="eastAsia"/>
          <w:szCs w:val="21"/>
        </w:rPr>
        <w:t xml:space="preserve"> in </w:t>
      </w:r>
      <w:r w:rsidR="004B0CF6">
        <w:rPr>
          <w:rFonts w:hint="eastAsia"/>
          <w:szCs w:val="21"/>
        </w:rPr>
        <w:t xml:space="preserve">model prep function in </w:t>
      </w:r>
      <w:r w:rsidR="008F563C">
        <w:rPr>
          <w:rFonts w:hint="eastAsia"/>
          <w:szCs w:val="21"/>
        </w:rPr>
        <w:t>cat_boost_models.py and lgb_models</w:t>
      </w:r>
      <w:r w:rsidR="008F563C">
        <w:rPr>
          <w:szCs w:val="21"/>
        </w:rPr>
        <w:t>.</w:t>
      </w:r>
      <w:r w:rsidR="008F563C">
        <w:rPr>
          <w:rFonts w:hint="eastAsia"/>
          <w:szCs w:val="21"/>
        </w:rPr>
        <w:t>py respectively)</w:t>
      </w:r>
      <w:r w:rsidR="006716F5">
        <w:rPr>
          <w:rFonts w:hint="eastAsia"/>
          <w:szCs w:val="21"/>
        </w:rPr>
        <w:t>:</w:t>
      </w:r>
    </w:p>
    <w:p w:rsidR="00EF57BA" w:rsidRPr="006716F5" w:rsidRDefault="00EF57BA" w:rsidP="006716F5">
      <w:pPr>
        <w:pStyle w:val="a3"/>
        <w:numPr>
          <w:ilvl w:val="0"/>
          <w:numId w:val="12"/>
        </w:numPr>
        <w:ind w:firstLineChars="0"/>
        <w:rPr>
          <w:szCs w:val="21"/>
        </w:rPr>
      </w:pPr>
      <w:r w:rsidRPr="006716F5">
        <w:rPr>
          <w:rFonts w:hint="eastAsia"/>
          <w:szCs w:val="21"/>
        </w:rPr>
        <w:t>Transform</w:t>
      </w:r>
      <w:r w:rsidR="00CE175D">
        <w:rPr>
          <w:rFonts w:hint="eastAsia"/>
          <w:szCs w:val="21"/>
        </w:rPr>
        <w:t xml:space="preserve"> num</w:t>
      </w:r>
      <w:r w:rsidRPr="006716F5">
        <w:rPr>
          <w:rFonts w:hint="eastAsia"/>
          <w:szCs w:val="21"/>
        </w:rPr>
        <w:t>-typed and bool-typed categorical features to string-type. For example, FIPS is read as 4-digit int, and pool_count only has values of 0-1.</w:t>
      </w:r>
      <w:r w:rsidR="006716F5" w:rsidRPr="006716F5">
        <w:rPr>
          <w:rFonts w:hint="eastAsia"/>
          <w:szCs w:val="21"/>
        </w:rPr>
        <w:t xml:space="preserve"> This transformation may not be necessary, but it </w:t>
      </w:r>
      <w:r w:rsidR="00CE175D">
        <w:rPr>
          <w:rFonts w:hint="eastAsia"/>
          <w:szCs w:val="21"/>
        </w:rPr>
        <w:t>ensures avoiding any potential floating-point precision issues and achieves cleanness of data-types.</w:t>
      </w:r>
    </w:p>
    <w:p w:rsidR="006716F5" w:rsidRDefault="006716F5" w:rsidP="006716F5">
      <w:pPr>
        <w:pStyle w:val="a3"/>
        <w:numPr>
          <w:ilvl w:val="0"/>
          <w:numId w:val="12"/>
        </w:numPr>
        <w:ind w:firstLineChars="0"/>
        <w:rPr>
          <w:szCs w:val="21"/>
        </w:rPr>
      </w:pPr>
      <w:r>
        <w:rPr>
          <w:rFonts w:hint="eastAsia"/>
          <w:szCs w:val="21"/>
        </w:rPr>
        <w:lastRenderedPageBreak/>
        <w:t xml:space="preserve">Extract information from census_tract_and_block data. </w:t>
      </w:r>
      <w:r w:rsidR="00BA6C3F">
        <w:rPr>
          <w:szCs w:val="21"/>
        </w:rPr>
        <w:t>R</w:t>
      </w:r>
      <w:r w:rsidR="00BA6C3F">
        <w:rPr>
          <w:rFonts w:hint="eastAsia"/>
          <w:szCs w:val="21"/>
        </w:rPr>
        <w:t xml:space="preserve">aw_census_tract_and_block is float-like and census_tract_and_block is int-like. But if we carefully look at the values of those numbers, it could be told that each contains 3 </w:t>
      </w:r>
      <w:r w:rsidR="00BA6C3F">
        <w:rPr>
          <w:szCs w:val="21"/>
        </w:rPr>
        <w:t>pieces</w:t>
      </w:r>
      <w:r w:rsidR="00BA6C3F">
        <w:rPr>
          <w:rFonts w:hint="eastAsia"/>
          <w:szCs w:val="21"/>
        </w:rPr>
        <w:t xml:space="preserve"> of information:</w:t>
      </w:r>
    </w:p>
    <w:p w:rsidR="00BA6C3F" w:rsidRDefault="00BA6C3F" w:rsidP="00BA6C3F">
      <w:pPr>
        <w:pStyle w:val="a3"/>
        <w:numPr>
          <w:ilvl w:val="1"/>
          <w:numId w:val="12"/>
        </w:numPr>
        <w:ind w:firstLineChars="0"/>
        <w:rPr>
          <w:szCs w:val="21"/>
        </w:rPr>
      </w:pPr>
      <w:r>
        <w:rPr>
          <w:szCs w:val="21"/>
        </w:rPr>
        <w:t>F</w:t>
      </w:r>
      <w:r>
        <w:rPr>
          <w:rFonts w:hint="eastAsia"/>
          <w:szCs w:val="21"/>
        </w:rPr>
        <w:t>irst 4 digits are the same of FIPS, which is duplicated information.</w:t>
      </w:r>
    </w:p>
    <w:p w:rsidR="00BA6C3F" w:rsidRDefault="00BA6C3F" w:rsidP="00BA6C3F">
      <w:pPr>
        <w:pStyle w:val="a3"/>
        <w:numPr>
          <w:ilvl w:val="1"/>
          <w:numId w:val="12"/>
        </w:numPr>
        <w:ind w:firstLineChars="0"/>
        <w:rPr>
          <w:szCs w:val="21"/>
        </w:rPr>
      </w:pPr>
      <w:r>
        <w:rPr>
          <w:szCs w:val="21"/>
        </w:rPr>
        <w:t>N</w:t>
      </w:r>
      <w:r>
        <w:rPr>
          <w:rFonts w:hint="eastAsia"/>
          <w:szCs w:val="21"/>
        </w:rPr>
        <w:t xml:space="preserve">ext 6 digits (in raw_census_tract_and_block, it is in xxxx.xx format, </w:t>
      </w:r>
      <w:r>
        <w:rPr>
          <w:szCs w:val="21"/>
        </w:rPr>
        <w:t>which</w:t>
      </w:r>
      <w:r>
        <w:rPr>
          <w:rFonts w:hint="eastAsia"/>
          <w:szCs w:val="21"/>
        </w:rPr>
        <w:t xml:space="preserve"> makes the info </w:t>
      </w:r>
      <w:r>
        <w:rPr>
          <w:szCs w:val="21"/>
        </w:rPr>
        <w:t>interpreted</w:t>
      </w:r>
      <w:r>
        <w:rPr>
          <w:rFonts w:hint="eastAsia"/>
          <w:szCs w:val="21"/>
        </w:rPr>
        <w:t xml:space="preserve"> as a float) are census_tract code.</w:t>
      </w:r>
    </w:p>
    <w:p w:rsidR="00BA6C3F" w:rsidRDefault="00BA6C3F" w:rsidP="00BA6C3F">
      <w:pPr>
        <w:pStyle w:val="a3"/>
        <w:numPr>
          <w:ilvl w:val="1"/>
          <w:numId w:val="12"/>
        </w:numPr>
        <w:ind w:firstLineChars="0"/>
        <w:rPr>
          <w:szCs w:val="21"/>
        </w:rPr>
      </w:pPr>
      <w:r>
        <w:rPr>
          <w:rFonts w:hint="eastAsia"/>
          <w:szCs w:val="21"/>
        </w:rPr>
        <w:t>Last 4 digits are block code.</w:t>
      </w:r>
    </w:p>
    <w:p w:rsidR="00BA6C3F" w:rsidRPr="00BA6C3F" w:rsidRDefault="00BA6C3F" w:rsidP="00BA6C3F">
      <w:pPr>
        <w:ind w:left="420"/>
        <w:rPr>
          <w:szCs w:val="21"/>
        </w:rPr>
      </w:pPr>
      <w:r>
        <w:rPr>
          <w:rFonts w:hint="eastAsia"/>
          <w:szCs w:val="21"/>
        </w:rPr>
        <w:t>So these two columns are extracted as raw_census, raw_block and census, block columns.</w:t>
      </w:r>
    </w:p>
    <w:p w:rsidR="006716F5" w:rsidRDefault="006037F3" w:rsidP="006716F5">
      <w:pPr>
        <w:pStyle w:val="a3"/>
        <w:numPr>
          <w:ilvl w:val="0"/>
          <w:numId w:val="12"/>
        </w:numPr>
        <w:ind w:firstLineChars="0"/>
        <w:rPr>
          <w:szCs w:val="21"/>
        </w:rPr>
      </w:pPr>
      <w:r>
        <w:rPr>
          <w:szCs w:val="21"/>
        </w:rPr>
        <w:t>C</w:t>
      </w:r>
      <w:r>
        <w:rPr>
          <w:rFonts w:hint="eastAsia"/>
          <w:szCs w:val="21"/>
        </w:rPr>
        <w:t xml:space="preserve">leaning </w:t>
      </w:r>
      <w:r w:rsidR="00F85FBA">
        <w:rPr>
          <w:rFonts w:hint="eastAsia"/>
          <w:szCs w:val="21"/>
        </w:rPr>
        <w:t xml:space="preserve">small groups of categorical features. For categorical features, there are some groups values that only appear in testing dataset but not in training dataset. How the model </w:t>
      </w:r>
      <w:r w:rsidR="00F85FBA">
        <w:rPr>
          <w:szCs w:val="21"/>
        </w:rPr>
        <w:t>implementation</w:t>
      </w:r>
      <w:r w:rsidR="00F85FBA">
        <w:rPr>
          <w:rFonts w:hint="eastAsia"/>
          <w:szCs w:val="21"/>
        </w:rPr>
        <w:t xml:space="preserve"> handles these values in predicting </w:t>
      </w:r>
      <w:r w:rsidR="00DB2AF4">
        <w:rPr>
          <w:rFonts w:hint="eastAsia"/>
          <w:szCs w:val="21"/>
        </w:rPr>
        <w:t xml:space="preserve">has not been explained in model doc, and did took all the trouble to look into source code, so I simply set </w:t>
      </w:r>
      <w:r w:rsidR="00DB2AF4">
        <w:rPr>
          <w:szCs w:val="21"/>
        </w:rPr>
        <w:t>their values to nan when predicting for testing data set.</w:t>
      </w:r>
    </w:p>
    <w:p w:rsidR="006037F3" w:rsidRDefault="004F101A" w:rsidP="006716F5">
      <w:pPr>
        <w:pStyle w:val="a3"/>
        <w:numPr>
          <w:ilvl w:val="0"/>
          <w:numId w:val="12"/>
        </w:numPr>
        <w:ind w:firstLineChars="0"/>
        <w:rPr>
          <w:szCs w:val="21"/>
        </w:rPr>
      </w:pPr>
      <w:r>
        <w:rPr>
          <w:rFonts w:hint="eastAsia"/>
          <w:szCs w:val="21"/>
        </w:rPr>
        <w:t>Cleaning area_</w:t>
      </w:r>
      <w:r w:rsidR="00EA563C">
        <w:rPr>
          <w:rFonts w:hint="eastAsia"/>
          <w:szCs w:val="21"/>
        </w:rPr>
        <w:t>garage and num_garage. There is</w:t>
      </w:r>
      <w:r>
        <w:rPr>
          <w:rFonts w:hint="eastAsia"/>
          <w:szCs w:val="21"/>
        </w:rPr>
        <w:t xml:space="preserve"> some obvious inconsistency between these t</w:t>
      </w:r>
      <w:r w:rsidR="00EA563C">
        <w:rPr>
          <w:rFonts w:hint="eastAsia"/>
          <w:szCs w:val="21"/>
        </w:rPr>
        <w:t>wo variables, where there exist houses with zero number of</w:t>
      </w:r>
      <w:r w:rsidR="00235CBB">
        <w:rPr>
          <w:rFonts w:hint="eastAsia"/>
          <w:szCs w:val="21"/>
        </w:rPr>
        <w:t xml:space="preserve"> garages</w:t>
      </w:r>
      <w:r w:rsidR="00EA563C">
        <w:rPr>
          <w:rFonts w:hint="eastAsia"/>
          <w:szCs w:val="21"/>
        </w:rPr>
        <w:t xml:space="preserve"> but having non-zero garage area. </w:t>
      </w:r>
      <w:r w:rsidR="000D13F0">
        <w:rPr>
          <w:rFonts w:hint="eastAsia"/>
          <w:szCs w:val="21"/>
        </w:rPr>
        <w:t xml:space="preserve">This kind of rows makes up of </w:t>
      </w:r>
      <w:r w:rsidR="00235CBB">
        <w:rPr>
          <w:rFonts w:hint="eastAsia"/>
          <w:szCs w:val="21"/>
        </w:rPr>
        <w:t>around 6 percent of all properties</w:t>
      </w:r>
      <w:r w:rsidR="000D13F0">
        <w:rPr>
          <w:rFonts w:hint="eastAsia"/>
          <w:szCs w:val="21"/>
        </w:rPr>
        <w:t xml:space="preserve"> data.</w:t>
      </w:r>
      <w:r w:rsidR="00625528">
        <w:rPr>
          <w:rFonts w:hint="eastAsia"/>
          <w:szCs w:val="21"/>
        </w:rPr>
        <w:t xml:space="preserve"> </w:t>
      </w:r>
      <w:r w:rsidR="00720215">
        <w:rPr>
          <w:szCs w:val="21"/>
        </w:rPr>
        <w:t>M</w:t>
      </w:r>
      <w:r w:rsidR="00720215">
        <w:rPr>
          <w:rFonts w:hint="eastAsia"/>
          <w:szCs w:val="21"/>
        </w:rPr>
        <w:t>issing ratio of area_garage is around 70%, so I think it provides sufficient information to</w:t>
      </w:r>
      <w:r w:rsidR="00625528">
        <w:rPr>
          <w:rFonts w:hint="eastAsia"/>
          <w:szCs w:val="21"/>
        </w:rPr>
        <w:t xml:space="preserve"> </w:t>
      </w:r>
      <w:r w:rsidR="00625528">
        <w:rPr>
          <w:szCs w:val="21"/>
        </w:rPr>
        <w:t>fill</w:t>
      </w:r>
      <w:r w:rsidR="00625528">
        <w:rPr>
          <w:rFonts w:hint="eastAsia"/>
          <w:szCs w:val="21"/>
        </w:rPr>
        <w:t xml:space="preserve"> in zero-garage area according to number of garages. </w:t>
      </w:r>
      <w:r w:rsidR="00235CBB">
        <w:rPr>
          <w:rFonts w:hint="eastAsia"/>
          <w:szCs w:val="21"/>
        </w:rPr>
        <w:t>So for such a row, given its number of garage, use average of garage area of all other samples with the same number of garage to fill in for its garage area.</w:t>
      </w:r>
    </w:p>
    <w:p w:rsidR="006716F5" w:rsidRDefault="00A61229" w:rsidP="006716F5">
      <w:pPr>
        <w:pStyle w:val="a3"/>
        <w:numPr>
          <w:ilvl w:val="0"/>
          <w:numId w:val="12"/>
        </w:numPr>
        <w:ind w:firstLineChars="0"/>
        <w:rPr>
          <w:szCs w:val="21"/>
        </w:rPr>
      </w:pPr>
      <w:r>
        <w:rPr>
          <w:szCs w:val="21"/>
        </w:rPr>
        <w:t>Propagating</w:t>
      </w:r>
      <w:r>
        <w:rPr>
          <w:rFonts w:hint="eastAsia"/>
          <w:szCs w:val="21"/>
        </w:rPr>
        <w:t xml:space="preserve"> of area_pool from num_pool. First of all, number of pool only takes values of 1 and NA, so it is reasonable</w:t>
      </w:r>
      <w:r w:rsidR="00B43F8F">
        <w:rPr>
          <w:rFonts w:hint="eastAsia"/>
          <w:szCs w:val="21"/>
        </w:rPr>
        <w:t xml:space="preserve"> to take NA as 0 pool, then num_pool has no missing. On the other hand, original area_pool has over 99% of missing rate, unlike garage case it is hard to fill in other area_pool data. So I simply fill in NA area_pool as 0 for rows with 0 num_pool, so that 0 pool_area and</w:t>
      </w:r>
      <w:r w:rsidR="008F563C">
        <w:rPr>
          <w:rFonts w:hint="eastAsia"/>
          <w:szCs w:val="21"/>
        </w:rPr>
        <w:t xml:space="preserve"> NA pool_area can be differenti</w:t>
      </w:r>
      <w:r w:rsidR="00B43F8F">
        <w:rPr>
          <w:rFonts w:hint="eastAsia"/>
          <w:szCs w:val="21"/>
        </w:rPr>
        <w:t>ate</w:t>
      </w:r>
      <w:r w:rsidR="008F563C">
        <w:rPr>
          <w:rFonts w:hint="eastAsia"/>
          <w:szCs w:val="21"/>
        </w:rPr>
        <w:t>d</w:t>
      </w:r>
      <w:r w:rsidR="00B43F8F">
        <w:rPr>
          <w:rFonts w:hint="eastAsia"/>
          <w:szCs w:val="21"/>
        </w:rPr>
        <w:t>.</w:t>
      </w:r>
    </w:p>
    <w:p w:rsidR="00CE175D" w:rsidRDefault="008F563C" w:rsidP="006716F5">
      <w:pPr>
        <w:pStyle w:val="a3"/>
        <w:numPr>
          <w:ilvl w:val="0"/>
          <w:numId w:val="12"/>
        </w:numPr>
        <w:ind w:firstLineChars="0"/>
        <w:rPr>
          <w:szCs w:val="21"/>
        </w:rPr>
      </w:pPr>
      <w:r>
        <w:rPr>
          <w:szCs w:val="21"/>
        </w:rPr>
        <w:t>F</w:t>
      </w:r>
      <w:r>
        <w:rPr>
          <w:rFonts w:hint="eastAsia"/>
          <w:szCs w:val="21"/>
        </w:rPr>
        <w:t>ill in NA with 0. For num_fireplace and num_34_bathroom, data only contains NA but no 0, so I think it is reasonable to consider NA as 0 for them.</w:t>
      </w:r>
    </w:p>
    <w:p w:rsidR="004B0CF6" w:rsidRDefault="00754308" w:rsidP="006716F5">
      <w:pPr>
        <w:pStyle w:val="a3"/>
        <w:numPr>
          <w:ilvl w:val="0"/>
          <w:numId w:val="12"/>
        </w:numPr>
        <w:ind w:firstLineChars="0"/>
        <w:rPr>
          <w:szCs w:val="21"/>
        </w:rPr>
      </w:pPr>
      <w:r>
        <w:rPr>
          <w:rFonts w:hint="eastAsia"/>
          <w:szCs w:val="21"/>
        </w:rPr>
        <w:t>Following pairs of features contain almost the same information.</w:t>
      </w:r>
    </w:p>
    <w:p w:rsidR="004B0CF6" w:rsidRDefault="00754308" w:rsidP="004B0CF6">
      <w:pPr>
        <w:pStyle w:val="a3"/>
        <w:numPr>
          <w:ilvl w:val="1"/>
          <w:numId w:val="12"/>
        </w:numPr>
        <w:ind w:firstLineChars="0"/>
        <w:rPr>
          <w:szCs w:val="21"/>
        </w:rPr>
      </w:pPr>
      <w:r>
        <w:rPr>
          <w:rFonts w:hint="eastAsia"/>
          <w:szCs w:val="21"/>
        </w:rPr>
        <w:t xml:space="preserve">num_bathroom_assessor </w:t>
      </w:r>
      <w:r>
        <w:rPr>
          <w:szCs w:val="21"/>
        </w:rPr>
        <w:t>–</w:t>
      </w:r>
      <w:r>
        <w:rPr>
          <w:rFonts w:hint="eastAsia"/>
          <w:szCs w:val="21"/>
        </w:rPr>
        <w:t xml:space="preserve"> num_bathroom</w:t>
      </w:r>
    </w:p>
    <w:p w:rsidR="00754308" w:rsidRPr="00754308" w:rsidRDefault="00754308" w:rsidP="00754308">
      <w:pPr>
        <w:pStyle w:val="a3"/>
        <w:numPr>
          <w:ilvl w:val="1"/>
          <w:numId w:val="12"/>
        </w:numPr>
        <w:ind w:firstLineChars="0"/>
        <w:rPr>
          <w:szCs w:val="21"/>
        </w:rPr>
      </w:pPr>
      <w:r>
        <w:rPr>
          <w:rFonts w:hint="eastAsia"/>
          <w:szCs w:val="21"/>
        </w:rPr>
        <w:t xml:space="preserve">code_county </w:t>
      </w:r>
      <w:r>
        <w:rPr>
          <w:szCs w:val="21"/>
        </w:rPr>
        <w:t>–</w:t>
      </w:r>
      <w:r>
        <w:rPr>
          <w:rFonts w:hint="eastAsia"/>
          <w:szCs w:val="21"/>
        </w:rPr>
        <w:t xml:space="preserve"> fips</w:t>
      </w:r>
    </w:p>
    <w:p w:rsidR="004B0CF6" w:rsidRDefault="00754308" w:rsidP="004B0CF6">
      <w:pPr>
        <w:pStyle w:val="a3"/>
        <w:numPr>
          <w:ilvl w:val="1"/>
          <w:numId w:val="12"/>
        </w:numPr>
        <w:ind w:firstLineChars="0"/>
        <w:rPr>
          <w:szCs w:val="21"/>
        </w:rPr>
      </w:pPr>
      <w:r>
        <w:rPr>
          <w:rFonts w:hint="eastAsia"/>
          <w:szCs w:val="21"/>
        </w:rPr>
        <w:t xml:space="preserve">area_living_type_12 </w:t>
      </w:r>
      <w:r>
        <w:rPr>
          <w:szCs w:val="21"/>
        </w:rPr>
        <w:t>–</w:t>
      </w:r>
      <w:r>
        <w:rPr>
          <w:rFonts w:hint="eastAsia"/>
          <w:szCs w:val="21"/>
        </w:rPr>
        <w:t xml:space="preserve"> area_living_finished_calc</w:t>
      </w:r>
    </w:p>
    <w:p w:rsidR="008F563C" w:rsidRDefault="004B0CF6" w:rsidP="004B0CF6">
      <w:pPr>
        <w:pStyle w:val="a3"/>
        <w:numPr>
          <w:ilvl w:val="1"/>
          <w:numId w:val="12"/>
        </w:numPr>
        <w:ind w:firstLineChars="0"/>
        <w:rPr>
          <w:szCs w:val="21"/>
        </w:rPr>
      </w:pPr>
      <w:r>
        <w:rPr>
          <w:rFonts w:hint="eastAsia"/>
          <w:szCs w:val="21"/>
        </w:rPr>
        <w:t>area_firstfloor_assessor</w:t>
      </w:r>
      <w:r w:rsidR="00754308">
        <w:rPr>
          <w:rFonts w:hint="eastAsia"/>
          <w:szCs w:val="21"/>
        </w:rPr>
        <w:t xml:space="preserve"> </w:t>
      </w:r>
      <w:r w:rsidR="00754308">
        <w:rPr>
          <w:szCs w:val="21"/>
        </w:rPr>
        <w:t>–</w:t>
      </w:r>
      <w:r w:rsidR="00754308">
        <w:rPr>
          <w:rFonts w:hint="eastAsia"/>
          <w:szCs w:val="21"/>
        </w:rPr>
        <w:t xml:space="preserve"> area_firstfloor_zillow</w:t>
      </w:r>
    </w:p>
    <w:p w:rsidR="007765C1" w:rsidRPr="007765C1" w:rsidRDefault="00754308" w:rsidP="007765C1">
      <w:pPr>
        <w:ind w:left="420"/>
        <w:rPr>
          <w:szCs w:val="21"/>
        </w:rPr>
      </w:pPr>
      <w:r>
        <w:rPr>
          <w:rFonts w:hint="eastAsia"/>
          <w:szCs w:val="21"/>
        </w:rPr>
        <w:t>So I only kept one (later one in the listing above) for each pair</w:t>
      </w:r>
      <w:r w:rsidR="007765C1">
        <w:rPr>
          <w:rFonts w:hint="eastAsia"/>
          <w:szCs w:val="21"/>
        </w:rPr>
        <w:t>.</w:t>
      </w:r>
    </w:p>
    <w:p w:rsidR="006716F5" w:rsidRDefault="006716F5" w:rsidP="006716F5">
      <w:pPr>
        <w:rPr>
          <w:szCs w:val="21"/>
        </w:rPr>
      </w:pPr>
      <w:r>
        <w:rPr>
          <w:rFonts w:hint="eastAsia"/>
          <w:szCs w:val="21"/>
        </w:rPr>
        <w:t>Details for each one of the features could be found in data_explore.html.</w:t>
      </w:r>
    </w:p>
    <w:p w:rsidR="007765C1" w:rsidRDefault="007765C1" w:rsidP="006716F5">
      <w:pPr>
        <w:rPr>
          <w:szCs w:val="21"/>
        </w:rPr>
      </w:pPr>
    </w:p>
    <w:p w:rsidR="007765C1" w:rsidRDefault="007765C1" w:rsidP="006716F5">
      <w:pPr>
        <w:rPr>
          <w:szCs w:val="21"/>
        </w:rPr>
      </w:pPr>
      <w:r>
        <w:rPr>
          <w:rFonts w:hint="eastAsia"/>
          <w:szCs w:val="21"/>
        </w:rPr>
        <w:t>Preprocessing for LightGBM:</w:t>
      </w:r>
    </w:p>
    <w:p w:rsidR="007765C1" w:rsidRDefault="007765C1" w:rsidP="006716F5">
      <w:pPr>
        <w:rPr>
          <w:szCs w:val="21"/>
        </w:rPr>
      </w:pPr>
      <w:r>
        <w:rPr>
          <w:rFonts w:hint="eastAsia"/>
          <w:szCs w:val="21"/>
        </w:rPr>
        <w:t>LightGBM auto-handles categorical variables, just need:</w:t>
      </w:r>
    </w:p>
    <w:p w:rsidR="007765C1" w:rsidRDefault="007765C1" w:rsidP="007765C1">
      <w:pPr>
        <w:pStyle w:val="a3"/>
        <w:numPr>
          <w:ilvl w:val="0"/>
          <w:numId w:val="13"/>
        </w:numPr>
        <w:ind w:firstLineChars="0"/>
        <w:rPr>
          <w:szCs w:val="21"/>
        </w:rPr>
      </w:pPr>
      <w:r>
        <w:rPr>
          <w:rFonts w:hint="eastAsia"/>
          <w:szCs w:val="21"/>
        </w:rPr>
        <w:t>Categorical features has to have their values being mapped to an int.</w:t>
      </w:r>
    </w:p>
    <w:p w:rsidR="007765C1" w:rsidRDefault="007765C1" w:rsidP="007765C1">
      <w:pPr>
        <w:pStyle w:val="a3"/>
        <w:numPr>
          <w:ilvl w:val="0"/>
          <w:numId w:val="13"/>
        </w:numPr>
        <w:ind w:firstLineChars="0"/>
        <w:rPr>
          <w:szCs w:val="21"/>
        </w:rPr>
      </w:pPr>
      <w:r>
        <w:rPr>
          <w:rFonts w:hint="eastAsia"/>
          <w:szCs w:val="21"/>
        </w:rPr>
        <w:t>Model should know which features are used as c</w:t>
      </w:r>
      <w:r w:rsidR="000C766C">
        <w:rPr>
          <w:rFonts w:hint="eastAsia"/>
          <w:szCs w:val="21"/>
        </w:rPr>
        <w:t>ategorical</w:t>
      </w:r>
      <w:r>
        <w:rPr>
          <w:rFonts w:hint="eastAsia"/>
          <w:szCs w:val="21"/>
        </w:rPr>
        <w:t xml:space="preserve">, I choose to mark data-type of these features as </w:t>
      </w:r>
      <w:r>
        <w:rPr>
          <w:szCs w:val="21"/>
        </w:rPr>
        <w:t>‘</w:t>
      </w:r>
      <w:r>
        <w:rPr>
          <w:rFonts w:hint="eastAsia"/>
          <w:szCs w:val="21"/>
        </w:rPr>
        <w:t>category</w:t>
      </w:r>
      <w:r>
        <w:rPr>
          <w:szCs w:val="21"/>
        </w:rPr>
        <w:t>’</w:t>
      </w:r>
      <w:r>
        <w:rPr>
          <w:rFonts w:hint="eastAsia"/>
          <w:szCs w:val="21"/>
        </w:rPr>
        <w:t xml:space="preserve"> in pandas.DataFrame.</w:t>
      </w:r>
    </w:p>
    <w:p w:rsidR="007765C1" w:rsidRDefault="007D21B9" w:rsidP="007D21B9">
      <w:pPr>
        <w:rPr>
          <w:szCs w:val="21"/>
        </w:rPr>
      </w:pPr>
      <w:r>
        <w:rPr>
          <w:rFonts w:hint="eastAsia"/>
          <w:szCs w:val="21"/>
        </w:rPr>
        <w:t xml:space="preserve">One </w:t>
      </w:r>
      <w:r w:rsidR="000C766C">
        <w:rPr>
          <w:rFonts w:hint="eastAsia"/>
          <w:szCs w:val="21"/>
        </w:rPr>
        <w:t>thing to take spe</w:t>
      </w:r>
      <w:r w:rsidR="00085550">
        <w:rPr>
          <w:rFonts w:hint="eastAsia"/>
          <w:szCs w:val="21"/>
        </w:rPr>
        <w:t>cial care is that, we need to make sure the created mapping from string labels to int is consistent in all datasets, i.e. testing &amp; training, 2016 data and 2017 data.</w:t>
      </w:r>
    </w:p>
    <w:p w:rsidR="00085550" w:rsidRDefault="00085550" w:rsidP="007D21B9">
      <w:pPr>
        <w:rPr>
          <w:szCs w:val="21"/>
        </w:rPr>
      </w:pPr>
    </w:p>
    <w:p w:rsidR="00085550" w:rsidRDefault="00085550" w:rsidP="007D21B9">
      <w:pPr>
        <w:rPr>
          <w:szCs w:val="21"/>
        </w:rPr>
      </w:pPr>
      <w:r>
        <w:rPr>
          <w:rFonts w:hint="eastAsia"/>
          <w:szCs w:val="21"/>
        </w:rPr>
        <w:t>Preprocessing for CatBoost:</w:t>
      </w:r>
    </w:p>
    <w:p w:rsidR="00085550" w:rsidRDefault="00085550" w:rsidP="007D21B9">
      <w:pPr>
        <w:rPr>
          <w:szCs w:val="21"/>
        </w:rPr>
      </w:pPr>
      <w:r>
        <w:rPr>
          <w:rFonts w:hint="eastAsia"/>
          <w:szCs w:val="21"/>
        </w:rPr>
        <w:lastRenderedPageBreak/>
        <w:t>CatBoost also auto-handles categorical variables. The handling is easier than LightGBM, just need to provide the indexes of categorical columns. So we need to keep information of that. Another thing is handling of NA for numerical variables, I have not tried the effect of leaving NAs there, just to mimic the Python examples on CatBoost Github, I set NAs to -999, which is fine here as all the variables are non-negative.</w:t>
      </w:r>
    </w:p>
    <w:p w:rsidR="00E27E81" w:rsidRDefault="00E27E81" w:rsidP="007D21B9">
      <w:pPr>
        <w:rPr>
          <w:szCs w:val="21"/>
        </w:rPr>
      </w:pPr>
    </w:p>
    <w:p w:rsidR="00E27E81" w:rsidRDefault="00E27E81" w:rsidP="007D21B9">
      <w:pPr>
        <w:rPr>
          <w:szCs w:val="21"/>
        </w:rPr>
      </w:pPr>
      <w:r>
        <w:rPr>
          <w:rFonts w:hint="eastAsia"/>
          <w:szCs w:val="21"/>
        </w:rPr>
        <w:t xml:space="preserve">Be noted that extreme values are not handles </w:t>
      </w:r>
      <w:r w:rsidR="001357C3">
        <w:rPr>
          <w:rFonts w:hint="eastAsia"/>
          <w:szCs w:val="21"/>
        </w:rPr>
        <w:t>in this section because all the training data are from a</w:t>
      </w:r>
      <w:r w:rsidR="00DE0530">
        <w:rPr>
          <w:rFonts w:hint="eastAsia"/>
          <w:szCs w:val="21"/>
        </w:rPr>
        <w:t>ctual transactions. Let</w:t>
      </w:r>
      <w:r w:rsidR="00DE0530">
        <w:rPr>
          <w:szCs w:val="21"/>
        </w:rPr>
        <w:t>’</w:t>
      </w:r>
      <w:r w:rsidR="00DE0530">
        <w:rPr>
          <w:rFonts w:hint="eastAsia"/>
          <w:szCs w:val="21"/>
        </w:rPr>
        <w:t xml:space="preserve">s first see how the original data performs, then see how extreme values affects model </w:t>
      </w:r>
      <w:r w:rsidR="00DE0530">
        <w:rPr>
          <w:szCs w:val="21"/>
        </w:rPr>
        <w:t>behavior</w:t>
      </w:r>
      <w:r w:rsidR="00DE0530">
        <w:rPr>
          <w:rFonts w:hint="eastAsia"/>
          <w:szCs w:val="21"/>
        </w:rPr>
        <w:t xml:space="preserve"> in refinement section.</w:t>
      </w:r>
    </w:p>
    <w:p w:rsidR="00D75039" w:rsidRDefault="00D75039" w:rsidP="00D75039"/>
    <w:p w:rsidR="00ED3705" w:rsidRDefault="00D75039" w:rsidP="00D75039">
      <w:r w:rsidRPr="001C47BA">
        <w:rPr>
          <w:sz w:val="28"/>
          <w:szCs w:val="28"/>
        </w:rPr>
        <w:t>Implementation</w:t>
      </w:r>
    </w:p>
    <w:p w:rsidR="00ED3705" w:rsidRDefault="00ED3705" w:rsidP="00D75039">
      <w:r>
        <w:rPr>
          <w:rFonts w:hint="eastAsia"/>
        </w:rPr>
        <w:t xml:space="preserve">Both </w:t>
      </w:r>
      <w:r w:rsidR="00AD267E">
        <w:rPr>
          <w:rFonts w:hint="eastAsia"/>
        </w:rPr>
        <w:t>LightGBM and CatBoost have</w:t>
      </w:r>
      <w:r>
        <w:rPr>
          <w:rFonts w:hint="eastAsia"/>
        </w:rPr>
        <w:t xml:space="preserve"> provided handy API to </w:t>
      </w:r>
      <w:r>
        <w:t>perform</w:t>
      </w:r>
      <w:r w:rsidR="00DA06E2">
        <w:rPr>
          <w:rFonts w:hint="eastAsia"/>
        </w:rPr>
        <w:t xml:space="preserve"> CV</w:t>
      </w:r>
      <w:r>
        <w:rPr>
          <w:rFonts w:hint="eastAsia"/>
        </w:rPr>
        <w:t>, training and prediction. The versio</w:t>
      </w:r>
      <w:r w:rsidR="00AD267E">
        <w:rPr>
          <w:rFonts w:hint="eastAsia"/>
        </w:rPr>
        <w:t>ns I use</w:t>
      </w:r>
      <w:r>
        <w:rPr>
          <w:rFonts w:hint="eastAsia"/>
        </w:rPr>
        <w:t xml:space="preserve"> are 2.0.5 for LightGBM and 0.2.5 for CatBoost. These are not the l</w:t>
      </w:r>
      <w:r w:rsidR="00AD267E">
        <w:rPr>
          <w:rFonts w:hint="eastAsia"/>
        </w:rPr>
        <w:t>asted published versions, I use</w:t>
      </w:r>
      <w:r>
        <w:rPr>
          <w:rFonts w:hint="eastAsia"/>
        </w:rPr>
        <w:t xml:space="preserve"> the same versions as those I used when I </w:t>
      </w:r>
      <w:r>
        <w:t>participated</w:t>
      </w:r>
      <w:r>
        <w:rPr>
          <w:rFonts w:hint="eastAsia"/>
        </w:rPr>
        <w:t xml:space="preserve"> the </w:t>
      </w:r>
      <w:r>
        <w:t>competition</w:t>
      </w:r>
      <w:r w:rsidR="00D15230">
        <w:rPr>
          <w:rFonts w:hint="eastAsia"/>
        </w:rPr>
        <w:t>.</w:t>
      </w:r>
    </w:p>
    <w:p w:rsidR="00D15230" w:rsidRDefault="00D15230" w:rsidP="00D75039"/>
    <w:p w:rsidR="003050FD" w:rsidRDefault="003050FD" w:rsidP="00D75039">
      <w:r w:rsidRPr="00FE6F0A">
        <w:rPr>
          <w:rFonts w:hint="eastAsia"/>
          <w:b/>
          <w:sz w:val="24"/>
          <w:szCs w:val="24"/>
        </w:rPr>
        <w:t>Parameter tuning</w:t>
      </w:r>
      <w:r w:rsidR="00ED7364">
        <w:rPr>
          <w:rFonts w:hint="eastAsia"/>
          <w:sz w:val="24"/>
          <w:szCs w:val="24"/>
        </w:rPr>
        <w:t xml:space="preserve"> (</w:t>
      </w:r>
      <w:r w:rsidR="00ED7364">
        <w:rPr>
          <w:sz w:val="24"/>
          <w:szCs w:val="24"/>
        </w:rPr>
        <w:t>implementation</w:t>
      </w:r>
      <w:r w:rsidR="00ED7364">
        <w:rPr>
          <w:rFonts w:hint="eastAsia"/>
          <w:sz w:val="24"/>
          <w:szCs w:val="24"/>
        </w:rPr>
        <w:t xml:space="preserve"> to be found in cat_boost_model.py and lgb_models.py)</w:t>
      </w:r>
      <w:r>
        <w:rPr>
          <w:rFonts w:hint="eastAsia"/>
        </w:rPr>
        <w:t>:</w:t>
      </w:r>
    </w:p>
    <w:p w:rsidR="00A5066F" w:rsidRDefault="00D15230" w:rsidP="00D75039">
      <w:r>
        <w:rPr>
          <w:rFonts w:hint="eastAsia"/>
        </w:rPr>
        <w:t>Hyper-parameters of each model a</w:t>
      </w:r>
      <w:r w:rsidR="003050FD">
        <w:rPr>
          <w:rFonts w:hint="eastAsia"/>
        </w:rPr>
        <w:t xml:space="preserve">re tuned through random search. </w:t>
      </w:r>
      <w:r w:rsidR="003050FD">
        <w:t xml:space="preserve">Given a parameter set, </w:t>
      </w:r>
      <w:r w:rsidR="00DA06E2">
        <w:rPr>
          <w:rFonts w:hint="eastAsia"/>
        </w:rPr>
        <w:t>CV</w:t>
      </w:r>
      <w:r w:rsidR="00DA06E2">
        <w:t xml:space="preserve"> </w:t>
      </w:r>
      <w:r w:rsidR="003050FD">
        <w:t xml:space="preserve">function would provide the average evaluation metric, which is MAE as described in definition section, across number of folds, which I choose to be 5 for both LightGBM and CatBoost. Total number of iterations is set to be high, </w:t>
      </w:r>
      <w:r w:rsidR="00D67A0C">
        <w:t xml:space="preserve">12000 for LightGBM and 3000 for CatBoost, and an early stopping condition is set, 100 for LightGBM and 50 for CatBoost. Early stopping works as following, folds average MAE is calculated at each iteration, so at iteration n, we have the metric value as V(n), then for each of V(n + 1) to V(n + m), if none of them gets a better performance than V(n), the </w:t>
      </w:r>
      <w:r w:rsidR="00DA06E2">
        <w:rPr>
          <w:rFonts w:hint="eastAsia"/>
        </w:rPr>
        <w:t>CV</w:t>
      </w:r>
      <w:r w:rsidR="00D67A0C">
        <w:t xml:space="preserve"> process will be recorded as terminated at n, and m here is the early-stopping-rounds parameter. The returned value of </w:t>
      </w:r>
      <w:r w:rsidR="00DA06E2">
        <w:rPr>
          <w:rFonts w:hint="eastAsia"/>
        </w:rPr>
        <w:t>CV</w:t>
      </w:r>
      <w:r w:rsidR="00D67A0C">
        <w:t xml:space="preserve"> is a list of evaluation metrics, one value for each iteration, so besides the final performance of a certain parameter set input, we also get the corresponding number-rounds parameter by checking the length of the output. I have set the stra</w:t>
      </w:r>
      <w:r w:rsidR="007A7C7E">
        <w:t xml:space="preserve">tification flag to False, if it is set to True, the folds data would be balanced according to a certain group. I don’t think it is necessary here because the data set is sufficiently large and here </w:t>
      </w:r>
      <w:r w:rsidR="00DA06E2">
        <w:rPr>
          <w:rFonts w:hint="eastAsia"/>
        </w:rPr>
        <w:t>CV</w:t>
      </w:r>
      <w:r w:rsidR="007A7C7E">
        <w:t xml:space="preserve"> is just for parameter search, a more careful des</w:t>
      </w:r>
      <w:r w:rsidR="00D661C5">
        <w:t>ign would have been performed in the</w:t>
      </w:r>
      <w:r w:rsidR="007A7C7E">
        <w:t xml:space="preserve"> real </w:t>
      </w:r>
      <w:r w:rsidR="00DA06E2">
        <w:rPr>
          <w:rFonts w:hint="eastAsia"/>
        </w:rPr>
        <w:t>CV</w:t>
      </w:r>
      <w:r w:rsidR="007A7C7E">
        <w:t xml:space="preserve"> process.</w:t>
      </w:r>
      <w:r w:rsidR="00A5066F">
        <w:rPr>
          <w:rFonts w:hint="eastAsia"/>
        </w:rPr>
        <w:t xml:space="preserve"> </w:t>
      </w:r>
      <w:r w:rsidR="00A5066F">
        <w:t>I do 100 random searches for each model, and pick the best one(s) to use.</w:t>
      </w:r>
    </w:p>
    <w:p w:rsidR="00D661C5" w:rsidRPr="00A5066F" w:rsidRDefault="00D661C5" w:rsidP="00D75039"/>
    <w:p w:rsidR="00D661C5" w:rsidRDefault="00D661C5" w:rsidP="00D75039">
      <w:r>
        <w:t>Random-searched parameters for LightGBM:</w:t>
      </w:r>
    </w:p>
    <w:p w:rsidR="00D661C5" w:rsidRDefault="00D661C5" w:rsidP="00D661C5">
      <w:pPr>
        <w:pStyle w:val="a3"/>
        <w:numPr>
          <w:ilvl w:val="0"/>
          <w:numId w:val="14"/>
        </w:numPr>
        <w:ind w:firstLineChars="0"/>
      </w:pPr>
      <w:r>
        <w:t>L</w:t>
      </w:r>
      <w:r>
        <w:rPr>
          <w:rFonts w:hint="eastAsia"/>
        </w:rPr>
        <w:t xml:space="preserve">earning_rate: </w:t>
      </w:r>
      <w:r w:rsidR="004954B4">
        <w:t>log linear</w:t>
      </w:r>
      <w:r w:rsidR="00BE59FA">
        <w:t xml:space="preserve"> 0.1 **</w:t>
      </w:r>
      <w:r w:rsidR="004954B4">
        <w:t xml:space="preserve"> </w:t>
      </w:r>
      <w:r w:rsidR="00BE59FA">
        <w:t>Uniform(1, 3). It has max of 0.1 and min of 0.001, but gives more trails at small end in the linear space between min and max.</w:t>
      </w:r>
    </w:p>
    <w:p w:rsidR="00BE59FA" w:rsidRDefault="00BE59FA" w:rsidP="00D661C5">
      <w:pPr>
        <w:pStyle w:val="a3"/>
        <w:numPr>
          <w:ilvl w:val="0"/>
          <w:numId w:val="14"/>
        </w:numPr>
        <w:ind w:firstLineChars="0"/>
      </w:pPr>
      <w:r>
        <w:t>Min_data_in_leaf: Uniform(100, 600).</w:t>
      </w:r>
    </w:p>
    <w:p w:rsidR="00BE59FA" w:rsidRDefault="00BE59FA" w:rsidP="00D661C5">
      <w:pPr>
        <w:pStyle w:val="a3"/>
        <w:numPr>
          <w:ilvl w:val="0"/>
          <w:numId w:val="14"/>
        </w:numPr>
        <w:ind w:firstLineChars="0"/>
      </w:pPr>
      <w:r>
        <w:t>Num_leaf: Uniform(30, 80).</w:t>
      </w:r>
    </w:p>
    <w:p w:rsidR="00BE59FA" w:rsidRDefault="00BE59FA" w:rsidP="00BE59FA"/>
    <w:p w:rsidR="00BE59FA" w:rsidRDefault="00BE59FA" w:rsidP="00BE59FA">
      <w:r>
        <w:rPr>
          <w:rFonts w:hint="eastAsia"/>
        </w:rPr>
        <w:t>Random-searched parameters for CatBoost</w:t>
      </w:r>
      <w:r w:rsidR="004954B4">
        <w:rPr>
          <w:rFonts w:hint="eastAsia"/>
        </w:rPr>
        <w:t xml:space="preserve">, CatBoost has been advertised as default parameters would perform well in many problems, so I am not </w:t>
      </w:r>
      <w:r w:rsidR="004954B4">
        <w:t>going</w:t>
      </w:r>
      <w:r w:rsidR="004954B4">
        <w:rPr>
          <w:rFonts w:hint="eastAsia"/>
        </w:rPr>
        <w:t xml:space="preserve"> too much away from default.</w:t>
      </w:r>
    </w:p>
    <w:p w:rsidR="00BE59FA" w:rsidRDefault="004954B4" w:rsidP="00BE59FA">
      <w:pPr>
        <w:pStyle w:val="a3"/>
        <w:numPr>
          <w:ilvl w:val="0"/>
          <w:numId w:val="16"/>
        </w:numPr>
        <w:ind w:firstLineChars="0"/>
      </w:pPr>
      <w:r>
        <w:rPr>
          <w:rFonts w:hint="eastAsia"/>
        </w:rPr>
        <w:t xml:space="preserve">Learning_rate: default 0.03, </w:t>
      </w:r>
      <w:r w:rsidR="00525593">
        <w:rPr>
          <w:rFonts w:hint="eastAsia"/>
        </w:rPr>
        <w:t>search</w:t>
      </w:r>
      <w:r>
        <w:rPr>
          <w:rFonts w:hint="eastAsia"/>
        </w:rPr>
        <w:t xml:space="preserve"> Uniform(</w:t>
      </w:r>
      <w:r w:rsidR="00525593">
        <w:rPr>
          <w:rFonts w:hint="eastAsia"/>
        </w:rPr>
        <w:t>0.015</w:t>
      </w:r>
      <w:r w:rsidR="00525593">
        <w:t xml:space="preserve">, </w:t>
      </w:r>
      <w:r w:rsidR="00525593">
        <w:rPr>
          <w:rFonts w:hint="eastAsia"/>
        </w:rPr>
        <w:t>0.045</w:t>
      </w:r>
      <w:r>
        <w:rPr>
          <w:rFonts w:hint="eastAsia"/>
        </w:rPr>
        <w:t>)</w:t>
      </w:r>
      <w:r>
        <w:t>.</w:t>
      </w:r>
    </w:p>
    <w:p w:rsidR="004954B4" w:rsidRDefault="004954B4" w:rsidP="00BE59FA">
      <w:pPr>
        <w:pStyle w:val="a3"/>
        <w:numPr>
          <w:ilvl w:val="0"/>
          <w:numId w:val="16"/>
        </w:numPr>
        <w:ind w:firstLineChars="0"/>
      </w:pPr>
      <w:r>
        <w:t>Depth: default 6, I am search</w:t>
      </w:r>
      <w:r w:rsidR="00A5066F">
        <w:t>ing</w:t>
      </w:r>
      <w:r w:rsidR="00072EAE">
        <w:t xml:space="preserve"> Uniform(5, </w:t>
      </w:r>
      <w:r w:rsidR="00072EAE">
        <w:rPr>
          <w:rFonts w:hint="eastAsia"/>
        </w:rPr>
        <w:t>7</w:t>
      </w:r>
      <w:r>
        <w:t>)</w:t>
      </w:r>
      <w:r w:rsidR="00A5066F">
        <w:t xml:space="preserve">. </w:t>
      </w:r>
    </w:p>
    <w:p w:rsidR="00A5066F" w:rsidRDefault="00A5066F" w:rsidP="00BE59FA">
      <w:pPr>
        <w:pStyle w:val="a3"/>
        <w:numPr>
          <w:ilvl w:val="0"/>
          <w:numId w:val="16"/>
        </w:numPr>
        <w:ind w:firstLineChars="0"/>
      </w:pPr>
      <w:r>
        <w:lastRenderedPageBreak/>
        <w:t>L2_leaf_reg: def</w:t>
      </w:r>
      <w:r w:rsidR="00072EAE">
        <w:t>ault 3, I am searching Uniform(</w:t>
      </w:r>
      <w:r w:rsidR="00072EAE">
        <w:rPr>
          <w:rFonts w:hint="eastAsia"/>
        </w:rPr>
        <w:t>1</w:t>
      </w:r>
      <w:r w:rsidR="007379B7">
        <w:t xml:space="preserve">, </w:t>
      </w:r>
      <w:r w:rsidR="007379B7">
        <w:rPr>
          <w:rFonts w:hint="eastAsia"/>
        </w:rPr>
        <w:t>9</w:t>
      </w:r>
      <w:r>
        <w:t>).</w:t>
      </w:r>
    </w:p>
    <w:p w:rsidR="00A5066F" w:rsidRPr="0015227F" w:rsidRDefault="00A5066F" w:rsidP="00A5066F"/>
    <w:p w:rsidR="00A5066F" w:rsidRPr="00BE59FA" w:rsidRDefault="00A5066F" w:rsidP="00A5066F">
      <w:r>
        <w:rPr>
          <w:rFonts w:hint="eastAsia"/>
        </w:rPr>
        <w:t xml:space="preserve">There is no strict reasoning of the choice of the searching range of the parameters above. </w:t>
      </w:r>
      <w:r>
        <w:t>They are just set around some benchmark, which is default values for CatBoost, and values used in some p</w:t>
      </w:r>
      <w:r w:rsidR="00C40963">
        <w:t xml:space="preserve">ublic </w:t>
      </w:r>
      <w:r w:rsidR="00C40963">
        <w:rPr>
          <w:rFonts w:hint="eastAsia"/>
        </w:rPr>
        <w:t>k</w:t>
      </w:r>
      <w:r w:rsidR="00C40963">
        <w:t xml:space="preserve">ernels in the </w:t>
      </w:r>
      <w:r w:rsidR="00C40963">
        <w:rPr>
          <w:rFonts w:hint="eastAsia"/>
        </w:rPr>
        <w:t>Kaggle-Zillow1</w:t>
      </w:r>
      <w:r>
        <w:t xml:space="preserve"> forum for LightGBM.</w:t>
      </w:r>
      <w:r w:rsidR="00F870DA">
        <w:rPr>
          <w:rFonts w:hint="eastAsia"/>
        </w:rPr>
        <w:t xml:space="preserve"> For </w:t>
      </w:r>
      <w:r w:rsidR="008552BA">
        <w:rPr>
          <w:rFonts w:hint="eastAsia"/>
        </w:rPr>
        <w:t xml:space="preserve">final </w:t>
      </w:r>
      <w:r w:rsidR="00F870DA">
        <w:rPr>
          <w:rFonts w:hint="eastAsia"/>
        </w:rPr>
        <w:t>chosen parameters please see model_iteration.html.</w:t>
      </w:r>
    </w:p>
    <w:p w:rsidR="00D661C5" w:rsidRPr="00BE59FA" w:rsidRDefault="00D661C5" w:rsidP="00D75039"/>
    <w:p w:rsidR="003050FD" w:rsidRPr="002A31E7" w:rsidRDefault="002A31E7" w:rsidP="00D75039">
      <w:pPr>
        <w:rPr>
          <w:sz w:val="24"/>
          <w:szCs w:val="24"/>
        </w:rPr>
      </w:pPr>
      <w:r w:rsidRPr="00FE6F0A">
        <w:rPr>
          <w:rFonts w:hint="eastAsia"/>
          <w:b/>
          <w:sz w:val="24"/>
          <w:szCs w:val="24"/>
        </w:rPr>
        <w:t xml:space="preserve">Feature </w:t>
      </w:r>
      <w:r w:rsidRPr="00FE6F0A">
        <w:rPr>
          <w:b/>
          <w:sz w:val="24"/>
          <w:szCs w:val="24"/>
        </w:rPr>
        <w:t>Importance</w:t>
      </w:r>
      <w:r w:rsidR="00E37F4A">
        <w:rPr>
          <w:rFonts w:hint="eastAsia"/>
          <w:sz w:val="24"/>
          <w:szCs w:val="24"/>
        </w:rPr>
        <w:t xml:space="preserve"> (</w:t>
      </w:r>
      <w:r w:rsidR="00E37F4A">
        <w:rPr>
          <w:sz w:val="24"/>
          <w:szCs w:val="24"/>
        </w:rPr>
        <w:t>implementation</w:t>
      </w:r>
      <w:r w:rsidR="00E37F4A">
        <w:rPr>
          <w:rFonts w:hint="eastAsia"/>
          <w:sz w:val="24"/>
          <w:szCs w:val="24"/>
        </w:rPr>
        <w:t xml:space="preserve"> to be found in features.py)</w:t>
      </w:r>
      <w:r>
        <w:rPr>
          <w:sz w:val="24"/>
          <w:szCs w:val="24"/>
        </w:rPr>
        <w:t>:</w:t>
      </w:r>
    </w:p>
    <w:p w:rsidR="0011344B" w:rsidRPr="0011344B" w:rsidRDefault="002A31E7" w:rsidP="00D75039">
      <w:pPr>
        <w:rPr>
          <w:rFonts w:hint="eastAsia"/>
        </w:rPr>
      </w:pPr>
      <w:r>
        <w:t>F</w:t>
      </w:r>
      <w:r>
        <w:rPr>
          <w:rFonts w:hint="eastAsia"/>
        </w:rPr>
        <w:t xml:space="preserve">eature </w:t>
      </w:r>
      <w:r>
        <w:t>importance analysis is only performed under LightGBM</w:t>
      </w:r>
      <w:r w:rsidR="009A1E77">
        <w:t xml:space="preserve">. </w:t>
      </w:r>
      <w:r w:rsidR="00EF60D6">
        <w:rPr>
          <w:rFonts w:hint="eastAsia"/>
        </w:rPr>
        <w:t xml:space="preserve">Since tree is robust to </w:t>
      </w:r>
      <w:r w:rsidR="00EF60D6">
        <w:t>collinearity</w:t>
      </w:r>
      <w:r w:rsidR="00EF60D6">
        <w:rPr>
          <w:rFonts w:hint="eastAsia"/>
        </w:rPr>
        <w:t xml:space="preserve"> and </w:t>
      </w:r>
      <w:r w:rsidR="0011344B">
        <w:rPr>
          <w:rFonts w:hint="eastAsia"/>
        </w:rPr>
        <w:t>useless</w:t>
      </w:r>
      <w:r w:rsidR="00EF60D6">
        <w:rPr>
          <w:rFonts w:hint="eastAsia"/>
        </w:rPr>
        <w:t xml:space="preserve"> features, features</w:t>
      </w:r>
      <w:r w:rsidR="0011344B">
        <w:t>’</w:t>
      </w:r>
      <w:r w:rsidR="00EF60D6">
        <w:rPr>
          <w:rFonts w:hint="eastAsia"/>
        </w:rPr>
        <w:t xml:space="preserve"> importance </w:t>
      </w:r>
      <w:r w:rsidR="00EF60D6">
        <w:t>information</w:t>
      </w:r>
      <w:r w:rsidR="00EF60D6">
        <w:rPr>
          <w:rFonts w:hint="eastAsia"/>
        </w:rPr>
        <w:t xml:space="preserve"> is not u</w:t>
      </w:r>
      <w:r w:rsidR="0011344B">
        <w:rPr>
          <w:rFonts w:hint="eastAsia"/>
        </w:rPr>
        <w:t>sed for feature selection, but</w:t>
      </w:r>
      <w:r w:rsidR="00EF60D6">
        <w:rPr>
          <w:rFonts w:hint="eastAsia"/>
        </w:rPr>
        <w:t xml:space="preserve"> only used to get a general idea of how each feature contributes to help understand the model, and used for feature engineering mentioned below.</w:t>
      </w:r>
    </w:p>
    <w:p w:rsidR="00CD1802" w:rsidRDefault="00CD1802" w:rsidP="00D75039">
      <w:pPr>
        <w:rPr>
          <w:rFonts w:hint="eastAsia"/>
        </w:rPr>
      </w:pPr>
    </w:p>
    <w:p w:rsidR="00CD1802" w:rsidRDefault="00CD1802" w:rsidP="00D75039">
      <w:pPr>
        <w:rPr>
          <w:rFonts w:hint="eastAsia"/>
        </w:rPr>
      </w:pPr>
      <w:r>
        <w:rPr>
          <w:rFonts w:hint="eastAsia"/>
        </w:rPr>
        <w:t xml:space="preserve">A trained LightGBM model has </w:t>
      </w:r>
      <w:r>
        <w:t>‘</w:t>
      </w:r>
      <w:r>
        <w:rPr>
          <w:rFonts w:hint="eastAsia"/>
        </w:rPr>
        <w:t>feature_importance</w:t>
      </w:r>
      <w:r>
        <w:t>’</w:t>
      </w:r>
      <w:r>
        <w:rPr>
          <w:rFonts w:hint="eastAsia"/>
        </w:rPr>
        <w:t xml:space="preserve"> method, which collect</w:t>
      </w:r>
      <w:r w:rsidR="0011344B">
        <w:rPr>
          <w:rFonts w:hint="eastAsia"/>
        </w:rPr>
        <w:t>s</w:t>
      </w:r>
      <w:r>
        <w:rPr>
          <w:rFonts w:hint="eastAsia"/>
        </w:rPr>
        <w:t xml:space="preserve"> feature importance information in 2 aspects, split and gain. </w:t>
      </w:r>
      <w:r w:rsidR="0011344B">
        <w:rPr>
          <w:rFonts w:hint="eastAsia"/>
        </w:rPr>
        <w:t>A</w:t>
      </w:r>
      <w:r>
        <w:rPr>
          <w:rFonts w:hint="eastAsia"/>
        </w:rPr>
        <w:t>mong all iterations and all splits of each iteration</w:t>
      </w:r>
      <w:r w:rsidR="0011344B">
        <w:rPr>
          <w:rFonts w:hint="eastAsia"/>
        </w:rPr>
        <w:t>, split evaluates how many times each feature has been used for splitting,</w:t>
      </w:r>
      <w:r>
        <w:rPr>
          <w:rFonts w:hint="eastAsia"/>
        </w:rPr>
        <w:t xml:space="preserve"> gain</w:t>
      </w:r>
      <w:r w:rsidR="0011344B">
        <w:rPr>
          <w:rFonts w:hint="eastAsia"/>
        </w:rPr>
        <w:t xml:space="preserve"> evaluates the total score improvement (decreasing of total loss) from using this feature for </w:t>
      </w:r>
      <w:r w:rsidR="0011344B">
        <w:t>splitting</w:t>
      </w:r>
      <w:r w:rsidR="0011344B">
        <w:rPr>
          <w:rFonts w:hint="eastAsia"/>
        </w:rPr>
        <w:t>. For each aspect, each feature has a score and a rank, the two ranks are not necessarily the same, but usually not very far away from each other. So an average ranking is used to evaluate one feature.</w:t>
      </w:r>
    </w:p>
    <w:p w:rsidR="0011344B" w:rsidRDefault="0011344B" w:rsidP="00D75039">
      <w:pPr>
        <w:rPr>
          <w:rFonts w:hint="eastAsia"/>
        </w:rPr>
      </w:pPr>
    </w:p>
    <w:p w:rsidR="0011344B" w:rsidRPr="00AC1E43" w:rsidRDefault="00AC1E43" w:rsidP="00D75039">
      <w:pPr>
        <w:rPr>
          <w:sz w:val="24"/>
          <w:szCs w:val="24"/>
        </w:rPr>
      </w:pPr>
      <w:r w:rsidRPr="00FE6F0A">
        <w:rPr>
          <w:rFonts w:hint="eastAsia"/>
          <w:b/>
          <w:sz w:val="24"/>
          <w:szCs w:val="24"/>
        </w:rPr>
        <w:t>Feature Engineering</w:t>
      </w:r>
      <w:r w:rsidR="00A31DE7">
        <w:rPr>
          <w:rFonts w:hint="eastAsia"/>
          <w:sz w:val="24"/>
          <w:szCs w:val="24"/>
        </w:rPr>
        <w:t xml:space="preserve"> (</w:t>
      </w:r>
      <w:r w:rsidR="00A31DE7">
        <w:rPr>
          <w:sz w:val="24"/>
          <w:szCs w:val="24"/>
        </w:rPr>
        <w:t>implementation</w:t>
      </w:r>
      <w:r w:rsidR="00A31DE7">
        <w:rPr>
          <w:rFonts w:hint="eastAsia"/>
          <w:sz w:val="24"/>
          <w:szCs w:val="24"/>
        </w:rPr>
        <w:t xml:space="preserve"> to be found in data_prep.py)</w:t>
      </w:r>
      <w:r>
        <w:rPr>
          <w:rFonts w:hint="eastAsia"/>
          <w:sz w:val="24"/>
          <w:szCs w:val="24"/>
        </w:rPr>
        <w:t>:</w:t>
      </w:r>
    </w:p>
    <w:p w:rsidR="002060A4" w:rsidRDefault="00BD6FE4" w:rsidP="00D75039">
      <w:pPr>
        <w:rPr>
          <w:rFonts w:hint="eastAsia"/>
        </w:rPr>
      </w:pPr>
      <w:r>
        <w:rPr>
          <w:rFonts w:hint="eastAsia"/>
        </w:rPr>
        <w:t>Th</w:t>
      </w:r>
      <w:r w:rsidR="00F60276">
        <w:rPr>
          <w:rFonts w:hint="eastAsia"/>
        </w:rPr>
        <w:t>ere are 2</w:t>
      </w:r>
      <w:r>
        <w:rPr>
          <w:rFonts w:hint="eastAsia"/>
        </w:rPr>
        <w:t xml:space="preserve"> types of </w:t>
      </w:r>
      <w:r w:rsidR="00CE2FA7">
        <w:rPr>
          <w:rFonts w:hint="eastAsia"/>
        </w:rPr>
        <w:t>feature engineering I have used</w:t>
      </w:r>
      <w:r>
        <w:rPr>
          <w:rFonts w:hint="eastAsia"/>
        </w:rPr>
        <w:t>:</w:t>
      </w:r>
    </w:p>
    <w:p w:rsidR="00BD6FE4" w:rsidRDefault="00BD6FE4" w:rsidP="00BD6FE4">
      <w:pPr>
        <w:pStyle w:val="a3"/>
        <w:numPr>
          <w:ilvl w:val="0"/>
          <w:numId w:val="17"/>
        </w:numPr>
        <w:ind w:firstLineChars="0"/>
        <w:rPr>
          <w:rFonts w:hint="eastAsia"/>
        </w:rPr>
      </w:pPr>
      <w:r>
        <w:t>T</w:t>
      </w:r>
      <w:r>
        <w:rPr>
          <w:rFonts w:hint="eastAsia"/>
        </w:rPr>
        <w:t xml:space="preserve">ax </w:t>
      </w:r>
      <w:r w:rsidR="0000732F">
        <w:rPr>
          <w:rFonts w:hint="eastAsia"/>
        </w:rPr>
        <w:t>related values:</w:t>
      </w:r>
      <w:r>
        <w:rPr>
          <w:rFonts w:hint="eastAsia"/>
        </w:rPr>
        <w:t xml:space="preserve"> </w:t>
      </w:r>
      <w:r w:rsidR="0000732F">
        <w:rPr>
          <w:rFonts w:hint="eastAsia"/>
        </w:rPr>
        <w:t>these include tax_value features, which are</w:t>
      </w:r>
      <w:r>
        <w:rPr>
          <w:rFonts w:hint="eastAsia"/>
        </w:rPr>
        <w:t xml:space="preserve"> the assessed value of the parcel on the assessment year (usually the previous year), which provides valuable information on how much this parcel might be of now</w:t>
      </w:r>
      <w:r w:rsidR="0000732F">
        <w:rPr>
          <w:rFonts w:hint="eastAsia"/>
        </w:rPr>
        <w:t>, and actual tax amont</w:t>
      </w:r>
      <w:r>
        <w:rPr>
          <w:rFonts w:hint="eastAsia"/>
        </w:rPr>
        <w:t>. There are totally 3 types of tax values: tax</w:t>
      </w:r>
      <w:r w:rsidR="00F60276">
        <w:rPr>
          <w:rFonts w:hint="eastAsia"/>
        </w:rPr>
        <w:t>_value</w:t>
      </w:r>
      <w:r>
        <w:rPr>
          <w:rFonts w:hint="eastAsia"/>
        </w:rPr>
        <w:t>_total, tax</w:t>
      </w:r>
      <w:r w:rsidR="00F60276">
        <w:rPr>
          <w:rFonts w:hint="eastAsia"/>
        </w:rPr>
        <w:t>_value</w:t>
      </w:r>
      <w:r>
        <w:rPr>
          <w:rFonts w:hint="eastAsia"/>
        </w:rPr>
        <w:t>_land and tax</w:t>
      </w:r>
      <w:r w:rsidR="00F60276">
        <w:rPr>
          <w:rFonts w:hint="eastAsia"/>
        </w:rPr>
        <w:t>_value</w:t>
      </w:r>
      <w:r>
        <w:rPr>
          <w:rFonts w:hint="eastAsia"/>
        </w:rPr>
        <w:t>_structure, where tax</w:t>
      </w:r>
      <w:r w:rsidR="00F60276">
        <w:rPr>
          <w:rFonts w:hint="eastAsia"/>
        </w:rPr>
        <w:t xml:space="preserve">_value </w:t>
      </w:r>
      <w:r>
        <w:rPr>
          <w:rFonts w:hint="eastAsia"/>
        </w:rPr>
        <w:t>_total = tax</w:t>
      </w:r>
      <w:r w:rsidR="00F60276">
        <w:rPr>
          <w:rFonts w:hint="eastAsia"/>
        </w:rPr>
        <w:t xml:space="preserve">_value </w:t>
      </w:r>
      <w:r>
        <w:rPr>
          <w:rFonts w:hint="eastAsia"/>
        </w:rPr>
        <w:t>_land + tax</w:t>
      </w:r>
      <w:r w:rsidR="00F60276">
        <w:rPr>
          <w:rFonts w:hint="eastAsia"/>
        </w:rPr>
        <w:t xml:space="preserve">_value </w:t>
      </w:r>
      <w:r w:rsidR="007D48E7">
        <w:rPr>
          <w:rFonts w:hint="eastAsia"/>
        </w:rPr>
        <w:t>_structure</w:t>
      </w:r>
      <w:r>
        <w:rPr>
          <w:rFonts w:hint="eastAsia"/>
        </w:rPr>
        <w:t xml:space="preserve">. </w:t>
      </w:r>
      <w:r w:rsidR="00F60276">
        <w:rPr>
          <w:rFonts w:hint="eastAsia"/>
        </w:rPr>
        <w:t>F</w:t>
      </w:r>
      <w:r w:rsidR="0000732F">
        <w:rPr>
          <w:rFonts w:hint="eastAsia"/>
        </w:rPr>
        <w:t xml:space="preserve">rom tax related </w:t>
      </w:r>
      <w:r>
        <w:rPr>
          <w:rFonts w:hint="eastAsia"/>
        </w:rPr>
        <w:t xml:space="preserve">values, more information about a parcel can be extracted: </w:t>
      </w:r>
    </w:p>
    <w:p w:rsidR="00BD6FE4" w:rsidRDefault="00AE293F" w:rsidP="00AE293F">
      <w:pPr>
        <w:pStyle w:val="a3"/>
        <w:numPr>
          <w:ilvl w:val="1"/>
          <w:numId w:val="17"/>
        </w:numPr>
        <w:ind w:firstLineChars="0"/>
        <w:rPr>
          <w:rFonts w:hint="eastAsia"/>
        </w:rPr>
      </w:pPr>
      <w:r w:rsidRPr="00AE293F">
        <w:t>dollar_taxvalue_structure_land_diff</w:t>
      </w:r>
      <w:r>
        <w:rPr>
          <w:rFonts w:hint="eastAsia"/>
        </w:rPr>
        <w:t xml:space="preserve">: </w:t>
      </w:r>
      <w:r w:rsidR="00BD6FE4">
        <w:rPr>
          <w:rFonts w:hint="eastAsia"/>
        </w:rPr>
        <w:t>tax</w:t>
      </w:r>
      <w:r w:rsidR="00F60276">
        <w:rPr>
          <w:rFonts w:hint="eastAsia"/>
        </w:rPr>
        <w:t>_value</w:t>
      </w:r>
      <w:r w:rsidR="00BD6FE4">
        <w:rPr>
          <w:rFonts w:hint="eastAsia"/>
        </w:rPr>
        <w:t xml:space="preserve">_structure </w:t>
      </w:r>
      <w:r w:rsidR="00BD6FE4">
        <w:t>–</w:t>
      </w:r>
      <w:r w:rsidR="00BD6FE4">
        <w:rPr>
          <w:rFonts w:hint="eastAsia"/>
        </w:rPr>
        <w:t xml:space="preserve"> tax</w:t>
      </w:r>
      <w:r w:rsidR="00F60276">
        <w:rPr>
          <w:rFonts w:hint="eastAsia"/>
        </w:rPr>
        <w:t xml:space="preserve">_value </w:t>
      </w:r>
      <w:r w:rsidR="00BD6FE4">
        <w:rPr>
          <w:rFonts w:hint="eastAsia"/>
        </w:rPr>
        <w:t>_land</w:t>
      </w:r>
    </w:p>
    <w:p w:rsidR="00BD6FE4" w:rsidRDefault="00AE293F" w:rsidP="00AE293F">
      <w:pPr>
        <w:pStyle w:val="a3"/>
        <w:numPr>
          <w:ilvl w:val="1"/>
          <w:numId w:val="17"/>
        </w:numPr>
        <w:ind w:firstLineChars="0"/>
        <w:rPr>
          <w:rFonts w:hint="eastAsia"/>
        </w:rPr>
      </w:pPr>
      <w:r w:rsidRPr="00AE293F">
        <w:t>dollar_taxvalue_structure_land_absdiff</w:t>
      </w:r>
      <w:r>
        <w:rPr>
          <w:rFonts w:hint="eastAsia"/>
        </w:rPr>
        <w:t xml:space="preserve">: </w:t>
      </w:r>
      <w:r w:rsidR="00BD6FE4">
        <w:t>a</w:t>
      </w:r>
      <w:r w:rsidR="00BD6FE4">
        <w:rPr>
          <w:rFonts w:hint="eastAsia"/>
        </w:rPr>
        <w:t>bs(tax</w:t>
      </w:r>
      <w:r w:rsidR="00F60276">
        <w:rPr>
          <w:rFonts w:hint="eastAsia"/>
        </w:rPr>
        <w:t xml:space="preserve">_value </w:t>
      </w:r>
      <w:r w:rsidR="00BD6FE4">
        <w:rPr>
          <w:rFonts w:hint="eastAsia"/>
        </w:rPr>
        <w:t xml:space="preserve">_structure </w:t>
      </w:r>
      <w:r w:rsidR="00BD6FE4">
        <w:t>–</w:t>
      </w:r>
      <w:r w:rsidR="00BD6FE4">
        <w:rPr>
          <w:rFonts w:hint="eastAsia"/>
        </w:rPr>
        <w:t xml:space="preserve"> tax</w:t>
      </w:r>
      <w:r w:rsidR="00F60276">
        <w:rPr>
          <w:rFonts w:hint="eastAsia"/>
        </w:rPr>
        <w:t xml:space="preserve">_value </w:t>
      </w:r>
      <w:r w:rsidR="00BD6FE4">
        <w:rPr>
          <w:rFonts w:hint="eastAsia"/>
        </w:rPr>
        <w:t>_land)</w:t>
      </w:r>
    </w:p>
    <w:p w:rsidR="00BD6FE4" w:rsidRDefault="00AE293F" w:rsidP="00AE293F">
      <w:pPr>
        <w:pStyle w:val="a3"/>
        <w:numPr>
          <w:ilvl w:val="1"/>
          <w:numId w:val="17"/>
        </w:numPr>
        <w:ind w:firstLineChars="0"/>
        <w:rPr>
          <w:rFonts w:hint="eastAsia"/>
        </w:rPr>
      </w:pPr>
      <w:r w:rsidRPr="00AE293F">
        <w:t>dollar_taxvalue_structure_land_diff_norm</w:t>
      </w:r>
      <w:r>
        <w:rPr>
          <w:rFonts w:hint="eastAsia"/>
        </w:rPr>
        <w:t>:</w:t>
      </w:r>
      <w:r w:rsidRPr="00AE293F">
        <w:rPr>
          <w:rFonts w:hint="eastAsia"/>
        </w:rPr>
        <w:t xml:space="preserve"> </w:t>
      </w:r>
      <w:r w:rsidR="00BD6FE4">
        <w:rPr>
          <w:rFonts w:hint="eastAsia"/>
        </w:rPr>
        <w:t>(tax</w:t>
      </w:r>
      <w:r w:rsidR="00F60276">
        <w:rPr>
          <w:rFonts w:hint="eastAsia"/>
        </w:rPr>
        <w:t xml:space="preserve">_value </w:t>
      </w:r>
      <w:r w:rsidR="00BD6FE4">
        <w:rPr>
          <w:rFonts w:hint="eastAsia"/>
        </w:rPr>
        <w:t xml:space="preserve">_structure </w:t>
      </w:r>
      <w:r w:rsidR="00BD6FE4">
        <w:t>–</w:t>
      </w:r>
      <w:r w:rsidR="00BD6FE4">
        <w:rPr>
          <w:rFonts w:hint="eastAsia"/>
        </w:rPr>
        <w:t xml:space="preserve"> tax</w:t>
      </w:r>
      <w:r w:rsidR="00F60276">
        <w:rPr>
          <w:rFonts w:hint="eastAsia"/>
        </w:rPr>
        <w:t xml:space="preserve">_value </w:t>
      </w:r>
      <w:r w:rsidR="00BD6FE4">
        <w:rPr>
          <w:rFonts w:hint="eastAsia"/>
        </w:rPr>
        <w:t>_land) / tax</w:t>
      </w:r>
      <w:r w:rsidR="00F60276">
        <w:rPr>
          <w:rFonts w:hint="eastAsia"/>
        </w:rPr>
        <w:t xml:space="preserve">_value </w:t>
      </w:r>
      <w:r w:rsidR="00BD6FE4">
        <w:rPr>
          <w:rFonts w:hint="eastAsia"/>
        </w:rPr>
        <w:t>_total</w:t>
      </w:r>
    </w:p>
    <w:p w:rsidR="00BD6FE4" w:rsidRDefault="00A641C6" w:rsidP="00A641C6">
      <w:pPr>
        <w:pStyle w:val="a3"/>
        <w:numPr>
          <w:ilvl w:val="1"/>
          <w:numId w:val="17"/>
        </w:numPr>
        <w:ind w:firstLineChars="0"/>
        <w:rPr>
          <w:rFonts w:hint="eastAsia"/>
        </w:rPr>
      </w:pPr>
      <w:r w:rsidRPr="00A641C6">
        <w:t>dollar_taxvalue_structure_land_absdiff_norm</w:t>
      </w:r>
      <w:r>
        <w:rPr>
          <w:rFonts w:hint="eastAsia"/>
        </w:rPr>
        <w:t xml:space="preserve">: </w:t>
      </w:r>
      <w:r w:rsidR="00BD6FE4">
        <w:rPr>
          <w:rFonts w:hint="eastAsia"/>
        </w:rPr>
        <w:t>abs(tax</w:t>
      </w:r>
      <w:r w:rsidR="00F60276">
        <w:rPr>
          <w:rFonts w:hint="eastAsia"/>
        </w:rPr>
        <w:t xml:space="preserve">_value </w:t>
      </w:r>
      <w:r w:rsidR="00BD6FE4">
        <w:rPr>
          <w:rFonts w:hint="eastAsia"/>
        </w:rPr>
        <w:t xml:space="preserve">_structure </w:t>
      </w:r>
      <w:r w:rsidR="00BD6FE4">
        <w:t>–</w:t>
      </w:r>
      <w:r w:rsidR="00BD6FE4">
        <w:rPr>
          <w:rFonts w:hint="eastAsia"/>
        </w:rPr>
        <w:t xml:space="preserve"> tax</w:t>
      </w:r>
      <w:r w:rsidR="00F60276">
        <w:rPr>
          <w:rFonts w:hint="eastAsia"/>
        </w:rPr>
        <w:t xml:space="preserve">_value </w:t>
      </w:r>
      <w:r w:rsidR="00BD6FE4">
        <w:rPr>
          <w:rFonts w:hint="eastAsia"/>
        </w:rPr>
        <w:t>_land) / tax</w:t>
      </w:r>
      <w:r w:rsidR="00F60276">
        <w:rPr>
          <w:rFonts w:hint="eastAsia"/>
        </w:rPr>
        <w:t xml:space="preserve">_value </w:t>
      </w:r>
      <w:r w:rsidR="00BD6FE4">
        <w:rPr>
          <w:rFonts w:hint="eastAsia"/>
        </w:rPr>
        <w:t>_total</w:t>
      </w:r>
    </w:p>
    <w:p w:rsidR="00BD6FE4" w:rsidRDefault="00A641C6" w:rsidP="00A641C6">
      <w:pPr>
        <w:pStyle w:val="a3"/>
        <w:numPr>
          <w:ilvl w:val="1"/>
          <w:numId w:val="17"/>
        </w:numPr>
        <w:ind w:firstLineChars="0"/>
        <w:rPr>
          <w:rFonts w:hint="eastAsia"/>
        </w:rPr>
      </w:pPr>
      <w:r w:rsidRPr="00A641C6">
        <w:t>dollar_taxvalue_structure_total_ratio</w:t>
      </w:r>
      <w:r>
        <w:rPr>
          <w:rFonts w:hint="eastAsia"/>
        </w:rPr>
        <w:t xml:space="preserve">: </w:t>
      </w:r>
      <w:r w:rsidR="00F60276">
        <w:rPr>
          <w:rFonts w:hint="eastAsia"/>
        </w:rPr>
        <w:t>tax_value_</w:t>
      </w:r>
      <w:r w:rsidR="00E03150">
        <w:rPr>
          <w:rFonts w:hint="eastAsia"/>
        </w:rPr>
        <w:t>total / dollar_tax</w:t>
      </w:r>
    </w:p>
    <w:p w:rsidR="00E03150" w:rsidRDefault="00A641C6" w:rsidP="00A641C6">
      <w:pPr>
        <w:pStyle w:val="a3"/>
        <w:numPr>
          <w:ilvl w:val="1"/>
          <w:numId w:val="17"/>
        </w:numPr>
        <w:ind w:firstLineChars="0"/>
        <w:rPr>
          <w:rFonts w:hint="eastAsia"/>
        </w:rPr>
      </w:pPr>
      <w:r w:rsidRPr="00A641C6">
        <w:t>dollar_taxvalue_total_dollar_tax_ratio</w:t>
      </w:r>
      <w:r>
        <w:rPr>
          <w:rFonts w:hint="eastAsia"/>
        </w:rPr>
        <w:t>:</w:t>
      </w:r>
      <w:r w:rsidR="00CE0616">
        <w:rPr>
          <w:rFonts w:hint="eastAsia"/>
        </w:rPr>
        <w:t xml:space="preserve"> </w:t>
      </w:r>
      <w:r w:rsidR="00E03150">
        <w:rPr>
          <w:rFonts w:hint="eastAsia"/>
        </w:rPr>
        <w:t>tax_value_structure / tax_value_total</w:t>
      </w:r>
    </w:p>
    <w:p w:rsidR="00CE2FA7" w:rsidRDefault="00CE2FA7" w:rsidP="00CE2FA7">
      <w:pPr>
        <w:ind w:left="420"/>
        <w:rPr>
          <w:rFonts w:hint="eastAsia"/>
        </w:rPr>
      </w:pPr>
      <w:r>
        <w:rPr>
          <w:rFonts w:hint="eastAsia"/>
        </w:rPr>
        <w:t xml:space="preserve">For my solution, these values are not directly used for </w:t>
      </w:r>
      <w:r>
        <w:t>prediction</w:t>
      </w:r>
      <w:r>
        <w:rPr>
          <w:rFonts w:hint="eastAsia"/>
        </w:rPr>
        <w:t>, but for functionalities described below.</w:t>
      </w:r>
    </w:p>
    <w:p w:rsidR="00CE2FA7" w:rsidRDefault="00CE2FA7" w:rsidP="00CE2FA7">
      <w:pPr>
        <w:pStyle w:val="a3"/>
        <w:numPr>
          <w:ilvl w:val="0"/>
          <w:numId w:val="17"/>
        </w:numPr>
        <w:ind w:firstLineChars="0"/>
        <w:rPr>
          <w:rFonts w:hint="eastAsia"/>
        </w:rPr>
      </w:pPr>
      <w:r>
        <w:t>N</w:t>
      </w:r>
      <w:r>
        <w:rPr>
          <w:rFonts w:hint="eastAsia"/>
        </w:rPr>
        <w:t xml:space="preserve">umerical_groupby_categorical features: </w:t>
      </w:r>
      <w:r w:rsidR="00E8084F">
        <w:rPr>
          <w:rFonts w:hint="eastAsia"/>
        </w:rPr>
        <w:t>for any pair of numerical feature and categorical feature, we can group samples by category classes, and within each group, we can calculate:</w:t>
      </w:r>
    </w:p>
    <w:p w:rsidR="00E8084F" w:rsidRDefault="00E8084F" w:rsidP="00E8084F">
      <w:pPr>
        <w:pStyle w:val="a3"/>
        <w:numPr>
          <w:ilvl w:val="1"/>
          <w:numId w:val="17"/>
        </w:numPr>
        <w:ind w:firstLineChars="0"/>
        <w:rPr>
          <w:rFonts w:hint="eastAsia"/>
        </w:rPr>
      </w:pPr>
      <w:r>
        <w:rPr>
          <w:rFonts w:hint="eastAsia"/>
        </w:rPr>
        <w:t>group_mean: average of numerical feature value within the group.</w:t>
      </w:r>
    </w:p>
    <w:p w:rsidR="00E8084F" w:rsidRDefault="00E8084F" w:rsidP="00E8084F">
      <w:pPr>
        <w:pStyle w:val="a3"/>
        <w:numPr>
          <w:ilvl w:val="1"/>
          <w:numId w:val="17"/>
        </w:numPr>
        <w:ind w:firstLineChars="0"/>
        <w:rPr>
          <w:rFonts w:hint="eastAsia"/>
        </w:rPr>
      </w:pPr>
      <w:r>
        <w:t xml:space="preserve">Where </w:t>
      </w:r>
      <w:r>
        <w:rPr>
          <w:rFonts w:hint="eastAsia"/>
        </w:rPr>
        <w:t xml:space="preserve">each sample is located relative to group_mean: (num </w:t>
      </w:r>
      <w:r>
        <w:t>–</w:t>
      </w:r>
      <w:r>
        <w:rPr>
          <w:rFonts w:hint="eastAsia"/>
        </w:rPr>
        <w:t xml:space="preserve"> group_mean) / group_mean</w:t>
      </w:r>
    </w:p>
    <w:p w:rsidR="00E8084F" w:rsidRDefault="00E8084F" w:rsidP="00E8084F">
      <w:pPr>
        <w:pStyle w:val="a3"/>
        <w:numPr>
          <w:ilvl w:val="1"/>
          <w:numId w:val="17"/>
        </w:numPr>
        <w:ind w:firstLineChars="0"/>
        <w:rPr>
          <w:rFonts w:hint="eastAsia"/>
        </w:rPr>
      </w:pPr>
      <w:r>
        <w:rPr>
          <w:rFonts w:hint="eastAsia"/>
        </w:rPr>
        <w:t xml:space="preserve">How far each sample is away from group_mean: abs(num </w:t>
      </w:r>
      <w:r>
        <w:t>–</w:t>
      </w:r>
      <w:r>
        <w:rPr>
          <w:rFonts w:hint="eastAsia"/>
        </w:rPr>
        <w:t xml:space="preserve"> group_mean) / </w:t>
      </w:r>
      <w:r>
        <w:rPr>
          <w:rFonts w:hint="eastAsia"/>
        </w:rPr>
        <w:lastRenderedPageBreak/>
        <w:t>group_mean.</w:t>
      </w:r>
    </w:p>
    <w:p w:rsidR="00E8084F" w:rsidRDefault="00E8084F" w:rsidP="00E8084F">
      <w:pPr>
        <w:pStyle w:val="a3"/>
        <w:numPr>
          <w:ilvl w:val="1"/>
          <w:numId w:val="17"/>
        </w:numPr>
        <w:ind w:firstLineChars="0"/>
        <w:rPr>
          <w:rFonts w:hint="eastAsia"/>
        </w:rPr>
      </w:pPr>
      <w:r>
        <w:rPr>
          <w:rFonts w:hint="eastAsia"/>
        </w:rPr>
        <w:t>group_count: number of samples within the group.</w:t>
      </w:r>
    </w:p>
    <w:p w:rsidR="00AC1E43" w:rsidRDefault="00AC1E43" w:rsidP="00D75039">
      <w:pPr>
        <w:rPr>
          <w:rFonts w:hint="eastAsia"/>
        </w:rPr>
      </w:pPr>
    </w:p>
    <w:p w:rsidR="00DB32E6" w:rsidRDefault="00DB32E6" w:rsidP="00D75039">
      <w:pPr>
        <w:rPr>
          <w:rFonts w:hint="eastAsia"/>
        </w:rPr>
      </w:pPr>
      <w:r>
        <w:rPr>
          <w:rFonts w:hint="eastAsia"/>
        </w:rPr>
        <w:t xml:space="preserve">With above 2 techniques, I can transform high cardinality </w:t>
      </w:r>
      <w:r w:rsidR="00083655">
        <w:rPr>
          <w:rFonts w:hint="eastAsia"/>
        </w:rPr>
        <w:t xml:space="preserve">categorical </w:t>
      </w:r>
      <w:r>
        <w:rPr>
          <w:rFonts w:hint="eastAsia"/>
        </w:rPr>
        <w:t>features (class 3 features) to numerical by</w:t>
      </w:r>
      <w:r w:rsidR="00B04583">
        <w:rPr>
          <w:rFonts w:hint="eastAsia"/>
        </w:rPr>
        <w:t xml:space="preserve"> (</w:t>
      </w:r>
      <w:r w:rsidR="0033590C">
        <w:rPr>
          <w:rFonts w:hint="eastAsia"/>
        </w:rPr>
        <w:t xml:space="preserve">implementation to be found </w:t>
      </w:r>
      <w:r w:rsidR="00B04583">
        <w:rPr>
          <w:rFonts w:hint="eastAsia"/>
        </w:rPr>
        <w:t>in feature</w:t>
      </w:r>
      <w:r w:rsidR="00CE14D0">
        <w:rPr>
          <w:rFonts w:hint="eastAsia"/>
        </w:rPr>
        <w:t>s</w:t>
      </w:r>
      <w:r w:rsidR="00B04583">
        <w:rPr>
          <w:rFonts w:hint="eastAsia"/>
        </w:rPr>
        <w:t>.py)</w:t>
      </w:r>
      <w:r>
        <w:rPr>
          <w:rFonts w:hint="eastAsia"/>
        </w:rPr>
        <w:t>:</w:t>
      </w:r>
    </w:p>
    <w:p w:rsidR="00B310EB" w:rsidRDefault="005C3E68" w:rsidP="00B310EB">
      <w:pPr>
        <w:pStyle w:val="a3"/>
        <w:numPr>
          <w:ilvl w:val="0"/>
          <w:numId w:val="18"/>
        </w:numPr>
        <w:ind w:firstLineChars="0"/>
        <w:rPr>
          <w:rFonts w:hint="eastAsia"/>
        </w:rPr>
      </w:pPr>
      <w:r>
        <w:rPr>
          <w:rFonts w:hint="eastAsia"/>
        </w:rPr>
        <w:t>C</w:t>
      </w:r>
      <w:r w:rsidR="00B310EB">
        <w:rPr>
          <w:rFonts w:hint="eastAsia"/>
        </w:rPr>
        <w:t xml:space="preserve">hoose a numerical feature set: I only used the 4 </w:t>
      </w:r>
      <w:r w:rsidR="00083655">
        <w:rPr>
          <w:rFonts w:hint="eastAsia"/>
        </w:rPr>
        <w:t xml:space="preserve">original </w:t>
      </w:r>
      <w:r w:rsidR="00B310EB">
        <w:rPr>
          <w:rFonts w:hint="eastAsia"/>
        </w:rPr>
        <w:t>tax related features and 3, 4, 5, 6 of tax derived</w:t>
      </w:r>
      <w:r w:rsidR="005272A0">
        <w:rPr>
          <w:rFonts w:hint="eastAsia"/>
        </w:rPr>
        <w:t xml:space="preserve"> features.</w:t>
      </w:r>
    </w:p>
    <w:p w:rsidR="005C3E68" w:rsidRDefault="005C3E68" w:rsidP="00B310EB">
      <w:pPr>
        <w:pStyle w:val="a3"/>
        <w:numPr>
          <w:ilvl w:val="0"/>
          <w:numId w:val="18"/>
        </w:numPr>
        <w:ind w:firstLineChars="0"/>
        <w:rPr>
          <w:rFonts w:hint="eastAsia"/>
        </w:rPr>
      </w:pPr>
      <w:r>
        <w:t xml:space="preserve">For </w:t>
      </w:r>
      <w:r w:rsidR="00AF7F99">
        <w:rPr>
          <w:rFonts w:hint="eastAsia"/>
        </w:rPr>
        <w:t>a</w:t>
      </w:r>
      <w:r>
        <w:rPr>
          <w:rFonts w:hint="eastAsia"/>
        </w:rPr>
        <w:t xml:space="preserve"> class 3 feature, </w:t>
      </w:r>
      <w:r w:rsidR="00CD2F91">
        <w:rPr>
          <w:rFonts w:hint="eastAsia"/>
        </w:rPr>
        <w:t>create</w:t>
      </w:r>
      <w:r>
        <w:rPr>
          <w:rFonts w:hint="eastAsia"/>
        </w:rPr>
        <w:t xml:space="preserve"> num_groupby_cat features </w:t>
      </w:r>
      <w:r w:rsidR="005272A0">
        <w:rPr>
          <w:rFonts w:hint="eastAsia"/>
        </w:rPr>
        <w:t xml:space="preserve">1 and 4 </w:t>
      </w:r>
      <w:r>
        <w:rPr>
          <w:rFonts w:hint="eastAsia"/>
        </w:rPr>
        <w:t>from numerical features above</w:t>
      </w:r>
      <w:r w:rsidR="005272A0">
        <w:rPr>
          <w:rFonts w:hint="eastAsia"/>
        </w:rPr>
        <w:t xml:space="preserve"> and the chosen class 3 </w:t>
      </w:r>
      <w:r w:rsidR="00C03C65">
        <w:rPr>
          <w:rFonts w:hint="eastAsia"/>
        </w:rPr>
        <w:t>feature</w:t>
      </w:r>
      <w:r w:rsidR="007D6A1A">
        <w:rPr>
          <w:rFonts w:hint="eastAsia"/>
        </w:rPr>
        <w:t xml:space="preserve"> and add them </w:t>
      </w:r>
      <w:r w:rsidR="00C03C65">
        <w:rPr>
          <w:rFonts w:hint="eastAsia"/>
        </w:rPr>
        <w:t xml:space="preserve">into the benchmark </w:t>
      </w:r>
      <w:r w:rsidR="005272A0">
        <w:rPr>
          <w:rFonts w:hint="eastAsia"/>
        </w:rPr>
        <w:t>LightGBM model.</w:t>
      </w:r>
    </w:p>
    <w:p w:rsidR="005272A0" w:rsidRDefault="005272A0" w:rsidP="00B310EB">
      <w:pPr>
        <w:pStyle w:val="a3"/>
        <w:numPr>
          <w:ilvl w:val="0"/>
          <w:numId w:val="18"/>
        </w:numPr>
        <w:ind w:firstLineChars="0"/>
        <w:rPr>
          <w:rFonts w:hint="eastAsia"/>
        </w:rPr>
      </w:pPr>
      <w:r>
        <w:t xml:space="preserve">Train </w:t>
      </w:r>
      <w:r>
        <w:rPr>
          <w:rFonts w:hint="eastAsia"/>
        </w:rPr>
        <w:t>the model and collect feature importance information.</w:t>
      </w:r>
    </w:p>
    <w:p w:rsidR="005272A0" w:rsidRDefault="00083655" w:rsidP="00B310EB">
      <w:pPr>
        <w:pStyle w:val="a3"/>
        <w:numPr>
          <w:ilvl w:val="0"/>
          <w:numId w:val="18"/>
        </w:numPr>
        <w:ind w:firstLineChars="0"/>
        <w:rPr>
          <w:rFonts w:hint="eastAsia"/>
        </w:rPr>
      </w:pPr>
      <w:r>
        <w:rPr>
          <w:rFonts w:hint="eastAsia"/>
        </w:rPr>
        <w:t>Among</w:t>
      </w:r>
      <w:r w:rsidR="005272A0">
        <w:rPr>
          <w:rFonts w:hint="eastAsia"/>
        </w:rPr>
        <w:t xml:space="preserve"> the chosen class 3 feature related f</w:t>
      </w:r>
      <w:r w:rsidR="007D6A1A">
        <w:rPr>
          <w:rFonts w:hint="eastAsia"/>
        </w:rPr>
        <w:t>eatures, mark</w:t>
      </w:r>
      <w:r w:rsidR="005272A0">
        <w:rPr>
          <w:rFonts w:hint="eastAsia"/>
        </w:rPr>
        <w:t xml:space="preserve"> the one with highest ranking to </w:t>
      </w:r>
      <w:r w:rsidR="00FC6A5C">
        <w:rPr>
          <w:rFonts w:hint="eastAsia"/>
        </w:rPr>
        <w:t xml:space="preserve">be used to </w:t>
      </w:r>
      <w:r w:rsidR="005272A0">
        <w:rPr>
          <w:rFonts w:hint="eastAsia"/>
        </w:rPr>
        <w:t xml:space="preserve">replace </w:t>
      </w:r>
      <w:r w:rsidR="007D6A1A">
        <w:rPr>
          <w:rFonts w:hint="eastAsia"/>
        </w:rPr>
        <w:t>the original categorical one</w:t>
      </w:r>
      <w:r w:rsidR="00FC6A5C">
        <w:rPr>
          <w:rFonts w:hint="eastAsia"/>
        </w:rPr>
        <w:t xml:space="preserve"> in the final model</w:t>
      </w:r>
      <w:r w:rsidR="005272A0">
        <w:rPr>
          <w:rFonts w:hint="eastAsia"/>
        </w:rPr>
        <w:t>.</w:t>
      </w:r>
    </w:p>
    <w:p w:rsidR="005272A0" w:rsidRDefault="005272A0" w:rsidP="00B310EB">
      <w:pPr>
        <w:pStyle w:val="a3"/>
        <w:numPr>
          <w:ilvl w:val="0"/>
          <w:numId w:val="18"/>
        </w:numPr>
        <w:ind w:firstLineChars="0"/>
        <w:rPr>
          <w:rFonts w:hint="eastAsia"/>
        </w:rPr>
      </w:pPr>
      <w:r>
        <w:rPr>
          <w:rFonts w:hint="eastAsia"/>
        </w:rPr>
        <w:t>Do 2 to 4 separately for each class 3 fea</w:t>
      </w:r>
      <w:r w:rsidR="00563E0D">
        <w:rPr>
          <w:rFonts w:hint="eastAsia"/>
        </w:rPr>
        <w:t>ture, i.e. each time only derived features of one class 3 feature is used in model</w:t>
      </w:r>
      <w:r>
        <w:rPr>
          <w:rFonts w:hint="eastAsia"/>
        </w:rPr>
        <w:t>.</w:t>
      </w:r>
    </w:p>
    <w:p w:rsidR="00D75039" w:rsidRDefault="00D75039" w:rsidP="00D75039">
      <w:pPr>
        <w:rPr>
          <w:rFonts w:hint="eastAsia"/>
        </w:rPr>
      </w:pPr>
    </w:p>
    <w:p w:rsidR="00FE6F0A" w:rsidRPr="00FE6F0A" w:rsidRDefault="00FE6F0A" w:rsidP="00D75039">
      <w:pPr>
        <w:rPr>
          <w:rFonts w:hint="eastAsia"/>
          <w:sz w:val="24"/>
          <w:szCs w:val="24"/>
        </w:rPr>
      </w:pPr>
      <w:r w:rsidRPr="00FE6F0A">
        <w:rPr>
          <w:rFonts w:hint="eastAsia"/>
          <w:b/>
          <w:sz w:val="24"/>
          <w:szCs w:val="24"/>
        </w:rPr>
        <w:t>Two-step LightGBM</w:t>
      </w:r>
      <w:r>
        <w:rPr>
          <w:rFonts w:hint="eastAsia"/>
          <w:b/>
          <w:sz w:val="24"/>
          <w:szCs w:val="24"/>
        </w:rPr>
        <w:t xml:space="preserve"> </w:t>
      </w:r>
      <w:r>
        <w:rPr>
          <w:rFonts w:hint="eastAsia"/>
          <w:sz w:val="24"/>
          <w:szCs w:val="24"/>
        </w:rPr>
        <w:t>(implementation to be found in models.py):</w:t>
      </w:r>
    </w:p>
    <w:p w:rsidR="00E17A8D" w:rsidRDefault="00E17A8D" w:rsidP="00D75039">
      <w:pPr>
        <w:rPr>
          <w:rFonts w:hint="eastAsia"/>
        </w:rPr>
      </w:pPr>
      <w:r>
        <w:rPr>
          <w:rFonts w:hint="eastAsia"/>
        </w:rPr>
        <w:t xml:space="preserve">It would be shown that including sale month in features will significantly boost performance. But there are two ways I can think of to include sale month information. The straight </w:t>
      </w:r>
      <w:r>
        <w:t>forward</w:t>
      </w:r>
      <w:r>
        <w:rPr>
          <w:rFonts w:hint="eastAsia"/>
        </w:rPr>
        <w:t xml:space="preserve"> way is </w:t>
      </w:r>
      <w:r w:rsidR="00083655">
        <w:rPr>
          <w:rFonts w:hint="eastAsia"/>
        </w:rPr>
        <w:t xml:space="preserve">to </w:t>
      </w:r>
      <w:r>
        <w:rPr>
          <w:rFonts w:hint="eastAsia"/>
        </w:rPr>
        <w:t>directly use sale month as a predicting feature. Another way is, after training with a LightGBM model with no sale month, we can collect in-sample t</w:t>
      </w:r>
      <w:r w:rsidR="00083655">
        <w:rPr>
          <w:rFonts w:hint="eastAsia"/>
        </w:rPr>
        <w:t>rue target and predicted target for a specific month group, take the difference, add</w:t>
      </w:r>
      <w:r>
        <w:rPr>
          <w:rFonts w:hint="eastAsia"/>
        </w:rPr>
        <w:t xml:space="preserve"> an</w:t>
      </w:r>
      <w:r w:rsidR="00083655">
        <w:rPr>
          <w:rFonts w:hint="eastAsia"/>
        </w:rPr>
        <w:t>other layer of LightGBM on top of that to capture this extra information</w:t>
      </w:r>
      <w:r>
        <w:rPr>
          <w:rFonts w:hint="eastAsia"/>
        </w:rPr>
        <w:t>. So the steps are:</w:t>
      </w:r>
    </w:p>
    <w:p w:rsidR="00E17A8D" w:rsidRDefault="00E17A8D" w:rsidP="00E17A8D">
      <w:pPr>
        <w:pStyle w:val="a3"/>
        <w:numPr>
          <w:ilvl w:val="0"/>
          <w:numId w:val="19"/>
        </w:numPr>
        <w:ind w:firstLineChars="0"/>
        <w:rPr>
          <w:rFonts w:hint="eastAsia"/>
        </w:rPr>
      </w:pPr>
      <w:r>
        <w:t>T</w:t>
      </w:r>
      <w:r>
        <w:rPr>
          <w:rFonts w:hint="eastAsia"/>
        </w:rPr>
        <w:t xml:space="preserve">rain LightGBM (step-1) without sale_month, </w:t>
      </w:r>
      <w:r>
        <w:t>using</w:t>
      </w:r>
      <w:r>
        <w:rPr>
          <w:rFonts w:hint="eastAsia"/>
        </w:rPr>
        <w:t xml:space="preserve"> original y as target.</w:t>
      </w:r>
    </w:p>
    <w:p w:rsidR="00E17A8D" w:rsidRDefault="00E17A8D" w:rsidP="00E17A8D">
      <w:pPr>
        <w:pStyle w:val="a3"/>
        <w:numPr>
          <w:ilvl w:val="0"/>
          <w:numId w:val="19"/>
        </w:numPr>
        <w:ind w:firstLineChars="0"/>
        <w:rPr>
          <w:rFonts w:hint="eastAsia"/>
        </w:rPr>
      </w:pPr>
      <w:r>
        <w:t>C</w:t>
      </w:r>
      <w:r>
        <w:rPr>
          <w:rFonts w:hint="eastAsia"/>
        </w:rPr>
        <w:t xml:space="preserve">ollect </w:t>
      </w:r>
      <w:r w:rsidR="00083655">
        <w:rPr>
          <w:rFonts w:hint="eastAsia"/>
        </w:rPr>
        <w:t>(</w:t>
      </w:r>
      <w:r>
        <w:rPr>
          <w:rFonts w:hint="eastAsia"/>
        </w:rPr>
        <w:t xml:space="preserve">in_sample_y_orig </w:t>
      </w:r>
      <w:r>
        <w:t>–</w:t>
      </w:r>
      <w:r>
        <w:rPr>
          <w:rFonts w:hint="eastAsia"/>
        </w:rPr>
        <w:t xml:space="preserve"> in_sample_y_pred</w:t>
      </w:r>
      <w:r w:rsidR="00083655">
        <w:rPr>
          <w:rFonts w:hint="eastAsia"/>
        </w:rPr>
        <w:t>)</w:t>
      </w:r>
      <w:r>
        <w:rPr>
          <w:rFonts w:hint="eastAsia"/>
        </w:rPr>
        <w:t xml:space="preserve"> as new y_step2. </w:t>
      </w:r>
    </w:p>
    <w:p w:rsidR="00E17A8D" w:rsidRDefault="00E17A8D" w:rsidP="00E17A8D">
      <w:pPr>
        <w:pStyle w:val="a3"/>
        <w:numPr>
          <w:ilvl w:val="0"/>
          <w:numId w:val="19"/>
        </w:numPr>
        <w:ind w:firstLineChars="0"/>
        <w:rPr>
          <w:rFonts w:hint="eastAsia"/>
        </w:rPr>
      </w:pPr>
      <w:r>
        <w:rPr>
          <w:rFonts w:hint="eastAsia"/>
        </w:rPr>
        <w:t>Train LightGBM (step-2) with sale_month as feature, using y_step2 as target.</w:t>
      </w:r>
    </w:p>
    <w:p w:rsidR="006B1887" w:rsidRDefault="006B1887" w:rsidP="00E17A8D">
      <w:pPr>
        <w:pStyle w:val="a3"/>
        <w:numPr>
          <w:ilvl w:val="0"/>
          <w:numId w:val="19"/>
        </w:numPr>
        <w:ind w:firstLineChars="0"/>
        <w:rPr>
          <w:rFonts w:hint="eastAsia"/>
        </w:rPr>
      </w:pPr>
      <w:r>
        <w:rPr>
          <w:rFonts w:hint="eastAsia"/>
        </w:rPr>
        <w:t>For prediction in testing data:</w:t>
      </w:r>
    </w:p>
    <w:p w:rsidR="00E17A8D" w:rsidRDefault="00E17A8D" w:rsidP="006B1887">
      <w:pPr>
        <w:pStyle w:val="a3"/>
        <w:ind w:left="360" w:firstLineChars="0" w:firstLine="0"/>
        <w:rPr>
          <w:rFonts w:hint="eastAsia"/>
        </w:rPr>
      </w:pPr>
      <w:r>
        <w:rPr>
          <w:rFonts w:hint="eastAsia"/>
        </w:rPr>
        <w:t>y_pred = model_step1(step1_features) + model_step2(step2_features.)</w:t>
      </w:r>
    </w:p>
    <w:p w:rsidR="006B1887" w:rsidRDefault="006B1887" w:rsidP="006B1887">
      <w:pPr>
        <w:rPr>
          <w:rFonts w:hint="eastAsia"/>
        </w:rPr>
      </w:pPr>
      <w:r>
        <w:rPr>
          <w:rFonts w:hint="eastAsia"/>
        </w:rPr>
        <w:t>Be noted:</w:t>
      </w:r>
    </w:p>
    <w:p w:rsidR="00764C86" w:rsidRDefault="00F120E2" w:rsidP="006B1887">
      <w:pPr>
        <w:pStyle w:val="a3"/>
        <w:numPr>
          <w:ilvl w:val="0"/>
          <w:numId w:val="17"/>
        </w:numPr>
        <w:ind w:firstLineChars="0"/>
        <w:rPr>
          <w:rFonts w:hint="eastAsia"/>
        </w:rPr>
      </w:pPr>
      <w:r>
        <w:rPr>
          <w:rFonts w:hint="eastAsia"/>
        </w:rPr>
        <w:t xml:space="preserve">For this month-specific training task, due to </w:t>
      </w:r>
      <w:r w:rsidR="006B1887">
        <w:rPr>
          <w:rFonts w:hint="eastAsia"/>
        </w:rPr>
        <w:t xml:space="preserve">reduction in sample size and more </w:t>
      </w:r>
      <w:r w:rsidR="006B1887">
        <w:t>‘</w:t>
      </w:r>
      <w:r w:rsidR="006B1887">
        <w:rPr>
          <w:rFonts w:hint="eastAsia"/>
        </w:rPr>
        <w:t>noisy</w:t>
      </w:r>
      <w:r w:rsidR="006B1887">
        <w:t>’</w:t>
      </w:r>
      <w:r w:rsidR="006B1887">
        <w:rPr>
          <w:rFonts w:hint="eastAsia"/>
        </w:rPr>
        <w:t xml:space="preserve"> of training target, step2</w:t>
      </w:r>
      <w:r w:rsidR="006B1887">
        <w:t>’</w:t>
      </w:r>
      <w:r w:rsidR="006B1887">
        <w:rPr>
          <w:rFonts w:hint="eastAsia"/>
        </w:rPr>
        <w:t>s parameter</w:t>
      </w:r>
      <w:r w:rsidR="00981726">
        <w:rPr>
          <w:rFonts w:hint="eastAsia"/>
        </w:rPr>
        <w:t xml:space="preserve">s needs to be separately tuned. </w:t>
      </w:r>
      <w:r w:rsidR="008516A3">
        <w:t>S</w:t>
      </w:r>
      <w:r w:rsidR="008516A3">
        <w:rPr>
          <w:rFonts w:hint="eastAsia"/>
        </w:rPr>
        <w:t xml:space="preserve">earched hyper parameters are the same, but the way I present the search results is slightly modified. </w:t>
      </w:r>
      <w:r w:rsidR="00083655">
        <w:rPr>
          <w:rFonts w:hint="eastAsia"/>
        </w:rPr>
        <w:t xml:space="preserve">Because </w:t>
      </w:r>
      <w:r w:rsidR="008516A3">
        <w:rPr>
          <w:rFonts w:hint="eastAsia"/>
        </w:rPr>
        <w:t xml:space="preserve">variance of </w:t>
      </w:r>
      <w:r w:rsidR="00DA06E2">
        <w:rPr>
          <w:rFonts w:hint="eastAsia"/>
        </w:rPr>
        <w:t>CV</w:t>
      </w:r>
      <w:r w:rsidR="008516A3">
        <w:rPr>
          <w:rFonts w:hint="eastAsia"/>
        </w:rPr>
        <w:t xml:space="preserve"> evaluation metric get</w:t>
      </w:r>
      <w:r w:rsidR="008516A3">
        <w:t>s larger</w:t>
      </w:r>
      <w:r w:rsidR="00083655">
        <w:rPr>
          <w:rFonts w:hint="eastAsia"/>
        </w:rPr>
        <w:t xml:space="preserve"> due to smaller sample size</w:t>
      </w:r>
      <w:r w:rsidR="00536513">
        <w:t xml:space="preserve">, </w:t>
      </w:r>
      <w:r w:rsidR="008516A3">
        <w:t>I perform evalu</w:t>
      </w:r>
      <w:r w:rsidR="008C0817">
        <w:t xml:space="preserve">ation on each </w:t>
      </w:r>
      <w:r w:rsidR="008C0817">
        <w:rPr>
          <w:rFonts w:hint="eastAsia"/>
        </w:rPr>
        <w:t>month with selected sample size of 9000</w:t>
      </w:r>
      <w:r w:rsidR="006A594F">
        <w:rPr>
          <w:rFonts w:hint="eastAsia"/>
        </w:rPr>
        <w:t>, wh</w:t>
      </w:r>
      <w:r w:rsidR="001F321C">
        <w:rPr>
          <w:rFonts w:hint="eastAsia"/>
        </w:rPr>
        <w:t>ich is the size of target month</w:t>
      </w:r>
      <w:r w:rsidR="00536513">
        <w:rPr>
          <w:rFonts w:hint="eastAsia"/>
        </w:rPr>
        <w:t xml:space="preserve"> (10, 11, 12)</w:t>
      </w:r>
      <w:r w:rsidR="001F321C">
        <w:rPr>
          <w:rFonts w:hint="eastAsia"/>
        </w:rPr>
        <w:t xml:space="preserve"> in training data.</w:t>
      </w:r>
      <w:r w:rsidR="00BF6966">
        <w:rPr>
          <w:rFonts w:hint="eastAsia"/>
        </w:rPr>
        <w:t xml:space="preserve"> So the presented mean and stddev of performance metric is the average of all months. Most importantly, number_rounds is presented as mean and stddev across all months. For blending mo</w:t>
      </w:r>
      <w:r w:rsidR="00536513">
        <w:rPr>
          <w:rFonts w:hint="eastAsia"/>
        </w:rPr>
        <w:t>dels, different number_rounds values are</w:t>
      </w:r>
      <w:r w:rsidR="00BF6966">
        <w:rPr>
          <w:rFonts w:hint="eastAsia"/>
        </w:rPr>
        <w:t xml:space="preserve"> used for </w:t>
      </w:r>
      <w:r w:rsidR="00994D78">
        <w:rPr>
          <w:rFonts w:hint="eastAsia"/>
        </w:rPr>
        <w:t xml:space="preserve">the </w:t>
      </w:r>
      <w:r w:rsidR="00BF6966">
        <w:rPr>
          <w:rFonts w:hint="eastAsia"/>
        </w:rPr>
        <w:t>same parameter set.</w:t>
      </w:r>
    </w:p>
    <w:p w:rsidR="006B1887" w:rsidRDefault="00764C86" w:rsidP="006B1887">
      <w:pPr>
        <w:pStyle w:val="a3"/>
        <w:numPr>
          <w:ilvl w:val="0"/>
          <w:numId w:val="17"/>
        </w:numPr>
        <w:ind w:firstLineChars="0"/>
        <w:rPr>
          <w:rFonts w:hint="eastAsia"/>
        </w:rPr>
      </w:pPr>
      <w:r>
        <w:rPr>
          <w:rFonts w:hint="eastAsia"/>
        </w:rPr>
        <w:t>For the same reason</w:t>
      </w:r>
      <w:r w:rsidR="00994D78">
        <w:rPr>
          <w:rFonts w:hint="eastAsia"/>
        </w:rPr>
        <w:t xml:space="preserve"> above</w:t>
      </w:r>
      <w:r>
        <w:rPr>
          <w:rFonts w:hint="eastAsia"/>
        </w:rPr>
        <w:t>, a</w:t>
      </w:r>
      <w:r w:rsidR="00981726">
        <w:rPr>
          <w:rFonts w:hint="eastAsia"/>
        </w:rPr>
        <w:t xml:space="preserve"> </w:t>
      </w:r>
      <w:r w:rsidR="006B1887">
        <w:rPr>
          <w:rFonts w:hint="eastAsia"/>
        </w:rPr>
        <w:t xml:space="preserve">smaller set of features </w:t>
      </w:r>
      <w:r w:rsidR="00F120E2">
        <w:rPr>
          <w:rFonts w:hint="eastAsia"/>
        </w:rPr>
        <w:t xml:space="preserve">for this step </w:t>
      </w:r>
      <w:r w:rsidR="000B1963">
        <w:rPr>
          <w:rFonts w:hint="eastAsia"/>
        </w:rPr>
        <w:t>is chosen</w:t>
      </w:r>
      <w:r w:rsidR="005D2206">
        <w:rPr>
          <w:rFonts w:hint="eastAsia"/>
        </w:rPr>
        <w:t xml:space="preserve"> </w:t>
      </w:r>
      <w:r w:rsidR="00F120E2">
        <w:rPr>
          <w:rFonts w:hint="eastAsia"/>
        </w:rPr>
        <w:t xml:space="preserve">(hand-picked features are in </w:t>
      </w:r>
      <w:r w:rsidR="00304590">
        <w:rPr>
          <w:rFonts w:hint="eastAsia"/>
        </w:rPr>
        <w:t>params.step2_keep_only_features</w:t>
      </w:r>
      <w:r w:rsidR="00F120E2">
        <w:rPr>
          <w:rFonts w:hint="eastAsia"/>
        </w:rPr>
        <w:t>).</w:t>
      </w:r>
      <w:r w:rsidR="00995DE8">
        <w:rPr>
          <w:rFonts w:hint="eastAsia"/>
        </w:rPr>
        <w:t xml:space="preserve"> The idea is, besides training for sale_month, which would be mainly a median adjustment, some custom local structures</w:t>
      </w:r>
      <w:r w:rsidR="00611213">
        <w:rPr>
          <w:rFonts w:hint="eastAsia"/>
        </w:rPr>
        <w:t xml:space="preserve"> for each month could be found.</w:t>
      </w:r>
    </w:p>
    <w:p w:rsidR="00E17A8D" w:rsidRPr="00E17A8D" w:rsidRDefault="00E17A8D" w:rsidP="00D75039"/>
    <w:p w:rsidR="00D75039" w:rsidRDefault="00D75039" w:rsidP="00D75039">
      <w:r w:rsidRPr="001C47BA">
        <w:rPr>
          <w:sz w:val="28"/>
          <w:szCs w:val="28"/>
        </w:rPr>
        <w:t>Refinement</w:t>
      </w:r>
    </w:p>
    <w:p w:rsidR="00D74AF0" w:rsidRDefault="00897583" w:rsidP="00D75039">
      <w:pPr>
        <w:rPr>
          <w:rFonts w:hint="eastAsia"/>
        </w:rPr>
      </w:pPr>
      <w:r>
        <w:rPr>
          <w:rFonts w:hint="eastAsia"/>
        </w:rPr>
        <w:lastRenderedPageBreak/>
        <w:t>Below</w:t>
      </w:r>
      <w:r w:rsidR="00ED7364">
        <w:rPr>
          <w:rFonts w:hint="eastAsia"/>
        </w:rPr>
        <w:t xml:space="preserve"> </w:t>
      </w:r>
      <w:r w:rsidR="00101BBA">
        <w:rPr>
          <w:rFonts w:hint="eastAsia"/>
        </w:rPr>
        <w:t>is the list of</w:t>
      </w:r>
      <w:r w:rsidR="00ED7364">
        <w:rPr>
          <w:rFonts w:hint="eastAsia"/>
        </w:rPr>
        <w:t xml:space="preserve"> models I have tried</w:t>
      </w:r>
      <w:r w:rsidR="00CE14D0">
        <w:rPr>
          <w:rFonts w:hint="eastAsia"/>
        </w:rPr>
        <w:t xml:space="preserve"> (implementation to be found in models.py)</w:t>
      </w:r>
      <w:r>
        <w:rPr>
          <w:rFonts w:hint="eastAsia"/>
        </w:rPr>
        <w:t xml:space="preserve">. </w:t>
      </w:r>
    </w:p>
    <w:p w:rsidR="00ED7364" w:rsidRDefault="00ED7364" w:rsidP="00ED7364">
      <w:pPr>
        <w:pStyle w:val="a3"/>
        <w:numPr>
          <w:ilvl w:val="0"/>
          <w:numId w:val="17"/>
        </w:numPr>
        <w:ind w:firstLineChars="0"/>
        <w:rPr>
          <w:rFonts w:hint="eastAsia"/>
        </w:rPr>
      </w:pPr>
      <w:r>
        <w:rPr>
          <w:rFonts w:hint="eastAsia"/>
        </w:rPr>
        <w:t>Median</w:t>
      </w:r>
      <w:r w:rsidR="00FA041B">
        <w:rPr>
          <w:rFonts w:hint="eastAsia"/>
        </w:rPr>
        <w:t xml:space="preserve"> (benchmark): </w:t>
      </w:r>
      <w:r w:rsidR="00AF21DF">
        <w:rPr>
          <w:rFonts w:hint="eastAsia"/>
        </w:rPr>
        <w:t>as described in benchmark section.</w:t>
      </w:r>
    </w:p>
    <w:p w:rsidR="00AF21DF" w:rsidRDefault="00AF21DF" w:rsidP="00ED7364">
      <w:pPr>
        <w:pStyle w:val="a3"/>
        <w:numPr>
          <w:ilvl w:val="0"/>
          <w:numId w:val="17"/>
        </w:numPr>
        <w:ind w:firstLineChars="0"/>
        <w:rPr>
          <w:rFonts w:hint="eastAsia"/>
        </w:rPr>
      </w:pPr>
      <w:r>
        <w:rPr>
          <w:rFonts w:hint="eastAsia"/>
        </w:rPr>
        <w:t>RawLGB (benchmark): as described in benchmark section.</w:t>
      </w:r>
    </w:p>
    <w:p w:rsidR="00AF21DF" w:rsidRDefault="00AF21DF" w:rsidP="00ED7364">
      <w:pPr>
        <w:pStyle w:val="a3"/>
        <w:numPr>
          <w:ilvl w:val="0"/>
          <w:numId w:val="17"/>
        </w:numPr>
        <w:ind w:firstLineChars="0"/>
        <w:rPr>
          <w:rFonts w:hint="eastAsia"/>
        </w:rPr>
      </w:pPr>
      <w:r>
        <w:rPr>
          <w:rFonts w:hint="eastAsia"/>
        </w:rPr>
        <w:t>RawLGBSubCol: same as RawLGB, except use only hand-picked class 1 and class 2 features</w:t>
      </w:r>
      <w:r w:rsidR="00944533">
        <w:rPr>
          <w:rFonts w:hint="eastAsia"/>
        </w:rPr>
        <w:t xml:space="preserve"> as described in Data Explorati</w:t>
      </w:r>
      <w:r>
        <w:rPr>
          <w:rFonts w:hint="eastAsia"/>
        </w:rPr>
        <w:t>on section.</w:t>
      </w:r>
    </w:p>
    <w:p w:rsidR="00944533" w:rsidRDefault="00944533" w:rsidP="00ED7364">
      <w:pPr>
        <w:pStyle w:val="a3"/>
        <w:numPr>
          <w:ilvl w:val="0"/>
          <w:numId w:val="17"/>
        </w:numPr>
        <w:ind w:firstLineChars="0"/>
        <w:rPr>
          <w:rFonts w:hint="eastAsia"/>
        </w:rPr>
      </w:pPr>
      <w:r>
        <w:rPr>
          <w:rFonts w:hint="eastAsia"/>
        </w:rPr>
        <w:t xml:space="preserve">RawLGBIncMon: same as RawLGB, but include sale_month as prediction feature. </w:t>
      </w:r>
      <w:r w:rsidR="00FF3BBB">
        <w:rPr>
          <w:rFonts w:hint="eastAsia"/>
        </w:rPr>
        <w:t>Unless stated otherwise, d</w:t>
      </w:r>
      <w:r>
        <w:rPr>
          <w:rFonts w:hint="eastAsia"/>
        </w:rPr>
        <w:t>ue to imbalanced sample size, months 10, 11, 12 are grouped into one month for modeling.</w:t>
      </w:r>
    </w:p>
    <w:p w:rsidR="00944533" w:rsidRDefault="00944533" w:rsidP="00ED7364">
      <w:pPr>
        <w:pStyle w:val="a3"/>
        <w:numPr>
          <w:ilvl w:val="0"/>
          <w:numId w:val="17"/>
        </w:numPr>
        <w:ind w:firstLineChars="0"/>
        <w:rPr>
          <w:rFonts w:hint="eastAsia"/>
        </w:rPr>
      </w:pPr>
      <w:r>
        <w:rPr>
          <w:rFonts w:hint="eastAsia"/>
        </w:rPr>
        <w:t xml:space="preserve">RawLGBIncMonOutlierRm: </w:t>
      </w:r>
      <w:r w:rsidR="006871CC">
        <w:rPr>
          <w:rFonts w:hint="eastAsia"/>
        </w:rPr>
        <w:t xml:space="preserve">same as RawLGBIncMon, but with outlier removed. Here </w:t>
      </w:r>
      <w:r w:rsidR="008872FB">
        <w:rPr>
          <w:rFonts w:hint="eastAsia"/>
        </w:rPr>
        <w:t xml:space="preserve">by </w:t>
      </w:r>
      <w:r w:rsidR="008872FB">
        <w:t>‘</w:t>
      </w:r>
      <w:r w:rsidR="008872FB">
        <w:rPr>
          <w:rFonts w:hint="eastAsia"/>
        </w:rPr>
        <w:t>outliers</w:t>
      </w:r>
      <w:r w:rsidR="008872FB">
        <w:t>’</w:t>
      </w:r>
      <w:r w:rsidR="008872FB">
        <w:rPr>
          <w:rFonts w:hint="eastAsia"/>
        </w:rPr>
        <w:t xml:space="preserve"> </w:t>
      </w:r>
      <w:r w:rsidR="006871CC">
        <w:rPr>
          <w:rFonts w:hint="eastAsia"/>
        </w:rPr>
        <w:t xml:space="preserve">I </w:t>
      </w:r>
      <w:r w:rsidR="008872FB">
        <w:rPr>
          <w:rFonts w:hint="eastAsia"/>
        </w:rPr>
        <w:t>mean</w:t>
      </w:r>
      <w:r w:rsidR="006871CC">
        <w:rPr>
          <w:rFonts w:hint="eastAsia"/>
        </w:rPr>
        <w:t xml:space="preserve"> extreme values in y. Extreme values are defined as those below 0.5 percentile and above 99.5 percentile y values among the whole training data. These two thresholds are then hard-coded (see data_prep.rm_outlier())</w:t>
      </w:r>
      <w:r w:rsidR="008872FB">
        <w:rPr>
          <w:rFonts w:hint="eastAsia"/>
        </w:rPr>
        <w:t xml:space="preserve"> for consistency in CV.</w:t>
      </w:r>
      <w:r w:rsidR="002D59F8">
        <w:rPr>
          <w:rFonts w:hint="eastAsia"/>
        </w:rPr>
        <w:t>.</w:t>
      </w:r>
    </w:p>
    <w:p w:rsidR="00FF3BBB" w:rsidRDefault="00D13F14" w:rsidP="00ED7364">
      <w:pPr>
        <w:pStyle w:val="a3"/>
        <w:numPr>
          <w:ilvl w:val="0"/>
          <w:numId w:val="17"/>
        </w:numPr>
        <w:ind w:firstLineChars="0"/>
        <w:rPr>
          <w:rFonts w:hint="eastAsia"/>
        </w:rPr>
      </w:pPr>
      <w:r>
        <w:rPr>
          <w:rFonts w:hint="eastAsia"/>
        </w:rPr>
        <w:t>LGBOneStep: finalized one-step LGB model, same as RawLGBIncMonOutlierRm, but use engineered features for class 3 features, as desc</w:t>
      </w:r>
      <w:r w:rsidR="005C743D">
        <w:rPr>
          <w:rFonts w:hint="eastAsia"/>
        </w:rPr>
        <w:t>ribed in Implementation section</w:t>
      </w:r>
      <w:r w:rsidR="00B85358">
        <w:rPr>
          <w:rFonts w:hint="eastAsia"/>
        </w:rPr>
        <w:t>.</w:t>
      </w:r>
      <w:r w:rsidR="005C743D">
        <w:rPr>
          <w:rFonts w:hint="eastAsia"/>
        </w:rPr>
        <w:t xml:space="preserve"> Be noted, since the model has been somehow </w:t>
      </w:r>
      <w:r w:rsidR="005C743D">
        <w:t>finalized</w:t>
      </w:r>
      <w:r w:rsidR="005C743D">
        <w:rPr>
          <w:rFonts w:hint="eastAsia"/>
        </w:rPr>
        <w:t xml:space="preserve">, random-search is performed again at the </w:t>
      </w:r>
      <w:r w:rsidR="005C743D">
        <w:t>beginning</w:t>
      </w:r>
      <w:r w:rsidR="005C743D">
        <w:rPr>
          <w:rFonts w:hint="eastAsia"/>
        </w:rPr>
        <w:t xml:space="preserve"> of this step.</w:t>
      </w:r>
    </w:p>
    <w:p w:rsidR="00B85358" w:rsidRDefault="00B85358" w:rsidP="00B85358">
      <w:pPr>
        <w:pStyle w:val="a3"/>
        <w:ind w:left="420" w:firstLineChars="0" w:firstLine="0"/>
        <w:rPr>
          <w:rFonts w:hint="eastAsia"/>
        </w:rPr>
      </w:pPr>
      <w:r>
        <w:rPr>
          <w:rFonts w:hint="eastAsia"/>
        </w:rPr>
        <w:t>Selected features are:</w:t>
      </w:r>
    </w:p>
    <w:p w:rsidR="00FE6F0A" w:rsidRDefault="00FE6F0A" w:rsidP="00B85358">
      <w:pPr>
        <w:pStyle w:val="a3"/>
        <w:ind w:left="420" w:firstLineChars="0" w:firstLine="0"/>
        <w:rPr>
          <w:rFonts w:hint="eastAsia"/>
        </w:rPr>
      </w:pPr>
    </w:p>
    <w:tbl>
      <w:tblPr>
        <w:tblStyle w:val="ab"/>
        <w:tblW w:w="0" w:type="auto"/>
        <w:jc w:val="center"/>
        <w:tblLook w:val="04A0" w:firstRow="1" w:lastRow="0" w:firstColumn="1" w:lastColumn="0" w:noHBand="0" w:noVBand="1"/>
      </w:tblPr>
      <w:tblGrid>
        <w:gridCol w:w="1552"/>
        <w:gridCol w:w="1051"/>
        <w:gridCol w:w="3012"/>
        <w:gridCol w:w="1217"/>
      </w:tblGrid>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raw_var</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raw_var_rank</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picked_var</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picked_var_rank</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block</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32</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dollar_taxvalue_total_dollar_tax_ratio</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11</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census</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50.5</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dollar_taxvalue_structure_land_absdiff_norm</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7</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code_county_landuse</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26</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dollar_taxvalue_total_dollar_tax_ratio</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18</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str_zoning_desc</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22.5</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dollar_taxvalue_total_dollar_tax_ratio</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13.5</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raw_block</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31</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dollar_taxvalue_total_dollar_tax_ratio</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12</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raw_census</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51.5</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dollar_taxvalue_structure_land_absdiff_norm</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9</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code_city</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20</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dollar_taxvalue_structure</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13.5</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code_neighborhood</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21</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dollar_taxvalue_structure_land_absdiff_norm</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13.5</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code_zip</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12.5</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dollar_taxvalue_structure_land_absdiff_norm</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10.5</w:t>
            </w:r>
          </w:p>
        </w:tc>
      </w:tr>
    </w:tbl>
    <w:p w:rsidR="00B85358" w:rsidRDefault="00B85358" w:rsidP="00FE6F0A">
      <w:pPr>
        <w:rPr>
          <w:rFonts w:hint="eastAsia"/>
        </w:rPr>
      </w:pPr>
    </w:p>
    <w:p w:rsidR="003F7183" w:rsidRDefault="005C743D" w:rsidP="00ED7364">
      <w:pPr>
        <w:pStyle w:val="a3"/>
        <w:numPr>
          <w:ilvl w:val="0"/>
          <w:numId w:val="17"/>
        </w:numPr>
        <w:ind w:firstLineChars="0"/>
        <w:rPr>
          <w:rFonts w:hint="eastAsia"/>
        </w:rPr>
      </w:pPr>
      <w:r>
        <w:rPr>
          <w:rFonts w:hint="eastAsia"/>
        </w:rPr>
        <w:t xml:space="preserve">LGBOneStepBlending: equal-weighted blending of 5 LGBOneStep models, </w:t>
      </w:r>
      <w:r w:rsidR="004C7501">
        <w:rPr>
          <w:rFonts w:hint="eastAsia"/>
        </w:rPr>
        <w:t>each use a different set of searched parameters.</w:t>
      </w:r>
    </w:p>
    <w:p w:rsidR="00B85358" w:rsidRDefault="00B85358" w:rsidP="00ED7364">
      <w:pPr>
        <w:pStyle w:val="a3"/>
        <w:numPr>
          <w:ilvl w:val="0"/>
          <w:numId w:val="17"/>
        </w:numPr>
        <w:ind w:firstLineChars="0"/>
        <w:rPr>
          <w:rFonts w:hint="eastAsia"/>
        </w:rPr>
      </w:pPr>
      <w:r>
        <w:rPr>
          <w:rFonts w:hint="eastAsia"/>
        </w:rPr>
        <w:t xml:space="preserve">LGBTwoStep: </w:t>
      </w:r>
      <w:r w:rsidR="00536513">
        <w:rPr>
          <w:rFonts w:hint="eastAsia"/>
        </w:rPr>
        <w:t xml:space="preserve">As described in Implementation section, </w:t>
      </w:r>
      <w:r w:rsidR="0027249E">
        <w:rPr>
          <w:rFonts w:hint="eastAsia"/>
        </w:rPr>
        <w:t>a hard-coded month-layer is added.</w:t>
      </w:r>
    </w:p>
    <w:p w:rsidR="0027249E" w:rsidRDefault="0027249E" w:rsidP="00ED7364">
      <w:pPr>
        <w:pStyle w:val="a3"/>
        <w:numPr>
          <w:ilvl w:val="0"/>
          <w:numId w:val="17"/>
        </w:numPr>
        <w:ind w:firstLineChars="0"/>
        <w:rPr>
          <w:rFonts w:hint="eastAsia"/>
        </w:rPr>
      </w:pPr>
      <w:r>
        <w:rPr>
          <w:rFonts w:hint="eastAsia"/>
        </w:rPr>
        <w:t>LGBTwoStepBlending: as LGBOneStepBlending, we can use more than one set of parameters to make the model more robust. Since there are two steps now, here is a description of how blending is performed to avoid ambiguity:</w:t>
      </w:r>
    </w:p>
    <w:p w:rsidR="0027249E" w:rsidRDefault="0027249E" w:rsidP="0027249E">
      <w:pPr>
        <w:pStyle w:val="a3"/>
        <w:numPr>
          <w:ilvl w:val="1"/>
          <w:numId w:val="17"/>
        </w:numPr>
        <w:ind w:firstLineChars="0"/>
        <w:rPr>
          <w:rFonts w:hint="eastAsia"/>
        </w:rPr>
      </w:pPr>
      <w:r>
        <w:rPr>
          <w:rFonts w:hint="eastAsia"/>
        </w:rPr>
        <w:t xml:space="preserve">Train step1 model with each </w:t>
      </w:r>
      <w:r w:rsidR="00E703CE">
        <w:rPr>
          <w:rFonts w:hint="eastAsia"/>
        </w:rPr>
        <w:t xml:space="preserve">step1 </w:t>
      </w:r>
      <w:r>
        <w:rPr>
          <w:rFonts w:hint="eastAsia"/>
        </w:rPr>
        <w:t>parameter set.</w:t>
      </w:r>
    </w:p>
    <w:p w:rsidR="0027249E" w:rsidRDefault="0027249E" w:rsidP="0027249E">
      <w:pPr>
        <w:pStyle w:val="a3"/>
        <w:numPr>
          <w:ilvl w:val="1"/>
          <w:numId w:val="17"/>
        </w:numPr>
        <w:ind w:firstLineChars="0"/>
        <w:rPr>
          <w:rFonts w:hint="eastAsia"/>
        </w:rPr>
      </w:pPr>
      <w:r>
        <w:t>B</w:t>
      </w:r>
      <w:r w:rsidR="00E703CE">
        <w:rPr>
          <w:rFonts w:hint="eastAsia"/>
        </w:rPr>
        <w:t>lend</w:t>
      </w:r>
      <w:r>
        <w:rPr>
          <w:rFonts w:hint="eastAsia"/>
        </w:rPr>
        <w:t xml:space="preserve"> </w:t>
      </w:r>
      <w:r w:rsidR="00E703CE">
        <w:rPr>
          <w:rFonts w:hint="eastAsia"/>
        </w:rPr>
        <w:t>trained step1 models and make prediction for in-sample targets.</w:t>
      </w:r>
    </w:p>
    <w:p w:rsidR="00E703CE" w:rsidRDefault="00E703CE" w:rsidP="0027249E">
      <w:pPr>
        <w:pStyle w:val="a3"/>
        <w:numPr>
          <w:ilvl w:val="1"/>
          <w:numId w:val="17"/>
        </w:numPr>
        <w:ind w:firstLineChars="0"/>
        <w:rPr>
          <w:rFonts w:hint="eastAsia"/>
        </w:rPr>
      </w:pPr>
      <w:r>
        <w:t>G</w:t>
      </w:r>
      <w:r>
        <w:rPr>
          <w:rFonts w:hint="eastAsia"/>
        </w:rPr>
        <w:t xml:space="preserve">et in-sample true_target </w:t>
      </w:r>
      <w:r>
        <w:t>–</w:t>
      </w:r>
      <w:r>
        <w:rPr>
          <w:rFonts w:hint="eastAsia"/>
        </w:rPr>
        <w:t xml:space="preserve"> pred_target diff.</w:t>
      </w:r>
    </w:p>
    <w:p w:rsidR="00E703CE" w:rsidRDefault="00E703CE" w:rsidP="0027249E">
      <w:pPr>
        <w:pStyle w:val="a3"/>
        <w:numPr>
          <w:ilvl w:val="1"/>
          <w:numId w:val="17"/>
        </w:numPr>
        <w:ind w:firstLineChars="0"/>
        <w:rPr>
          <w:rFonts w:hint="eastAsia"/>
        </w:rPr>
      </w:pPr>
      <w:r>
        <w:rPr>
          <w:rFonts w:hint="eastAsia"/>
        </w:rPr>
        <w:t>Use this diff as step2_target to train step2 model with each step2 parameter set.</w:t>
      </w:r>
    </w:p>
    <w:p w:rsidR="00E703CE" w:rsidRDefault="00DF4FD5" w:rsidP="0027249E">
      <w:pPr>
        <w:pStyle w:val="a3"/>
        <w:numPr>
          <w:ilvl w:val="1"/>
          <w:numId w:val="17"/>
        </w:numPr>
        <w:ind w:firstLineChars="0"/>
        <w:rPr>
          <w:rFonts w:hint="eastAsia"/>
        </w:rPr>
      </w:pPr>
      <w:r>
        <w:t>For prediction on testing data, step1 predict is the blending of all step1 models, step2 predict is the blending of all step2 models</w:t>
      </w:r>
      <w:r>
        <w:rPr>
          <w:rFonts w:hint="eastAsia"/>
        </w:rPr>
        <w:t>, and final predict is the sum of the two.</w:t>
      </w:r>
    </w:p>
    <w:p w:rsidR="00DF4FD5" w:rsidRDefault="00DF4FD5" w:rsidP="00DF4FD5">
      <w:pPr>
        <w:pStyle w:val="a3"/>
        <w:numPr>
          <w:ilvl w:val="0"/>
          <w:numId w:val="17"/>
        </w:numPr>
        <w:ind w:firstLineChars="0"/>
        <w:rPr>
          <w:rFonts w:hint="eastAsia"/>
        </w:rPr>
      </w:pPr>
      <w:r>
        <w:rPr>
          <w:rFonts w:hint="eastAsia"/>
        </w:rPr>
        <w:t xml:space="preserve">CatBoost: CatBoost prediction with single parameter set. It </w:t>
      </w:r>
      <w:r>
        <w:t>include</w:t>
      </w:r>
      <w:r>
        <w:rPr>
          <w:rFonts w:hint="eastAsia"/>
        </w:rPr>
        <w:t>s</w:t>
      </w:r>
      <w:r>
        <w:t xml:space="preserve"> sale_month as feature, has outlier removal but uses class 3 features as categorical.</w:t>
      </w:r>
    </w:p>
    <w:p w:rsidR="00DF4FD5" w:rsidRDefault="009171CE" w:rsidP="00DF4FD5">
      <w:pPr>
        <w:pStyle w:val="a3"/>
        <w:numPr>
          <w:ilvl w:val="0"/>
          <w:numId w:val="17"/>
        </w:numPr>
        <w:ind w:firstLineChars="0"/>
        <w:rPr>
          <w:rFonts w:hint="eastAsia"/>
        </w:rPr>
      </w:pPr>
      <w:r>
        <w:rPr>
          <w:rFonts w:hint="eastAsia"/>
        </w:rPr>
        <w:t>CatBoostBlending</w:t>
      </w:r>
      <w:r w:rsidR="00DF4FD5">
        <w:rPr>
          <w:rFonts w:hint="eastAsia"/>
        </w:rPr>
        <w:t>: CatBoost</w:t>
      </w:r>
      <w:r>
        <w:t>’</w:t>
      </w:r>
      <w:r>
        <w:rPr>
          <w:rFonts w:hint="eastAsia"/>
        </w:rPr>
        <w:t>s</w:t>
      </w:r>
      <w:r w:rsidR="00DF4FD5">
        <w:rPr>
          <w:rFonts w:hint="eastAsia"/>
        </w:rPr>
        <w:t xml:space="preserve"> training relies on </w:t>
      </w:r>
      <w:r>
        <w:rPr>
          <w:rFonts w:hint="eastAsia"/>
        </w:rPr>
        <w:t xml:space="preserve">a seed input, and it plays a key role in the </w:t>
      </w:r>
      <w:r>
        <w:rPr>
          <w:rFonts w:hint="eastAsia"/>
        </w:rPr>
        <w:lastRenderedPageBreak/>
        <w:t>training algo (how the samples are shuffled for bias-avoiding algo). So unlike LightGBM, the blending for CatBoost is from using different training seed with same tuned hyper parameter.</w:t>
      </w:r>
    </w:p>
    <w:p w:rsidR="00FD6777" w:rsidRDefault="00FD6777" w:rsidP="00DF4FD5">
      <w:pPr>
        <w:pStyle w:val="a3"/>
        <w:numPr>
          <w:ilvl w:val="0"/>
          <w:numId w:val="17"/>
        </w:numPr>
        <w:ind w:firstLineChars="0"/>
        <w:rPr>
          <w:rFonts w:hint="eastAsia"/>
        </w:rPr>
      </w:pPr>
      <w:r>
        <w:t>E</w:t>
      </w:r>
      <w:r>
        <w:rPr>
          <w:rFonts w:hint="eastAsia"/>
        </w:rPr>
        <w:t>qual weighted blending of LGBOneStepBlending and LGBTwoStepBlending.</w:t>
      </w:r>
    </w:p>
    <w:p w:rsidR="0027249E" w:rsidRDefault="00FD6777" w:rsidP="0027249E">
      <w:pPr>
        <w:pStyle w:val="a3"/>
        <w:numPr>
          <w:ilvl w:val="0"/>
          <w:numId w:val="17"/>
        </w:numPr>
        <w:ind w:firstLineChars="0"/>
        <w:rPr>
          <w:rFonts w:hint="eastAsia"/>
        </w:rPr>
      </w:pPr>
      <w:r>
        <w:rPr>
          <w:rFonts w:hint="eastAsia"/>
        </w:rPr>
        <w:t>Blending of LGBOneStepBlending, LGBTwoStepBlending and CatBoostBlending with weight 1:1:2.</w:t>
      </w:r>
    </w:p>
    <w:p w:rsidR="00B85358" w:rsidRDefault="00B85358" w:rsidP="00B85358"/>
    <w:p w:rsidR="00D75039" w:rsidRDefault="0038755D" w:rsidP="00D75039">
      <w:r>
        <w:rPr>
          <w:rFonts w:hint="eastAsia"/>
        </w:rPr>
        <w:t>Discussion of e</w:t>
      </w:r>
      <w:r w:rsidR="007C31B5">
        <w:rPr>
          <w:rFonts w:hint="eastAsia"/>
        </w:rPr>
        <w:t xml:space="preserve">valuation of </w:t>
      </w:r>
      <w:r>
        <w:rPr>
          <w:rFonts w:hint="eastAsia"/>
        </w:rPr>
        <w:t xml:space="preserve">each model version needs to be combined with description of validation framework and </w:t>
      </w:r>
      <w:r>
        <w:t>validation</w:t>
      </w:r>
      <w:r>
        <w:rPr>
          <w:rFonts w:hint="eastAsia"/>
        </w:rPr>
        <w:t xml:space="preserve"> results. So I leave this to justification section.</w:t>
      </w:r>
    </w:p>
    <w:p w:rsidR="00D75039" w:rsidRDefault="00D75039" w:rsidP="00D75039"/>
    <w:p w:rsidR="00D75039" w:rsidRDefault="00D75039" w:rsidP="00D75039">
      <w:r w:rsidRPr="001C47BA">
        <w:rPr>
          <w:sz w:val="30"/>
          <w:szCs w:val="30"/>
        </w:rPr>
        <w:t>IV. Results</w:t>
      </w:r>
    </w:p>
    <w:p w:rsidR="00D75039" w:rsidRDefault="00D75039" w:rsidP="00D75039"/>
    <w:p w:rsidR="00D75039" w:rsidRDefault="00D75039" w:rsidP="00D75039">
      <w:pPr>
        <w:rPr>
          <w:rFonts w:hint="eastAsia"/>
          <w:sz w:val="28"/>
          <w:szCs w:val="28"/>
        </w:rPr>
      </w:pPr>
      <w:r w:rsidRPr="001C47BA">
        <w:rPr>
          <w:sz w:val="28"/>
          <w:szCs w:val="28"/>
        </w:rPr>
        <w:t>Model Evaluation and Validation</w:t>
      </w:r>
    </w:p>
    <w:p w:rsidR="00D134D6" w:rsidRDefault="00D134D6" w:rsidP="00423B72">
      <w:pPr>
        <w:rPr>
          <w:rFonts w:hint="eastAsia"/>
        </w:rPr>
      </w:pPr>
      <w:r>
        <w:rPr>
          <w:rFonts w:hint="eastAsia"/>
        </w:rPr>
        <w:t xml:space="preserve">Model evaluation consists of 2 parts: local CV and LB score (and ranking). Private LB ranking would be the final evaluation, but we can check if local CV and </w:t>
      </w:r>
      <w:r>
        <w:t>public</w:t>
      </w:r>
      <w:r>
        <w:rPr>
          <w:rFonts w:hint="eastAsia"/>
        </w:rPr>
        <w:t xml:space="preserve"> LB ranking provides reasonable information to help choose the best model on Private LB.</w:t>
      </w:r>
      <w:r w:rsidR="00F6613F">
        <w:rPr>
          <w:rFonts w:hint="eastAsia"/>
        </w:rPr>
        <w:t xml:space="preserve"> For competition, only a </w:t>
      </w:r>
      <w:r w:rsidR="00F6613F">
        <w:t>‘</w:t>
      </w:r>
      <w:r w:rsidR="00F6613F">
        <w:rPr>
          <w:rFonts w:hint="eastAsia"/>
        </w:rPr>
        <w:t>best</w:t>
      </w:r>
      <w:r w:rsidR="00F6613F">
        <w:t>’</w:t>
      </w:r>
      <w:r w:rsidR="00F6613F">
        <w:rPr>
          <w:rFonts w:hint="eastAsia"/>
        </w:rPr>
        <w:t xml:space="preserve"> model </w:t>
      </w:r>
      <w:r w:rsidR="00F6613F">
        <w:t>(actually Kaggle allows you to choose two ‘best’ models</w:t>
      </w:r>
      <w:r w:rsidR="00F6613F">
        <w:rPr>
          <w:rFonts w:hint="eastAsia"/>
        </w:rPr>
        <w:t>, and use the better one for final result</w:t>
      </w:r>
      <w:r w:rsidR="00F6613F">
        <w:t>)</w:t>
      </w:r>
      <w:r w:rsidR="00F6613F">
        <w:rPr>
          <w:rFonts w:hint="eastAsia"/>
        </w:rPr>
        <w:t xml:space="preserve"> needs to be chosen for final submission. </w:t>
      </w:r>
      <w:r w:rsidR="001B59C0">
        <w:rPr>
          <w:rFonts w:hint="eastAsia"/>
        </w:rPr>
        <w:t xml:space="preserve">A good CV framework should be used together with Public LB score to determine the </w:t>
      </w:r>
      <w:r w:rsidR="001B59C0">
        <w:t>‘</w:t>
      </w:r>
      <w:r w:rsidR="001B59C0">
        <w:rPr>
          <w:rFonts w:hint="eastAsia"/>
        </w:rPr>
        <w:t>best</w:t>
      </w:r>
      <w:r w:rsidR="001B59C0">
        <w:t>’</w:t>
      </w:r>
      <w:r w:rsidR="001B59C0">
        <w:rPr>
          <w:rFonts w:hint="eastAsia"/>
        </w:rPr>
        <w:t xml:space="preserve"> one for submission. Be noted that </w:t>
      </w:r>
      <w:r w:rsidR="001B59C0">
        <w:t>making</w:t>
      </w:r>
      <w:r w:rsidR="001B59C0">
        <w:rPr>
          <w:rFonts w:hint="eastAsia"/>
        </w:rPr>
        <w:t xml:space="preserve"> decision solely on Public LB score is risky, it is a fixed data_set and can be overfitted.</w:t>
      </w:r>
    </w:p>
    <w:p w:rsidR="00D134D6" w:rsidRDefault="00D134D6" w:rsidP="00423B72">
      <w:pPr>
        <w:rPr>
          <w:rFonts w:hint="eastAsia"/>
        </w:rPr>
      </w:pPr>
    </w:p>
    <w:p w:rsidR="00753CEF" w:rsidRDefault="00753CEF" w:rsidP="00423B72">
      <w:pPr>
        <w:rPr>
          <w:rFonts w:hint="eastAsia"/>
        </w:rPr>
      </w:pPr>
      <w:r>
        <w:rPr>
          <w:rFonts w:hint="eastAsia"/>
        </w:rPr>
        <w:t>On local CV side, although available API has been provided in sklearn, LightGBM and CatBoost, I write one myself, for two reasons.</w:t>
      </w:r>
    </w:p>
    <w:p w:rsidR="00753CEF" w:rsidRDefault="00753CEF" w:rsidP="00753CEF">
      <w:pPr>
        <w:pStyle w:val="a3"/>
        <w:numPr>
          <w:ilvl w:val="0"/>
          <w:numId w:val="20"/>
        </w:numPr>
        <w:ind w:firstLineChars="0"/>
        <w:rPr>
          <w:rFonts w:hint="eastAsia"/>
        </w:rPr>
      </w:pPr>
      <w:r>
        <w:rPr>
          <w:rFonts w:hint="eastAsia"/>
        </w:rPr>
        <w:t xml:space="preserve">The </w:t>
      </w:r>
      <w:r>
        <w:t>‘</w:t>
      </w:r>
      <w:r>
        <w:rPr>
          <w:rFonts w:hint="eastAsia"/>
        </w:rPr>
        <w:t>model</w:t>
      </w:r>
      <w:r>
        <w:t>’</w:t>
      </w:r>
      <w:r>
        <w:rPr>
          <w:rFonts w:hint="eastAsia"/>
        </w:rPr>
        <w:t xml:space="preserve"> I am validating here is in generic term, it is a series of operations to get test_y by training with train_x and train_y and applying to test_x. Like applying extreme value handling and 2-step LGB, compared to fitting them to available API, it is much easier to customize CV.</w:t>
      </w:r>
    </w:p>
    <w:p w:rsidR="00423B72" w:rsidRDefault="0040529C" w:rsidP="00753CEF">
      <w:pPr>
        <w:pStyle w:val="a3"/>
        <w:numPr>
          <w:ilvl w:val="0"/>
          <w:numId w:val="20"/>
        </w:numPr>
        <w:ind w:firstLineChars="0"/>
      </w:pPr>
      <w:r>
        <w:rPr>
          <w:rFonts w:hint="eastAsia"/>
        </w:rPr>
        <w:t>As shown later, month effect is critical in get a good performance in this competition. CV should take that into consideration. Meanwhile, with the characteristic sample size of target months, it has to be customized to account for that.</w:t>
      </w:r>
      <w:r w:rsidR="007F220F">
        <w:rPr>
          <w:rFonts w:hint="eastAsia"/>
        </w:rPr>
        <w:t xml:space="preserve"> </w:t>
      </w:r>
      <w:r w:rsidR="007F220F">
        <w:t>To be specific, public LB only includes 2016 10, 11 and 12 whose training data is noticeably less than the others</w:t>
      </w:r>
      <w:r w:rsidR="007F220F">
        <w:rPr>
          <w:rFonts w:hint="eastAsia"/>
        </w:rPr>
        <w:t xml:space="preserve"> (please refer to model_iteration.ipynb)</w:t>
      </w:r>
      <w:r w:rsidR="007F220F">
        <w:t>; private LB only includes 2017 10, 11, and 12 which has no corresponding training data at all.</w:t>
      </w:r>
      <w:bookmarkStart w:id="0" w:name="_GoBack"/>
      <w:bookmarkEnd w:id="0"/>
    </w:p>
    <w:p w:rsidR="00423B72" w:rsidRDefault="00423B72" w:rsidP="00423B72"/>
    <w:p w:rsidR="00423B72" w:rsidRDefault="00423B72" w:rsidP="00423B72">
      <w:r>
        <w:t>Be</w:t>
      </w:r>
      <w:r>
        <w:rPr>
          <w:rFonts w:hint="eastAsia"/>
        </w:rPr>
        <w:t xml:space="preserve">cause the </w:t>
      </w:r>
      <w:r>
        <w:t xml:space="preserve">data for public LB and private LB are collected for a specific time period, seasonality and change model’s predictive power </w:t>
      </w:r>
      <w:r>
        <w:rPr>
          <w:rFonts w:hint="eastAsia"/>
        </w:rPr>
        <w:t>over</w:t>
      </w:r>
      <w:r>
        <w:t xml:space="preserve"> time needs to be considered. So 3 types of CV are used to evaluate models locally (month 4, 5, 6 are chosen for reason discussed in Implementation section):</w:t>
      </w:r>
    </w:p>
    <w:p w:rsidR="00423B72" w:rsidRDefault="00423B72" w:rsidP="00423B72">
      <w:pPr>
        <w:pStyle w:val="a3"/>
        <w:numPr>
          <w:ilvl w:val="0"/>
          <w:numId w:val="8"/>
        </w:numPr>
        <w:ind w:firstLineChars="0"/>
      </w:pPr>
      <w:r>
        <w:t xml:space="preserve">n_folds CV on all data, </w:t>
      </w:r>
      <w:r>
        <w:rPr>
          <w:rFonts w:hint="eastAsia"/>
        </w:rPr>
        <w:t>stratified by</w:t>
      </w:r>
      <w:r>
        <w:t xml:space="preserve"> </w:t>
      </w:r>
      <w:r>
        <w:rPr>
          <w:rFonts w:hint="eastAsia"/>
        </w:rPr>
        <w:t>month</w:t>
      </w:r>
      <w:r>
        <w:t>.</w:t>
      </w:r>
    </w:p>
    <w:p w:rsidR="00423B72" w:rsidRDefault="00423B72" w:rsidP="00423B72">
      <w:pPr>
        <w:pStyle w:val="a3"/>
        <w:numPr>
          <w:ilvl w:val="0"/>
          <w:numId w:val="8"/>
        </w:numPr>
        <w:ind w:firstLineChars="0"/>
      </w:pPr>
      <w:r>
        <w:t>T</w:t>
      </w:r>
      <w:r>
        <w:rPr>
          <w:rFonts w:hint="eastAsia"/>
        </w:rPr>
        <w:t xml:space="preserve">argeting </w:t>
      </w:r>
      <w:r>
        <w:t>for public LB, part of data of 2016 4, 5, 6 is held out as validation and the rest is included in training, and all data of 2017 4, 5, 6 is not used at all.</w:t>
      </w:r>
    </w:p>
    <w:p w:rsidR="00423B72" w:rsidRDefault="00423B72" w:rsidP="00423B72">
      <w:pPr>
        <w:pStyle w:val="a3"/>
        <w:numPr>
          <w:ilvl w:val="0"/>
          <w:numId w:val="8"/>
        </w:numPr>
        <w:ind w:firstLineChars="0"/>
      </w:pPr>
      <w:r>
        <w:t xml:space="preserve">Targeting for private LB, </w:t>
      </w:r>
      <w:r>
        <w:rPr>
          <w:rFonts w:hint="eastAsia"/>
        </w:rPr>
        <w:t>all</w:t>
      </w:r>
      <w:r>
        <w:t xml:space="preserve"> data of 2017 4, 5, 6 is held out as validation</w:t>
      </w:r>
      <w:r>
        <w:rPr>
          <w:rFonts w:hint="eastAsia"/>
        </w:rPr>
        <w:t>, and only part of 2016 4, 5, 6 is used for training, rest is not used at all.</w:t>
      </w:r>
    </w:p>
    <w:p w:rsidR="00423B72" w:rsidRDefault="00423B72" w:rsidP="00423B72"/>
    <w:p w:rsidR="00423B72" w:rsidRDefault="00423B72" w:rsidP="00423B72">
      <w:r>
        <w:rPr>
          <w:rFonts w:hint="eastAsia"/>
        </w:rPr>
        <w:t xml:space="preserve">So for each model version, we make </w:t>
      </w:r>
      <w:r>
        <w:t xml:space="preserve">up to </w:t>
      </w:r>
      <w:r>
        <w:rPr>
          <w:rFonts w:hint="eastAsia"/>
        </w:rPr>
        <w:t>7 outputs:</w:t>
      </w:r>
    </w:p>
    <w:p w:rsidR="00423B72" w:rsidRDefault="00423B72" w:rsidP="00423B72">
      <w:r>
        <w:t>CV_stratified_avg, CV_public_LB, CV_private_LB;</w:t>
      </w:r>
    </w:p>
    <w:p w:rsidR="00423B72" w:rsidRDefault="00423B72" w:rsidP="00423B72">
      <w:r>
        <w:t>public_LB_score, public_LB_rank, private_LB_score, private_LB_rank.</w:t>
      </w:r>
    </w:p>
    <w:p w:rsidR="00423B72" w:rsidRDefault="00423B72" w:rsidP="00D75039">
      <w:pPr>
        <w:rPr>
          <w:rFonts w:hint="eastAsia"/>
        </w:rPr>
      </w:pPr>
    </w:p>
    <w:p w:rsidR="00BB531F" w:rsidRDefault="003A1242" w:rsidP="00D75039">
      <w:pPr>
        <w:rPr>
          <w:rFonts w:hint="eastAsia"/>
        </w:rPr>
      </w:pPr>
      <w:r>
        <w:rPr>
          <w:rFonts w:hint="eastAsia"/>
        </w:rPr>
        <w:t>Be noted</w:t>
      </w:r>
      <w:r w:rsidR="00BB531F">
        <w:rPr>
          <w:rFonts w:hint="eastAsia"/>
        </w:rPr>
        <w:t>, for each recorded model, first run the submit function to generate submission file and make submission to Kaggle, manually copy publicLB score and privateLB score to code, then run analysis to get summarized evaluation of the model.</w:t>
      </w:r>
    </w:p>
    <w:p w:rsidR="00AD3579" w:rsidRPr="00BB531F" w:rsidRDefault="00AD3579" w:rsidP="00D75039">
      <w:pPr>
        <w:rPr>
          <w:szCs w:val="21"/>
        </w:rPr>
      </w:pPr>
    </w:p>
    <w:p w:rsidR="00D75039" w:rsidRDefault="00D75039" w:rsidP="00D75039">
      <w: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D75039" w:rsidRDefault="00D75039" w:rsidP="00D75039">
      <w:r>
        <w:t>- _Is the final model reasonable and aligning with solution expectations? Are the final parameters of the model appropriate?_</w:t>
      </w:r>
    </w:p>
    <w:p w:rsidR="00D75039" w:rsidRDefault="00D75039" w:rsidP="00D75039">
      <w:r>
        <w:t>- _Has the final model been tested with various inputs to evaluate whether the model generalizes well to unseen data?_</w:t>
      </w:r>
    </w:p>
    <w:p w:rsidR="00D75039" w:rsidRDefault="00D75039" w:rsidP="00D75039">
      <w:r>
        <w:t>- _Is the model robust enough for the problem? Do small perturbations (changes) in training data or the input space greatly affect the results?_</w:t>
      </w:r>
    </w:p>
    <w:p w:rsidR="00D75039" w:rsidRDefault="00D75039" w:rsidP="00D75039">
      <w:r>
        <w:t>- _Can results found from the model be trusted?_</w:t>
      </w:r>
    </w:p>
    <w:p w:rsidR="00D75039" w:rsidRDefault="00D75039" w:rsidP="00D75039"/>
    <w:p w:rsidR="00D75039" w:rsidRPr="001C47BA" w:rsidRDefault="00D75039" w:rsidP="00D75039">
      <w:pPr>
        <w:rPr>
          <w:sz w:val="28"/>
          <w:szCs w:val="28"/>
        </w:rPr>
      </w:pPr>
      <w:r w:rsidRPr="001C47BA">
        <w:rPr>
          <w:sz w:val="28"/>
          <w:szCs w:val="28"/>
        </w:rPr>
        <w:t>Justification</w:t>
      </w:r>
    </w:p>
    <w:p w:rsidR="00D75039" w:rsidRDefault="00D75039" w:rsidP="00D75039">
      <w: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D75039" w:rsidRDefault="00D75039" w:rsidP="00D75039">
      <w:r>
        <w:t>- _Are the final results found stronger than the benchmark result reported earlier?_</w:t>
      </w:r>
    </w:p>
    <w:p w:rsidR="00D75039" w:rsidRDefault="00D75039" w:rsidP="00D75039">
      <w:r>
        <w:t>- _Have you thoroughly analyzed and discussed the final solution?_</w:t>
      </w:r>
    </w:p>
    <w:p w:rsidR="00D75039" w:rsidRDefault="00D75039" w:rsidP="00D75039">
      <w:r>
        <w:t>- _Is the final solution significant enough to have solved the problem?_</w:t>
      </w:r>
    </w:p>
    <w:p w:rsidR="00D75039" w:rsidRDefault="00D75039" w:rsidP="00D75039"/>
    <w:p w:rsidR="00D75039" w:rsidRDefault="00D75039" w:rsidP="00D75039"/>
    <w:p w:rsidR="00D75039" w:rsidRPr="001C47BA" w:rsidRDefault="00D75039" w:rsidP="00D75039">
      <w:pPr>
        <w:rPr>
          <w:sz w:val="30"/>
          <w:szCs w:val="30"/>
        </w:rPr>
      </w:pPr>
      <w:r w:rsidRPr="001C47BA">
        <w:rPr>
          <w:sz w:val="30"/>
          <w:szCs w:val="30"/>
        </w:rPr>
        <w:t>V. Conclusion</w:t>
      </w:r>
    </w:p>
    <w:p w:rsidR="00D75039" w:rsidRDefault="00D75039" w:rsidP="00D75039">
      <w:r>
        <w:t>_(approx. 1-2 pages)_</w:t>
      </w:r>
    </w:p>
    <w:p w:rsidR="00D75039" w:rsidRDefault="00D75039" w:rsidP="00D75039"/>
    <w:p w:rsidR="00D75039" w:rsidRPr="001C47BA" w:rsidRDefault="00D75039" w:rsidP="00D75039">
      <w:pPr>
        <w:rPr>
          <w:sz w:val="28"/>
          <w:szCs w:val="28"/>
        </w:rPr>
      </w:pPr>
      <w:r w:rsidRPr="001C47BA">
        <w:rPr>
          <w:sz w:val="28"/>
          <w:szCs w:val="28"/>
        </w:rPr>
        <w:t>Free-Form Visualization</w:t>
      </w:r>
    </w:p>
    <w:p w:rsidR="00D75039" w:rsidRDefault="00D75039" w:rsidP="00D75039">
      <w: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D75039" w:rsidRDefault="00D75039" w:rsidP="00D75039">
      <w:r>
        <w:t>- _Have you visualized a relevant or important quality about the problem, dataset, input data, or results?_</w:t>
      </w:r>
    </w:p>
    <w:p w:rsidR="00D75039" w:rsidRDefault="00D75039" w:rsidP="00D75039">
      <w:r>
        <w:t>- _Is the visualization thoroughly analyzed and discussed?_</w:t>
      </w:r>
    </w:p>
    <w:p w:rsidR="00D75039" w:rsidRDefault="00D75039" w:rsidP="00D75039">
      <w:r>
        <w:t>- _If a plot is provided, are the axes, title, and datum clearly defined?_</w:t>
      </w:r>
    </w:p>
    <w:p w:rsidR="00D75039" w:rsidRDefault="00D75039" w:rsidP="00D75039"/>
    <w:p w:rsidR="00D75039" w:rsidRPr="001C47BA" w:rsidRDefault="00D75039" w:rsidP="00D75039">
      <w:pPr>
        <w:rPr>
          <w:sz w:val="28"/>
          <w:szCs w:val="28"/>
        </w:rPr>
      </w:pPr>
      <w:r w:rsidRPr="001C47BA">
        <w:rPr>
          <w:sz w:val="28"/>
          <w:szCs w:val="28"/>
        </w:rPr>
        <w:t>Reflection</w:t>
      </w:r>
    </w:p>
    <w:p w:rsidR="00D75039" w:rsidRDefault="00D75039" w:rsidP="00D75039">
      <w: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D75039" w:rsidRDefault="00D75039" w:rsidP="00D75039">
      <w:r>
        <w:t>- _Have you thoroughly summarized the entire process you used for this project?_</w:t>
      </w:r>
    </w:p>
    <w:p w:rsidR="00D75039" w:rsidRDefault="00D75039" w:rsidP="00D75039">
      <w:r>
        <w:t>- _Were there any interesting aspects of the project?_</w:t>
      </w:r>
    </w:p>
    <w:p w:rsidR="00D75039" w:rsidRDefault="00D75039" w:rsidP="00D75039">
      <w:r>
        <w:t>- _Were there any difficult aspects of the project?_</w:t>
      </w:r>
    </w:p>
    <w:p w:rsidR="00D75039" w:rsidRDefault="00D75039" w:rsidP="00D75039">
      <w:r>
        <w:t>- _Does the final model and solution fit your expectations for the problem, and should it be used in a general setting to solve these types of problems?_</w:t>
      </w:r>
    </w:p>
    <w:p w:rsidR="00D75039" w:rsidRDefault="00D75039" w:rsidP="00D75039"/>
    <w:p w:rsidR="00D75039" w:rsidRPr="001C47BA" w:rsidRDefault="00D75039" w:rsidP="00D75039">
      <w:pPr>
        <w:rPr>
          <w:sz w:val="28"/>
          <w:szCs w:val="28"/>
        </w:rPr>
      </w:pPr>
      <w:r w:rsidRPr="001C47BA">
        <w:rPr>
          <w:sz w:val="28"/>
          <w:szCs w:val="28"/>
        </w:rPr>
        <w:t>Improvement</w:t>
      </w:r>
    </w:p>
    <w:p w:rsidR="00D75039" w:rsidRDefault="00D75039" w:rsidP="00D75039">
      <w: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D75039" w:rsidRDefault="00D75039" w:rsidP="00D75039">
      <w:r>
        <w:t>- _Are there further improvements that could be made on the algorithms or techniques you used in this project?_</w:t>
      </w:r>
    </w:p>
    <w:p w:rsidR="00D75039" w:rsidRDefault="00D75039" w:rsidP="00D75039">
      <w:r>
        <w:t>- _Were there algorithms or techniques you researched that you did not know how to implement, but would consider using if you knew how?_</w:t>
      </w:r>
    </w:p>
    <w:p w:rsidR="00D75039" w:rsidRDefault="00D75039" w:rsidP="00D75039">
      <w:r>
        <w:t>- _If you used your final solution as the new benchmark, do you think an even better solution exists?_</w:t>
      </w:r>
    </w:p>
    <w:p w:rsidR="00D75039" w:rsidRDefault="00D75039" w:rsidP="00D75039"/>
    <w:p w:rsidR="00D75039" w:rsidRDefault="00D75039" w:rsidP="00D75039">
      <w:r>
        <w:t>-----------</w:t>
      </w:r>
    </w:p>
    <w:p w:rsidR="00D75039" w:rsidRDefault="00D75039" w:rsidP="00D75039"/>
    <w:p w:rsidR="00D75039" w:rsidRDefault="00D75039" w:rsidP="00D75039">
      <w:r>
        <w:t>**Before submitting, ask yourself. . .**</w:t>
      </w:r>
    </w:p>
    <w:p w:rsidR="00D75039" w:rsidRDefault="00D75039" w:rsidP="00D75039"/>
    <w:p w:rsidR="00D75039" w:rsidRDefault="00D75039" w:rsidP="00D75039">
      <w:r>
        <w:t>- Does the project report you’ve written follow a well-organized structure similar to that of the project template?</w:t>
      </w:r>
    </w:p>
    <w:p w:rsidR="00D75039" w:rsidRDefault="00D75039" w:rsidP="00D75039">
      <w:r>
        <w:t>- Is each section (particularly **Analysis** and **Methodology**) written in a clear, concise and specific fashion? Are there any ambiguous terms or phrases that need clarification?</w:t>
      </w:r>
    </w:p>
    <w:p w:rsidR="00D75039" w:rsidRDefault="00D75039" w:rsidP="00D75039">
      <w:r>
        <w:t>- Would the intended audience of your project be able to understand your analysis, methods, and results?</w:t>
      </w:r>
    </w:p>
    <w:p w:rsidR="00D75039" w:rsidRDefault="00D75039" w:rsidP="00D75039">
      <w:r>
        <w:t>- Have you properly proof-read your project report to assure there are minimal grammatical and spelling mistakes?</w:t>
      </w:r>
    </w:p>
    <w:p w:rsidR="00D75039" w:rsidRDefault="00D75039" w:rsidP="00D75039">
      <w:r>
        <w:t>- Are all the resources used for this project correctly cited and referenced?</w:t>
      </w:r>
    </w:p>
    <w:p w:rsidR="00D75039" w:rsidRDefault="00D75039" w:rsidP="00D75039">
      <w:r>
        <w:t>- Is the code that implements your solution easily readable and properly commented?</w:t>
      </w:r>
    </w:p>
    <w:p w:rsidR="00281816" w:rsidRDefault="00D75039" w:rsidP="00D75039">
      <w:r>
        <w:t>- Does the code execute without error and produce results similar to those reported?</w:t>
      </w:r>
    </w:p>
    <w:p w:rsidR="00B94888" w:rsidRDefault="00B94888" w:rsidP="00D75039"/>
    <w:p w:rsidR="00B94888" w:rsidRDefault="00B94888">
      <w:pPr>
        <w:widowControl/>
        <w:jc w:val="left"/>
      </w:pPr>
      <w:r>
        <w:br w:type="page"/>
      </w:r>
    </w:p>
    <w:sectPr w:rsidR="00B94888">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2F1" w:rsidRDefault="007D72F1" w:rsidP="00307599">
      <w:r>
        <w:separator/>
      </w:r>
    </w:p>
  </w:endnote>
  <w:endnote w:type="continuationSeparator" w:id="0">
    <w:p w:rsidR="007D72F1" w:rsidRDefault="007D72F1" w:rsidP="00307599">
      <w:r>
        <w:continuationSeparator/>
      </w:r>
    </w:p>
  </w:endnote>
  <w:endnote w:id="1">
    <w:p w:rsidR="006B1887" w:rsidRPr="007A70B5" w:rsidRDefault="006B1887">
      <w:pPr>
        <w:pStyle w:val="a8"/>
      </w:pPr>
      <w:r>
        <w:rPr>
          <w:rStyle w:val="a9"/>
        </w:rPr>
        <w:endnoteRef/>
      </w:r>
      <w:r>
        <w:t xml:space="preserve"> </w:t>
      </w:r>
      <w:r w:rsidRPr="007A70B5">
        <w:t>Tianqi Chen and Carlos Guestrin. XGBoost: A Scalable Tree Boosting System. In 22nd SIGKDD Conference on Knowledge Discovery and Data Mining, 2016</w:t>
      </w:r>
    </w:p>
  </w:endnote>
  <w:endnote w:id="2">
    <w:p w:rsidR="006B1887" w:rsidRDefault="006B1887">
      <w:pPr>
        <w:pStyle w:val="a8"/>
      </w:pPr>
      <w:r>
        <w:rPr>
          <w:rStyle w:val="a9"/>
        </w:rPr>
        <w:endnoteRef/>
      </w:r>
      <w:r>
        <w:t xml:space="preserve"> </w:t>
      </w:r>
      <w:r w:rsidRPr="007A70B5">
        <w:t>Guolin Ke, Qi Meng, Thomas Finley, Taifeng Wang, Wei Chen, Weidong Ma, Qiwei Ye, and Tie-Yan Liu. LightGBM: A Highly Efficient Gradient Boosting Decision Tree. In Advances in Neural Information Processing Systems (NIPS), pp. 3149-3157. 2017.</w:t>
      </w:r>
    </w:p>
  </w:endnote>
  <w:endnote w:id="3">
    <w:p w:rsidR="006B1887" w:rsidRPr="007A70B5" w:rsidRDefault="006B1887">
      <w:pPr>
        <w:pStyle w:val="a8"/>
      </w:pPr>
      <w:r>
        <w:rPr>
          <w:rStyle w:val="a9"/>
        </w:rPr>
        <w:endnoteRef/>
      </w:r>
      <w:r>
        <w:t xml:space="preserve"> </w:t>
      </w:r>
      <w:hyperlink r:id="rId1" w:history="1">
        <w:r w:rsidRPr="00FF3D26">
          <w:rPr>
            <w:rStyle w:val="aa"/>
          </w:rPr>
          <w:t>https://tech.yandex.com/catboost/doc/dg/concepts/about-docpage/</w:t>
        </w:r>
      </w:hyperlink>
    </w:p>
  </w:endnote>
  <w:endnote w:id="4">
    <w:p w:rsidR="006B1887" w:rsidRDefault="006B1887">
      <w:pPr>
        <w:pStyle w:val="a8"/>
      </w:pPr>
      <w:r>
        <w:rPr>
          <w:rStyle w:val="a9"/>
        </w:rPr>
        <w:endnoteRef/>
      </w:r>
      <w:r>
        <w:t xml:space="preserve"> </w:t>
      </w:r>
      <w:hyperlink r:id="rId2" w:history="1">
        <w:r w:rsidRPr="00FF3D26">
          <w:rPr>
            <w:rStyle w:val="aa"/>
          </w:rPr>
          <w:t>https://github.com/Microsoft/LightGBM/issues/699</w:t>
        </w:r>
      </w:hyperlink>
    </w:p>
  </w:endnote>
  <w:endnote w:id="5">
    <w:p w:rsidR="006B1887" w:rsidRDefault="006B1887">
      <w:pPr>
        <w:pStyle w:val="a8"/>
      </w:pPr>
      <w:r>
        <w:rPr>
          <w:rStyle w:val="a9"/>
        </w:rPr>
        <w:endnoteRef/>
      </w:r>
      <w:r>
        <w:t xml:space="preserve"> </w:t>
      </w:r>
      <w:r w:rsidRPr="00623A29">
        <w:t>Anna Veronika Dorogush, Andrey Gulin, Gleb Gusev, Nikita Kazeev, Liudmila Ostroumova Prokhorenkova, Aleksandr Vorobev</w:t>
      </w:r>
      <w:r>
        <w:t xml:space="preserve">. </w:t>
      </w:r>
      <w:r w:rsidRPr="00623A29">
        <w:t>Fighting biases with dynamic boosting</w:t>
      </w:r>
      <w:r>
        <w:t xml:space="preserve">. </w:t>
      </w:r>
      <w:r w:rsidRPr="00623A29">
        <w:t>arXiv:1706.09516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2F1" w:rsidRDefault="007D72F1" w:rsidP="00307599">
      <w:r>
        <w:separator/>
      </w:r>
    </w:p>
  </w:footnote>
  <w:footnote w:type="continuationSeparator" w:id="0">
    <w:p w:rsidR="007D72F1" w:rsidRDefault="007D72F1" w:rsidP="003075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E2F5C"/>
    <w:multiLevelType w:val="hybridMultilevel"/>
    <w:tmpl w:val="D4C06EC2"/>
    <w:lvl w:ilvl="0" w:tplc="5A0E5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2C7269"/>
    <w:multiLevelType w:val="hybridMultilevel"/>
    <w:tmpl w:val="DFC893B8"/>
    <w:lvl w:ilvl="0" w:tplc="A8C28F8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EFC046F"/>
    <w:multiLevelType w:val="hybridMultilevel"/>
    <w:tmpl w:val="C8C47B00"/>
    <w:lvl w:ilvl="0" w:tplc="D8D86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386463"/>
    <w:multiLevelType w:val="hybridMultilevel"/>
    <w:tmpl w:val="D5E079C0"/>
    <w:lvl w:ilvl="0" w:tplc="4DC295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9B3909"/>
    <w:multiLevelType w:val="hybridMultilevel"/>
    <w:tmpl w:val="7C5670A6"/>
    <w:lvl w:ilvl="0" w:tplc="A8C28F8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D586D37"/>
    <w:multiLevelType w:val="hybridMultilevel"/>
    <w:tmpl w:val="5EE03A14"/>
    <w:lvl w:ilvl="0" w:tplc="6D4C6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0B03C42"/>
    <w:multiLevelType w:val="hybridMultilevel"/>
    <w:tmpl w:val="5268F5B4"/>
    <w:lvl w:ilvl="0" w:tplc="13A4DC26">
      <w:start w:val="1"/>
      <w:numFmt w:val="bullet"/>
      <w:lvlText w:val=""/>
      <w:lvlJc w:val="left"/>
      <w:pPr>
        <w:ind w:left="420" w:hanging="420"/>
      </w:pPr>
      <w:rPr>
        <w:rFonts w:ascii="Wingdings" w:hAnsi="Wingdings" w:hint="default"/>
      </w:rPr>
    </w:lvl>
    <w:lvl w:ilvl="1" w:tplc="696A64F6">
      <w:start w:val="1"/>
      <w:numFmt w:val="decimal"/>
      <w:lvlText w:val="%2."/>
      <w:lvlJc w:val="left"/>
      <w:pPr>
        <w:ind w:left="840" w:hanging="420"/>
      </w:pPr>
      <w:rPr>
        <w:rFonts w:asciiTheme="minorHAnsi" w:eastAsiaTheme="minorEastAsia" w:hAnsiTheme="minorHAnsi" w:cstheme="minorBidi"/>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3983207"/>
    <w:multiLevelType w:val="hybridMultilevel"/>
    <w:tmpl w:val="8BD4E9A6"/>
    <w:lvl w:ilvl="0" w:tplc="E976E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5011D48"/>
    <w:multiLevelType w:val="hybridMultilevel"/>
    <w:tmpl w:val="7BDAF480"/>
    <w:lvl w:ilvl="0" w:tplc="BCEAD7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8FC418D"/>
    <w:multiLevelType w:val="hybridMultilevel"/>
    <w:tmpl w:val="0F54455E"/>
    <w:lvl w:ilvl="0" w:tplc="03260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1D238AE"/>
    <w:multiLevelType w:val="hybridMultilevel"/>
    <w:tmpl w:val="22C89C46"/>
    <w:lvl w:ilvl="0" w:tplc="BC8C0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2524879"/>
    <w:multiLevelType w:val="hybridMultilevel"/>
    <w:tmpl w:val="086A107C"/>
    <w:lvl w:ilvl="0" w:tplc="8F16D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25B44B8"/>
    <w:multiLevelType w:val="hybridMultilevel"/>
    <w:tmpl w:val="0D6AFAE6"/>
    <w:lvl w:ilvl="0" w:tplc="A8C28F8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4F91370"/>
    <w:multiLevelType w:val="hybridMultilevel"/>
    <w:tmpl w:val="141E301C"/>
    <w:lvl w:ilvl="0" w:tplc="27EA9E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58E74A9"/>
    <w:multiLevelType w:val="hybridMultilevel"/>
    <w:tmpl w:val="BFEC329C"/>
    <w:lvl w:ilvl="0" w:tplc="1A163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6705D62"/>
    <w:multiLevelType w:val="hybridMultilevel"/>
    <w:tmpl w:val="5E6E1354"/>
    <w:lvl w:ilvl="0" w:tplc="5EC63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6E71832"/>
    <w:multiLevelType w:val="hybridMultilevel"/>
    <w:tmpl w:val="288AC3A2"/>
    <w:lvl w:ilvl="0" w:tplc="669CE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ED3198A"/>
    <w:multiLevelType w:val="hybridMultilevel"/>
    <w:tmpl w:val="E9528CFE"/>
    <w:lvl w:ilvl="0" w:tplc="F4F27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4321E7A"/>
    <w:multiLevelType w:val="hybridMultilevel"/>
    <w:tmpl w:val="60E8FD1C"/>
    <w:lvl w:ilvl="0" w:tplc="72DCE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8EE1D25"/>
    <w:multiLevelType w:val="hybridMultilevel"/>
    <w:tmpl w:val="051665D8"/>
    <w:lvl w:ilvl="0" w:tplc="C5D65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2"/>
  </w:num>
  <w:num w:numId="3">
    <w:abstractNumId w:val="14"/>
  </w:num>
  <w:num w:numId="4">
    <w:abstractNumId w:val="10"/>
  </w:num>
  <w:num w:numId="5">
    <w:abstractNumId w:val="19"/>
  </w:num>
  <w:num w:numId="6">
    <w:abstractNumId w:val="13"/>
  </w:num>
  <w:num w:numId="7">
    <w:abstractNumId w:val="7"/>
  </w:num>
  <w:num w:numId="8">
    <w:abstractNumId w:val="16"/>
  </w:num>
  <w:num w:numId="9">
    <w:abstractNumId w:val="9"/>
  </w:num>
  <w:num w:numId="10">
    <w:abstractNumId w:val="5"/>
  </w:num>
  <w:num w:numId="11">
    <w:abstractNumId w:val="11"/>
  </w:num>
  <w:num w:numId="12">
    <w:abstractNumId w:val="8"/>
  </w:num>
  <w:num w:numId="13">
    <w:abstractNumId w:val="17"/>
  </w:num>
  <w:num w:numId="14">
    <w:abstractNumId w:val="1"/>
  </w:num>
  <w:num w:numId="15">
    <w:abstractNumId w:val="4"/>
  </w:num>
  <w:num w:numId="16">
    <w:abstractNumId w:val="12"/>
  </w:num>
  <w:num w:numId="17">
    <w:abstractNumId w:val="6"/>
  </w:num>
  <w:num w:numId="18">
    <w:abstractNumId w:val="15"/>
  </w:num>
  <w:num w:numId="19">
    <w:abstractNumId w:val="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809"/>
    <w:rsid w:val="00002DC0"/>
    <w:rsid w:val="0000732F"/>
    <w:rsid w:val="00016037"/>
    <w:rsid w:val="00035C79"/>
    <w:rsid w:val="00042A91"/>
    <w:rsid w:val="00047021"/>
    <w:rsid w:val="00050A08"/>
    <w:rsid w:val="00062D8C"/>
    <w:rsid w:val="0007032D"/>
    <w:rsid w:val="00072EAE"/>
    <w:rsid w:val="00083655"/>
    <w:rsid w:val="00083C95"/>
    <w:rsid w:val="00085550"/>
    <w:rsid w:val="000A793E"/>
    <w:rsid w:val="000B1963"/>
    <w:rsid w:val="000C5526"/>
    <w:rsid w:val="000C5A78"/>
    <w:rsid w:val="000C766C"/>
    <w:rsid w:val="000D13F0"/>
    <w:rsid w:val="000E0C75"/>
    <w:rsid w:val="000E5C85"/>
    <w:rsid w:val="000F6371"/>
    <w:rsid w:val="000F6AEE"/>
    <w:rsid w:val="001013AC"/>
    <w:rsid w:val="00101535"/>
    <w:rsid w:val="00101BBA"/>
    <w:rsid w:val="00107700"/>
    <w:rsid w:val="0011344B"/>
    <w:rsid w:val="00120C85"/>
    <w:rsid w:val="00124212"/>
    <w:rsid w:val="001331D2"/>
    <w:rsid w:val="001357C3"/>
    <w:rsid w:val="001421D1"/>
    <w:rsid w:val="0014478C"/>
    <w:rsid w:val="001472B8"/>
    <w:rsid w:val="0015227F"/>
    <w:rsid w:val="00155E45"/>
    <w:rsid w:val="00172667"/>
    <w:rsid w:val="001831A8"/>
    <w:rsid w:val="001964C8"/>
    <w:rsid w:val="00196A7D"/>
    <w:rsid w:val="001B132A"/>
    <w:rsid w:val="001B59C0"/>
    <w:rsid w:val="001C3B2E"/>
    <w:rsid w:val="001C47BA"/>
    <w:rsid w:val="001D4809"/>
    <w:rsid w:val="001E015A"/>
    <w:rsid w:val="001F20B5"/>
    <w:rsid w:val="001F321C"/>
    <w:rsid w:val="001F394F"/>
    <w:rsid w:val="002060A4"/>
    <w:rsid w:val="0021275E"/>
    <w:rsid w:val="00222E91"/>
    <w:rsid w:val="00231FE5"/>
    <w:rsid w:val="00235CBB"/>
    <w:rsid w:val="002365D6"/>
    <w:rsid w:val="00246EDE"/>
    <w:rsid w:val="00255F2A"/>
    <w:rsid w:val="00263A71"/>
    <w:rsid w:val="0027249E"/>
    <w:rsid w:val="0028151B"/>
    <w:rsid w:val="00281816"/>
    <w:rsid w:val="002A31E7"/>
    <w:rsid w:val="002B0026"/>
    <w:rsid w:val="002B588B"/>
    <w:rsid w:val="002B6F0C"/>
    <w:rsid w:val="002D59F8"/>
    <w:rsid w:val="002D7D11"/>
    <w:rsid w:val="002F36D7"/>
    <w:rsid w:val="002F702A"/>
    <w:rsid w:val="00304239"/>
    <w:rsid w:val="00304590"/>
    <w:rsid w:val="003050FD"/>
    <w:rsid w:val="00307599"/>
    <w:rsid w:val="0031693A"/>
    <w:rsid w:val="003309DB"/>
    <w:rsid w:val="0033590C"/>
    <w:rsid w:val="003402C2"/>
    <w:rsid w:val="00340A3C"/>
    <w:rsid w:val="00346556"/>
    <w:rsid w:val="00350A7F"/>
    <w:rsid w:val="00370D1D"/>
    <w:rsid w:val="003813C8"/>
    <w:rsid w:val="00385E0A"/>
    <w:rsid w:val="0038755D"/>
    <w:rsid w:val="00387EA5"/>
    <w:rsid w:val="003915CC"/>
    <w:rsid w:val="00391BB2"/>
    <w:rsid w:val="00396C4B"/>
    <w:rsid w:val="00397EAC"/>
    <w:rsid w:val="003A1242"/>
    <w:rsid w:val="003A3017"/>
    <w:rsid w:val="003B0979"/>
    <w:rsid w:val="003D03C2"/>
    <w:rsid w:val="003D7B05"/>
    <w:rsid w:val="003F7183"/>
    <w:rsid w:val="0040529C"/>
    <w:rsid w:val="004067EF"/>
    <w:rsid w:val="00410866"/>
    <w:rsid w:val="0041552E"/>
    <w:rsid w:val="00423B72"/>
    <w:rsid w:val="00426A25"/>
    <w:rsid w:val="00431336"/>
    <w:rsid w:val="00431D1F"/>
    <w:rsid w:val="00436895"/>
    <w:rsid w:val="004374E3"/>
    <w:rsid w:val="00441537"/>
    <w:rsid w:val="004422C4"/>
    <w:rsid w:val="00492BD7"/>
    <w:rsid w:val="004954B4"/>
    <w:rsid w:val="004B0CF6"/>
    <w:rsid w:val="004B7B6E"/>
    <w:rsid w:val="004C5C9D"/>
    <w:rsid w:val="004C6654"/>
    <w:rsid w:val="004C7501"/>
    <w:rsid w:val="004C778C"/>
    <w:rsid w:val="004D1C19"/>
    <w:rsid w:val="004D3E55"/>
    <w:rsid w:val="004E47A3"/>
    <w:rsid w:val="004E58F2"/>
    <w:rsid w:val="004F0CF9"/>
    <w:rsid w:val="004F101A"/>
    <w:rsid w:val="004F254E"/>
    <w:rsid w:val="0051027A"/>
    <w:rsid w:val="00525593"/>
    <w:rsid w:val="005272A0"/>
    <w:rsid w:val="00536513"/>
    <w:rsid w:val="00543F05"/>
    <w:rsid w:val="00555865"/>
    <w:rsid w:val="00562458"/>
    <w:rsid w:val="00563E0D"/>
    <w:rsid w:val="00571708"/>
    <w:rsid w:val="0057661A"/>
    <w:rsid w:val="00587E25"/>
    <w:rsid w:val="00597760"/>
    <w:rsid w:val="005A7A50"/>
    <w:rsid w:val="005B03DB"/>
    <w:rsid w:val="005B205F"/>
    <w:rsid w:val="005C234E"/>
    <w:rsid w:val="005C3E68"/>
    <w:rsid w:val="005C743D"/>
    <w:rsid w:val="005D001F"/>
    <w:rsid w:val="005D2206"/>
    <w:rsid w:val="005D4F20"/>
    <w:rsid w:val="005F0D2A"/>
    <w:rsid w:val="005F2B6F"/>
    <w:rsid w:val="006019D5"/>
    <w:rsid w:val="006037F3"/>
    <w:rsid w:val="00607233"/>
    <w:rsid w:val="00611213"/>
    <w:rsid w:val="0061155C"/>
    <w:rsid w:val="00622028"/>
    <w:rsid w:val="00623A29"/>
    <w:rsid w:val="00625528"/>
    <w:rsid w:val="00631C81"/>
    <w:rsid w:val="0063440D"/>
    <w:rsid w:val="00645A12"/>
    <w:rsid w:val="00646DF8"/>
    <w:rsid w:val="0064721D"/>
    <w:rsid w:val="0065569D"/>
    <w:rsid w:val="00663219"/>
    <w:rsid w:val="00666753"/>
    <w:rsid w:val="006716F5"/>
    <w:rsid w:val="006871CC"/>
    <w:rsid w:val="006A21AE"/>
    <w:rsid w:val="006A4079"/>
    <w:rsid w:val="006A594F"/>
    <w:rsid w:val="006B07C9"/>
    <w:rsid w:val="006B137B"/>
    <w:rsid w:val="006B1887"/>
    <w:rsid w:val="006B45F3"/>
    <w:rsid w:val="006C2FD0"/>
    <w:rsid w:val="006D2DE7"/>
    <w:rsid w:val="006D524F"/>
    <w:rsid w:val="006E2D98"/>
    <w:rsid w:val="006E66C9"/>
    <w:rsid w:val="006E72CE"/>
    <w:rsid w:val="006F1105"/>
    <w:rsid w:val="00714E15"/>
    <w:rsid w:val="00720215"/>
    <w:rsid w:val="00726241"/>
    <w:rsid w:val="00730064"/>
    <w:rsid w:val="007379B7"/>
    <w:rsid w:val="00753CEF"/>
    <w:rsid w:val="00754308"/>
    <w:rsid w:val="00757729"/>
    <w:rsid w:val="00764C86"/>
    <w:rsid w:val="00776228"/>
    <w:rsid w:val="007765C1"/>
    <w:rsid w:val="007839F9"/>
    <w:rsid w:val="00790E88"/>
    <w:rsid w:val="007A0127"/>
    <w:rsid w:val="007A3B44"/>
    <w:rsid w:val="007A70B5"/>
    <w:rsid w:val="007A7C7E"/>
    <w:rsid w:val="007C0604"/>
    <w:rsid w:val="007C31B5"/>
    <w:rsid w:val="007D1CBD"/>
    <w:rsid w:val="007D21B9"/>
    <w:rsid w:val="007D48E7"/>
    <w:rsid w:val="007D6A1A"/>
    <w:rsid w:val="007D72F1"/>
    <w:rsid w:val="007E45D2"/>
    <w:rsid w:val="007E7AB4"/>
    <w:rsid w:val="007F220F"/>
    <w:rsid w:val="00821233"/>
    <w:rsid w:val="008305D3"/>
    <w:rsid w:val="008435A4"/>
    <w:rsid w:val="008516A3"/>
    <w:rsid w:val="008552BA"/>
    <w:rsid w:val="00861800"/>
    <w:rsid w:val="00862601"/>
    <w:rsid w:val="00867085"/>
    <w:rsid w:val="0087756E"/>
    <w:rsid w:val="008872FB"/>
    <w:rsid w:val="008969EC"/>
    <w:rsid w:val="00897583"/>
    <w:rsid w:val="008A3C12"/>
    <w:rsid w:val="008B1F64"/>
    <w:rsid w:val="008B5438"/>
    <w:rsid w:val="008C0817"/>
    <w:rsid w:val="008C0DF0"/>
    <w:rsid w:val="008C114E"/>
    <w:rsid w:val="008D06DA"/>
    <w:rsid w:val="008F01B1"/>
    <w:rsid w:val="008F563C"/>
    <w:rsid w:val="00904853"/>
    <w:rsid w:val="009171CE"/>
    <w:rsid w:val="00917CFF"/>
    <w:rsid w:val="00921EE5"/>
    <w:rsid w:val="00927268"/>
    <w:rsid w:val="009320CB"/>
    <w:rsid w:val="00944533"/>
    <w:rsid w:val="00945D11"/>
    <w:rsid w:val="0096145B"/>
    <w:rsid w:val="00964A63"/>
    <w:rsid w:val="00966F74"/>
    <w:rsid w:val="00976DEA"/>
    <w:rsid w:val="00981726"/>
    <w:rsid w:val="00985CA2"/>
    <w:rsid w:val="00994D78"/>
    <w:rsid w:val="00995DE8"/>
    <w:rsid w:val="00997697"/>
    <w:rsid w:val="009A1E77"/>
    <w:rsid w:val="009C4D56"/>
    <w:rsid w:val="009C5FB9"/>
    <w:rsid w:val="009D30E1"/>
    <w:rsid w:val="009D3DB3"/>
    <w:rsid w:val="009D5657"/>
    <w:rsid w:val="00A13200"/>
    <w:rsid w:val="00A30F2A"/>
    <w:rsid w:val="00A31300"/>
    <w:rsid w:val="00A31DE7"/>
    <w:rsid w:val="00A441A2"/>
    <w:rsid w:val="00A441D9"/>
    <w:rsid w:val="00A4630E"/>
    <w:rsid w:val="00A5066F"/>
    <w:rsid w:val="00A55953"/>
    <w:rsid w:val="00A55EA9"/>
    <w:rsid w:val="00A61229"/>
    <w:rsid w:val="00A62035"/>
    <w:rsid w:val="00A641C6"/>
    <w:rsid w:val="00A767BA"/>
    <w:rsid w:val="00A86DE2"/>
    <w:rsid w:val="00A935C6"/>
    <w:rsid w:val="00A94452"/>
    <w:rsid w:val="00A95462"/>
    <w:rsid w:val="00A972D6"/>
    <w:rsid w:val="00AC1E43"/>
    <w:rsid w:val="00AC61A8"/>
    <w:rsid w:val="00AD267E"/>
    <w:rsid w:val="00AD3579"/>
    <w:rsid w:val="00AE293F"/>
    <w:rsid w:val="00AF21DF"/>
    <w:rsid w:val="00AF7F99"/>
    <w:rsid w:val="00B04583"/>
    <w:rsid w:val="00B13C9A"/>
    <w:rsid w:val="00B153BD"/>
    <w:rsid w:val="00B17907"/>
    <w:rsid w:val="00B2480E"/>
    <w:rsid w:val="00B310EB"/>
    <w:rsid w:val="00B35B3E"/>
    <w:rsid w:val="00B37602"/>
    <w:rsid w:val="00B405C8"/>
    <w:rsid w:val="00B43389"/>
    <w:rsid w:val="00B43F8F"/>
    <w:rsid w:val="00B55110"/>
    <w:rsid w:val="00B60629"/>
    <w:rsid w:val="00B62AB7"/>
    <w:rsid w:val="00B63C5E"/>
    <w:rsid w:val="00B65D43"/>
    <w:rsid w:val="00B759DE"/>
    <w:rsid w:val="00B85358"/>
    <w:rsid w:val="00B94888"/>
    <w:rsid w:val="00BA003C"/>
    <w:rsid w:val="00BA18AB"/>
    <w:rsid w:val="00BA2513"/>
    <w:rsid w:val="00BA6C3F"/>
    <w:rsid w:val="00BB071B"/>
    <w:rsid w:val="00BB2BE2"/>
    <w:rsid w:val="00BB531F"/>
    <w:rsid w:val="00BB701E"/>
    <w:rsid w:val="00BD21B1"/>
    <w:rsid w:val="00BD6FE4"/>
    <w:rsid w:val="00BE3B30"/>
    <w:rsid w:val="00BE59FA"/>
    <w:rsid w:val="00BE64B2"/>
    <w:rsid w:val="00BF0DA0"/>
    <w:rsid w:val="00BF1BC9"/>
    <w:rsid w:val="00BF6966"/>
    <w:rsid w:val="00BF7988"/>
    <w:rsid w:val="00C00B1D"/>
    <w:rsid w:val="00C03C65"/>
    <w:rsid w:val="00C07595"/>
    <w:rsid w:val="00C07602"/>
    <w:rsid w:val="00C1318B"/>
    <w:rsid w:val="00C13327"/>
    <w:rsid w:val="00C20F17"/>
    <w:rsid w:val="00C2119F"/>
    <w:rsid w:val="00C338E5"/>
    <w:rsid w:val="00C35039"/>
    <w:rsid w:val="00C36737"/>
    <w:rsid w:val="00C40963"/>
    <w:rsid w:val="00C41D0D"/>
    <w:rsid w:val="00C4734B"/>
    <w:rsid w:val="00C55E99"/>
    <w:rsid w:val="00C738CA"/>
    <w:rsid w:val="00C74C64"/>
    <w:rsid w:val="00C93DB5"/>
    <w:rsid w:val="00C9626A"/>
    <w:rsid w:val="00CD1802"/>
    <w:rsid w:val="00CD2F91"/>
    <w:rsid w:val="00CD55BB"/>
    <w:rsid w:val="00CE0616"/>
    <w:rsid w:val="00CE14D0"/>
    <w:rsid w:val="00CE175D"/>
    <w:rsid w:val="00CE207C"/>
    <w:rsid w:val="00CE2FA7"/>
    <w:rsid w:val="00CE3165"/>
    <w:rsid w:val="00CF2D7B"/>
    <w:rsid w:val="00D029BC"/>
    <w:rsid w:val="00D10975"/>
    <w:rsid w:val="00D134D6"/>
    <w:rsid w:val="00D13F14"/>
    <w:rsid w:val="00D15230"/>
    <w:rsid w:val="00D2527C"/>
    <w:rsid w:val="00D632EA"/>
    <w:rsid w:val="00D64A24"/>
    <w:rsid w:val="00D661C5"/>
    <w:rsid w:val="00D671CF"/>
    <w:rsid w:val="00D67A0C"/>
    <w:rsid w:val="00D67ED5"/>
    <w:rsid w:val="00D74AF0"/>
    <w:rsid w:val="00D75039"/>
    <w:rsid w:val="00D81883"/>
    <w:rsid w:val="00D84D6B"/>
    <w:rsid w:val="00D84DF1"/>
    <w:rsid w:val="00D92F61"/>
    <w:rsid w:val="00DA06E2"/>
    <w:rsid w:val="00DA4273"/>
    <w:rsid w:val="00DA5B4A"/>
    <w:rsid w:val="00DB2655"/>
    <w:rsid w:val="00DB2AF4"/>
    <w:rsid w:val="00DB32E6"/>
    <w:rsid w:val="00DB3D88"/>
    <w:rsid w:val="00DB5EA2"/>
    <w:rsid w:val="00DD0A7B"/>
    <w:rsid w:val="00DE0530"/>
    <w:rsid w:val="00DE0AB3"/>
    <w:rsid w:val="00DE7BF8"/>
    <w:rsid w:val="00DF0EB0"/>
    <w:rsid w:val="00DF4FD5"/>
    <w:rsid w:val="00DF5569"/>
    <w:rsid w:val="00E03150"/>
    <w:rsid w:val="00E17A8D"/>
    <w:rsid w:val="00E21342"/>
    <w:rsid w:val="00E27C1F"/>
    <w:rsid w:val="00E27E81"/>
    <w:rsid w:val="00E34C8E"/>
    <w:rsid w:val="00E34E84"/>
    <w:rsid w:val="00E37F4A"/>
    <w:rsid w:val="00E40E0C"/>
    <w:rsid w:val="00E4525D"/>
    <w:rsid w:val="00E47223"/>
    <w:rsid w:val="00E511B8"/>
    <w:rsid w:val="00E57C8A"/>
    <w:rsid w:val="00E6008F"/>
    <w:rsid w:val="00E635C3"/>
    <w:rsid w:val="00E63869"/>
    <w:rsid w:val="00E64497"/>
    <w:rsid w:val="00E703CE"/>
    <w:rsid w:val="00E76040"/>
    <w:rsid w:val="00E80832"/>
    <w:rsid w:val="00E8084F"/>
    <w:rsid w:val="00EA0087"/>
    <w:rsid w:val="00EA4A2E"/>
    <w:rsid w:val="00EA563C"/>
    <w:rsid w:val="00ED3705"/>
    <w:rsid w:val="00ED7364"/>
    <w:rsid w:val="00EE7CD9"/>
    <w:rsid w:val="00EF57BA"/>
    <w:rsid w:val="00EF60D6"/>
    <w:rsid w:val="00F0576F"/>
    <w:rsid w:val="00F1096D"/>
    <w:rsid w:val="00F120E2"/>
    <w:rsid w:val="00F14214"/>
    <w:rsid w:val="00F1571A"/>
    <w:rsid w:val="00F202F7"/>
    <w:rsid w:val="00F47CCC"/>
    <w:rsid w:val="00F57DF2"/>
    <w:rsid w:val="00F60276"/>
    <w:rsid w:val="00F6613F"/>
    <w:rsid w:val="00F75407"/>
    <w:rsid w:val="00F76BB8"/>
    <w:rsid w:val="00F85FBA"/>
    <w:rsid w:val="00F86EB5"/>
    <w:rsid w:val="00F870DA"/>
    <w:rsid w:val="00F9001F"/>
    <w:rsid w:val="00F91906"/>
    <w:rsid w:val="00FA041B"/>
    <w:rsid w:val="00FA0E77"/>
    <w:rsid w:val="00FA3156"/>
    <w:rsid w:val="00FB1617"/>
    <w:rsid w:val="00FB1FB2"/>
    <w:rsid w:val="00FB455C"/>
    <w:rsid w:val="00FC0AEB"/>
    <w:rsid w:val="00FC457F"/>
    <w:rsid w:val="00FC5FD0"/>
    <w:rsid w:val="00FC6A5C"/>
    <w:rsid w:val="00FD280E"/>
    <w:rsid w:val="00FD6777"/>
    <w:rsid w:val="00FE0B58"/>
    <w:rsid w:val="00FE6331"/>
    <w:rsid w:val="00FE6F0A"/>
    <w:rsid w:val="00FF340C"/>
    <w:rsid w:val="00FF3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4F20"/>
    <w:pPr>
      <w:ind w:firstLineChars="200" w:firstLine="420"/>
    </w:pPr>
  </w:style>
  <w:style w:type="paragraph" w:styleId="a4">
    <w:name w:val="header"/>
    <w:basedOn w:val="a"/>
    <w:link w:val="Char"/>
    <w:uiPriority w:val="99"/>
    <w:unhideWhenUsed/>
    <w:rsid w:val="003075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07599"/>
    <w:rPr>
      <w:sz w:val="18"/>
      <w:szCs w:val="18"/>
    </w:rPr>
  </w:style>
  <w:style w:type="paragraph" w:styleId="a5">
    <w:name w:val="footer"/>
    <w:basedOn w:val="a"/>
    <w:link w:val="Char0"/>
    <w:uiPriority w:val="99"/>
    <w:unhideWhenUsed/>
    <w:rsid w:val="00307599"/>
    <w:pPr>
      <w:tabs>
        <w:tab w:val="center" w:pos="4153"/>
        <w:tab w:val="right" w:pos="8306"/>
      </w:tabs>
      <w:snapToGrid w:val="0"/>
      <w:jc w:val="left"/>
    </w:pPr>
    <w:rPr>
      <w:sz w:val="18"/>
      <w:szCs w:val="18"/>
    </w:rPr>
  </w:style>
  <w:style w:type="character" w:customStyle="1" w:styleId="Char0">
    <w:name w:val="页脚 Char"/>
    <w:basedOn w:val="a0"/>
    <w:link w:val="a5"/>
    <w:uiPriority w:val="99"/>
    <w:rsid w:val="00307599"/>
    <w:rPr>
      <w:sz w:val="18"/>
      <w:szCs w:val="18"/>
    </w:rPr>
  </w:style>
  <w:style w:type="paragraph" w:styleId="a6">
    <w:name w:val="Balloon Text"/>
    <w:basedOn w:val="a"/>
    <w:link w:val="Char1"/>
    <w:uiPriority w:val="99"/>
    <w:semiHidden/>
    <w:unhideWhenUsed/>
    <w:rsid w:val="008B1F64"/>
    <w:rPr>
      <w:sz w:val="18"/>
      <w:szCs w:val="18"/>
    </w:rPr>
  </w:style>
  <w:style w:type="character" w:customStyle="1" w:styleId="Char1">
    <w:name w:val="批注框文本 Char"/>
    <w:basedOn w:val="a0"/>
    <w:link w:val="a6"/>
    <w:uiPriority w:val="99"/>
    <w:semiHidden/>
    <w:rsid w:val="008B1F64"/>
    <w:rPr>
      <w:sz w:val="18"/>
      <w:szCs w:val="18"/>
    </w:rPr>
  </w:style>
  <w:style w:type="character" w:styleId="a7">
    <w:name w:val="Placeholder Text"/>
    <w:basedOn w:val="a0"/>
    <w:uiPriority w:val="99"/>
    <w:semiHidden/>
    <w:rsid w:val="005D001F"/>
    <w:rPr>
      <w:color w:val="808080"/>
    </w:rPr>
  </w:style>
  <w:style w:type="paragraph" w:styleId="a8">
    <w:name w:val="endnote text"/>
    <w:basedOn w:val="a"/>
    <w:link w:val="Char2"/>
    <w:uiPriority w:val="99"/>
    <w:semiHidden/>
    <w:unhideWhenUsed/>
    <w:rsid w:val="00B94888"/>
    <w:pPr>
      <w:snapToGrid w:val="0"/>
      <w:jc w:val="left"/>
    </w:pPr>
  </w:style>
  <w:style w:type="character" w:customStyle="1" w:styleId="Char2">
    <w:name w:val="尾注文本 Char"/>
    <w:basedOn w:val="a0"/>
    <w:link w:val="a8"/>
    <w:uiPriority w:val="99"/>
    <w:semiHidden/>
    <w:rsid w:val="00B94888"/>
  </w:style>
  <w:style w:type="character" w:styleId="a9">
    <w:name w:val="endnote reference"/>
    <w:basedOn w:val="a0"/>
    <w:uiPriority w:val="99"/>
    <w:semiHidden/>
    <w:unhideWhenUsed/>
    <w:rsid w:val="00B94888"/>
    <w:rPr>
      <w:vertAlign w:val="superscript"/>
    </w:rPr>
  </w:style>
  <w:style w:type="character" w:styleId="aa">
    <w:name w:val="Hyperlink"/>
    <w:basedOn w:val="a0"/>
    <w:uiPriority w:val="99"/>
    <w:unhideWhenUsed/>
    <w:rsid w:val="00B94888"/>
    <w:rPr>
      <w:color w:val="0563C1" w:themeColor="hyperlink"/>
      <w:u w:val="single"/>
    </w:rPr>
  </w:style>
  <w:style w:type="table" w:styleId="ab">
    <w:name w:val="Table Grid"/>
    <w:basedOn w:val="a1"/>
    <w:uiPriority w:val="39"/>
    <w:rsid w:val="00FE6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4F20"/>
    <w:pPr>
      <w:ind w:firstLineChars="200" w:firstLine="420"/>
    </w:pPr>
  </w:style>
  <w:style w:type="paragraph" w:styleId="a4">
    <w:name w:val="header"/>
    <w:basedOn w:val="a"/>
    <w:link w:val="Char"/>
    <w:uiPriority w:val="99"/>
    <w:unhideWhenUsed/>
    <w:rsid w:val="003075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07599"/>
    <w:rPr>
      <w:sz w:val="18"/>
      <w:szCs w:val="18"/>
    </w:rPr>
  </w:style>
  <w:style w:type="paragraph" w:styleId="a5">
    <w:name w:val="footer"/>
    <w:basedOn w:val="a"/>
    <w:link w:val="Char0"/>
    <w:uiPriority w:val="99"/>
    <w:unhideWhenUsed/>
    <w:rsid w:val="00307599"/>
    <w:pPr>
      <w:tabs>
        <w:tab w:val="center" w:pos="4153"/>
        <w:tab w:val="right" w:pos="8306"/>
      </w:tabs>
      <w:snapToGrid w:val="0"/>
      <w:jc w:val="left"/>
    </w:pPr>
    <w:rPr>
      <w:sz w:val="18"/>
      <w:szCs w:val="18"/>
    </w:rPr>
  </w:style>
  <w:style w:type="character" w:customStyle="1" w:styleId="Char0">
    <w:name w:val="页脚 Char"/>
    <w:basedOn w:val="a0"/>
    <w:link w:val="a5"/>
    <w:uiPriority w:val="99"/>
    <w:rsid w:val="00307599"/>
    <w:rPr>
      <w:sz w:val="18"/>
      <w:szCs w:val="18"/>
    </w:rPr>
  </w:style>
  <w:style w:type="paragraph" w:styleId="a6">
    <w:name w:val="Balloon Text"/>
    <w:basedOn w:val="a"/>
    <w:link w:val="Char1"/>
    <w:uiPriority w:val="99"/>
    <w:semiHidden/>
    <w:unhideWhenUsed/>
    <w:rsid w:val="008B1F64"/>
    <w:rPr>
      <w:sz w:val="18"/>
      <w:szCs w:val="18"/>
    </w:rPr>
  </w:style>
  <w:style w:type="character" w:customStyle="1" w:styleId="Char1">
    <w:name w:val="批注框文本 Char"/>
    <w:basedOn w:val="a0"/>
    <w:link w:val="a6"/>
    <w:uiPriority w:val="99"/>
    <w:semiHidden/>
    <w:rsid w:val="008B1F64"/>
    <w:rPr>
      <w:sz w:val="18"/>
      <w:szCs w:val="18"/>
    </w:rPr>
  </w:style>
  <w:style w:type="character" w:styleId="a7">
    <w:name w:val="Placeholder Text"/>
    <w:basedOn w:val="a0"/>
    <w:uiPriority w:val="99"/>
    <w:semiHidden/>
    <w:rsid w:val="005D001F"/>
    <w:rPr>
      <w:color w:val="808080"/>
    </w:rPr>
  </w:style>
  <w:style w:type="paragraph" w:styleId="a8">
    <w:name w:val="endnote text"/>
    <w:basedOn w:val="a"/>
    <w:link w:val="Char2"/>
    <w:uiPriority w:val="99"/>
    <w:semiHidden/>
    <w:unhideWhenUsed/>
    <w:rsid w:val="00B94888"/>
    <w:pPr>
      <w:snapToGrid w:val="0"/>
      <w:jc w:val="left"/>
    </w:pPr>
  </w:style>
  <w:style w:type="character" w:customStyle="1" w:styleId="Char2">
    <w:name w:val="尾注文本 Char"/>
    <w:basedOn w:val="a0"/>
    <w:link w:val="a8"/>
    <w:uiPriority w:val="99"/>
    <w:semiHidden/>
    <w:rsid w:val="00B94888"/>
  </w:style>
  <w:style w:type="character" w:styleId="a9">
    <w:name w:val="endnote reference"/>
    <w:basedOn w:val="a0"/>
    <w:uiPriority w:val="99"/>
    <w:semiHidden/>
    <w:unhideWhenUsed/>
    <w:rsid w:val="00B94888"/>
    <w:rPr>
      <w:vertAlign w:val="superscript"/>
    </w:rPr>
  </w:style>
  <w:style w:type="character" w:styleId="aa">
    <w:name w:val="Hyperlink"/>
    <w:basedOn w:val="a0"/>
    <w:uiPriority w:val="99"/>
    <w:unhideWhenUsed/>
    <w:rsid w:val="00B94888"/>
    <w:rPr>
      <w:color w:val="0563C1" w:themeColor="hyperlink"/>
      <w:u w:val="single"/>
    </w:rPr>
  </w:style>
  <w:style w:type="table" w:styleId="ab">
    <w:name w:val="Table Grid"/>
    <w:basedOn w:val="a1"/>
    <w:uiPriority w:val="39"/>
    <w:rsid w:val="00FE6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77450">
      <w:bodyDiv w:val="1"/>
      <w:marLeft w:val="0"/>
      <w:marRight w:val="0"/>
      <w:marTop w:val="0"/>
      <w:marBottom w:val="0"/>
      <w:divBdr>
        <w:top w:val="none" w:sz="0" w:space="0" w:color="auto"/>
        <w:left w:val="none" w:sz="0" w:space="0" w:color="auto"/>
        <w:bottom w:val="none" w:sz="0" w:space="0" w:color="auto"/>
        <w:right w:val="none" w:sz="0" w:space="0" w:color="auto"/>
      </w:divBdr>
    </w:div>
    <w:div w:id="85810617">
      <w:bodyDiv w:val="1"/>
      <w:marLeft w:val="0"/>
      <w:marRight w:val="0"/>
      <w:marTop w:val="0"/>
      <w:marBottom w:val="0"/>
      <w:divBdr>
        <w:top w:val="none" w:sz="0" w:space="0" w:color="auto"/>
        <w:left w:val="none" w:sz="0" w:space="0" w:color="auto"/>
        <w:bottom w:val="none" w:sz="0" w:space="0" w:color="auto"/>
        <w:right w:val="none" w:sz="0" w:space="0" w:color="auto"/>
      </w:divBdr>
    </w:div>
    <w:div w:id="521669019">
      <w:bodyDiv w:val="1"/>
      <w:marLeft w:val="0"/>
      <w:marRight w:val="0"/>
      <w:marTop w:val="0"/>
      <w:marBottom w:val="0"/>
      <w:divBdr>
        <w:top w:val="none" w:sz="0" w:space="0" w:color="auto"/>
        <w:left w:val="none" w:sz="0" w:space="0" w:color="auto"/>
        <w:bottom w:val="none" w:sz="0" w:space="0" w:color="auto"/>
        <w:right w:val="none" w:sz="0" w:space="0" w:color="auto"/>
      </w:divBdr>
    </w:div>
    <w:div w:id="1160806213">
      <w:bodyDiv w:val="1"/>
      <w:marLeft w:val="0"/>
      <w:marRight w:val="0"/>
      <w:marTop w:val="0"/>
      <w:marBottom w:val="0"/>
      <w:divBdr>
        <w:top w:val="none" w:sz="0" w:space="0" w:color="auto"/>
        <w:left w:val="none" w:sz="0" w:space="0" w:color="auto"/>
        <w:bottom w:val="none" w:sz="0" w:space="0" w:color="auto"/>
        <w:right w:val="none" w:sz="0" w:space="0" w:color="auto"/>
      </w:divBdr>
    </w:div>
    <w:div w:id="1326664450">
      <w:bodyDiv w:val="1"/>
      <w:marLeft w:val="0"/>
      <w:marRight w:val="0"/>
      <w:marTop w:val="0"/>
      <w:marBottom w:val="0"/>
      <w:divBdr>
        <w:top w:val="none" w:sz="0" w:space="0" w:color="auto"/>
        <w:left w:val="none" w:sz="0" w:space="0" w:color="auto"/>
        <w:bottom w:val="none" w:sz="0" w:space="0" w:color="auto"/>
        <w:right w:val="none" w:sz="0" w:space="0" w:color="auto"/>
      </w:divBdr>
    </w:div>
    <w:div w:id="1334576304">
      <w:bodyDiv w:val="1"/>
      <w:marLeft w:val="0"/>
      <w:marRight w:val="0"/>
      <w:marTop w:val="0"/>
      <w:marBottom w:val="0"/>
      <w:divBdr>
        <w:top w:val="none" w:sz="0" w:space="0" w:color="auto"/>
        <w:left w:val="none" w:sz="0" w:space="0" w:color="auto"/>
        <w:bottom w:val="none" w:sz="0" w:space="0" w:color="auto"/>
        <w:right w:val="none" w:sz="0" w:space="0" w:color="auto"/>
      </w:divBdr>
    </w:div>
    <w:div w:id="167013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https://github.com/Microsoft/LightGBM/issues/699" TargetMode="External"/><Relationship Id="rId1" Type="http://schemas.openxmlformats.org/officeDocument/2006/relationships/hyperlink" Target="https://tech.yandex.com/catboost/doc/dg/concepts/about-docpag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7FFB0-D4F2-4E04-9C96-5A7E967A0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9670</TotalTime>
  <Pages>16</Pages>
  <Words>5586</Words>
  <Characters>31842</Characters>
  <Application>Microsoft Office Word</Application>
  <DocSecurity>0</DocSecurity>
  <Lines>265</Lines>
  <Paragraphs>74</Paragraphs>
  <ScaleCrop>false</ScaleCrop>
  <Company/>
  <LinksUpToDate>false</LinksUpToDate>
  <CharactersWithSpaces>37354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mlin</cp:lastModifiedBy>
  <cp:revision>357</cp:revision>
  <dcterms:created xsi:type="dcterms:W3CDTF">2017-09-12T13:30:00Z</dcterms:created>
  <dcterms:modified xsi:type="dcterms:W3CDTF">2018-03-13T09:40:00Z</dcterms:modified>
</cp:coreProperties>
</file>