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CF8" w:rsidRPr="000B34E6" w:rsidRDefault="0064217B" w:rsidP="00EE5CD1">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ge">
                  <wp:align>center</wp:align>
                </wp:positionV>
                <wp:extent cx="6932295" cy="10027285"/>
                <wp:effectExtent l="8890" t="6350" r="12065"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1002728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52F546" id="AutoShape 4" o:spid="_x0000_s1026" style="position:absolute;left:0;text-align:left;margin-left:0;margin-top:0;width:545.85pt;height:789.5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pwIAAFc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" o:allowincell="f" filled="f" fillcolor="black" strokecolor="black [3213]">
                <w10:wrap anchorx="margin" anchory="page"/>
              </v:roundrect>
            </w:pict>
          </mc:Fallback>
        </mc:AlternateContent>
      </w:r>
      <w:r w:rsidR="000B34E6" w:rsidRPr="000B34E6">
        <w:rPr>
          <w:rFonts w:ascii="华文行楷" w:eastAsia="华文行楷" w:hint="eastAsia"/>
          <w:sz w:val="72"/>
          <w:szCs w:val="72"/>
        </w:rPr>
        <w:t>实验心理学报告</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rsidTr="000B34E6">
        <w:tc>
          <w:tcPr>
            <w:tcW w:w="8522" w:type="dxa"/>
            <w:vAlign w:val="center"/>
          </w:tcPr>
          <w:p w:rsidR="000B34E6" w:rsidRDefault="000B34E6" w:rsidP="000B34E6">
            <w:pPr>
              <w:jc w:val="center"/>
            </w:pPr>
            <w:r>
              <w:rPr>
                <w:rFonts w:hint="eastAsia"/>
                <w:noProof/>
              </w:rPr>
              <w:drawing>
                <wp:inline distT="0" distB="0" distL="0" distR="0">
                  <wp:extent cx="2641859" cy="2641859"/>
                  <wp:effectExtent l="19050" t="0" r="6091"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inline>
              </w:drawing>
            </w:r>
          </w:p>
        </w:tc>
      </w:tr>
    </w:tbl>
    <w:p w:rsidR="000B34E6" w:rsidRDefault="000B34E6" w:rsidP="00EE5CD1">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5742"/>
      </w:tblGrid>
      <w:tr w:rsidR="000B34E6" w:rsidTr="000B34E6">
        <w:trPr>
          <w:jc w:val="center"/>
        </w:trPr>
        <w:tc>
          <w:tcPr>
            <w:tcW w:w="5742" w:type="dxa"/>
          </w:tcPr>
          <w:p w:rsidR="000B34E6" w:rsidRPr="008A0997" w:rsidRDefault="00F65F92" w:rsidP="008A0997">
            <w:pPr>
              <w:pStyle w:val="1"/>
            </w:pPr>
            <w:r>
              <w:rPr>
                <w:rFonts w:hint="eastAsia"/>
              </w:rPr>
              <w:t>视觉搜索不对称</w:t>
            </w:r>
            <w:r w:rsidR="000B34E6" w:rsidRPr="008A0997">
              <w:rPr>
                <w:rFonts w:hint="eastAsia"/>
              </w:rPr>
              <w:t>实验报告</w:t>
            </w:r>
          </w:p>
        </w:tc>
      </w:tr>
    </w:tbl>
    <w:p w:rsidR="000B34E6" w:rsidRPr="000B34E6" w:rsidRDefault="000B34E6" w:rsidP="00EE5CD1">
      <w:pPr>
        <w:spacing w:afterLines="300" w:after="936"/>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4"/>
        <w:gridCol w:w="241"/>
        <w:gridCol w:w="3505"/>
      </w:tblGrid>
      <w:tr w:rsidR="000B34E6" w:rsidTr="000B34E6">
        <w:trPr>
          <w:trHeight w:val="271"/>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专业</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心理学</w:t>
            </w:r>
          </w:p>
        </w:tc>
      </w:tr>
      <w:tr w:rsidR="000B34E6" w:rsidTr="000B34E6">
        <w:trPr>
          <w:trHeight w:val="86"/>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班级</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w:t>
            </w:r>
            <w:r>
              <w:rPr>
                <w:rFonts w:hint="eastAsia"/>
                <w:b/>
                <w:sz w:val="24"/>
                <w:szCs w:val="24"/>
              </w:rPr>
              <w:t>2</w:t>
            </w:r>
            <w:r>
              <w:rPr>
                <w:b/>
                <w:sz w:val="24"/>
                <w:szCs w:val="24"/>
              </w:rPr>
              <w:t>102</w:t>
            </w:r>
            <w:r>
              <w:rPr>
                <w:rFonts w:hint="eastAsia"/>
                <w:b/>
                <w:sz w:val="24"/>
                <w:szCs w:val="24"/>
              </w:rPr>
              <w:t>班</w:t>
            </w:r>
          </w:p>
        </w:tc>
      </w:tr>
      <w:tr w:rsidR="000B34E6" w:rsidTr="000B34E6">
        <w:trPr>
          <w:trHeight w:val="48"/>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学号</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3</w:t>
            </w:r>
            <w:r>
              <w:rPr>
                <w:b/>
                <w:sz w:val="24"/>
                <w:szCs w:val="24"/>
              </w:rPr>
              <w:t>210104896</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姓名</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proofErr w:type="gramStart"/>
            <w:r>
              <w:rPr>
                <w:rFonts w:hint="eastAsia"/>
                <w:b/>
                <w:sz w:val="24"/>
                <w:szCs w:val="24"/>
              </w:rPr>
              <w:t>马琦</w:t>
            </w:r>
            <w:proofErr w:type="gramEnd"/>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性别</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男</w:t>
            </w:r>
          </w:p>
        </w:tc>
      </w:tr>
    </w:tbl>
    <w:p w:rsidR="000B34E6" w:rsidRDefault="000B34E6" w:rsidP="000B34E6">
      <w:pPr>
        <w:sectPr w:rsidR="000B34E6" w:rsidSect="00891ECA">
          <w:headerReference w:type="default" r:id="rId9"/>
          <w:pgSz w:w="11906" w:h="16838"/>
          <w:pgMar w:top="1440" w:right="1800" w:bottom="1440" w:left="1800" w:header="851" w:footer="992" w:gutter="0"/>
          <w:cols w:space="425"/>
          <w:titlePg/>
          <w:docGrid w:type="lines" w:linePitch="312"/>
        </w:sectPr>
      </w:pPr>
    </w:p>
    <w:p w:rsidR="000D58C8" w:rsidRDefault="009677C6" w:rsidP="000D58C8">
      <w:pPr>
        <w:jc w:val="center"/>
        <w:rPr>
          <w:rFonts w:ascii="黑体" w:eastAsia="黑体" w:hAnsi="黑体"/>
          <w:sz w:val="36"/>
          <w:szCs w:val="36"/>
        </w:rPr>
      </w:pPr>
      <w:bookmarkStart w:id="0" w:name="_GoBack"/>
      <w:r>
        <w:rPr>
          <w:rFonts w:ascii="黑体" w:eastAsia="黑体" w:hAnsi="黑体" w:hint="eastAsia"/>
          <w:noProof/>
          <w:sz w:val="36"/>
          <w:szCs w:val="36"/>
        </w:rPr>
        <w:lastRenderedPageBreak/>
        <mc:AlternateContent>
          <mc:Choice Requires="wpc">
            <w:drawing>
              <wp:anchor distT="0" distB="0" distL="114300" distR="114300" simplePos="0" relativeHeight="251665408" behindDoc="0" locked="0" layoutInCell="1" allowOverlap="1">
                <wp:simplePos x="0" y="0"/>
                <wp:positionH relativeFrom="column">
                  <wp:posOffset>-720090</wp:posOffset>
                </wp:positionH>
                <wp:positionV relativeFrom="paragraph">
                  <wp:posOffset>-758825</wp:posOffset>
                </wp:positionV>
                <wp:extent cx="191135" cy="273050"/>
                <wp:effectExtent l="0" t="0" r="0" b="0"/>
                <wp:wrapNone/>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5628E7E" id="画布 27" o:spid="_x0000_s1026" editas="canvas" style="position:absolute;left:0;text-align:left;margin-left:-56.7pt;margin-top:-59.75pt;width:15.05pt;height:21.5pt;z-index:251665408" coordsize="191135,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1135;height:273050;visibility:visible;mso-wrap-style:square">
                  <v:fill o:detectmouseclick="t"/>
                  <v:path o:connecttype="none"/>
                </v:shape>
              </v:group>
            </w:pict>
          </mc:Fallback>
        </mc:AlternateContent>
      </w:r>
      <w:bookmarkEnd w:id="0"/>
      <w:r w:rsidR="00F159B0">
        <w:rPr>
          <w:rFonts w:ascii="黑体" w:eastAsia="黑体" w:hAnsi="黑体" w:hint="eastAsia"/>
          <w:sz w:val="36"/>
          <w:szCs w:val="36"/>
        </w:rPr>
        <w:t>视觉搜索不对称</w:t>
      </w:r>
      <w:r w:rsidR="00393B65">
        <w:rPr>
          <w:rFonts w:ascii="黑体" w:eastAsia="黑体" w:hAnsi="黑体" w:hint="eastAsia"/>
          <w:sz w:val="36"/>
          <w:szCs w:val="36"/>
        </w:rPr>
        <w:t>实验报告</w:t>
      </w:r>
    </w:p>
    <w:p w:rsidR="000D58C8" w:rsidRDefault="000D58C8" w:rsidP="000D58C8">
      <w:pPr>
        <w:jc w:val="center"/>
        <w:rPr>
          <w:rFonts w:ascii="黑体" w:eastAsia="黑体" w:hAnsi="黑体"/>
          <w:sz w:val="36"/>
          <w:szCs w:val="36"/>
        </w:rPr>
      </w:pPr>
    </w:p>
    <w:p w:rsidR="000D58C8" w:rsidRDefault="000D58C8" w:rsidP="000D58C8">
      <w:pPr>
        <w:jc w:val="center"/>
        <w:rPr>
          <w:rFonts w:ascii="楷体" w:eastAsia="楷体" w:hAnsi="楷体"/>
          <w:sz w:val="28"/>
          <w:szCs w:val="28"/>
        </w:rPr>
      </w:pPr>
      <w:r w:rsidRPr="00A21F25">
        <w:rPr>
          <w:rFonts w:ascii="楷体" w:eastAsia="楷体" w:hAnsi="楷体" w:hint="eastAsia"/>
          <w:sz w:val="28"/>
          <w:szCs w:val="28"/>
        </w:rPr>
        <w:t>马 琦</w:t>
      </w:r>
      <w:r>
        <w:rPr>
          <w:rFonts w:ascii="楷体" w:eastAsia="楷体" w:hAnsi="楷体" w:hint="eastAsia"/>
          <w:sz w:val="28"/>
          <w:szCs w:val="28"/>
        </w:rPr>
        <w:t>,</w:t>
      </w:r>
      <w:r w:rsidRPr="00A21F25">
        <w:rPr>
          <w:rFonts w:ascii="楷体" w:eastAsia="楷体" w:hAnsi="楷体" w:hint="eastAsia"/>
          <w:sz w:val="28"/>
          <w:szCs w:val="28"/>
        </w:rPr>
        <w:t>3</w:t>
      </w:r>
      <w:r w:rsidRPr="00A21F25">
        <w:rPr>
          <w:rFonts w:ascii="楷体" w:eastAsia="楷体" w:hAnsi="楷体"/>
          <w:sz w:val="28"/>
          <w:szCs w:val="28"/>
        </w:rPr>
        <w:t>210104896</w:t>
      </w:r>
    </w:p>
    <w:p w:rsidR="000D58C8" w:rsidRDefault="000D58C8" w:rsidP="000D58C8">
      <w:pPr>
        <w:rPr>
          <w:rFonts w:ascii="楷体" w:eastAsia="楷体" w:hAnsi="楷体"/>
          <w:sz w:val="28"/>
          <w:szCs w:val="28"/>
        </w:rPr>
      </w:pPr>
    </w:p>
    <w:p w:rsidR="000D58C8" w:rsidRPr="00A21F25" w:rsidRDefault="000D58C8" w:rsidP="000D58C8">
      <w:pPr>
        <w:rPr>
          <w:rFonts w:ascii="楷体" w:eastAsia="楷体" w:hAnsi="楷体"/>
          <w:sz w:val="18"/>
          <w:szCs w:val="18"/>
        </w:rPr>
      </w:pPr>
      <w:r w:rsidRPr="00A21F25">
        <w:rPr>
          <w:rFonts w:ascii="楷体" w:eastAsia="楷体" w:hAnsi="楷体" w:hint="eastAsia"/>
          <w:sz w:val="18"/>
          <w:szCs w:val="18"/>
        </w:rPr>
        <w:t>（浙江大学心理与行为科学系心理学）</w:t>
      </w:r>
    </w:p>
    <w:p w:rsidR="000D58C8" w:rsidRPr="00A21F25" w:rsidRDefault="000D58C8" w:rsidP="000D58C8">
      <w:pPr>
        <w:rPr>
          <w:rFonts w:ascii="楷体" w:eastAsia="楷体" w:hAnsi="楷体"/>
          <w:sz w:val="28"/>
          <w:szCs w:val="28"/>
        </w:rPr>
      </w:pPr>
    </w:p>
    <w:p w:rsidR="000D58C8" w:rsidRDefault="00F159B0" w:rsidP="000D58C8">
      <w:pPr>
        <w:pStyle w:val="11"/>
        <w:jc w:val="center"/>
      </w:pPr>
      <w:r>
        <w:rPr>
          <w:rFonts w:hint="eastAsia"/>
        </w:rPr>
        <w:t>Search</w:t>
      </w:r>
      <w:r>
        <w:t xml:space="preserve"> </w:t>
      </w:r>
      <w:r>
        <w:rPr>
          <w:rFonts w:hint="eastAsia"/>
        </w:rPr>
        <w:t>Asymmetry</w:t>
      </w:r>
      <w:r w:rsidR="00393B65" w:rsidRPr="00393B65">
        <w:t xml:space="preserve"> </w:t>
      </w:r>
      <w:r w:rsidR="00393B65">
        <w:t>E</w:t>
      </w:r>
      <w:r w:rsidR="00393B65" w:rsidRPr="00393B65">
        <w:t xml:space="preserve">xperiment </w:t>
      </w:r>
      <w:r w:rsidR="00393B65">
        <w:t>R</w:t>
      </w:r>
      <w:r w:rsidR="00393B65" w:rsidRPr="00393B65">
        <w:t>eport</w:t>
      </w:r>
    </w:p>
    <w:p w:rsidR="000D58C8" w:rsidRDefault="000D58C8" w:rsidP="000D58C8">
      <w:pPr>
        <w:pStyle w:val="Name"/>
        <w:jc w:val="center"/>
        <w:rPr>
          <w:sz w:val="24"/>
          <w:szCs w:val="24"/>
        </w:rPr>
      </w:pPr>
      <w:r>
        <w:rPr>
          <w:sz w:val="24"/>
          <w:szCs w:val="24"/>
        </w:rPr>
        <w:t>MA Q</w:t>
      </w:r>
      <w:r>
        <w:rPr>
          <w:rFonts w:hint="eastAsia"/>
          <w:sz w:val="24"/>
          <w:szCs w:val="24"/>
        </w:rPr>
        <w:t>i</w:t>
      </w:r>
      <w:r>
        <w:rPr>
          <w:sz w:val="24"/>
          <w:szCs w:val="24"/>
        </w:rPr>
        <w:t xml:space="preserve">, 3210104896 </w:t>
      </w:r>
    </w:p>
    <w:p w:rsidR="000D58C8" w:rsidRDefault="000D58C8" w:rsidP="000D58C8">
      <w:pPr>
        <w:pStyle w:val="DepartCorrespond"/>
        <w:ind w:left="1" w:firstLineChars="0" w:firstLine="0"/>
        <w:rPr>
          <w:color w:val="FF0000"/>
          <w:sz w:val="21"/>
          <w:szCs w:val="21"/>
          <w:bdr w:val="single" w:sz="4" w:space="0" w:color="FF0000"/>
        </w:rPr>
      </w:pPr>
      <w:r>
        <w:rPr>
          <w:rFonts w:hint="eastAsia"/>
          <w:sz w:val="21"/>
          <w:szCs w:val="21"/>
        </w:rPr>
        <w:t>(1.</w:t>
      </w:r>
      <w:r>
        <w:rPr>
          <w:i/>
          <w:sz w:val="21"/>
          <w:szCs w:val="21"/>
        </w:rPr>
        <w:t>De</w:t>
      </w:r>
      <w:r>
        <w:rPr>
          <w:rFonts w:hint="eastAsia"/>
          <w:i/>
          <w:sz w:val="21"/>
          <w:szCs w:val="21"/>
        </w:rPr>
        <w:t>pt.</w:t>
      </w:r>
      <w:r>
        <w:rPr>
          <w:i/>
          <w:sz w:val="21"/>
          <w:szCs w:val="21"/>
        </w:rPr>
        <w:t xml:space="preserve"> of </w:t>
      </w:r>
      <w:r w:rsidRPr="006C2743">
        <w:rPr>
          <w:i/>
          <w:sz w:val="21"/>
          <w:szCs w:val="21"/>
        </w:rPr>
        <w:t>Department of Psychological and Behavioral Sciences</w:t>
      </w:r>
      <w:r>
        <w:rPr>
          <w:i/>
          <w:sz w:val="21"/>
          <w:szCs w:val="21"/>
        </w:rPr>
        <w:t>, Zhejiang University, 310058, China</w:t>
      </w:r>
      <w:r>
        <w:rPr>
          <w:rFonts w:hint="eastAsia"/>
          <w:sz w:val="21"/>
          <w:szCs w:val="21"/>
        </w:rPr>
        <w:t>)</w:t>
      </w:r>
    </w:p>
    <w:p w:rsidR="001378E7" w:rsidRDefault="001378E7" w:rsidP="00891ECA"/>
    <w:p w:rsidR="002E6990" w:rsidRPr="001378E7" w:rsidRDefault="001378E7" w:rsidP="001378E7">
      <w:pPr>
        <w:pStyle w:val="2"/>
        <w:rPr>
          <w:rFonts w:ascii="黑体" w:eastAsia="黑体" w:hAnsi="黑体"/>
          <w:sz w:val="28"/>
          <w:szCs w:val="28"/>
        </w:rPr>
      </w:pPr>
      <w:r>
        <w:rPr>
          <w:rFonts w:ascii="黑体" w:eastAsia="黑体" w:hAnsi="黑体" w:hint="eastAsia"/>
          <w:sz w:val="28"/>
          <w:szCs w:val="28"/>
        </w:rPr>
        <w:t>1</w:t>
      </w:r>
      <w:r w:rsidR="0064217B" w:rsidRPr="001378E7">
        <w:rPr>
          <w:rFonts w:ascii="黑体" w:eastAsia="黑体" w:hAnsi="黑体" w:hint="eastAsia"/>
          <w:sz w:val="28"/>
          <w:szCs w:val="28"/>
        </w:rPr>
        <w:t>实验</w:t>
      </w:r>
      <w:r w:rsidR="00D813D1">
        <w:rPr>
          <w:rFonts w:ascii="黑体" w:eastAsia="黑体" w:hAnsi="黑体" w:hint="eastAsia"/>
          <w:sz w:val="28"/>
          <w:szCs w:val="28"/>
        </w:rPr>
        <w:t>目的</w:t>
      </w:r>
    </w:p>
    <w:p w:rsidR="009677C6" w:rsidRPr="009677C6" w:rsidRDefault="009677C6" w:rsidP="009677C6">
      <w:pPr>
        <w:ind w:firstLineChars="200" w:firstLine="360"/>
        <w:rPr>
          <w:rFonts w:asciiTheme="minorEastAsia" w:hAnsiTheme="minorEastAsia"/>
          <w:sz w:val="18"/>
          <w:szCs w:val="18"/>
        </w:rPr>
      </w:pPr>
      <w:r w:rsidRPr="009677C6">
        <w:rPr>
          <w:rFonts w:asciiTheme="minorEastAsia" w:hAnsiTheme="minorEastAsia" w:hint="eastAsia"/>
          <w:sz w:val="18"/>
          <w:szCs w:val="18"/>
        </w:rPr>
        <w:t>本实验旨在对</w:t>
      </w:r>
      <w:proofErr w:type="spellStart"/>
      <w:r w:rsidRPr="009677C6">
        <w:rPr>
          <w:rFonts w:ascii="Times New Roman" w:hAnsi="Times New Roman" w:cs="Times New Roman"/>
          <w:sz w:val="18"/>
          <w:szCs w:val="18"/>
        </w:rPr>
        <w:t>Treisman</w:t>
      </w:r>
      <w:proofErr w:type="spellEnd"/>
      <w:r w:rsidRPr="009677C6">
        <w:rPr>
          <w:rFonts w:asciiTheme="minorEastAsia" w:hAnsiTheme="minorEastAsia" w:hint="eastAsia"/>
          <w:sz w:val="18"/>
          <w:szCs w:val="18"/>
        </w:rPr>
        <w:t>等人的经典视觉搜索不对称实验进行验证，了解各种视觉搜索不对称现象的特点，并进一步探讨引起视觉搜索不对称的原因及其影响因素。</w:t>
      </w:r>
    </w:p>
    <w:p w:rsidR="00D45472" w:rsidRPr="001524C4" w:rsidRDefault="001524C4" w:rsidP="001524C4">
      <w:pPr>
        <w:pStyle w:val="2"/>
        <w:rPr>
          <w:rFonts w:ascii="黑体" w:eastAsia="黑体" w:hAnsi="黑体"/>
          <w:sz w:val="28"/>
          <w:szCs w:val="28"/>
        </w:rPr>
      </w:pPr>
      <w:r w:rsidRPr="001524C4">
        <w:rPr>
          <w:rFonts w:ascii="黑体" w:eastAsia="黑体" w:hAnsi="黑体" w:hint="eastAsia"/>
          <w:sz w:val="28"/>
          <w:szCs w:val="28"/>
        </w:rPr>
        <w:t>2</w:t>
      </w:r>
      <w:r w:rsidR="0064217B" w:rsidRPr="001524C4">
        <w:rPr>
          <w:rFonts w:ascii="黑体" w:eastAsia="黑体" w:hAnsi="黑体" w:hint="eastAsia"/>
          <w:sz w:val="28"/>
          <w:szCs w:val="28"/>
        </w:rPr>
        <w:t>实验</w:t>
      </w:r>
      <w:r w:rsidR="00D813D1">
        <w:rPr>
          <w:rFonts w:ascii="黑体" w:eastAsia="黑体" w:hAnsi="黑体" w:hint="eastAsia"/>
          <w:sz w:val="28"/>
          <w:szCs w:val="28"/>
        </w:rPr>
        <w:t>材料</w:t>
      </w:r>
    </w:p>
    <w:p w:rsidR="0064217B" w:rsidRPr="001524C4" w:rsidRDefault="0064217B" w:rsidP="0064217B">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.1</w:t>
      </w:r>
      <w:r w:rsidRPr="001524C4">
        <w:rPr>
          <w:rFonts w:ascii="黑体" w:eastAsia="黑体" w:hAnsi="黑体" w:hint="eastAsia"/>
          <w:sz w:val="18"/>
        </w:rPr>
        <w:t>被试</w:t>
      </w:r>
    </w:p>
    <w:p w:rsidR="003544F0" w:rsidRPr="001524C4" w:rsidRDefault="003544F0" w:rsidP="003544F0">
      <w:pPr>
        <w:rPr>
          <w:rFonts w:asciiTheme="minorEastAsia" w:hAnsiTheme="minorEastAsia"/>
          <w:sz w:val="18"/>
          <w:szCs w:val="18"/>
        </w:rPr>
      </w:pPr>
      <w:r w:rsidRPr="001524C4">
        <w:rPr>
          <w:rFonts w:asciiTheme="minorEastAsia" w:hAnsiTheme="minorEastAsia" w:cs="宋体" w:hint="eastAsia"/>
          <w:kern w:val="0"/>
          <w:sz w:val="18"/>
          <w:szCs w:val="18"/>
        </w:rPr>
        <w:t>选取</w:t>
      </w:r>
      <w:r w:rsidR="009677C6">
        <w:rPr>
          <w:rFonts w:ascii="Times New Roman" w:hAnsi="Times New Roman" w:cs="Times New Roman"/>
          <w:kern w:val="0"/>
          <w:sz w:val="18"/>
          <w:szCs w:val="18"/>
        </w:rPr>
        <w:t>64</w:t>
      </w:r>
      <w:r w:rsidRPr="001524C4">
        <w:rPr>
          <w:rFonts w:asciiTheme="minorEastAsia" w:hAnsiTheme="minorEastAsia" w:cs="宋体" w:hint="eastAsia"/>
          <w:kern w:val="0"/>
          <w:sz w:val="18"/>
          <w:szCs w:val="18"/>
        </w:rPr>
        <w:t>名被试（男女各半）的实验数据进行分析。</w:t>
      </w:r>
    </w:p>
    <w:p w:rsidR="009677C6" w:rsidRDefault="0064217B" w:rsidP="009677C6">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.2</w:t>
      </w:r>
      <w:r w:rsidRPr="001524C4">
        <w:rPr>
          <w:rFonts w:ascii="黑体" w:eastAsia="黑体" w:hAnsi="黑体" w:hint="eastAsia"/>
          <w:sz w:val="18"/>
        </w:rPr>
        <w:t>仪器与材料</w:t>
      </w:r>
      <w:r w:rsidR="009677C6">
        <w:rPr>
          <w:rFonts w:ascii="黑体" w:eastAsia="黑体" w:hAnsi="黑体" w:hint="eastAsia"/>
          <w:sz w:val="18"/>
        </w:rPr>
        <w:t xml:space="preserve"> </w:t>
      </w:r>
    </w:p>
    <w:p w:rsidR="009677C6" w:rsidRPr="00A31B64" w:rsidRDefault="009677C6" w:rsidP="009677C6">
      <w:pPr>
        <w:rPr>
          <w:rFonts w:ascii="黑体" w:eastAsia="黑体" w:hAnsi="黑体"/>
          <w:b/>
          <w:bCs/>
          <w:sz w:val="18"/>
          <w:szCs w:val="18"/>
        </w:rPr>
      </w:pPr>
      <w:r w:rsidRPr="00A31B64">
        <w:rPr>
          <w:rFonts w:ascii="Times New Roman" w:hAnsi="Times New Roman" w:cs="Times New Roman"/>
          <w:sz w:val="18"/>
          <w:szCs w:val="18"/>
        </w:rPr>
        <w:t>IBM-PC</w:t>
      </w:r>
      <w:r w:rsidRPr="00A31B64">
        <w:rPr>
          <w:rFonts w:hint="eastAsia"/>
          <w:sz w:val="18"/>
          <w:szCs w:val="18"/>
        </w:rPr>
        <w:t>计算机一台，认知心理学教学管理系统。本实验呈现的符号集为“</w:t>
      </w:r>
      <w:r w:rsidR="00A31B64" w:rsidRPr="00A31B64">
        <w:rPr>
          <w:rFonts w:hint="eastAsia"/>
          <w:noProof/>
          <w:sz w:val="18"/>
          <w:szCs w:val="18"/>
        </w:rPr>
        <w:drawing>
          <wp:inline distT="0" distB="0" distL="0" distR="0">
            <wp:extent cx="198120" cy="283028"/>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A31B64">
        <w:rPr>
          <w:rFonts w:hint="eastAsia"/>
          <w:sz w:val="18"/>
          <w:szCs w:val="18"/>
        </w:rPr>
        <w:t>”、“</w:t>
      </w:r>
      <w:r w:rsidRPr="00A31B64">
        <w:rPr>
          <w:noProof/>
          <w:sz w:val="18"/>
          <w:szCs w:val="18"/>
        </w:rPr>
        <w:drawing>
          <wp:inline distT="0" distB="0" distL="0" distR="0" wp14:anchorId="2F7C6E7E" wp14:editId="77D3D666">
            <wp:extent cx="302400" cy="284400"/>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400" cy="284400"/>
                    </a:xfrm>
                    <a:prstGeom prst="rect">
                      <a:avLst/>
                    </a:prstGeom>
                  </pic:spPr>
                </pic:pic>
              </a:graphicData>
            </a:graphic>
          </wp:inline>
        </w:drawing>
      </w:r>
      <w:r w:rsidRPr="00A31B64">
        <w:rPr>
          <w:rFonts w:hint="eastAsia"/>
          <w:sz w:val="18"/>
          <w:szCs w:val="18"/>
        </w:rPr>
        <w:t>”、“</w:t>
      </w:r>
      <w:r w:rsidRPr="00A31B64">
        <w:rPr>
          <w:noProof/>
          <w:sz w:val="18"/>
          <w:szCs w:val="18"/>
        </w:rPr>
        <w:drawing>
          <wp:inline distT="0" distB="0" distL="0" distR="0" wp14:anchorId="1DD100AD" wp14:editId="48F825EC">
            <wp:extent cx="295200" cy="284400"/>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00" cy="284400"/>
                    </a:xfrm>
                    <a:prstGeom prst="rect">
                      <a:avLst/>
                    </a:prstGeom>
                  </pic:spPr>
                </pic:pic>
              </a:graphicData>
            </a:graphic>
          </wp:inline>
        </w:drawing>
      </w:r>
      <w:r w:rsidRPr="00A31B64">
        <w:rPr>
          <w:rFonts w:hint="eastAsia"/>
          <w:sz w:val="18"/>
          <w:szCs w:val="18"/>
        </w:rPr>
        <w:t>”和“</w:t>
      </w:r>
      <w:r w:rsidRPr="00A31B64">
        <w:rPr>
          <w:rFonts w:hint="eastAsia"/>
          <w:noProof/>
          <w:sz w:val="18"/>
          <w:szCs w:val="18"/>
        </w:rPr>
        <w:drawing>
          <wp:inline distT="0" distB="0" distL="0" distR="0">
            <wp:extent cx="234000" cy="284400"/>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000" cy="284400"/>
                    </a:xfrm>
                    <a:prstGeom prst="rect">
                      <a:avLst/>
                    </a:prstGeom>
                    <a:noFill/>
                    <a:ln>
                      <a:noFill/>
                    </a:ln>
                  </pic:spPr>
                </pic:pic>
              </a:graphicData>
            </a:graphic>
          </wp:inline>
        </w:drawing>
      </w:r>
      <w:r w:rsidRPr="00A31B64">
        <w:rPr>
          <w:rFonts w:hint="eastAsia"/>
          <w:sz w:val="18"/>
          <w:szCs w:val="18"/>
        </w:rPr>
        <w:t>”，符号的颜色为黑色，每个符号的大小约为</w:t>
      </w:r>
      <w:r w:rsidRPr="00A31B64">
        <w:rPr>
          <w:rFonts w:hint="eastAsia"/>
          <w:sz w:val="18"/>
          <w:szCs w:val="18"/>
        </w:rPr>
        <w:t>1.5</w:t>
      </w:r>
      <w:r w:rsidRPr="00A31B64">
        <w:rPr>
          <w:rFonts w:ascii="Times New Roman" w:hAnsi="Times New Roman" w:cs="Times New Roman"/>
          <w:sz w:val="18"/>
          <w:szCs w:val="18"/>
        </w:rPr>
        <w:t>cm</w:t>
      </w:r>
      <w:r w:rsidRPr="00A31B64">
        <w:rPr>
          <w:rFonts w:hint="eastAsia"/>
          <w:sz w:val="18"/>
          <w:szCs w:val="18"/>
        </w:rPr>
        <w:t>×</w:t>
      </w:r>
      <w:r w:rsidRPr="00A31B64">
        <w:rPr>
          <w:rFonts w:hint="eastAsia"/>
          <w:sz w:val="18"/>
          <w:szCs w:val="18"/>
        </w:rPr>
        <w:t>1.5</w:t>
      </w:r>
      <w:r w:rsidRPr="00A31B64">
        <w:rPr>
          <w:rFonts w:ascii="Times New Roman" w:hAnsi="Times New Roman" w:cs="Times New Roman"/>
          <w:sz w:val="18"/>
          <w:szCs w:val="18"/>
        </w:rPr>
        <w:t>cm</w:t>
      </w:r>
      <w:r w:rsidRPr="00A31B64">
        <w:rPr>
          <w:rFonts w:hint="eastAsia"/>
          <w:sz w:val="18"/>
          <w:szCs w:val="18"/>
        </w:rPr>
        <w:t>。</w:t>
      </w:r>
    </w:p>
    <w:p w:rsidR="004C1020" w:rsidRDefault="004C1020" w:rsidP="004C1020">
      <w:pPr>
        <w:pStyle w:val="2"/>
        <w:rPr>
          <w:rFonts w:ascii="黑体" w:eastAsia="黑体" w:hAnsi="黑体"/>
          <w:sz w:val="28"/>
        </w:rPr>
      </w:pPr>
      <w:bookmarkStart w:id="1" w:name="_Toc420521274"/>
      <w:r w:rsidRPr="001524C4">
        <w:rPr>
          <w:rFonts w:ascii="黑体" w:eastAsia="黑体" w:hAnsi="黑体" w:hint="eastAsia"/>
          <w:sz w:val="28"/>
        </w:rPr>
        <w:t>3</w:t>
      </w:r>
      <w:r w:rsidR="00D813D1">
        <w:rPr>
          <w:rFonts w:ascii="黑体" w:eastAsia="黑体" w:hAnsi="黑体" w:hint="eastAsia"/>
          <w:sz w:val="28"/>
        </w:rPr>
        <w:t>实验设计</w:t>
      </w:r>
    </w:p>
    <w:p w:rsidR="00AE3CB6" w:rsidRPr="0005670D" w:rsidRDefault="00A31B64" w:rsidP="0005670D">
      <w:pPr>
        <w:autoSpaceDE w:val="0"/>
        <w:autoSpaceDN w:val="0"/>
        <w:adjustRightInd w:val="0"/>
        <w:ind w:firstLineChars="200" w:firstLine="360"/>
        <w:jc w:val="left"/>
        <w:rPr>
          <w:rFonts w:ascii="宋体" w:eastAsia="宋体" w:cs="宋体"/>
          <w:kern w:val="0"/>
          <w:sz w:val="18"/>
        </w:rPr>
      </w:pPr>
      <w:r w:rsidRPr="0005670D">
        <w:rPr>
          <w:rFonts w:ascii="宋体" w:eastAsia="宋体" w:cs="宋体" w:hint="eastAsia"/>
          <w:kern w:val="0"/>
          <w:sz w:val="18"/>
        </w:rPr>
        <w:t>本实验采用三因素被试内设计。因素一为搜索集的大小，该因素共有</w:t>
      </w:r>
      <w:r w:rsidRPr="0005670D">
        <w:rPr>
          <w:rFonts w:ascii="TimesNewRomanPSMT" w:eastAsia="宋体" w:hAnsi="TimesNewRomanPSMT" w:cs="TimesNewRomanPSMT"/>
          <w:kern w:val="0"/>
          <w:sz w:val="18"/>
        </w:rPr>
        <w:t>3</w:t>
      </w:r>
      <w:r w:rsidRPr="0005670D">
        <w:rPr>
          <w:rFonts w:ascii="宋体" w:eastAsia="宋体" w:cs="宋体" w:hint="eastAsia"/>
          <w:kern w:val="0"/>
          <w:sz w:val="18"/>
        </w:rPr>
        <w:t>个水平，分别为：</w:t>
      </w:r>
      <w:r w:rsidRPr="0005670D">
        <w:rPr>
          <w:rFonts w:ascii="TimesNewRomanPSMT" w:eastAsia="宋体" w:hAnsi="TimesNewRomanPSMT" w:cs="TimesNewRomanPSMT"/>
          <w:kern w:val="0"/>
          <w:sz w:val="18"/>
        </w:rPr>
        <w:t>4</w:t>
      </w:r>
      <w:r w:rsidRPr="0005670D">
        <w:rPr>
          <w:rFonts w:ascii="宋体" w:eastAsia="宋体" w:cs="宋体" w:hint="eastAsia"/>
          <w:kern w:val="0"/>
          <w:sz w:val="18"/>
        </w:rPr>
        <w:t>个、</w:t>
      </w:r>
      <w:r w:rsidRPr="0005670D">
        <w:rPr>
          <w:rFonts w:ascii="TimesNewRomanPSMT" w:eastAsia="宋体" w:hAnsi="TimesNewRomanPSMT" w:cs="TimesNewRomanPSMT"/>
          <w:kern w:val="0"/>
          <w:sz w:val="18"/>
        </w:rPr>
        <w:t>8</w:t>
      </w:r>
      <w:r w:rsidRPr="0005670D">
        <w:rPr>
          <w:rFonts w:ascii="宋体" w:eastAsia="宋体" w:cs="宋体" w:hint="eastAsia"/>
          <w:kern w:val="0"/>
          <w:sz w:val="18"/>
        </w:rPr>
        <w:t>个和</w:t>
      </w:r>
      <w:r w:rsidRPr="0005670D">
        <w:rPr>
          <w:rFonts w:ascii="TimesNewRomanPSMT" w:eastAsia="宋体" w:hAnsi="TimesNewRomanPSMT" w:cs="TimesNewRomanPSMT"/>
          <w:kern w:val="0"/>
          <w:sz w:val="18"/>
        </w:rPr>
        <w:t>12</w:t>
      </w:r>
      <w:r w:rsidRPr="0005670D">
        <w:rPr>
          <w:rFonts w:ascii="宋体" w:eastAsia="宋体" w:cs="宋体" w:hint="eastAsia"/>
          <w:kern w:val="0"/>
          <w:sz w:val="18"/>
        </w:rPr>
        <w:t>个；因素二为干扰子的性质，该因素有</w:t>
      </w:r>
      <w:r w:rsidRPr="0005670D">
        <w:rPr>
          <w:rFonts w:ascii="TimesNewRomanPSMT" w:eastAsia="宋体" w:hAnsi="TimesNewRomanPSMT" w:cs="TimesNewRomanPSMT"/>
          <w:kern w:val="0"/>
          <w:sz w:val="18"/>
        </w:rPr>
        <w:t>2</w:t>
      </w:r>
      <w:r w:rsidRPr="0005670D">
        <w:rPr>
          <w:rFonts w:ascii="宋体" w:eastAsia="宋体" w:cs="宋体" w:hint="eastAsia"/>
          <w:kern w:val="0"/>
          <w:sz w:val="18"/>
        </w:rPr>
        <w:t>个水平，分别为：同质干扰子和异质干扰子；因素三为靶子是否出现，该因素也有</w:t>
      </w:r>
      <w:r w:rsidRPr="0005670D">
        <w:rPr>
          <w:rFonts w:ascii="TimesNewRomanPSMT" w:eastAsia="宋体" w:hAnsi="TimesNewRomanPSMT" w:cs="TimesNewRomanPSMT"/>
          <w:kern w:val="0"/>
          <w:sz w:val="18"/>
        </w:rPr>
        <w:t>2</w:t>
      </w:r>
      <w:r w:rsidRPr="0005670D">
        <w:rPr>
          <w:rFonts w:ascii="宋体" w:eastAsia="宋体" w:cs="宋体" w:hint="eastAsia"/>
          <w:kern w:val="0"/>
          <w:sz w:val="18"/>
        </w:rPr>
        <w:t>个水平，分别为：出现和不出现。被试有两个任务：特征存在搜索任务和特征缺失搜索任务。特征存在搜索任务要求被试在一些不带柄的圆圈和三角形中搜索是否存在一个带柄的圆圈；</w:t>
      </w:r>
      <w:proofErr w:type="gramStart"/>
      <w:r w:rsidRPr="0005670D">
        <w:rPr>
          <w:rFonts w:ascii="宋体" w:eastAsia="宋体" w:cs="宋体" w:hint="eastAsia"/>
          <w:kern w:val="0"/>
          <w:sz w:val="18"/>
        </w:rPr>
        <w:t>而特征</w:t>
      </w:r>
      <w:proofErr w:type="gramEnd"/>
      <w:r w:rsidRPr="0005670D">
        <w:rPr>
          <w:rFonts w:ascii="宋体" w:eastAsia="宋体" w:cs="宋体" w:hint="eastAsia"/>
          <w:kern w:val="0"/>
          <w:sz w:val="18"/>
        </w:rPr>
        <w:t>缺失搜索任务则要求被试在一些带柄的圆圈和三角形中搜索是否存在一个不带柄的圆圈。两个任</w:t>
      </w:r>
      <w:r w:rsidRPr="0005670D">
        <w:rPr>
          <w:rFonts w:ascii="宋体" w:eastAsia="宋体" w:cs="宋体" w:hint="eastAsia"/>
          <w:kern w:val="0"/>
          <w:sz w:val="18"/>
        </w:rPr>
        <w:t>务的顺序在被试间对抗平衡。</w:t>
      </w:r>
    </w:p>
    <w:p w:rsidR="00AE3CB6" w:rsidRPr="0005670D" w:rsidRDefault="00AE3CB6" w:rsidP="0005670D">
      <w:pPr>
        <w:autoSpaceDE w:val="0"/>
        <w:autoSpaceDN w:val="0"/>
        <w:adjustRightInd w:val="0"/>
        <w:ind w:firstLineChars="200" w:firstLine="360"/>
        <w:jc w:val="left"/>
        <w:rPr>
          <w:rFonts w:ascii="宋体" w:eastAsia="宋体" w:cs="宋体"/>
          <w:kern w:val="0"/>
          <w:sz w:val="18"/>
        </w:rPr>
      </w:pPr>
      <w:r w:rsidRPr="0005670D">
        <w:rPr>
          <w:rFonts w:ascii="宋体" w:eastAsia="宋体" w:cs="宋体" w:hint="eastAsia"/>
          <w:kern w:val="0"/>
          <w:sz w:val="18"/>
        </w:rPr>
        <w:t>单次试验流程见图</w:t>
      </w:r>
      <w:r w:rsidRPr="0005670D">
        <w:rPr>
          <w:rFonts w:ascii="TimesNewRomanPSMT" w:eastAsia="宋体" w:hAnsi="TimesNewRomanPSMT" w:cs="TimesNewRomanPSMT"/>
          <w:kern w:val="0"/>
          <w:sz w:val="18"/>
        </w:rPr>
        <w:t>9-3-1</w:t>
      </w:r>
      <w:r w:rsidRPr="0005670D">
        <w:rPr>
          <w:rFonts w:ascii="TimesNewRomanPSMT" w:eastAsia="宋体" w:hAnsi="TimesNewRomanPSMT" w:cs="TimesNewRomanPSMT" w:hint="eastAsia"/>
          <w:kern w:val="0"/>
          <w:sz w:val="18"/>
        </w:rPr>
        <w:t>和图</w:t>
      </w:r>
      <w:r w:rsidRPr="0005670D">
        <w:rPr>
          <w:rFonts w:ascii="TimesNewRomanPSMT" w:eastAsia="宋体" w:hAnsi="TimesNewRomanPSMT" w:cs="TimesNewRomanPSMT" w:hint="eastAsia"/>
          <w:kern w:val="0"/>
          <w:sz w:val="18"/>
        </w:rPr>
        <w:t>9</w:t>
      </w:r>
      <w:r w:rsidRPr="0005670D">
        <w:rPr>
          <w:rFonts w:ascii="TimesNewRomanPSMT" w:eastAsia="宋体" w:hAnsi="TimesNewRomanPSMT" w:cs="TimesNewRomanPSMT"/>
          <w:kern w:val="0"/>
          <w:sz w:val="18"/>
        </w:rPr>
        <w:t>-3-2</w:t>
      </w:r>
      <w:r w:rsidRPr="0005670D">
        <w:rPr>
          <w:rFonts w:ascii="宋体" w:eastAsia="宋体" w:cs="宋体" w:hint="eastAsia"/>
          <w:kern w:val="0"/>
          <w:sz w:val="18"/>
        </w:rPr>
        <w:t>。</w:t>
      </w:r>
    </w:p>
    <w:p w:rsidR="00AE3CB6" w:rsidRPr="0005670D" w:rsidRDefault="00A31B64" w:rsidP="0005670D">
      <w:pPr>
        <w:autoSpaceDE w:val="0"/>
        <w:autoSpaceDN w:val="0"/>
        <w:adjustRightInd w:val="0"/>
        <w:ind w:firstLineChars="200" w:firstLine="360"/>
        <w:jc w:val="left"/>
        <w:rPr>
          <w:rFonts w:ascii="宋体" w:eastAsia="宋体" w:cs="宋体"/>
          <w:kern w:val="0"/>
          <w:sz w:val="18"/>
        </w:rPr>
      </w:pPr>
      <w:r w:rsidRPr="0005670D">
        <w:rPr>
          <w:rFonts w:ascii="宋体" w:eastAsia="宋体" w:cs="宋体" w:hint="eastAsia"/>
          <w:kern w:val="0"/>
          <w:sz w:val="18"/>
        </w:rPr>
        <w:t>对于特征存在搜索任务：首先在屏幕上中央呈现一个黑色“＋”注视点，</w:t>
      </w:r>
      <w:r w:rsidRPr="0005670D">
        <w:rPr>
          <w:rFonts w:ascii="TimesNewRomanPSMT" w:eastAsia="宋体" w:hAnsi="TimesNewRomanPSMT" w:cs="TimesNewRomanPSMT"/>
          <w:kern w:val="0"/>
          <w:sz w:val="18"/>
        </w:rPr>
        <w:t>500</w:t>
      </w:r>
      <w:r w:rsidRPr="0005670D">
        <w:rPr>
          <w:rFonts w:ascii="宋体" w:eastAsia="宋体" w:cs="宋体" w:hint="eastAsia"/>
          <w:kern w:val="0"/>
          <w:sz w:val="18"/>
        </w:rPr>
        <w:t>～</w:t>
      </w:r>
      <w:r w:rsidRPr="0005670D">
        <w:rPr>
          <w:rFonts w:ascii="TimesNewRomanPSMT" w:eastAsia="宋体" w:hAnsi="TimesNewRomanPSMT" w:cs="TimesNewRomanPSMT"/>
          <w:kern w:val="0"/>
          <w:sz w:val="18"/>
        </w:rPr>
        <w:t>1500</w:t>
      </w:r>
      <w:r w:rsidRPr="0005670D">
        <w:rPr>
          <w:rFonts w:ascii="宋体" w:eastAsia="宋体" w:cs="宋体" w:hint="eastAsia"/>
          <w:kern w:val="0"/>
          <w:sz w:val="18"/>
        </w:rPr>
        <w:t>毫秒后在屏幕上随机呈现一些符号，这些符号可能包括“</w:t>
      </w:r>
      <w:r w:rsidRPr="0005670D">
        <w:rPr>
          <w:noProof/>
          <w:sz w:val="15"/>
          <w:szCs w:val="18"/>
        </w:rPr>
        <w:drawing>
          <wp:inline distT="0" distB="0" distL="0" distR="0" wp14:anchorId="6A031AB2" wp14:editId="1424095D">
            <wp:extent cx="295200" cy="284400"/>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00" cy="284400"/>
                    </a:xfrm>
                    <a:prstGeom prst="rect">
                      <a:avLst/>
                    </a:prstGeom>
                  </pic:spPr>
                </pic:pic>
              </a:graphicData>
            </a:graphic>
          </wp:inline>
        </w:drawing>
      </w:r>
      <w:r w:rsidRPr="0005670D">
        <w:rPr>
          <w:rFonts w:ascii="宋体" w:eastAsia="宋体" w:cs="宋体" w:hint="eastAsia"/>
          <w:kern w:val="0"/>
          <w:sz w:val="18"/>
        </w:rPr>
        <w:t>”、“</w:t>
      </w:r>
      <w:r w:rsidRPr="0005670D">
        <w:rPr>
          <w:noProof/>
          <w:sz w:val="15"/>
          <w:szCs w:val="18"/>
        </w:rPr>
        <w:drawing>
          <wp:inline distT="0" distB="0" distL="0" distR="0" wp14:anchorId="196B5BBF" wp14:editId="46AB610A">
            <wp:extent cx="302400" cy="284400"/>
            <wp:effectExtent l="0" t="0" r="254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”和“</w:t>
      </w:r>
      <w:r w:rsidRPr="0005670D">
        <w:rPr>
          <w:rFonts w:hint="eastAsia"/>
          <w:noProof/>
          <w:sz w:val="15"/>
          <w:szCs w:val="18"/>
        </w:rPr>
        <w:drawing>
          <wp:inline distT="0" distB="0" distL="0" distR="0" wp14:anchorId="7CDA5AAF" wp14:editId="5FD5DE23">
            <wp:extent cx="198120" cy="283028"/>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”，其中靶子是“</w:t>
      </w:r>
      <w:r w:rsidRPr="0005670D">
        <w:rPr>
          <w:rFonts w:ascii="宋体" w:eastAsia="宋体" w:cs="宋体"/>
          <w:kern w:val="0"/>
          <w:sz w:val="18"/>
        </w:rPr>
        <w:t xml:space="preserve"> </w:t>
      </w:r>
      <w:r w:rsidRPr="0005670D">
        <w:rPr>
          <w:rFonts w:hint="eastAsia"/>
          <w:noProof/>
          <w:sz w:val="15"/>
          <w:szCs w:val="18"/>
        </w:rPr>
        <w:drawing>
          <wp:inline distT="0" distB="0" distL="0" distR="0" wp14:anchorId="7CDA5AAF" wp14:editId="5FD5DE23">
            <wp:extent cx="198120" cy="283028"/>
            <wp:effectExtent l="0" t="0" r="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”，干扰子是“</w:t>
      </w:r>
      <w:r w:rsidR="00AE3CB6" w:rsidRPr="0005670D">
        <w:rPr>
          <w:noProof/>
          <w:sz w:val="15"/>
          <w:szCs w:val="18"/>
        </w:rPr>
        <w:drawing>
          <wp:inline distT="0" distB="0" distL="0" distR="0" wp14:anchorId="37354560" wp14:editId="11B35489">
            <wp:extent cx="295200" cy="284400"/>
            <wp:effectExtent l="0" t="0" r="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00" cy="284400"/>
                    </a:xfrm>
                    <a:prstGeom prst="rect">
                      <a:avLst/>
                    </a:prstGeom>
                  </pic:spPr>
                </pic:pic>
              </a:graphicData>
            </a:graphic>
          </wp:inline>
        </w:drawing>
      </w:r>
      <w:r w:rsidRPr="0005670D">
        <w:rPr>
          <w:rFonts w:ascii="宋体" w:eastAsia="宋体" w:cs="宋体" w:hint="eastAsia"/>
          <w:kern w:val="0"/>
          <w:sz w:val="18"/>
        </w:rPr>
        <w:t>”和“</w:t>
      </w:r>
      <w:r w:rsidRPr="0005670D">
        <w:rPr>
          <w:noProof/>
          <w:sz w:val="15"/>
          <w:szCs w:val="18"/>
        </w:rPr>
        <w:drawing>
          <wp:inline distT="0" distB="0" distL="0" distR="0" wp14:anchorId="1498B37A" wp14:editId="412A1035">
            <wp:extent cx="302400" cy="284400"/>
            <wp:effectExtent l="0" t="0" r="2540"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”。被试的任务是判断这些符号中是否存在靶子“</w:t>
      </w:r>
      <w:r w:rsidRPr="0005670D">
        <w:rPr>
          <w:rFonts w:ascii="宋体" w:eastAsia="宋体" w:cs="宋体"/>
          <w:kern w:val="0"/>
          <w:sz w:val="18"/>
        </w:rPr>
        <w:t xml:space="preserve"> </w:t>
      </w:r>
      <w:r w:rsidRPr="0005670D">
        <w:rPr>
          <w:rFonts w:hint="eastAsia"/>
          <w:noProof/>
          <w:sz w:val="15"/>
          <w:szCs w:val="18"/>
        </w:rPr>
        <w:drawing>
          <wp:inline distT="0" distB="0" distL="0" distR="0" wp14:anchorId="7CDA5AAF" wp14:editId="5FD5DE23">
            <wp:extent cx="198120" cy="283028"/>
            <wp:effectExtent l="0" t="0" r="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”，并立即做出按键反应。如果存在按“</w:t>
      </w:r>
      <w:r w:rsidRPr="0005670D">
        <w:rPr>
          <w:rFonts w:ascii="TimesNewRomanPSMT" w:eastAsia="宋体" w:hAnsi="TimesNewRomanPSMT" w:cs="TimesNewRomanPSMT"/>
          <w:kern w:val="0"/>
          <w:sz w:val="18"/>
        </w:rPr>
        <w:t>J</w:t>
      </w:r>
      <w:r w:rsidRPr="0005670D">
        <w:rPr>
          <w:rFonts w:ascii="宋体" w:eastAsia="宋体" w:cs="宋体" w:hint="eastAsia"/>
          <w:kern w:val="0"/>
          <w:sz w:val="18"/>
        </w:rPr>
        <w:t>”键；不存在则按“</w:t>
      </w:r>
      <w:r w:rsidRPr="0005670D">
        <w:rPr>
          <w:rFonts w:ascii="TimesNewRomanPSMT" w:eastAsia="宋体" w:hAnsi="TimesNewRomanPSMT" w:cs="TimesNewRomanPSMT"/>
          <w:kern w:val="0"/>
          <w:sz w:val="18"/>
        </w:rPr>
        <w:t>F</w:t>
      </w:r>
      <w:r w:rsidRPr="0005670D">
        <w:rPr>
          <w:rFonts w:ascii="宋体" w:eastAsia="宋体" w:cs="宋体" w:hint="eastAsia"/>
          <w:kern w:val="0"/>
          <w:sz w:val="18"/>
        </w:rPr>
        <w:t>”键。为了减少被试按键过程中的反应定势，生成的实验序列经</w:t>
      </w:r>
      <w:r w:rsidRPr="0005670D">
        <w:rPr>
          <w:rFonts w:ascii="TimesNewRomanPSMT" w:eastAsia="宋体" w:hAnsi="TimesNewRomanPSMT" w:cs="TimesNewRomanPSMT"/>
          <w:kern w:val="0"/>
          <w:sz w:val="18"/>
        </w:rPr>
        <w:t xml:space="preserve">Wald-Wolfowitz </w:t>
      </w:r>
      <w:r w:rsidRPr="0005670D">
        <w:rPr>
          <w:rFonts w:ascii="宋体" w:eastAsia="宋体" w:cs="宋体" w:hint="eastAsia"/>
          <w:kern w:val="0"/>
          <w:sz w:val="18"/>
        </w:rPr>
        <w:t>游程检验，显著性大于</w:t>
      </w:r>
      <w:r w:rsidRPr="0005670D">
        <w:rPr>
          <w:rFonts w:ascii="TimesNewRomanPSMT" w:eastAsia="宋体" w:hAnsi="TimesNewRomanPSMT" w:cs="TimesNewRomanPSMT"/>
          <w:kern w:val="0"/>
          <w:sz w:val="18"/>
        </w:rPr>
        <w:t>0.10</w:t>
      </w:r>
      <w:r w:rsidRPr="0005670D">
        <w:rPr>
          <w:rFonts w:ascii="宋体" w:eastAsia="宋体" w:cs="宋体" w:hint="eastAsia"/>
          <w:kern w:val="0"/>
          <w:sz w:val="18"/>
        </w:rPr>
        <w:t>（双侧）。</w:t>
      </w:r>
    </w:p>
    <w:p w:rsidR="00A31B64" w:rsidRPr="0005670D" w:rsidRDefault="00A31B64" w:rsidP="0005670D">
      <w:pPr>
        <w:autoSpaceDE w:val="0"/>
        <w:autoSpaceDN w:val="0"/>
        <w:adjustRightInd w:val="0"/>
        <w:ind w:firstLineChars="200" w:firstLine="360"/>
        <w:jc w:val="left"/>
        <w:rPr>
          <w:rFonts w:ascii="TimesNewRomanPSMT" w:eastAsia="宋体" w:hAnsi="TimesNewRomanPSMT" w:cs="TimesNewRomanPSMT"/>
          <w:kern w:val="0"/>
          <w:sz w:val="18"/>
        </w:rPr>
      </w:pPr>
      <w:r w:rsidRPr="0005670D">
        <w:rPr>
          <w:rFonts w:ascii="宋体" w:eastAsia="宋体" w:cs="宋体" w:hint="eastAsia"/>
          <w:kern w:val="0"/>
          <w:sz w:val="18"/>
        </w:rPr>
        <w:t>对于特征缺失搜索任务：首先在屏幕上中央呈现一个黑色“＋”注视点，</w:t>
      </w:r>
      <w:r w:rsidRPr="0005670D">
        <w:rPr>
          <w:rFonts w:ascii="TimesNewRomanPSMT" w:eastAsia="宋体" w:hAnsi="TimesNewRomanPSMT" w:cs="TimesNewRomanPSMT"/>
          <w:kern w:val="0"/>
          <w:sz w:val="18"/>
        </w:rPr>
        <w:t>500</w:t>
      </w:r>
      <w:r w:rsidRPr="0005670D">
        <w:rPr>
          <w:rFonts w:ascii="宋体" w:eastAsia="宋体" w:cs="宋体" w:hint="eastAsia"/>
          <w:kern w:val="0"/>
          <w:sz w:val="18"/>
        </w:rPr>
        <w:t>～</w:t>
      </w:r>
      <w:r w:rsidRPr="0005670D">
        <w:rPr>
          <w:rFonts w:ascii="TimesNewRomanPSMT" w:eastAsia="宋体" w:hAnsi="TimesNewRomanPSMT" w:cs="TimesNewRomanPSMT"/>
          <w:kern w:val="0"/>
          <w:sz w:val="18"/>
        </w:rPr>
        <w:t>1500</w:t>
      </w:r>
      <w:r w:rsidRPr="0005670D">
        <w:rPr>
          <w:rFonts w:ascii="宋体" w:eastAsia="宋体" w:cs="宋体" w:hint="eastAsia"/>
          <w:kern w:val="0"/>
          <w:sz w:val="18"/>
        </w:rPr>
        <w:t>毫秒后在屏幕上随机呈现一些符号，这些符号可能包括“</w:t>
      </w:r>
      <w:r w:rsidR="00AE3CB6" w:rsidRPr="0005670D">
        <w:rPr>
          <w:rFonts w:hint="eastAsia"/>
          <w:noProof/>
          <w:sz w:val="15"/>
          <w:szCs w:val="18"/>
        </w:rPr>
        <w:drawing>
          <wp:inline distT="0" distB="0" distL="0" distR="0" wp14:anchorId="115A3AA1" wp14:editId="4D87F0AE">
            <wp:extent cx="234000" cy="284400"/>
            <wp:effectExtent l="0" t="0" r="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000" cy="284400"/>
                    </a:xfrm>
                    <a:prstGeom prst="rect">
                      <a:avLst/>
                    </a:prstGeom>
                    <a:noFill/>
                    <a:ln>
                      <a:noFill/>
                    </a:ln>
                  </pic:spPr>
                </pic:pic>
              </a:graphicData>
            </a:graphic>
          </wp:inline>
        </w:drawing>
      </w:r>
      <w:r w:rsidRPr="0005670D">
        <w:rPr>
          <w:rFonts w:ascii="宋体" w:eastAsia="宋体" w:cs="宋体" w:hint="eastAsia"/>
          <w:kern w:val="0"/>
          <w:sz w:val="18"/>
        </w:rPr>
        <w:t>”、“</w:t>
      </w:r>
      <w:r w:rsidRPr="0005670D">
        <w:rPr>
          <w:rFonts w:hint="eastAsia"/>
          <w:noProof/>
          <w:sz w:val="15"/>
          <w:szCs w:val="18"/>
        </w:rPr>
        <w:drawing>
          <wp:inline distT="0" distB="0" distL="0" distR="0" wp14:anchorId="7CDA5AAF" wp14:editId="5FD5DE23">
            <wp:extent cx="198120" cy="283028"/>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”和“</w:t>
      </w:r>
      <w:r w:rsidR="00AE3CB6" w:rsidRPr="0005670D">
        <w:rPr>
          <w:noProof/>
          <w:sz w:val="15"/>
          <w:szCs w:val="18"/>
        </w:rPr>
        <w:drawing>
          <wp:inline distT="0" distB="0" distL="0" distR="0" wp14:anchorId="1498B37A" wp14:editId="412A1035">
            <wp:extent cx="302400" cy="284400"/>
            <wp:effectExtent l="0" t="0" r="254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”，其中靶子是“</w:t>
      </w:r>
      <w:r w:rsidR="00AE3CB6" w:rsidRPr="0005670D">
        <w:rPr>
          <w:noProof/>
          <w:sz w:val="15"/>
          <w:szCs w:val="18"/>
        </w:rPr>
        <w:drawing>
          <wp:inline distT="0" distB="0" distL="0" distR="0" wp14:anchorId="1498B37A" wp14:editId="412A1035">
            <wp:extent cx="302400" cy="284400"/>
            <wp:effectExtent l="0" t="0" r="254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”，干扰子是“</w:t>
      </w:r>
      <w:r w:rsidR="00AE3CB6" w:rsidRPr="0005670D">
        <w:rPr>
          <w:rFonts w:hint="eastAsia"/>
          <w:noProof/>
          <w:sz w:val="15"/>
          <w:szCs w:val="18"/>
        </w:rPr>
        <w:drawing>
          <wp:inline distT="0" distB="0" distL="0" distR="0" wp14:anchorId="115A3AA1" wp14:editId="4D87F0AE">
            <wp:extent cx="234000" cy="284400"/>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000" cy="284400"/>
                    </a:xfrm>
                    <a:prstGeom prst="rect">
                      <a:avLst/>
                    </a:prstGeom>
                    <a:noFill/>
                    <a:ln>
                      <a:noFill/>
                    </a:ln>
                  </pic:spPr>
                </pic:pic>
              </a:graphicData>
            </a:graphic>
          </wp:inline>
        </w:drawing>
      </w:r>
      <w:r w:rsidRPr="0005670D">
        <w:rPr>
          <w:rFonts w:ascii="宋体" w:eastAsia="宋体" w:cs="宋体" w:hint="eastAsia"/>
          <w:kern w:val="0"/>
          <w:sz w:val="18"/>
        </w:rPr>
        <w:t>”和“</w:t>
      </w:r>
      <w:r w:rsidRPr="0005670D">
        <w:rPr>
          <w:rFonts w:hint="eastAsia"/>
          <w:noProof/>
          <w:sz w:val="15"/>
          <w:szCs w:val="18"/>
        </w:rPr>
        <w:drawing>
          <wp:inline distT="0" distB="0" distL="0" distR="0" wp14:anchorId="7CDA5AAF" wp14:editId="5FD5DE23">
            <wp:extent cx="198120" cy="283028"/>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”。被试的任务是判断这些符号中是否存在靶子“</w:t>
      </w:r>
      <w:r w:rsidR="00AE3CB6" w:rsidRPr="0005670D">
        <w:rPr>
          <w:noProof/>
          <w:sz w:val="15"/>
          <w:szCs w:val="18"/>
        </w:rPr>
        <w:drawing>
          <wp:inline distT="0" distB="0" distL="0" distR="0" wp14:anchorId="1498B37A" wp14:editId="412A1035">
            <wp:extent cx="302400" cy="284400"/>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”，并立即做出按键反应。如果存在按“</w:t>
      </w:r>
      <w:r w:rsidRPr="0005670D">
        <w:rPr>
          <w:rFonts w:ascii="TimesNewRomanPSMT" w:eastAsia="宋体" w:hAnsi="TimesNewRomanPSMT" w:cs="TimesNewRomanPSMT"/>
          <w:kern w:val="0"/>
          <w:sz w:val="18"/>
        </w:rPr>
        <w:t>J</w:t>
      </w:r>
      <w:r w:rsidRPr="0005670D">
        <w:rPr>
          <w:rFonts w:ascii="宋体" w:eastAsia="宋体" w:cs="宋体" w:hint="eastAsia"/>
          <w:kern w:val="0"/>
          <w:sz w:val="18"/>
        </w:rPr>
        <w:t>”键；不存在则按“</w:t>
      </w:r>
      <w:r w:rsidRPr="0005670D">
        <w:rPr>
          <w:rFonts w:ascii="TimesNewRomanPSMT" w:eastAsia="宋体" w:hAnsi="TimesNewRomanPSMT" w:cs="TimesNewRomanPSMT"/>
          <w:kern w:val="0"/>
          <w:sz w:val="18"/>
        </w:rPr>
        <w:t>F</w:t>
      </w:r>
      <w:r w:rsidRPr="0005670D">
        <w:rPr>
          <w:rFonts w:ascii="宋体" w:eastAsia="宋体" w:cs="宋体" w:hint="eastAsia"/>
          <w:kern w:val="0"/>
          <w:sz w:val="18"/>
        </w:rPr>
        <w:t>”键。为了减少被试按键过程中的反应定势，生成的实验序列经</w:t>
      </w:r>
      <w:r w:rsidRPr="0005670D">
        <w:rPr>
          <w:rFonts w:ascii="TimesNewRomanPSMT" w:eastAsia="宋体" w:hAnsi="TimesNewRomanPSMT" w:cs="TimesNewRomanPSMT"/>
          <w:kern w:val="0"/>
          <w:sz w:val="18"/>
        </w:rPr>
        <w:t>Wald-Wolfowitz</w:t>
      </w:r>
      <w:r w:rsidRPr="0005670D">
        <w:rPr>
          <w:rFonts w:ascii="宋体" w:eastAsia="宋体" w:cs="宋体" w:hint="eastAsia"/>
          <w:kern w:val="0"/>
          <w:sz w:val="18"/>
        </w:rPr>
        <w:t>游程检验，显著性大于</w:t>
      </w:r>
      <w:r w:rsidRPr="0005670D">
        <w:rPr>
          <w:rFonts w:ascii="TimesNewRomanPSMT" w:eastAsia="宋体" w:hAnsi="TimesNewRomanPSMT" w:cs="TimesNewRomanPSMT"/>
          <w:kern w:val="0"/>
          <w:sz w:val="18"/>
        </w:rPr>
        <w:t>0.10</w:t>
      </w:r>
      <w:r w:rsidRPr="0005670D">
        <w:rPr>
          <w:rFonts w:ascii="宋体" w:eastAsia="宋体" w:cs="宋体" w:hint="eastAsia"/>
          <w:kern w:val="0"/>
          <w:sz w:val="18"/>
        </w:rPr>
        <w:t>（双侧）。</w:t>
      </w:r>
    </w:p>
    <w:p w:rsidR="00A31B64" w:rsidRPr="0005670D" w:rsidRDefault="00A31B64" w:rsidP="0005670D">
      <w:pPr>
        <w:autoSpaceDE w:val="0"/>
        <w:autoSpaceDN w:val="0"/>
        <w:adjustRightInd w:val="0"/>
        <w:ind w:firstLineChars="200" w:firstLine="360"/>
        <w:jc w:val="left"/>
        <w:rPr>
          <w:rFonts w:ascii="宋体" w:eastAsia="宋体" w:cs="宋体"/>
          <w:kern w:val="0"/>
          <w:sz w:val="18"/>
        </w:rPr>
      </w:pPr>
      <w:r w:rsidRPr="0005670D">
        <w:rPr>
          <w:rFonts w:ascii="宋体" w:eastAsia="宋体" w:cs="宋体" w:hint="eastAsia"/>
          <w:kern w:val="0"/>
          <w:sz w:val="18"/>
        </w:rPr>
        <w:t>被试做出按键后，会得到相应的反馈，指示被试反应正确与否及反应时。如果被试在字符出现后</w:t>
      </w:r>
      <w:r w:rsidRPr="0005670D">
        <w:rPr>
          <w:rFonts w:ascii="TimesNewRomanPSMT" w:eastAsia="宋体" w:hAnsi="TimesNewRomanPSMT" w:cs="TimesNewRomanPSMT"/>
          <w:kern w:val="0"/>
          <w:sz w:val="18"/>
        </w:rPr>
        <w:t>3000</w:t>
      </w:r>
      <w:r w:rsidRPr="0005670D">
        <w:rPr>
          <w:rFonts w:ascii="宋体" w:eastAsia="宋体" w:cs="宋体" w:hint="eastAsia"/>
          <w:kern w:val="0"/>
          <w:sz w:val="18"/>
        </w:rPr>
        <w:t>毫秒内不予以反应，程序将提示反应超时，告诉被试尽快反应。随机空屏</w:t>
      </w:r>
      <w:r w:rsidRPr="0005670D">
        <w:rPr>
          <w:rFonts w:ascii="TimesNewRomanPSMT" w:eastAsia="宋体" w:hAnsi="TimesNewRomanPSMT" w:cs="TimesNewRomanPSMT"/>
          <w:kern w:val="0"/>
          <w:sz w:val="18"/>
        </w:rPr>
        <w:t>600</w:t>
      </w:r>
      <w:r w:rsidRPr="0005670D">
        <w:rPr>
          <w:rFonts w:ascii="宋体" w:eastAsia="宋体" w:cs="宋体" w:hint="eastAsia"/>
          <w:kern w:val="0"/>
          <w:sz w:val="18"/>
        </w:rPr>
        <w:t>～</w:t>
      </w:r>
      <w:r w:rsidRPr="0005670D">
        <w:rPr>
          <w:rFonts w:ascii="TimesNewRomanPSMT" w:eastAsia="宋体" w:hAnsi="TimesNewRomanPSMT" w:cs="TimesNewRomanPSMT"/>
          <w:kern w:val="0"/>
          <w:sz w:val="18"/>
        </w:rPr>
        <w:t>1300</w:t>
      </w:r>
      <w:r w:rsidRPr="0005670D">
        <w:rPr>
          <w:rFonts w:ascii="宋体" w:eastAsia="宋体" w:cs="宋体" w:hint="eastAsia"/>
          <w:kern w:val="0"/>
          <w:sz w:val="18"/>
        </w:rPr>
        <w:t>毫秒后，自动进入下一次试验。</w:t>
      </w:r>
    </w:p>
    <w:p w:rsidR="00A31B64" w:rsidRDefault="00A31B64" w:rsidP="0005670D">
      <w:pPr>
        <w:autoSpaceDE w:val="0"/>
        <w:autoSpaceDN w:val="0"/>
        <w:adjustRightInd w:val="0"/>
        <w:ind w:firstLineChars="200" w:firstLine="360"/>
        <w:jc w:val="left"/>
        <w:rPr>
          <w:rFonts w:ascii="宋体" w:eastAsia="宋体" w:cs="宋体"/>
          <w:kern w:val="0"/>
        </w:rPr>
      </w:pPr>
      <w:r w:rsidRPr="0005670D">
        <w:rPr>
          <w:rFonts w:ascii="宋体" w:eastAsia="宋体" w:cs="宋体" w:hint="eastAsia"/>
          <w:kern w:val="0"/>
          <w:sz w:val="18"/>
        </w:rPr>
        <w:t>特征存在搜索任务或特征缺失搜索任务实验开始前，从正式实验中随机抽取</w:t>
      </w:r>
      <w:r w:rsidRPr="0005670D">
        <w:rPr>
          <w:rFonts w:ascii="TimesNewRomanPSMT" w:eastAsia="宋体" w:hAnsi="TimesNewRomanPSMT" w:cs="TimesNewRomanPSMT"/>
          <w:kern w:val="0"/>
          <w:sz w:val="18"/>
        </w:rPr>
        <w:t xml:space="preserve">20 </w:t>
      </w:r>
      <w:r w:rsidRPr="0005670D">
        <w:rPr>
          <w:rFonts w:ascii="宋体" w:eastAsia="宋体" w:cs="宋体" w:hint="eastAsia"/>
          <w:kern w:val="0"/>
          <w:sz w:val="18"/>
        </w:rPr>
        <w:t>次作为练习，练习的时候，无论反应正确、错误或超时均有反馈，但结果不予以记录。练习的正确率达到</w:t>
      </w:r>
      <w:r w:rsidRPr="0005670D">
        <w:rPr>
          <w:rFonts w:ascii="TimesNewRomanPSMT" w:eastAsia="宋体" w:hAnsi="TimesNewRomanPSMT" w:cs="TimesNewRomanPSMT"/>
          <w:kern w:val="0"/>
          <w:sz w:val="18"/>
        </w:rPr>
        <w:t>90%</w:t>
      </w:r>
      <w:r w:rsidRPr="0005670D">
        <w:rPr>
          <w:rFonts w:ascii="宋体" w:eastAsia="宋体" w:cs="宋体" w:hint="eastAsia"/>
          <w:kern w:val="0"/>
          <w:sz w:val="18"/>
        </w:rPr>
        <w:t>后方可进入正式实验。正式实验在被试做出正确反应后没有提示，反应错误或反应超时则会有提示。正式实验有</w:t>
      </w:r>
      <w:r w:rsidRPr="0005670D">
        <w:rPr>
          <w:rFonts w:ascii="TimesNewRomanPSMT" w:eastAsia="宋体" w:hAnsi="TimesNewRomanPSMT" w:cs="TimesNewRomanPSMT"/>
          <w:kern w:val="0"/>
          <w:sz w:val="18"/>
        </w:rPr>
        <w:t>168</w:t>
      </w:r>
      <w:r w:rsidRPr="0005670D">
        <w:rPr>
          <w:rFonts w:ascii="宋体" w:eastAsia="宋体" w:cs="宋体" w:hint="eastAsia"/>
          <w:kern w:val="0"/>
          <w:sz w:val="18"/>
        </w:rPr>
        <w:t>次试验，分</w:t>
      </w:r>
      <w:r w:rsidRPr="0005670D">
        <w:rPr>
          <w:rFonts w:ascii="TimesNewRomanPSMT" w:eastAsia="宋体" w:hAnsi="TimesNewRomanPSMT" w:cs="TimesNewRomanPSMT"/>
          <w:kern w:val="0"/>
          <w:sz w:val="18"/>
        </w:rPr>
        <w:t>4</w:t>
      </w:r>
      <w:r w:rsidRPr="0005670D">
        <w:rPr>
          <w:rFonts w:ascii="宋体" w:eastAsia="宋体" w:cs="宋体" w:hint="eastAsia"/>
          <w:kern w:val="0"/>
          <w:sz w:val="18"/>
        </w:rPr>
        <w:t>组（每组</w:t>
      </w:r>
      <w:r w:rsidRPr="0005670D">
        <w:rPr>
          <w:rFonts w:ascii="TimesNewRomanPSMT" w:eastAsia="宋体" w:hAnsi="TimesNewRomanPSMT" w:cs="TimesNewRomanPSMT"/>
          <w:kern w:val="0"/>
          <w:sz w:val="18"/>
        </w:rPr>
        <w:t>42</w:t>
      </w:r>
      <w:r w:rsidRPr="0005670D">
        <w:rPr>
          <w:rFonts w:ascii="宋体" w:eastAsia="宋体" w:cs="宋体" w:hint="eastAsia"/>
          <w:kern w:val="0"/>
          <w:sz w:val="18"/>
        </w:rPr>
        <w:t>次），组与组之间分别有一段休息时间。正式实验结束后，进入错误补救程序，即将之前做错的试验再次呈现，直到被试全部反应正确为止。整个实验包括特征存在搜索任务或特征缺失搜索任务两部分，两者全部完成需时约</w:t>
      </w:r>
      <w:r w:rsidRPr="0005670D">
        <w:rPr>
          <w:rFonts w:ascii="TimesNewRomanPSMT" w:eastAsia="宋体" w:hAnsi="TimesNewRomanPSMT" w:cs="TimesNewRomanPSMT"/>
          <w:kern w:val="0"/>
          <w:sz w:val="18"/>
        </w:rPr>
        <w:t>20</w:t>
      </w:r>
      <w:r w:rsidRPr="0005670D">
        <w:rPr>
          <w:rFonts w:ascii="宋体" w:eastAsia="宋体" w:cs="宋体" w:hint="eastAsia"/>
          <w:kern w:val="0"/>
          <w:sz w:val="18"/>
        </w:rPr>
        <w:t>分钟。</w:t>
      </w:r>
      <w:r w:rsidR="0005670D" w:rsidRPr="00A31B64">
        <w:rPr>
          <w:rFonts w:ascii="宋体" w:eastAsia="宋体" w:cs="宋体" w:hint="eastAsia"/>
          <w:noProof/>
          <w:kern w:val="0"/>
        </w:rPr>
        <w:lastRenderedPageBreak/>
        <w:drawing>
          <wp:inline distT="0" distB="0" distL="0" distR="0" wp14:anchorId="60DBF241" wp14:editId="70E98A24">
            <wp:extent cx="2560284" cy="34747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6491" cy="3510287"/>
                    </a:xfrm>
                    <a:prstGeom prst="rect">
                      <a:avLst/>
                    </a:prstGeom>
                    <a:noFill/>
                    <a:ln>
                      <a:noFill/>
                    </a:ln>
                  </pic:spPr>
                </pic:pic>
              </a:graphicData>
            </a:graphic>
          </wp:inline>
        </w:drawing>
      </w:r>
    </w:p>
    <w:p w:rsidR="0005670D" w:rsidRPr="0005670D" w:rsidRDefault="0005670D" w:rsidP="00A31B64">
      <w:pPr>
        <w:rPr>
          <w:rFonts w:asciiTheme="minorEastAsia" w:hAnsiTheme="minorEastAsia" w:cs="黑体"/>
          <w:kern w:val="0"/>
          <w:sz w:val="18"/>
          <w:szCs w:val="20"/>
        </w:rPr>
      </w:pPr>
      <w:r>
        <w:rPr>
          <w:rFonts w:asciiTheme="minorEastAsia" w:hAnsiTheme="minorEastAsia" w:cs="黑体"/>
          <w:kern w:val="0"/>
          <w:sz w:val="18"/>
          <w:szCs w:val="20"/>
        </w:rPr>
        <w:tab/>
      </w:r>
      <w:r w:rsidR="00AE3CB6" w:rsidRPr="0005670D">
        <w:rPr>
          <w:rFonts w:asciiTheme="minorEastAsia" w:hAnsiTheme="minorEastAsia" w:cs="黑体" w:hint="eastAsia"/>
          <w:kern w:val="0"/>
          <w:sz w:val="18"/>
          <w:szCs w:val="20"/>
        </w:rPr>
        <w:t>图9</w:t>
      </w:r>
      <w:r w:rsidR="00AE3CB6" w:rsidRPr="0005670D">
        <w:rPr>
          <w:rFonts w:asciiTheme="minorEastAsia" w:hAnsiTheme="minorEastAsia" w:cs="黑体"/>
          <w:kern w:val="0"/>
          <w:sz w:val="18"/>
          <w:szCs w:val="20"/>
        </w:rPr>
        <w:t>-3-1</w:t>
      </w:r>
      <w:r w:rsidR="00A31B64" w:rsidRPr="0005670D">
        <w:rPr>
          <w:rFonts w:asciiTheme="minorEastAsia" w:hAnsiTheme="minorEastAsia" w:cs="黑体" w:hint="eastAsia"/>
          <w:kern w:val="0"/>
          <w:sz w:val="18"/>
          <w:szCs w:val="20"/>
        </w:rPr>
        <w:t>特征存在搜索任务流程示意图</w:t>
      </w:r>
    </w:p>
    <w:p w:rsidR="0005670D" w:rsidRDefault="0005670D" w:rsidP="0005670D">
      <w:pPr>
        <w:jc w:val="center"/>
        <w:rPr>
          <w:rFonts w:ascii="黑体" w:eastAsia="黑体" w:cs="黑体"/>
          <w:kern w:val="0"/>
          <w:sz w:val="20"/>
          <w:szCs w:val="20"/>
        </w:rPr>
      </w:pPr>
      <w:r w:rsidRPr="00A31B64">
        <w:rPr>
          <w:rFonts w:ascii="宋体" w:eastAsia="宋体" w:cs="宋体" w:hint="eastAsia"/>
          <w:noProof/>
          <w:kern w:val="0"/>
        </w:rPr>
        <w:drawing>
          <wp:inline distT="0" distB="0" distL="0" distR="0" wp14:anchorId="19157A21" wp14:editId="67FB14FC">
            <wp:extent cx="2390400" cy="3474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0400" cy="3474000"/>
                    </a:xfrm>
                    <a:prstGeom prst="rect">
                      <a:avLst/>
                    </a:prstGeom>
                    <a:noFill/>
                    <a:ln>
                      <a:noFill/>
                    </a:ln>
                  </pic:spPr>
                </pic:pic>
              </a:graphicData>
            </a:graphic>
          </wp:inline>
        </w:drawing>
      </w:r>
    </w:p>
    <w:p w:rsidR="00A31B64" w:rsidRPr="0005670D" w:rsidRDefault="0005670D" w:rsidP="0005670D">
      <w:pPr>
        <w:jc w:val="center"/>
        <w:rPr>
          <w:rFonts w:asciiTheme="minorEastAsia" w:hAnsiTheme="minorEastAsia" w:cs="黑体"/>
          <w:kern w:val="0"/>
          <w:sz w:val="18"/>
          <w:szCs w:val="20"/>
        </w:rPr>
      </w:pPr>
      <w:r w:rsidRPr="0005670D">
        <w:rPr>
          <w:rFonts w:asciiTheme="minorEastAsia" w:hAnsiTheme="minorEastAsia" w:cs="黑体" w:hint="eastAsia"/>
          <w:kern w:val="0"/>
          <w:sz w:val="18"/>
          <w:szCs w:val="20"/>
        </w:rPr>
        <w:t>图9</w:t>
      </w:r>
      <w:r w:rsidRPr="0005670D">
        <w:rPr>
          <w:rFonts w:asciiTheme="minorEastAsia" w:hAnsiTheme="minorEastAsia" w:cs="黑体"/>
          <w:kern w:val="0"/>
          <w:sz w:val="18"/>
          <w:szCs w:val="20"/>
        </w:rPr>
        <w:t>-3-2</w:t>
      </w:r>
      <w:r w:rsidR="00A31B64" w:rsidRPr="0005670D">
        <w:rPr>
          <w:rFonts w:asciiTheme="minorEastAsia" w:hAnsiTheme="minorEastAsia" w:cs="黑体" w:hint="eastAsia"/>
          <w:kern w:val="0"/>
          <w:sz w:val="18"/>
          <w:szCs w:val="20"/>
        </w:rPr>
        <w:t>特征缺失搜索任务流程示意图</w:t>
      </w:r>
    </w:p>
    <w:p w:rsidR="00660724" w:rsidRDefault="00113FCD" w:rsidP="00113FCD">
      <w:pPr>
        <w:pStyle w:val="2"/>
      </w:pPr>
      <w:bookmarkStart w:id="2" w:name="_Ref354569199"/>
      <w:bookmarkStart w:id="3" w:name="_Toc420521277"/>
      <w:bookmarkEnd w:id="1"/>
      <w:r>
        <w:rPr>
          <w:rFonts w:hint="eastAsia"/>
        </w:rPr>
        <w:t>4</w:t>
      </w:r>
      <w:r w:rsidR="00D813D1">
        <w:rPr>
          <w:rFonts w:ascii="黑体" w:eastAsia="黑体" w:hAnsi="黑体" w:hint="eastAsia"/>
          <w:sz w:val="28"/>
          <w:szCs w:val="28"/>
        </w:rPr>
        <w:t>数据分析</w:t>
      </w:r>
    </w:p>
    <w:p w:rsidR="00660724" w:rsidRDefault="001604CB" w:rsidP="001F6152">
      <w:pPr>
        <w:pStyle w:val="3"/>
        <w:rPr>
          <w:rFonts w:ascii="黑体" w:eastAsia="黑体" w:hAnsi="黑体"/>
          <w:sz w:val="18"/>
          <w:szCs w:val="18"/>
        </w:rPr>
      </w:pPr>
      <w:r>
        <w:rPr>
          <w:rFonts w:hint="eastAsia"/>
        </w:rPr>
        <w:t>4</w:t>
      </w:r>
      <w:r>
        <w:t>.1</w:t>
      </w:r>
      <w:r w:rsidR="001F6152" w:rsidRPr="001F6152">
        <w:rPr>
          <w:rFonts w:ascii="黑体" w:eastAsia="黑体" w:hAnsi="黑体" w:hint="eastAsia"/>
          <w:sz w:val="18"/>
          <w:szCs w:val="18"/>
        </w:rPr>
        <w:t>分别计算每个被试和所有被试在同质干扰子和异质干扰子下对不同搜索集（</w:t>
      </w:r>
      <w:proofErr w:type="spellStart"/>
      <w:r w:rsidR="001F6152" w:rsidRPr="001F6152">
        <w:rPr>
          <w:rFonts w:eastAsia="黑体" w:cs="Times New Roman"/>
          <w:sz w:val="18"/>
          <w:szCs w:val="18"/>
        </w:rPr>
        <w:t>SetSize</w:t>
      </w:r>
      <w:proofErr w:type="spellEnd"/>
      <w:r w:rsidR="001F6152" w:rsidRPr="001F6152">
        <w:rPr>
          <w:rFonts w:ascii="黑体" w:eastAsia="黑体" w:hAnsi="黑体" w:hint="eastAsia"/>
          <w:sz w:val="18"/>
          <w:szCs w:val="18"/>
        </w:rPr>
        <w:t>）、不同搜索任务（特征存在搜索任务、特征缺失搜索任务）下的平均反应时</w:t>
      </w:r>
    </w:p>
    <w:p w:rsidR="00A92E0C" w:rsidRPr="00A92E0C" w:rsidRDefault="00A92E0C" w:rsidP="00A92E0C">
      <w:pPr>
        <w:ind w:firstLineChars="200" w:firstLine="360"/>
        <w:rPr>
          <w:rFonts w:asciiTheme="minorEastAsia" w:hAnsiTheme="minorEastAsia"/>
          <w:sz w:val="18"/>
        </w:rPr>
      </w:pPr>
      <w:r w:rsidRPr="00A92E0C">
        <w:rPr>
          <w:rFonts w:asciiTheme="minorEastAsia" w:hAnsiTheme="minorEastAsia" w:hint="eastAsia"/>
          <w:sz w:val="18"/>
        </w:rPr>
        <w:t>所有被试在同质干扰子和异质干扰子下对不同搜索集（</w:t>
      </w:r>
      <w:proofErr w:type="spellStart"/>
      <w:r w:rsidRPr="00A92E0C">
        <w:rPr>
          <w:rFonts w:ascii="Times New Roman" w:hAnsi="Times New Roman" w:cs="Times New Roman"/>
          <w:sz w:val="18"/>
        </w:rPr>
        <w:t>SetSize</w:t>
      </w:r>
      <w:proofErr w:type="spellEnd"/>
      <w:r w:rsidRPr="00A92E0C">
        <w:rPr>
          <w:rFonts w:asciiTheme="minorEastAsia" w:hAnsiTheme="minorEastAsia" w:hint="eastAsia"/>
          <w:sz w:val="18"/>
        </w:rPr>
        <w:t>）、不同搜索任务（特征存在搜索任务、特征缺失</w:t>
      </w:r>
      <w:r w:rsidRPr="00A92E0C">
        <w:rPr>
          <w:rFonts w:asciiTheme="minorEastAsia" w:hAnsiTheme="minorEastAsia" w:hint="eastAsia"/>
          <w:sz w:val="18"/>
        </w:rPr>
        <w:t>搜索任务）下的平均反应时</w:t>
      </w:r>
      <w:r>
        <w:rPr>
          <w:rFonts w:asciiTheme="minorEastAsia" w:hAnsiTheme="minorEastAsia" w:hint="eastAsia"/>
          <w:sz w:val="18"/>
        </w:rPr>
        <w:t>如图4</w:t>
      </w:r>
      <w:r>
        <w:rPr>
          <w:rFonts w:asciiTheme="minorEastAsia" w:hAnsiTheme="minorEastAsia"/>
          <w:sz w:val="18"/>
        </w:rPr>
        <w:t>-1-1</w:t>
      </w:r>
      <w:r>
        <w:rPr>
          <w:rFonts w:asciiTheme="minorEastAsia" w:hAnsiTheme="minorEastAsia" w:hint="eastAsia"/>
          <w:sz w:val="18"/>
        </w:rPr>
        <w:t>和图4</w:t>
      </w:r>
      <w:r>
        <w:rPr>
          <w:rFonts w:asciiTheme="minorEastAsia" w:hAnsiTheme="minorEastAsia"/>
          <w:sz w:val="18"/>
        </w:rPr>
        <w:t>-1-2</w:t>
      </w:r>
      <w:r>
        <w:rPr>
          <w:rFonts w:asciiTheme="minorEastAsia" w:hAnsiTheme="minorEastAsia" w:hint="eastAsia"/>
          <w:sz w:val="18"/>
        </w:rPr>
        <w:t>所示。</w:t>
      </w:r>
    </w:p>
    <w:p w:rsidR="008439D3" w:rsidRDefault="005203BC" w:rsidP="008439D3">
      <w:r>
        <w:rPr>
          <w:noProof/>
        </w:rPr>
        <w:drawing>
          <wp:inline distT="0" distB="0" distL="0" distR="0" wp14:anchorId="6F7750E4" wp14:editId="56DE732F">
            <wp:extent cx="2924810" cy="1876425"/>
            <wp:effectExtent l="0" t="0" r="8890" b="9525"/>
            <wp:docPr id="7" name="图表 7">
              <a:extLst xmlns:a="http://schemas.openxmlformats.org/drawingml/2006/main">
                <a:ext uri="{FF2B5EF4-FFF2-40B4-BE49-F238E27FC236}">
                  <a16:creationId xmlns:a16="http://schemas.microsoft.com/office/drawing/2014/main" id="{DC256DB0-B2F7-F5E6-D971-824407EAF7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A392E" w:rsidRPr="00F159B0" w:rsidRDefault="00110811" w:rsidP="008439D3">
      <w:pPr>
        <w:rPr>
          <w:sz w:val="18"/>
        </w:rPr>
      </w:pPr>
      <w:r w:rsidRPr="00F159B0">
        <w:rPr>
          <w:rFonts w:hint="eastAsia"/>
          <w:sz w:val="18"/>
        </w:rPr>
        <w:t>图</w:t>
      </w:r>
      <w:r w:rsidRPr="00F159B0">
        <w:rPr>
          <w:sz w:val="18"/>
        </w:rPr>
        <w:t>4-1-</w:t>
      </w:r>
      <w:r w:rsidR="00F159B0" w:rsidRPr="00F159B0">
        <w:rPr>
          <w:sz w:val="18"/>
        </w:rPr>
        <w:t xml:space="preserve">1 </w:t>
      </w:r>
      <w:r w:rsidRPr="00F159B0">
        <w:rPr>
          <w:rFonts w:hint="eastAsia"/>
          <w:sz w:val="18"/>
        </w:rPr>
        <w:t>同质干扰子下不同搜索集、不同搜索任务的反应时</w:t>
      </w:r>
    </w:p>
    <w:p w:rsidR="005203BC" w:rsidRDefault="005203BC" w:rsidP="008439D3">
      <w:r>
        <w:rPr>
          <w:noProof/>
        </w:rPr>
        <w:drawing>
          <wp:inline distT="0" distB="0" distL="0" distR="0" wp14:anchorId="5B7ADFF2" wp14:editId="70EED651">
            <wp:extent cx="2924810" cy="1876425"/>
            <wp:effectExtent l="0" t="0" r="8890" b="9525"/>
            <wp:docPr id="9" name="图表 9">
              <a:extLst xmlns:a="http://schemas.openxmlformats.org/drawingml/2006/main">
                <a:ext uri="{FF2B5EF4-FFF2-40B4-BE49-F238E27FC236}">
                  <a16:creationId xmlns:a16="http://schemas.microsoft.com/office/drawing/2014/main" id="{61CA8AB2-EA78-9054-4171-B394BF0680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10811" w:rsidRPr="00F159B0" w:rsidRDefault="00110811" w:rsidP="00110811">
      <w:pPr>
        <w:rPr>
          <w:sz w:val="18"/>
        </w:rPr>
      </w:pPr>
      <w:r w:rsidRPr="00F159B0">
        <w:rPr>
          <w:rFonts w:hint="eastAsia"/>
          <w:sz w:val="18"/>
        </w:rPr>
        <w:t>图</w:t>
      </w:r>
      <w:r w:rsidRPr="00F159B0">
        <w:rPr>
          <w:sz w:val="18"/>
        </w:rPr>
        <w:t>4-1-2</w:t>
      </w:r>
      <w:r w:rsidRPr="00F159B0">
        <w:rPr>
          <w:rFonts w:hint="eastAsia"/>
          <w:sz w:val="18"/>
        </w:rPr>
        <w:t>异质干扰子下不同搜索集、不同搜索任务的反应时</w:t>
      </w:r>
    </w:p>
    <w:p w:rsidR="00DB73C1" w:rsidRDefault="001604CB" w:rsidP="001F6152">
      <w:pPr>
        <w:pStyle w:val="3"/>
        <w:rPr>
          <w:rFonts w:ascii="黑体" w:eastAsia="黑体" w:hAnsi="黑体"/>
          <w:sz w:val="18"/>
          <w:szCs w:val="18"/>
        </w:rPr>
      </w:pPr>
      <w:r>
        <w:rPr>
          <w:rFonts w:hint="eastAsia"/>
        </w:rPr>
        <w:t>4</w:t>
      </w:r>
      <w:r>
        <w:t>.2</w:t>
      </w:r>
      <w:r w:rsidR="001F6152" w:rsidRPr="001F6152">
        <w:rPr>
          <w:rFonts w:ascii="黑体" w:eastAsia="黑体" w:hAnsi="黑体" w:hint="eastAsia"/>
          <w:sz w:val="18"/>
          <w:szCs w:val="18"/>
        </w:rPr>
        <w:t>以搜索集为横坐标，反应时为纵坐标，分别绘制不同搜索任务条件下，靶子呈现与否的反应时折线图，计算反应时与</w:t>
      </w:r>
      <w:proofErr w:type="gramStart"/>
      <w:r w:rsidR="001F6152" w:rsidRPr="001F6152">
        <w:rPr>
          <w:rFonts w:ascii="黑体" w:eastAsia="黑体" w:hAnsi="黑体" w:hint="eastAsia"/>
          <w:sz w:val="18"/>
          <w:szCs w:val="18"/>
        </w:rPr>
        <w:t>搜索集间的</w:t>
      </w:r>
      <w:proofErr w:type="gramEnd"/>
      <w:r w:rsidR="001F6152" w:rsidRPr="001F6152">
        <w:rPr>
          <w:rFonts w:ascii="黑体" w:eastAsia="黑体" w:hAnsi="黑体" w:hint="eastAsia"/>
          <w:sz w:val="18"/>
          <w:szCs w:val="18"/>
        </w:rPr>
        <w:t>直线回归方程，并计算搜索斜率和R</w:t>
      </w:r>
      <w:r w:rsidR="001F6152" w:rsidRPr="001F6152">
        <w:rPr>
          <w:rFonts w:ascii="黑体" w:eastAsia="黑体" w:hAnsi="黑体" w:hint="eastAsia"/>
          <w:sz w:val="18"/>
          <w:szCs w:val="18"/>
          <w:vertAlign w:val="superscript"/>
        </w:rPr>
        <w:t xml:space="preserve">2 </w:t>
      </w:r>
      <w:r w:rsidR="001F6152" w:rsidRPr="001F6152">
        <w:rPr>
          <w:rFonts w:ascii="黑体" w:eastAsia="黑体" w:hAnsi="黑体" w:hint="eastAsia"/>
          <w:sz w:val="18"/>
          <w:szCs w:val="18"/>
        </w:rPr>
        <w:t>值，考察其是否显著</w:t>
      </w:r>
    </w:p>
    <w:p w:rsidR="00A92E0C" w:rsidRPr="00A92E0C" w:rsidRDefault="00A92E0C" w:rsidP="00A92E0C">
      <w:pPr>
        <w:ind w:firstLineChars="200" w:firstLine="360"/>
      </w:pPr>
      <w:r w:rsidRPr="001F6152">
        <w:rPr>
          <w:rFonts w:ascii="黑体" w:eastAsia="黑体" w:hAnsi="黑体" w:hint="eastAsia"/>
          <w:sz w:val="18"/>
          <w:szCs w:val="18"/>
        </w:rPr>
        <w:t>不同搜索任务条件下，靶子呈现与否的反应时折线图</w:t>
      </w:r>
      <w:r>
        <w:rPr>
          <w:rFonts w:ascii="黑体" w:eastAsia="黑体" w:hAnsi="黑体" w:hint="eastAsia"/>
          <w:sz w:val="18"/>
          <w:szCs w:val="18"/>
        </w:rPr>
        <w:t>和</w:t>
      </w:r>
      <w:r w:rsidRPr="001F6152">
        <w:rPr>
          <w:rFonts w:ascii="黑体" w:eastAsia="黑体" w:hAnsi="黑体" w:hint="eastAsia"/>
          <w:sz w:val="18"/>
          <w:szCs w:val="18"/>
        </w:rPr>
        <w:t>反应时与</w:t>
      </w:r>
      <w:proofErr w:type="gramStart"/>
      <w:r w:rsidRPr="001F6152">
        <w:rPr>
          <w:rFonts w:ascii="黑体" w:eastAsia="黑体" w:hAnsi="黑体" w:hint="eastAsia"/>
          <w:sz w:val="18"/>
          <w:szCs w:val="18"/>
        </w:rPr>
        <w:t>搜索集间的</w:t>
      </w:r>
      <w:proofErr w:type="gramEnd"/>
      <w:r w:rsidRPr="001F6152">
        <w:rPr>
          <w:rFonts w:ascii="黑体" w:eastAsia="黑体" w:hAnsi="黑体" w:hint="eastAsia"/>
          <w:sz w:val="18"/>
          <w:szCs w:val="18"/>
        </w:rPr>
        <w:t>直线回归方程</w:t>
      </w:r>
      <w:r>
        <w:rPr>
          <w:rFonts w:ascii="黑体" w:eastAsia="黑体" w:hAnsi="黑体" w:hint="eastAsia"/>
          <w:sz w:val="18"/>
          <w:szCs w:val="18"/>
        </w:rPr>
        <w:t>如图4</w:t>
      </w:r>
      <w:r>
        <w:rPr>
          <w:rFonts w:ascii="黑体" w:eastAsia="黑体" w:hAnsi="黑体"/>
          <w:sz w:val="18"/>
          <w:szCs w:val="18"/>
        </w:rPr>
        <w:t>-2-1</w:t>
      </w:r>
      <w:r>
        <w:rPr>
          <w:rFonts w:ascii="黑体" w:eastAsia="黑体" w:hAnsi="黑体" w:hint="eastAsia"/>
          <w:sz w:val="18"/>
          <w:szCs w:val="18"/>
        </w:rPr>
        <w:t>和图4</w:t>
      </w:r>
      <w:r>
        <w:rPr>
          <w:rFonts w:ascii="黑体" w:eastAsia="黑体" w:hAnsi="黑体"/>
          <w:sz w:val="18"/>
          <w:szCs w:val="18"/>
        </w:rPr>
        <w:t>-2-2</w:t>
      </w:r>
      <w:r>
        <w:rPr>
          <w:rFonts w:ascii="黑体" w:eastAsia="黑体" w:hAnsi="黑体" w:hint="eastAsia"/>
          <w:sz w:val="18"/>
          <w:szCs w:val="18"/>
        </w:rPr>
        <w:t>所示。</w:t>
      </w:r>
    </w:p>
    <w:p w:rsidR="005203BC" w:rsidRDefault="005203BC" w:rsidP="005203BC">
      <w:r>
        <w:rPr>
          <w:noProof/>
        </w:rPr>
        <w:drawing>
          <wp:inline distT="0" distB="0" distL="0" distR="0" wp14:anchorId="7D400C0D" wp14:editId="41C6FC14">
            <wp:extent cx="2924810" cy="1963420"/>
            <wp:effectExtent l="0" t="0" r="8890" b="17780"/>
            <wp:docPr id="5" name="图表 5">
              <a:extLst xmlns:a="http://schemas.openxmlformats.org/drawingml/2006/main">
                <a:ext uri="{FF2B5EF4-FFF2-40B4-BE49-F238E27FC236}">
                  <a16:creationId xmlns:a16="http://schemas.microsoft.com/office/drawing/2014/main" id="{09A9C10A-140C-BBD6-057B-BB16C80F3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10811" w:rsidRPr="00F159B0" w:rsidRDefault="00110811" w:rsidP="005203BC">
      <w:pPr>
        <w:rPr>
          <w:sz w:val="18"/>
        </w:rPr>
      </w:pPr>
      <w:r w:rsidRPr="00F159B0">
        <w:rPr>
          <w:rFonts w:hint="eastAsia"/>
          <w:sz w:val="18"/>
        </w:rPr>
        <w:t>图</w:t>
      </w:r>
      <w:r>
        <w:t>4-2-1</w:t>
      </w:r>
      <w:r w:rsidR="00F159B0">
        <w:t xml:space="preserve"> </w:t>
      </w:r>
      <w:r w:rsidRPr="00F159B0">
        <w:rPr>
          <w:rFonts w:hint="eastAsia"/>
          <w:sz w:val="18"/>
        </w:rPr>
        <w:t>不同搜索任务条件下，靶子呈现的反应时折线图</w:t>
      </w:r>
    </w:p>
    <w:p w:rsidR="005203BC" w:rsidRPr="005203BC" w:rsidRDefault="005203BC" w:rsidP="005203BC">
      <w:r>
        <w:rPr>
          <w:noProof/>
        </w:rPr>
        <w:lastRenderedPageBreak/>
        <w:drawing>
          <wp:inline distT="0" distB="0" distL="0" distR="0" wp14:anchorId="178AFD9F" wp14:editId="5CE3311C">
            <wp:extent cx="2924810" cy="1951355"/>
            <wp:effectExtent l="0" t="0" r="8890" b="10795"/>
            <wp:docPr id="6" name="图表 6">
              <a:extLst xmlns:a="http://schemas.openxmlformats.org/drawingml/2006/main">
                <a:ext uri="{FF2B5EF4-FFF2-40B4-BE49-F238E27FC236}">
                  <a16:creationId xmlns:a16="http://schemas.microsoft.com/office/drawing/2014/main" id="{1563E733-F178-E116-AE78-5441134FA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10811" w:rsidRDefault="00110811" w:rsidP="00110811">
      <w:pPr>
        <w:rPr>
          <w:sz w:val="18"/>
        </w:rPr>
      </w:pPr>
      <w:r w:rsidRPr="00F159B0">
        <w:rPr>
          <w:rFonts w:hint="eastAsia"/>
          <w:sz w:val="18"/>
        </w:rPr>
        <w:t>图</w:t>
      </w:r>
      <w:r w:rsidRPr="003C318B">
        <w:rPr>
          <w:sz w:val="18"/>
        </w:rPr>
        <w:t>4</w:t>
      </w:r>
      <w:r w:rsidR="004D0BF2" w:rsidRPr="003C318B">
        <w:rPr>
          <w:sz w:val="18"/>
        </w:rPr>
        <w:t>-</w:t>
      </w:r>
      <w:r w:rsidRPr="003C318B">
        <w:rPr>
          <w:sz w:val="18"/>
        </w:rPr>
        <w:t>2-2</w:t>
      </w:r>
      <w:r w:rsidRPr="00F159B0">
        <w:rPr>
          <w:rFonts w:hint="eastAsia"/>
          <w:sz w:val="18"/>
        </w:rPr>
        <w:t>不同搜索任务条件下，靶子不呈现的反应时折线图</w:t>
      </w:r>
    </w:p>
    <w:p w:rsidR="003C318B" w:rsidRDefault="003C318B" w:rsidP="003C318B">
      <w:pPr>
        <w:ind w:firstLineChars="200" w:firstLine="360"/>
        <w:rPr>
          <w:sz w:val="18"/>
        </w:rPr>
      </w:pPr>
      <w:r>
        <w:rPr>
          <w:rFonts w:hint="eastAsia"/>
          <w:sz w:val="18"/>
        </w:rPr>
        <w:t>由附表</w:t>
      </w:r>
      <w:r>
        <w:rPr>
          <w:rFonts w:hint="eastAsia"/>
          <w:sz w:val="18"/>
        </w:rPr>
        <w:t>5</w:t>
      </w:r>
      <w:r>
        <w:rPr>
          <w:sz w:val="18"/>
        </w:rPr>
        <w:t>-2</w:t>
      </w:r>
      <w:r>
        <w:rPr>
          <w:rFonts w:hint="eastAsia"/>
          <w:sz w:val="18"/>
        </w:rPr>
        <w:t>到</w:t>
      </w:r>
      <w:r>
        <w:rPr>
          <w:sz w:val="18"/>
        </w:rPr>
        <w:t>5-9</w:t>
      </w:r>
      <w:r>
        <w:rPr>
          <w:rFonts w:hint="eastAsia"/>
          <w:sz w:val="18"/>
        </w:rPr>
        <w:t>整合的到下表，可见</w:t>
      </w:r>
      <w:r>
        <w:rPr>
          <w:rFonts w:hint="eastAsia"/>
          <w:sz w:val="18"/>
        </w:rPr>
        <w:t>NA</w:t>
      </w:r>
      <w:r>
        <w:rPr>
          <w:rFonts w:hint="eastAsia"/>
          <w:sz w:val="18"/>
        </w:rPr>
        <w:t>（靶子不呈现、特征缺失），</w:t>
      </w:r>
      <w:r>
        <w:rPr>
          <w:rFonts w:hint="eastAsia"/>
          <w:sz w:val="18"/>
        </w:rPr>
        <w:t>PA</w:t>
      </w:r>
      <w:r>
        <w:rPr>
          <w:rFonts w:hint="eastAsia"/>
          <w:sz w:val="18"/>
        </w:rPr>
        <w:t>（靶子呈现、特征缺失）</w:t>
      </w:r>
      <w:r w:rsidR="00926C3F">
        <w:rPr>
          <w:rFonts w:hint="eastAsia"/>
          <w:sz w:val="18"/>
        </w:rPr>
        <w:t>任务</w:t>
      </w:r>
      <w:r w:rsidR="00926C3F">
        <w:rPr>
          <w:sz w:val="18"/>
        </w:rPr>
        <w:t>P</w:t>
      </w:r>
      <w:r w:rsidR="00926C3F">
        <w:rPr>
          <w:rFonts w:hint="eastAsia"/>
          <w:sz w:val="18"/>
        </w:rPr>
        <w:t>值小于</w:t>
      </w:r>
      <w:r w:rsidR="00926C3F">
        <w:rPr>
          <w:rFonts w:hint="eastAsia"/>
          <w:sz w:val="18"/>
        </w:rPr>
        <w:t>0</w:t>
      </w:r>
      <w:r w:rsidR="00926C3F">
        <w:rPr>
          <w:sz w:val="18"/>
        </w:rPr>
        <w:t>.05</w:t>
      </w:r>
      <w:r w:rsidR="00926C3F">
        <w:rPr>
          <w:rFonts w:hint="eastAsia"/>
          <w:sz w:val="18"/>
        </w:rPr>
        <w:t>搜索</w:t>
      </w:r>
      <w:proofErr w:type="gramStart"/>
      <w:r w:rsidR="00926C3F">
        <w:rPr>
          <w:rFonts w:hint="eastAsia"/>
          <w:sz w:val="18"/>
        </w:rPr>
        <w:t>集大小</w:t>
      </w:r>
      <w:proofErr w:type="gramEnd"/>
      <w:r w:rsidR="00926C3F">
        <w:rPr>
          <w:rFonts w:hint="eastAsia"/>
          <w:sz w:val="18"/>
        </w:rPr>
        <w:t>影响显著，而</w:t>
      </w:r>
      <w:r w:rsidR="00926C3F">
        <w:rPr>
          <w:rFonts w:hint="eastAsia"/>
          <w:sz w:val="18"/>
        </w:rPr>
        <w:t>NP</w:t>
      </w:r>
      <w:r w:rsidR="00926C3F">
        <w:rPr>
          <w:rFonts w:hint="eastAsia"/>
          <w:sz w:val="18"/>
        </w:rPr>
        <w:t>（靶子不呈现，特征存在），</w:t>
      </w:r>
      <w:r w:rsidR="00926C3F">
        <w:rPr>
          <w:rFonts w:hint="eastAsia"/>
          <w:sz w:val="18"/>
        </w:rPr>
        <w:t>PP</w:t>
      </w:r>
      <w:r w:rsidR="00926C3F">
        <w:rPr>
          <w:rFonts w:hint="eastAsia"/>
          <w:sz w:val="18"/>
        </w:rPr>
        <w:t>（靶子呈现，特征存在）任务</w:t>
      </w:r>
      <w:r w:rsidR="00926C3F">
        <w:rPr>
          <w:rFonts w:hint="eastAsia"/>
          <w:sz w:val="18"/>
        </w:rPr>
        <w:t>p</w:t>
      </w:r>
      <w:r w:rsidR="00926C3F">
        <w:rPr>
          <w:rFonts w:hint="eastAsia"/>
          <w:sz w:val="18"/>
        </w:rPr>
        <w:t>值大于</w:t>
      </w:r>
      <w:r w:rsidR="00926C3F">
        <w:rPr>
          <w:rFonts w:hint="eastAsia"/>
          <w:sz w:val="18"/>
        </w:rPr>
        <w:t>0</w:t>
      </w:r>
      <w:r w:rsidR="00926C3F">
        <w:rPr>
          <w:sz w:val="18"/>
        </w:rPr>
        <w:t>.05</w:t>
      </w:r>
      <w:r w:rsidR="00926C3F">
        <w:rPr>
          <w:rFonts w:hint="eastAsia"/>
          <w:sz w:val="18"/>
        </w:rPr>
        <w:t>，搜索</w:t>
      </w:r>
      <w:proofErr w:type="gramStart"/>
      <w:r w:rsidR="00926C3F">
        <w:rPr>
          <w:rFonts w:hint="eastAsia"/>
          <w:sz w:val="18"/>
        </w:rPr>
        <w:t>集大</w:t>
      </w:r>
      <w:proofErr w:type="gramEnd"/>
      <w:r w:rsidR="00926C3F">
        <w:rPr>
          <w:rFonts w:hint="eastAsia"/>
          <w:sz w:val="18"/>
        </w:rPr>
        <w:t>小无显著影响。</w:t>
      </w:r>
    </w:p>
    <w:p w:rsidR="003C318B" w:rsidRPr="00F159B0" w:rsidRDefault="003C318B" w:rsidP="00110811">
      <w:pPr>
        <w:rPr>
          <w:sz w:val="18"/>
        </w:rPr>
      </w:pPr>
      <w:r>
        <w:rPr>
          <w:rFonts w:hint="eastAsia"/>
          <w:sz w:val="18"/>
        </w:rPr>
        <w:t>表</w:t>
      </w:r>
      <w:r w:rsidRPr="003C318B">
        <w:rPr>
          <w:rFonts w:ascii="Times New Roman" w:hAnsi="Times New Roman" w:cs="Times New Roman"/>
          <w:sz w:val="18"/>
        </w:rPr>
        <w:t>4-2-3</w:t>
      </w:r>
      <w:r>
        <w:rPr>
          <w:sz w:val="18"/>
        </w:rPr>
        <w:t xml:space="preserve"> </w:t>
      </w:r>
      <w:r>
        <w:rPr>
          <w:rFonts w:hint="eastAsia"/>
          <w:sz w:val="18"/>
        </w:rPr>
        <w:t>不同搜索任务与靶子呈现与否的</w:t>
      </w:r>
      <w:r w:rsidRPr="003C318B">
        <w:rPr>
          <w:rFonts w:ascii="Times New Roman" w:hAnsi="Times New Roman" w:cs="Times New Roman"/>
          <w:sz w:val="18"/>
        </w:rPr>
        <w:t>R^2</w:t>
      </w:r>
      <w:r>
        <w:rPr>
          <w:rFonts w:hint="eastAsia"/>
          <w:sz w:val="18"/>
        </w:rPr>
        <w:t>与</w:t>
      </w:r>
      <w:r w:rsidRPr="003C318B">
        <w:rPr>
          <w:rFonts w:ascii="Times New Roman" w:hAnsi="Times New Roman" w:cs="Times New Roman"/>
          <w:sz w:val="18"/>
        </w:rPr>
        <w:t>P</w:t>
      </w:r>
      <w:r>
        <w:rPr>
          <w:rFonts w:hint="eastAsia"/>
          <w:sz w:val="18"/>
        </w:rPr>
        <w:t>值表</w:t>
      </w:r>
    </w:p>
    <w:tbl>
      <w:tblPr>
        <w:tblW w:w="2880" w:type="dxa"/>
        <w:jc w:val="center"/>
        <w:tblLook w:val="04A0" w:firstRow="1" w:lastRow="0" w:firstColumn="1" w:lastColumn="0" w:noHBand="0" w:noVBand="1"/>
      </w:tblPr>
      <w:tblGrid>
        <w:gridCol w:w="960"/>
        <w:gridCol w:w="960"/>
        <w:gridCol w:w="960"/>
      </w:tblGrid>
      <w:tr w:rsidR="003C318B" w:rsidRPr="003C318B" w:rsidTr="003C318B">
        <w:trPr>
          <w:trHeight w:val="300"/>
          <w:jc w:val="center"/>
        </w:trPr>
        <w:tc>
          <w:tcPr>
            <w:tcW w:w="960" w:type="dxa"/>
            <w:tcBorders>
              <w:top w:val="single" w:sz="12" w:space="0" w:color="auto"/>
              <w:left w:val="nil"/>
              <w:bottom w:val="single" w:sz="8" w:space="0" w:color="auto"/>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p>
        </w:tc>
        <w:tc>
          <w:tcPr>
            <w:tcW w:w="960" w:type="dxa"/>
            <w:tcBorders>
              <w:top w:val="single" w:sz="12" w:space="0" w:color="auto"/>
              <w:left w:val="nil"/>
              <w:bottom w:val="single" w:sz="8" w:space="0" w:color="auto"/>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sidRPr="003C318B">
              <w:rPr>
                <w:rFonts w:ascii="等线" w:eastAsia="等线" w:hAnsi="等线" w:cs="宋体" w:hint="eastAsia"/>
                <w:color w:val="000000"/>
                <w:kern w:val="0"/>
                <w:sz w:val="22"/>
                <w:szCs w:val="22"/>
              </w:rPr>
              <w:t>R^2</w:t>
            </w:r>
          </w:p>
        </w:tc>
        <w:tc>
          <w:tcPr>
            <w:tcW w:w="960" w:type="dxa"/>
            <w:tcBorders>
              <w:top w:val="single" w:sz="12" w:space="0" w:color="auto"/>
              <w:left w:val="nil"/>
              <w:bottom w:val="single" w:sz="8" w:space="0" w:color="auto"/>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sidRPr="003C318B">
              <w:rPr>
                <w:rFonts w:ascii="等线" w:eastAsia="等线" w:hAnsi="等线" w:cs="宋体" w:hint="eastAsia"/>
                <w:color w:val="000000"/>
                <w:kern w:val="0"/>
                <w:sz w:val="22"/>
                <w:szCs w:val="22"/>
              </w:rPr>
              <w:t>显著性</w:t>
            </w:r>
          </w:p>
        </w:tc>
      </w:tr>
      <w:tr w:rsidR="003C318B" w:rsidRPr="003C318B" w:rsidTr="003C318B">
        <w:trPr>
          <w:trHeight w:val="276"/>
          <w:jc w:val="center"/>
        </w:trPr>
        <w:tc>
          <w:tcPr>
            <w:tcW w:w="960" w:type="dxa"/>
            <w:tcBorders>
              <w:top w:val="nil"/>
              <w:left w:val="nil"/>
              <w:bottom w:val="nil"/>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sidRPr="003C318B">
              <w:rPr>
                <w:rFonts w:ascii="等线" w:eastAsia="等线" w:hAnsi="等线" w:cs="宋体" w:hint="eastAsia"/>
                <w:color w:val="000000"/>
                <w:kern w:val="0"/>
                <w:sz w:val="22"/>
                <w:szCs w:val="22"/>
              </w:rPr>
              <w:t>NA</w:t>
            </w:r>
          </w:p>
        </w:tc>
        <w:tc>
          <w:tcPr>
            <w:tcW w:w="960" w:type="dxa"/>
            <w:tcBorders>
              <w:top w:val="nil"/>
              <w:left w:val="nil"/>
              <w:bottom w:val="nil"/>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sidRPr="003C318B">
              <w:rPr>
                <w:rFonts w:ascii="等线" w:eastAsia="等线" w:hAnsi="等线" w:cs="宋体" w:hint="eastAsia"/>
                <w:color w:val="000000"/>
                <w:kern w:val="0"/>
                <w:sz w:val="22"/>
                <w:szCs w:val="22"/>
              </w:rPr>
              <w:t>0.0</w:t>
            </w:r>
            <w:r>
              <w:rPr>
                <w:rFonts w:ascii="等线" w:eastAsia="等线" w:hAnsi="等线" w:cs="宋体"/>
                <w:color w:val="000000"/>
                <w:kern w:val="0"/>
                <w:sz w:val="22"/>
                <w:szCs w:val="22"/>
              </w:rPr>
              <w:t>85</w:t>
            </w:r>
          </w:p>
        </w:tc>
        <w:tc>
          <w:tcPr>
            <w:tcW w:w="960" w:type="dxa"/>
            <w:tcBorders>
              <w:top w:val="nil"/>
              <w:left w:val="nil"/>
              <w:bottom w:val="nil"/>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0.00</w:t>
            </w:r>
            <w:r w:rsidRPr="003C318B">
              <w:rPr>
                <w:rFonts w:ascii="等线" w:eastAsia="等线" w:hAnsi="等线" w:cs="宋体" w:hint="eastAsia"/>
                <w:color w:val="000000"/>
                <w:kern w:val="0"/>
                <w:sz w:val="22"/>
                <w:szCs w:val="22"/>
              </w:rPr>
              <w:t>0</w:t>
            </w:r>
          </w:p>
        </w:tc>
      </w:tr>
      <w:tr w:rsidR="003C318B" w:rsidRPr="003C318B" w:rsidTr="003C318B">
        <w:trPr>
          <w:trHeight w:val="276"/>
          <w:jc w:val="center"/>
        </w:trPr>
        <w:tc>
          <w:tcPr>
            <w:tcW w:w="960" w:type="dxa"/>
            <w:tcBorders>
              <w:top w:val="nil"/>
              <w:left w:val="nil"/>
              <w:bottom w:val="nil"/>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sidRPr="003C318B">
              <w:rPr>
                <w:rFonts w:ascii="等线" w:eastAsia="等线" w:hAnsi="等线" w:cs="宋体" w:hint="eastAsia"/>
                <w:color w:val="000000"/>
                <w:kern w:val="0"/>
                <w:sz w:val="22"/>
                <w:szCs w:val="22"/>
              </w:rPr>
              <w:t>NP</w:t>
            </w:r>
          </w:p>
        </w:tc>
        <w:tc>
          <w:tcPr>
            <w:tcW w:w="960" w:type="dxa"/>
            <w:tcBorders>
              <w:top w:val="nil"/>
              <w:left w:val="nil"/>
              <w:bottom w:val="nil"/>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sidRPr="003C318B">
              <w:rPr>
                <w:rFonts w:ascii="等线" w:eastAsia="等线" w:hAnsi="等线" w:cs="宋体" w:hint="eastAsia"/>
                <w:color w:val="000000"/>
                <w:kern w:val="0"/>
                <w:sz w:val="22"/>
                <w:szCs w:val="22"/>
              </w:rPr>
              <w:t>0</w:t>
            </w:r>
            <w:r>
              <w:rPr>
                <w:rFonts w:ascii="等线" w:eastAsia="等线" w:hAnsi="等线" w:cs="宋体"/>
                <w:color w:val="000000"/>
                <w:kern w:val="0"/>
                <w:sz w:val="22"/>
                <w:szCs w:val="22"/>
              </w:rPr>
              <w:t>.000</w:t>
            </w:r>
          </w:p>
        </w:tc>
        <w:tc>
          <w:tcPr>
            <w:tcW w:w="960" w:type="dxa"/>
            <w:tcBorders>
              <w:top w:val="nil"/>
              <w:left w:val="nil"/>
              <w:bottom w:val="nil"/>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sidRPr="003C318B">
              <w:rPr>
                <w:rFonts w:ascii="等线" w:eastAsia="等线" w:hAnsi="等线" w:cs="宋体" w:hint="eastAsia"/>
                <w:color w:val="000000"/>
                <w:kern w:val="0"/>
                <w:sz w:val="22"/>
                <w:szCs w:val="22"/>
              </w:rPr>
              <w:t>0.84</w:t>
            </w:r>
            <w:r>
              <w:rPr>
                <w:rFonts w:ascii="等线" w:eastAsia="等线" w:hAnsi="等线" w:cs="宋体"/>
                <w:color w:val="000000"/>
                <w:kern w:val="0"/>
                <w:sz w:val="22"/>
                <w:szCs w:val="22"/>
              </w:rPr>
              <w:t>4</w:t>
            </w:r>
          </w:p>
        </w:tc>
      </w:tr>
      <w:tr w:rsidR="003C318B" w:rsidRPr="003C318B" w:rsidTr="003C318B">
        <w:trPr>
          <w:trHeight w:val="276"/>
          <w:jc w:val="center"/>
        </w:trPr>
        <w:tc>
          <w:tcPr>
            <w:tcW w:w="960" w:type="dxa"/>
            <w:tcBorders>
              <w:top w:val="nil"/>
              <w:left w:val="nil"/>
              <w:bottom w:val="nil"/>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sidRPr="003C318B">
              <w:rPr>
                <w:rFonts w:ascii="等线" w:eastAsia="等线" w:hAnsi="等线" w:cs="宋体" w:hint="eastAsia"/>
                <w:color w:val="000000"/>
                <w:kern w:val="0"/>
                <w:sz w:val="22"/>
                <w:szCs w:val="22"/>
              </w:rPr>
              <w:t>PA</w:t>
            </w:r>
          </w:p>
        </w:tc>
        <w:tc>
          <w:tcPr>
            <w:tcW w:w="960" w:type="dxa"/>
            <w:tcBorders>
              <w:top w:val="nil"/>
              <w:left w:val="nil"/>
              <w:bottom w:val="nil"/>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sidRPr="003C318B">
              <w:rPr>
                <w:rFonts w:ascii="等线" w:eastAsia="等线" w:hAnsi="等线" w:cs="宋体" w:hint="eastAsia"/>
                <w:color w:val="000000"/>
                <w:kern w:val="0"/>
                <w:sz w:val="22"/>
                <w:szCs w:val="22"/>
              </w:rPr>
              <w:t>0.0</w:t>
            </w:r>
            <w:r>
              <w:rPr>
                <w:rFonts w:ascii="等线" w:eastAsia="等线" w:hAnsi="等线" w:cs="宋体"/>
                <w:color w:val="000000"/>
                <w:kern w:val="0"/>
                <w:sz w:val="22"/>
                <w:szCs w:val="22"/>
              </w:rPr>
              <w:t>77</w:t>
            </w:r>
          </w:p>
        </w:tc>
        <w:tc>
          <w:tcPr>
            <w:tcW w:w="960" w:type="dxa"/>
            <w:tcBorders>
              <w:top w:val="nil"/>
              <w:left w:val="nil"/>
              <w:bottom w:val="nil"/>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0.00</w:t>
            </w:r>
            <w:r w:rsidRPr="003C318B">
              <w:rPr>
                <w:rFonts w:ascii="等线" w:eastAsia="等线" w:hAnsi="等线" w:cs="宋体" w:hint="eastAsia"/>
                <w:color w:val="000000"/>
                <w:kern w:val="0"/>
                <w:sz w:val="22"/>
                <w:szCs w:val="22"/>
              </w:rPr>
              <w:t>0</w:t>
            </w:r>
          </w:p>
        </w:tc>
      </w:tr>
      <w:tr w:rsidR="003C318B" w:rsidRPr="003C318B" w:rsidTr="003C318B">
        <w:trPr>
          <w:trHeight w:val="288"/>
          <w:jc w:val="center"/>
        </w:trPr>
        <w:tc>
          <w:tcPr>
            <w:tcW w:w="960" w:type="dxa"/>
            <w:tcBorders>
              <w:top w:val="nil"/>
              <w:left w:val="nil"/>
              <w:bottom w:val="single" w:sz="12" w:space="0" w:color="auto"/>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sidRPr="003C318B">
              <w:rPr>
                <w:rFonts w:ascii="等线" w:eastAsia="等线" w:hAnsi="等线" w:cs="宋体" w:hint="eastAsia"/>
                <w:color w:val="000000"/>
                <w:kern w:val="0"/>
                <w:sz w:val="22"/>
                <w:szCs w:val="22"/>
              </w:rPr>
              <w:t>PP</w:t>
            </w:r>
          </w:p>
        </w:tc>
        <w:tc>
          <w:tcPr>
            <w:tcW w:w="960" w:type="dxa"/>
            <w:tcBorders>
              <w:top w:val="nil"/>
              <w:left w:val="nil"/>
              <w:bottom w:val="single" w:sz="12" w:space="0" w:color="auto"/>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0.002</w:t>
            </w:r>
          </w:p>
        </w:tc>
        <w:tc>
          <w:tcPr>
            <w:tcW w:w="960" w:type="dxa"/>
            <w:tcBorders>
              <w:top w:val="nil"/>
              <w:left w:val="nil"/>
              <w:bottom w:val="single" w:sz="12" w:space="0" w:color="auto"/>
              <w:right w:val="nil"/>
            </w:tcBorders>
            <w:shd w:val="clear" w:color="auto" w:fill="auto"/>
            <w:noWrap/>
            <w:vAlign w:val="bottom"/>
            <w:hideMark/>
          </w:tcPr>
          <w:p w:rsidR="003C318B" w:rsidRPr="003C318B" w:rsidRDefault="003C318B" w:rsidP="003C318B">
            <w:pPr>
              <w:widowControl/>
              <w:jc w:val="center"/>
              <w:rPr>
                <w:rFonts w:ascii="等线" w:eastAsia="等线" w:hAnsi="等线" w:cs="宋体"/>
                <w:color w:val="000000"/>
                <w:kern w:val="0"/>
                <w:sz w:val="22"/>
                <w:szCs w:val="22"/>
              </w:rPr>
            </w:pPr>
            <w:r w:rsidRPr="003C318B">
              <w:rPr>
                <w:rFonts w:ascii="等线" w:eastAsia="等线" w:hAnsi="等线" w:cs="宋体" w:hint="eastAsia"/>
                <w:color w:val="000000"/>
                <w:kern w:val="0"/>
                <w:sz w:val="22"/>
                <w:szCs w:val="22"/>
              </w:rPr>
              <w:t>0.</w:t>
            </w:r>
            <w:r>
              <w:rPr>
                <w:rFonts w:ascii="等线" w:eastAsia="等线" w:hAnsi="等线" w:cs="宋体"/>
                <w:color w:val="000000"/>
                <w:kern w:val="0"/>
                <w:sz w:val="22"/>
                <w:szCs w:val="22"/>
              </w:rPr>
              <w:t>498</w:t>
            </w:r>
          </w:p>
        </w:tc>
      </w:tr>
    </w:tbl>
    <w:p w:rsidR="005203BC" w:rsidRPr="00F159B0" w:rsidRDefault="005203BC" w:rsidP="005203BC"/>
    <w:p w:rsidR="00660724" w:rsidRDefault="001604CB" w:rsidP="001F6152">
      <w:pPr>
        <w:pStyle w:val="3"/>
        <w:rPr>
          <w:rFonts w:ascii="黑体" w:eastAsia="黑体" w:hAnsi="黑体"/>
          <w:sz w:val="18"/>
          <w:szCs w:val="18"/>
        </w:rPr>
      </w:pPr>
      <w:r>
        <w:rPr>
          <w:rFonts w:hint="eastAsia"/>
        </w:rPr>
        <w:t>4</w:t>
      </w:r>
      <w:r>
        <w:t>.3</w:t>
      </w:r>
      <w:r w:rsidR="001F6152" w:rsidRPr="001F6152">
        <w:rPr>
          <w:rFonts w:ascii="黑体" w:eastAsia="黑体" w:hAnsi="黑体" w:hint="eastAsia"/>
          <w:sz w:val="18"/>
          <w:szCs w:val="18"/>
        </w:rPr>
        <w:t>不同搜索任务下被试反应时和错误率随搜索集的大小有何变化，并考察其是否存在差异。</w:t>
      </w:r>
    </w:p>
    <w:p w:rsidR="00756BFA" w:rsidRPr="00756BFA" w:rsidRDefault="00756BFA" w:rsidP="00756BFA">
      <w:pPr>
        <w:ind w:firstLineChars="200" w:firstLine="360"/>
      </w:pPr>
      <w:r w:rsidRPr="00756BFA">
        <w:rPr>
          <w:rFonts w:hint="eastAsia"/>
          <w:sz w:val="18"/>
        </w:rPr>
        <w:t>由图</w:t>
      </w:r>
      <w:r w:rsidRPr="00756BFA">
        <w:rPr>
          <w:rFonts w:ascii="Times New Roman" w:hAnsi="Times New Roman" w:cs="Times New Roman"/>
          <w:sz w:val="18"/>
        </w:rPr>
        <w:t>4-3-1</w:t>
      </w:r>
      <w:r w:rsidRPr="00756BFA">
        <w:rPr>
          <w:rFonts w:hint="eastAsia"/>
          <w:sz w:val="18"/>
        </w:rPr>
        <w:t>和图</w:t>
      </w:r>
      <w:r w:rsidRPr="00756BFA">
        <w:rPr>
          <w:rFonts w:ascii="Times New Roman" w:hAnsi="Times New Roman" w:cs="Times New Roman"/>
          <w:sz w:val="18"/>
        </w:rPr>
        <w:t>4-3-2</w:t>
      </w:r>
      <w:r w:rsidRPr="00756BFA">
        <w:rPr>
          <w:rFonts w:hint="eastAsia"/>
          <w:sz w:val="18"/>
        </w:rPr>
        <w:t>课件不同搜索任务下被试反应时和错误率均随搜索集的大小增加而增加</w:t>
      </w:r>
      <w:r>
        <w:rPr>
          <w:rFonts w:hint="eastAsia"/>
          <w:sz w:val="18"/>
        </w:rPr>
        <w:t>，再对其进行方差分析，由附录表</w:t>
      </w:r>
      <w:r w:rsidR="0095207C">
        <w:rPr>
          <w:rFonts w:hint="eastAsia"/>
          <w:sz w:val="18"/>
        </w:rPr>
        <w:t>5</w:t>
      </w:r>
      <w:r w:rsidR="0095207C">
        <w:rPr>
          <w:sz w:val="18"/>
        </w:rPr>
        <w:t>-1</w:t>
      </w:r>
      <w:r>
        <w:rPr>
          <w:rFonts w:hint="eastAsia"/>
          <w:sz w:val="18"/>
        </w:rPr>
        <w:t>可见</w:t>
      </w:r>
      <w:r>
        <w:rPr>
          <w:rFonts w:hint="eastAsia"/>
          <w:sz w:val="18"/>
        </w:rPr>
        <w:t>p</w:t>
      </w:r>
      <w:r>
        <w:rPr>
          <w:rFonts w:hint="eastAsia"/>
          <w:sz w:val="18"/>
        </w:rPr>
        <w:t>值均小于</w:t>
      </w:r>
      <w:r>
        <w:rPr>
          <w:rFonts w:hint="eastAsia"/>
          <w:sz w:val="18"/>
        </w:rPr>
        <w:t>0</w:t>
      </w:r>
      <w:r>
        <w:rPr>
          <w:sz w:val="18"/>
        </w:rPr>
        <w:t>.05</w:t>
      </w:r>
      <w:r>
        <w:rPr>
          <w:rFonts w:hint="eastAsia"/>
          <w:sz w:val="18"/>
        </w:rPr>
        <w:t>，故存在显著差异</w:t>
      </w:r>
    </w:p>
    <w:p w:rsidR="00110811" w:rsidRDefault="00110811" w:rsidP="00110811">
      <w:r>
        <w:rPr>
          <w:noProof/>
        </w:rPr>
        <w:drawing>
          <wp:inline distT="0" distB="0" distL="0" distR="0" wp14:anchorId="51D28BFD" wp14:editId="52BCEDE8">
            <wp:extent cx="2924810" cy="1779270"/>
            <wp:effectExtent l="0" t="0" r="8890" b="11430"/>
            <wp:docPr id="13" name="图表 13">
              <a:extLst xmlns:a="http://schemas.openxmlformats.org/drawingml/2006/main">
                <a:ext uri="{FF2B5EF4-FFF2-40B4-BE49-F238E27FC236}">
                  <a16:creationId xmlns:a16="http://schemas.microsoft.com/office/drawing/2014/main" id="{E4CB5063-1B62-1DD5-540C-0E38EFE561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159B0" w:rsidRPr="00D352CE" w:rsidRDefault="00A11751" w:rsidP="00110811">
      <w:pPr>
        <w:rPr>
          <w:sz w:val="18"/>
        </w:rPr>
      </w:pPr>
      <w:r w:rsidRPr="00A11751">
        <w:rPr>
          <w:rFonts w:hint="eastAsia"/>
          <w:sz w:val="18"/>
        </w:rPr>
        <w:t>图</w:t>
      </w:r>
      <w:r w:rsidR="00F159B0">
        <w:rPr>
          <w:rFonts w:hint="eastAsia"/>
        </w:rPr>
        <w:t>4</w:t>
      </w:r>
      <w:r w:rsidR="00F159B0">
        <w:t xml:space="preserve">-3-1 </w:t>
      </w:r>
      <w:r w:rsidR="00F159B0" w:rsidRPr="00F159B0">
        <w:rPr>
          <w:rFonts w:hint="eastAsia"/>
          <w:sz w:val="18"/>
        </w:rPr>
        <w:t>不同搜索任务下被试反应时随搜索</w:t>
      </w:r>
      <w:proofErr w:type="gramStart"/>
      <w:r w:rsidR="00F159B0" w:rsidRPr="00F159B0">
        <w:rPr>
          <w:rFonts w:hint="eastAsia"/>
          <w:sz w:val="18"/>
        </w:rPr>
        <w:t>集变化</w:t>
      </w:r>
      <w:proofErr w:type="gramEnd"/>
      <w:r w:rsidR="00D352CE">
        <w:rPr>
          <w:rFonts w:hint="eastAsia"/>
          <w:sz w:val="18"/>
        </w:rPr>
        <w:t>折线图</w:t>
      </w:r>
    </w:p>
    <w:p w:rsidR="004D0BF2" w:rsidRDefault="004D0BF2" w:rsidP="00110811">
      <w:r>
        <w:rPr>
          <w:noProof/>
        </w:rPr>
        <w:drawing>
          <wp:inline distT="0" distB="0" distL="0" distR="0" wp14:anchorId="5DD15498" wp14:editId="763B7769">
            <wp:extent cx="2924810" cy="1755140"/>
            <wp:effectExtent l="0" t="0" r="8890" b="16510"/>
            <wp:docPr id="14" name="图表 14">
              <a:extLst xmlns:a="http://schemas.openxmlformats.org/drawingml/2006/main">
                <a:ext uri="{FF2B5EF4-FFF2-40B4-BE49-F238E27FC236}">
                  <a16:creationId xmlns:a16="http://schemas.microsoft.com/office/drawing/2014/main" id="{1FE53F85-F108-4A7C-9188-1F65B376C3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10811" w:rsidRDefault="00A11751" w:rsidP="00110811">
      <w:pPr>
        <w:rPr>
          <w:sz w:val="18"/>
        </w:rPr>
      </w:pPr>
      <w:r w:rsidRPr="00A11751">
        <w:rPr>
          <w:rFonts w:hint="eastAsia"/>
          <w:sz w:val="18"/>
        </w:rPr>
        <w:t>图</w:t>
      </w:r>
      <w:r w:rsidR="00110811">
        <w:rPr>
          <w:rFonts w:hint="eastAsia"/>
        </w:rPr>
        <w:t>4</w:t>
      </w:r>
      <w:r w:rsidR="00110811">
        <w:t>-3-</w:t>
      </w:r>
      <w:r w:rsidR="00F159B0">
        <w:t xml:space="preserve">2 </w:t>
      </w:r>
      <w:r w:rsidR="00110811" w:rsidRPr="00F159B0">
        <w:rPr>
          <w:rFonts w:hint="eastAsia"/>
          <w:sz w:val="18"/>
        </w:rPr>
        <w:t>不同搜索任务下被试</w:t>
      </w:r>
      <w:r w:rsidR="00F159B0" w:rsidRPr="00F159B0">
        <w:rPr>
          <w:rFonts w:hint="eastAsia"/>
          <w:sz w:val="18"/>
        </w:rPr>
        <w:t>错误率</w:t>
      </w:r>
      <w:r w:rsidR="00110811" w:rsidRPr="00F159B0">
        <w:rPr>
          <w:rFonts w:hint="eastAsia"/>
          <w:sz w:val="18"/>
        </w:rPr>
        <w:t>随搜索</w:t>
      </w:r>
      <w:proofErr w:type="gramStart"/>
      <w:r w:rsidR="00110811" w:rsidRPr="00F159B0">
        <w:rPr>
          <w:rFonts w:hint="eastAsia"/>
          <w:sz w:val="18"/>
        </w:rPr>
        <w:t>集变化</w:t>
      </w:r>
      <w:proofErr w:type="gramEnd"/>
      <w:r w:rsidR="00D352CE">
        <w:rPr>
          <w:rFonts w:hint="eastAsia"/>
          <w:sz w:val="18"/>
        </w:rPr>
        <w:t>折线图</w:t>
      </w:r>
    </w:p>
    <w:p w:rsidR="00756BFA" w:rsidRDefault="00756BFA" w:rsidP="00110811">
      <w:pPr>
        <w:rPr>
          <w:sz w:val="18"/>
        </w:rPr>
      </w:pPr>
    </w:p>
    <w:p w:rsidR="00756BFA" w:rsidRPr="00756BFA" w:rsidRDefault="00756BFA" w:rsidP="00110811">
      <w:pPr>
        <w:rPr>
          <w:sz w:val="18"/>
        </w:rPr>
      </w:pPr>
    </w:p>
    <w:p w:rsidR="007C7B3E" w:rsidRDefault="001604CB" w:rsidP="001F6152">
      <w:pPr>
        <w:pStyle w:val="3"/>
        <w:rPr>
          <w:rFonts w:ascii="黑体" w:eastAsia="黑体" w:hAnsi="黑体"/>
          <w:sz w:val="18"/>
          <w:szCs w:val="18"/>
        </w:rPr>
      </w:pPr>
      <w:r>
        <w:rPr>
          <w:rFonts w:hint="eastAsia"/>
        </w:rPr>
        <w:t>4</w:t>
      </w:r>
      <w:r>
        <w:t>.4</w:t>
      </w:r>
      <w:r w:rsidR="001F6152" w:rsidRPr="001F6152">
        <w:rPr>
          <w:rFonts w:ascii="黑体" w:eastAsia="黑体" w:hAnsi="黑体" w:hint="eastAsia"/>
          <w:sz w:val="18"/>
          <w:szCs w:val="18"/>
        </w:rPr>
        <w:t>结合上述实验数据，考察被试在实验过程中是否存在搜索任务的顺序效应</w:t>
      </w:r>
    </w:p>
    <w:p w:rsidR="00A11751" w:rsidRPr="00A11751" w:rsidRDefault="00A11751" w:rsidP="001B1B02">
      <w:pPr>
        <w:ind w:firstLineChars="200" w:firstLine="360"/>
      </w:pPr>
      <w:r w:rsidRPr="00F159B0">
        <w:rPr>
          <w:rFonts w:hint="eastAsia"/>
          <w:sz w:val="18"/>
        </w:rPr>
        <w:t>不同搜索任务</w:t>
      </w:r>
      <w:r>
        <w:rPr>
          <w:rFonts w:hint="eastAsia"/>
          <w:sz w:val="18"/>
        </w:rPr>
        <w:t>顺序</w:t>
      </w:r>
      <w:r w:rsidRPr="00F159B0">
        <w:rPr>
          <w:rFonts w:hint="eastAsia"/>
          <w:sz w:val="18"/>
        </w:rPr>
        <w:t>下被试</w:t>
      </w:r>
      <w:r>
        <w:rPr>
          <w:rFonts w:hint="eastAsia"/>
          <w:sz w:val="18"/>
        </w:rPr>
        <w:t>平均反应时间如下图，再对两组数据进行双尾</w:t>
      </w:r>
      <w:r>
        <w:rPr>
          <w:rFonts w:hint="eastAsia"/>
          <w:sz w:val="18"/>
        </w:rPr>
        <w:t>t</w:t>
      </w:r>
      <w:r>
        <w:rPr>
          <w:rFonts w:hint="eastAsia"/>
          <w:sz w:val="18"/>
        </w:rPr>
        <w:t>检验，</w:t>
      </w:r>
      <w:r w:rsidRPr="00A11751">
        <w:rPr>
          <w:rFonts w:hint="eastAsia"/>
          <w:sz w:val="18"/>
        </w:rPr>
        <w:t>P</w:t>
      </w:r>
      <w:r w:rsidRPr="00A11751">
        <w:rPr>
          <w:rFonts w:hint="eastAsia"/>
          <w:sz w:val="18"/>
        </w:rPr>
        <w:t>值为</w:t>
      </w:r>
      <w:r w:rsidRPr="00A11751">
        <w:rPr>
          <w:rFonts w:hint="eastAsia"/>
          <w:sz w:val="18"/>
        </w:rPr>
        <w:t>0.</w:t>
      </w:r>
      <w:r>
        <w:rPr>
          <w:sz w:val="18"/>
        </w:rPr>
        <w:t>94</w:t>
      </w:r>
      <w:r w:rsidRPr="00A11751">
        <w:rPr>
          <w:rFonts w:hint="eastAsia"/>
          <w:sz w:val="18"/>
        </w:rPr>
        <w:t>，</w:t>
      </w:r>
      <w:r>
        <w:rPr>
          <w:rFonts w:hint="eastAsia"/>
          <w:sz w:val="18"/>
        </w:rPr>
        <w:t>大于</w:t>
      </w:r>
      <w:r w:rsidRPr="00A11751">
        <w:rPr>
          <w:rFonts w:hint="eastAsia"/>
          <w:sz w:val="18"/>
        </w:rPr>
        <w:t>0.05</w:t>
      </w:r>
      <w:r w:rsidRPr="00A11751">
        <w:rPr>
          <w:rFonts w:hint="eastAsia"/>
          <w:sz w:val="18"/>
        </w:rPr>
        <w:t>。因此，</w:t>
      </w:r>
      <w:r>
        <w:rPr>
          <w:rFonts w:hint="eastAsia"/>
          <w:sz w:val="18"/>
        </w:rPr>
        <w:t>该实验过程中搜索任务的顺序效应并不显著</w:t>
      </w:r>
      <w:r w:rsidRPr="00A11751">
        <w:rPr>
          <w:rFonts w:hint="eastAsia"/>
          <w:sz w:val="18"/>
        </w:rPr>
        <w:t>。</w:t>
      </w:r>
    </w:p>
    <w:p w:rsidR="00AA392E" w:rsidRDefault="00AA392E" w:rsidP="00AA392E">
      <w:r>
        <w:rPr>
          <w:noProof/>
        </w:rPr>
        <w:drawing>
          <wp:inline distT="0" distB="0" distL="0" distR="0" wp14:anchorId="298AC0B9" wp14:editId="798044E9">
            <wp:extent cx="2924810" cy="1927225"/>
            <wp:effectExtent l="0" t="0" r="8890" b="15875"/>
            <wp:docPr id="11" name="图表 11">
              <a:extLst xmlns:a="http://schemas.openxmlformats.org/drawingml/2006/main">
                <a:ext uri="{FF2B5EF4-FFF2-40B4-BE49-F238E27FC236}">
                  <a16:creationId xmlns:a16="http://schemas.microsoft.com/office/drawing/2014/main" id="{04E5241E-1E40-18FB-2986-032B400D3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10811" w:rsidRDefault="00A11751" w:rsidP="00AA392E">
      <w:pPr>
        <w:rPr>
          <w:sz w:val="18"/>
        </w:rPr>
      </w:pPr>
      <w:r w:rsidRPr="00A11751">
        <w:rPr>
          <w:rFonts w:hint="eastAsia"/>
          <w:sz w:val="18"/>
        </w:rPr>
        <w:t>图</w:t>
      </w:r>
      <w:r w:rsidR="00F159B0" w:rsidRPr="00410670">
        <w:rPr>
          <w:rFonts w:ascii="Times New Roman" w:hAnsi="Times New Roman" w:cs="Times New Roman"/>
          <w:sz w:val="18"/>
        </w:rPr>
        <w:t xml:space="preserve">4-4-2 </w:t>
      </w:r>
      <w:r w:rsidR="00F159B0" w:rsidRPr="00F159B0">
        <w:rPr>
          <w:rFonts w:hint="eastAsia"/>
          <w:sz w:val="18"/>
        </w:rPr>
        <w:t>不同搜索任务</w:t>
      </w:r>
      <w:r w:rsidR="00D352CE">
        <w:rPr>
          <w:rFonts w:hint="eastAsia"/>
          <w:sz w:val="18"/>
        </w:rPr>
        <w:t>顺序</w:t>
      </w:r>
      <w:r w:rsidR="00F159B0" w:rsidRPr="00F159B0">
        <w:rPr>
          <w:rFonts w:hint="eastAsia"/>
          <w:sz w:val="18"/>
        </w:rPr>
        <w:t>下被试</w:t>
      </w:r>
      <w:r w:rsidR="00D352CE">
        <w:rPr>
          <w:rFonts w:hint="eastAsia"/>
          <w:sz w:val="18"/>
        </w:rPr>
        <w:t>平均反应时间条形图</w:t>
      </w:r>
    </w:p>
    <w:p w:rsidR="00B72790" w:rsidRDefault="00B72790" w:rsidP="00AA392E">
      <w:pPr>
        <w:rPr>
          <w:sz w:val="18"/>
        </w:rPr>
      </w:pPr>
    </w:p>
    <w:tbl>
      <w:tblPr>
        <w:tblW w:w="5016" w:type="dxa"/>
        <w:jc w:val="center"/>
        <w:tblLayout w:type="fixed"/>
        <w:tblLook w:val="0000" w:firstRow="0" w:lastRow="0" w:firstColumn="0" w:lastColumn="0" w:noHBand="0" w:noVBand="0"/>
      </w:tblPr>
      <w:tblGrid>
        <w:gridCol w:w="1740"/>
        <w:gridCol w:w="1536"/>
        <w:gridCol w:w="1740"/>
      </w:tblGrid>
      <w:tr w:rsidR="00B72790" w:rsidRPr="00B72790" w:rsidTr="00B72790">
        <w:trPr>
          <w:trHeight w:val="250"/>
          <w:jc w:val="center"/>
        </w:trPr>
        <w:tc>
          <w:tcPr>
            <w:tcW w:w="1740" w:type="dxa"/>
            <w:tcBorders>
              <w:top w:val="single" w:sz="12" w:space="0" w:color="auto"/>
              <w:left w:val="nil"/>
              <w:bottom w:val="single" w:sz="6" w:space="0" w:color="auto"/>
              <w:right w:val="nil"/>
            </w:tcBorders>
          </w:tcPr>
          <w:p w:rsidR="00B72790" w:rsidRPr="00B72790" w:rsidRDefault="00B72790" w:rsidP="00B72790">
            <w:pPr>
              <w:autoSpaceDE w:val="0"/>
              <w:autoSpaceDN w:val="0"/>
              <w:adjustRightInd w:val="0"/>
              <w:jc w:val="right"/>
              <w:rPr>
                <w:rFonts w:ascii="等线" w:eastAsia="等线" w:cs="等线"/>
                <w:color w:val="000000"/>
                <w:kern w:val="0"/>
                <w:sz w:val="22"/>
                <w:szCs w:val="22"/>
              </w:rPr>
            </w:pPr>
          </w:p>
        </w:tc>
        <w:tc>
          <w:tcPr>
            <w:tcW w:w="1536" w:type="dxa"/>
            <w:tcBorders>
              <w:top w:val="single" w:sz="12" w:space="0" w:color="auto"/>
              <w:left w:val="nil"/>
              <w:bottom w:val="single" w:sz="6" w:space="0" w:color="auto"/>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PA</w:t>
            </w:r>
          </w:p>
        </w:tc>
        <w:tc>
          <w:tcPr>
            <w:tcW w:w="1740" w:type="dxa"/>
            <w:tcBorders>
              <w:top w:val="single" w:sz="12" w:space="0" w:color="auto"/>
              <w:left w:val="nil"/>
              <w:bottom w:val="single" w:sz="6" w:space="0" w:color="auto"/>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AP</w:t>
            </w:r>
          </w:p>
        </w:tc>
      </w:tr>
      <w:tr w:rsidR="00B72790" w:rsidRPr="00B72790" w:rsidTr="00B72790">
        <w:trPr>
          <w:trHeight w:val="250"/>
          <w:jc w:val="center"/>
        </w:trPr>
        <w:tc>
          <w:tcPr>
            <w:tcW w:w="1740"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hint="eastAsia"/>
                <w:color w:val="000000"/>
                <w:kern w:val="0"/>
                <w:sz w:val="22"/>
                <w:szCs w:val="22"/>
              </w:rPr>
              <w:t>平均</w:t>
            </w:r>
          </w:p>
        </w:tc>
        <w:tc>
          <w:tcPr>
            <w:tcW w:w="1536"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595.63</w:t>
            </w:r>
          </w:p>
        </w:tc>
        <w:tc>
          <w:tcPr>
            <w:tcW w:w="1740"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594.14</w:t>
            </w:r>
          </w:p>
        </w:tc>
      </w:tr>
      <w:tr w:rsidR="00B72790" w:rsidRPr="00B72790" w:rsidTr="00B72790">
        <w:trPr>
          <w:trHeight w:val="250"/>
          <w:jc w:val="center"/>
        </w:trPr>
        <w:tc>
          <w:tcPr>
            <w:tcW w:w="1740"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hint="eastAsia"/>
                <w:color w:val="000000"/>
                <w:kern w:val="0"/>
                <w:sz w:val="22"/>
                <w:szCs w:val="22"/>
              </w:rPr>
              <w:t>方差</w:t>
            </w:r>
          </w:p>
        </w:tc>
        <w:tc>
          <w:tcPr>
            <w:tcW w:w="1536"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7316.96</w:t>
            </w:r>
          </w:p>
        </w:tc>
        <w:tc>
          <w:tcPr>
            <w:tcW w:w="1740"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5072.77</w:t>
            </w:r>
          </w:p>
        </w:tc>
      </w:tr>
      <w:tr w:rsidR="00B72790" w:rsidRPr="00B72790" w:rsidTr="00B72790">
        <w:trPr>
          <w:trHeight w:val="250"/>
          <w:jc w:val="center"/>
        </w:trPr>
        <w:tc>
          <w:tcPr>
            <w:tcW w:w="1740"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hint="eastAsia"/>
                <w:color w:val="000000"/>
                <w:kern w:val="0"/>
                <w:sz w:val="22"/>
                <w:szCs w:val="22"/>
              </w:rPr>
              <w:t>观测值</w:t>
            </w:r>
          </w:p>
        </w:tc>
        <w:tc>
          <w:tcPr>
            <w:tcW w:w="1536"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32.00</w:t>
            </w:r>
          </w:p>
        </w:tc>
        <w:tc>
          <w:tcPr>
            <w:tcW w:w="1740"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30.00</w:t>
            </w:r>
          </w:p>
        </w:tc>
      </w:tr>
      <w:tr w:rsidR="00B72790" w:rsidRPr="00B72790" w:rsidTr="00B72790">
        <w:trPr>
          <w:trHeight w:val="250"/>
          <w:jc w:val="center"/>
        </w:trPr>
        <w:tc>
          <w:tcPr>
            <w:tcW w:w="1740"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hint="eastAsia"/>
                <w:color w:val="000000"/>
                <w:kern w:val="0"/>
                <w:sz w:val="22"/>
                <w:szCs w:val="22"/>
              </w:rPr>
              <w:t>假设平均差</w:t>
            </w:r>
          </w:p>
        </w:tc>
        <w:tc>
          <w:tcPr>
            <w:tcW w:w="1536"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0.00</w:t>
            </w:r>
          </w:p>
        </w:tc>
        <w:tc>
          <w:tcPr>
            <w:tcW w:w="1740" w:type="dxa"/>
            <w:tcBorders>
              <w:top w:val="nil"/>
              <w:left w:val="nil"/>
              <w:bottom w:val="nil"/>
              <w:right w:val="nil"/>
            </w:tcBorders>
          </w:tcPr>
          <w:p w:rsidR="00B72790" w:rsidRPr="00B72790" w:rsidRDefault="00B72790" w:rsidP="00B72790">
            <w:pPr>
              <w:autoSpaceDE w:val="0"/>
              <w:autoSpaceDN w:val="0"/>
              <w:adjustRightInd w:val="0"/>
              <w:jc w:val="right"/>
              <w:rPr>
                <w:rFonts w:ascii="等线" w:eastAsia="等线" w:cs="等线"/>
                <w:color w:val="000000"/>
                <w:kern w:val="0"/>
                <w:sz w:val="22"/>
                <w:szCs w:val="22"/>
              </w:rPr>
            </w:pPr>
          </w:p>
        </w:tc>
      </w:tr>
      <w:tr w:rsidR="00B72790" w:rsidRPr="00B72790" w:rsidTr="00B72790">
        <w:trPr>
          <w:trHeight w:val="250"/>
          <w:jc w:val="center"/>
        </w:trPr>
        <w:tc>
          <w:tcPr>
            <w:tcW w:w="1740"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df</w:t>
            </w:r>
          </w:p>
        </w:tc>
        <w:tc>
          <w:tcPr>
            <w:tcW w:w="1536"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59.00</w:t>
            </w:r>
          </w:p>
        </w:tc>
        <w:tc>
          <w:tcPr>
            <w:tcW w:w="1740" w:type="dxa"/>
            <w:tcBorders>
              <w:top w:val="nil"/>
              <w:left w:val="nil"/>
              <w:bottom w:val="nil"/>
              <w:right w:val="nil"/>
            </w:tcBorders>
          </w:tcPr>
          <w:p w:rsidR="00B72790" w:rsidRPr="00B72790" w:rsidRDefault="00B72790" w:rsidP="00B72790">
            <w:pPr>
              <w:autoSpaceDE w:val="0"/>
              <w:autoSpaceDN w:val="0"/>
              <w:adjustRightInd w:val="0"/>
              <w:jc w:val="right"/>
              <w:rPr>
                <w:rFonts w:ascii="等线" w:eastAsia="等线" w:cs="等线"/>
                <w:color w:val="000000"/>
                <w:kern w:val="0"/>
                <w:sz w:val="22"/>
                <w:szCs w:val="22"/>
              </w:rPr>
            </w:pPr>
          </w:p>
        </w:tc>
      </w:tr>
      <w:tr w:rsidR="00B72790" w:rsidRPr="00B72790" w:rsidTr="00B72790">
        <w:trPr>
          <w:trHeight w:val="250"/>
          <w:jc w:val="center"/>
        </w:trPr>
        <w:tc>
          <w:tcPr>
            <w:tcW w:w="1740"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t Stat</w:t>
            </w:r>
          </w:p>
        </w:tc>
        <w:tc>
          <w:tcPr>
            <w:tcW w:w="1536"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0.07</w:t>
            </w:r>
          </w:p>
        </w:tc>
        <w:tc>
          <w:tcPr>
            <w:tcW w:w="1740" w:type="dxa"/>
            <w:tcBorders>
              <w:top w:val="nil"/>
              <w:left w:val="nil"/>
              <w:bottom w:val="nil"/>
              <w:right w:val="nil"/>
            </w:tcBorders>
          </w:tcPr>
          <w:p w:rsidR="00B72790" w:rsidRPr="00B72790" w:rsidRDefault="00B72790" w:rsidP="00B72790">
            <w:pPr>
              <w:autoSpaceDE w:val="0"/>
              <w:autoSpaceDN w:val="0"/>
              <w:adjustRightInd w:val="0"/>
              <w:jc w:val="right"/>
              <w:rPr>
                <w:rFonts w:ascii="等线" w:eastAsia="等线" w:cs="等线"/>
                <w:color w:val="000000"/>
                <w:kern w:val="0"/>
                <w:sz w:val="22"/>
                <w:szCs w:val="22"/>
              </w:rPr>
            </w:pPr>
          </w:p>
        </w:tc>
      </w:tr>
      <w:tr w:rsidR="00B72790" w:rsidRPr="00B72790" w:rsidTr="00B72790">
        <w:trPr>
          <w:trHeight w:val="250"/>
          <w:jc w:val="center"/>
        </w:trPr>
        <w:tc>
          <w:tcPr>
            <w:tcW w:w="1740"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 xml:space="preserve">P(T&lt;=t) </w:t>
            </w:r>
            <w:r w:rsidRPr="00B72790">
              <w:rPr>
                <w:rFonts w:ascii="等线" w:eastAsia="等线" w:cs="等线" w:hint="eastAsia"/>
                <w:color w:val="000000"/>
                <w:kern w:val="0"/>
                <w:sz w:val="22"/>
                <w:szCs w:val="22"/>
              </w:rPr>
              <w:t>单尾</w:t>
            </w:r>
          </w:p>
        </w:tc>
        <w:tc>
          <w:tcPr>
            <w:tcW w:w="1536"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0.47</w:t>
            </w:r>
          </w:p>
        </w:tc>
        <w:tc>
          <w:tcPr>
            <w:tcW w:w="1740" w:type="dxa"/>
            <w:tcBorders>
              <w:top w:val="nil"/>
              <w:left w:val="nil"/>
              <w:bottom w:val="nil"/>
              <w:right w:val="nil"/>
            </w:tcBorders>
          </w:tcPr>
          <w:p w:rsidR="00B72790" w:rsidRPr="00B72790" w:rsidRDefault="00B72790" w:rsidP="00B72790">
            <w:pPr>
              <w:autoSpaceDE w:val="0"/>
              <w:autoSpaceDN w:val="0"/>
              <w:adjustRightInd w:val="0"/>
              <w:jc w:val="right"/>
              <w:rPr>
                <w:rFonts w:ascii="等线" w:eastAsia="等线" w:cs="等线"/>
                <w:color w:val="000000"/>
                <w:kern w:val="0"/>
                <w:sz w:val="22"/>
                <w:szCs w:val="22"/>
              </w:rPr>
            </w:pPr>
          </w:p>
        </w:tc>
      </w:tr>
      <w:tr w:rsidR="00B72790" w:rsidRPr="00B72790" w:rsidTr="00B72790">
        <w:trPr>
          <w:trHeight w:val="250"/>
          <w:jc w:val="center"/>
        </w:trPr>
        <w:tc>
          <w:tcPr>
            <w:tcW w:w="1740"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 xml:space="preserve">t </w:t>
            </w:r>
            <w:r w:rsidRPr="00B72790">
              <w:rPr>
                <w:rFonts w:ascii="等线" w:eastAsia="等线" w:cs="等线" w:hint="eastAsia"/>
                <w:color w:val="000000"/>
                <w:kern w:val="0"/>
                <w:sz w:val="22"/>
                <w:szCs w:val="22"/>
              </w:rPr>
              <w:t>单尾临界</w:t>
            </w:r>
          </w:p>
        </w:tc>
        <w:tc>
          <w:tcPr>
            <w:tcW w:w="1536"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1.67</w:t>
            </w:r>
          </w:p>
        </w:tc>
        <w:tc>
          <w:tcPr>
            <w:tcW w:w="1740" w:type="dxa"/>
            <w:tcBorders>
              <w:top w:val="nil"/>
              <w:left w:val="nil"/>
              <w:bottom w:val="nil"/>
              <w:right w:val="nil"/>
            </w:tcBorders>
            <w:vAlign w:val="center"/>
          </w:tcPr>
          <w:p w:rsidR="00B72790" w:rsidRPr="00B72790" w:rsidRDefault="00B72790" w:rsidP="00B72790">
            <w:pPr>
              <w:autoSpaceDE w:val="0"/>
              <w:autoSpaceDN w:val="0"/>
              <w:adjustRightInd w:val="0"/>
              <w:jc w:val="right"/>
              <w:rPr>
                <w:rFonts w:ascii="等线" w:eastAsia="等线" w:cs="等线"/>
                <w:color w:val="000000"/>
                <w:kern w:val="0"/>
                <w:sz w:val="22"/>
                <w:szCs w:val="22"/>
              </w:rPr>
            </w:pPr>
          </w:p>
        </w:tc>
      </w:tr>
      <w:tr w:rsidR="00B72790" w:rsidRPr="00B72790" w:rsidTr="00B72790">
        <w:trPr>
          <w:trHeight w:val="250"/>
          <w:jc w:val="center"/>
        </w:trPr>
        <w:tc>
          <w:tcPr>
            <w:tcW w:w="1740"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 xml:space="preserve">P(T&lt;=t) </w:t>
            </w:r>
            <w:r w:rsidRPr="00B72790">
              <w:rPr>
                <w:rFonts w:ascii="等线" w:eastAsia="等线" w:cs="等线" w:hint="eastAsia"/>
                <w:color w:val="000000"/>
                <w:kern w:val="0"/>
                <w:sz w:val="22"/>
                <w:szCs w:val="22"/>
              </w:rPr>
              <w:t>双尾</w:t>
            </w:r>
          </w:p>
        </w:tc>
        <w:tc>
          <w:tcPr>
            <w:tcW w:w="1536" w:type="dxa"/>
            <w:tcBorders>
              <w:top w:val="nil"/>
              <w:left w:val="nil"/>
              <w:bottom w:val="nil"/>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0.94</w:t>
            </w:r>
          </w:p>
        </w:tc>
        <w:tc>
          <w:tcPr>
            <w:tcW w:w="1740" w:type="dxa"/>
            <w:tcBorders>
              <w:top w:val="nil"/>
              <w:left w:val="nil"/>
              <w:bottom w:val="nil"/>
              <w:right w:val="nil"/>
            </w:tcBorders>
          </w:tcPr>
          <w:p w:rsidR="00B72790" w:rsidRPr="00B72790" w:rsidRDefault="00B72790" w:rsidP="00B72790">
            <w:pPr>
              <w:autoSpaceDE w:val="0"/>
              <w:autoSpaceDN w:val="0"/>
              <w:adjustRightInd w:val="0"/>
              <w:jc w:val="right"/>
              <w:rPr>
                <w:rFonts w:ascii="等线" w:eastAsia="等线" w:cs="等线"/>
                <w:color w:val="000000"/>
                <w:kern w:val="0"/>
                <w:sz w:val="22"/>
                <w:szCs w:val="22"/>
              </w:rPr>
            </w:pPr>
          </w:p>
        </w:tc>
      </w:tr>
      <w:tr w:rsidR="00B72790" w:rsidRPr="00B72790" w:rsidTr="00B72790">
        <w:trPr>
          <w:trHeight w:val="259"/>
          <w:jc w:val="center"/>
        </w:trPr>
        <w:tc>
          <w:tcPr>
            <w:tcW w:w="1740" w:type="dxa"/>
            <w:tcBorders>
              <w:top w:val="nil"/>
              <w:left w:val="nil"/>
              <w:bottom w:val="single" w:sz="12" w:space="0" w:color="auto"/>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 xml:space="preserve">t </w:t>
            </w:r>
            <w:r w:rsidRPr="00B72790">
              <w:rPr>
                <w:rFonts w:ascii="等线" w:eastAsia="等线" w:cs="等线" w:hint="eastAsia"/>
                <w:color w:val="000000"/>
                <w:kern w:val="0"/>
                <w:sz w:val="22"/>
                <w:szCs w:val="22"/>
              </w:rPr>
              <w:t>双尾临界</w:t>
            </w:r>
          </w:p>
        </w:tc>
        <w:tc>
          <w:tcPr>
            <w:tcW w:w="1536" w:type="dxa"/>
            <w:tcBorders>
              <w:top w:val="nil"/>
              <w:left w:val="nil"/>
              <w:bottom w:val="single" w:sz="12" w:space="0" w:color="auto"/>
              <w:right w:val="nil"/>
            </w:tcBorders>
          </w:tcPr>
          <w:p w:rsidR="00B72790" w:rsidRPr="00B72790" w:rsidRDefault="00B72790" w:rsidP="00A11751">
            <w:pPr>
              <w:autoSpaceDE w:val="0"/>
              <w:autoSpaceDN w:val="0"/>
              <w:adjustRightInd w:val="0"/>
              <w:jc w:val="center"/>
              <w:rPr>
                <w:rFonts w:ascii="等线" w:eastAsia="等线" w:cs="等线"/>
                <w:color w:val="000000"/>
                <w:kern w:val="0"/>
                <w:sz w:val="22"/>
                <w:szCs w:val="22"/>
              </w:rPr>
            </w:pPr>
            <w:r w:rsidRPr="00B72790">
              <w:rPr>
                <w:rFonts w:ascii="等线" w:eastAsia="等线" w:cs="等线"/>
                <w:color w:val="000000"/>
                <w:kern w:val="0"/>
                <w:sz w:val="22"/>
                <w:szCs w:val="22"/>
              </w:rPr>
              <w:t>2.00</w:t>
            </w:r>
          </w:p>
        </w:tc>
        <w:tc>
          <w:tcPr>
            <w:tcW w:w="1740" w:type="dxa"/>
            <w:tcBorders>
              <w:top w:val="nil"/>
              <w:left w:val="nil"/>
              <w:bottom w:val="single" w:sz="12" w:space="0" w:color="auto"/>
              <w:right w:val="nil"/>
            </w:tcBorders>
          </w:tcPr>
          <w:p w:rsidR="00B72790" w:rsidRPr="00B72790" w:rsidRDefault="00B72790" w:rsidP="00B72790">
            <w:pPr>
              <w:autoSpaceDE w:val="0"/>
              <w:autoSpaceDN w:val="0"/>
              <w:adjustRightInd w:val="0"/>
              <w:jc w:val="right"/>
              <w:rPr>
                <w:rFonts w:ascii="等线" w:eastAsia="等线" w:cs="等线"/>
                <w:color w:val="000000"/>
                <w:kern w:val="0"/>
                <w:sz w:val="22"/>
                <w:szCs w:val="22"/>
              </w:rPr>
            </w:pPr>
          </w:p>
        </w:tc>
      </w:tr>
    </w:tbl>
    <w:p w:rsidR="00926C3F" w:rsidRPr="00A11751" w:rsidRDefault="00A11751" w:rsidP="00AA392E">
      <w:pPr>
        <w:rPr>
          <w:sz w:val="18"/>
        </w:rPr>
      </w:pPr>
      <w:r w:rsidRPr="00A11751">
        <w:rPr>
          <w:rFonts w:hint="eastAsia"/>
          <w:sz w:val="18"/>
          <w:szCs w:val="18"/>
        </w:rPr>
        <w:t>表</w:t>
      </w:r>
      <w:r w:rsidRPr="00A11751">
        <w:rPr>
          <w:rFonts w:ascii="Times New Roman" w:hAnsi="Times New Roman" w:cs="Times New Roman"/>
          <w:sz w:val="18"/>
          <w:szCs w:val="18"/>
        </w:rPr>
        <w:t>4-4-1</w:t>
      </w:r>
      <w:r>
        <w:t xml:space="preserve"> </w:t>
      </w:r>
      <w:r w:rsidRPr="00A11751">
        <w:rPr>
          <w:rFonts w:hint="eastAsia"/>
          <w:sz w:val="18"/>
          <w:szCs w:val="18"/>
        </w:rPr>
        <w:t>不同搜索任务顺序下被试平均反应时间</w:t>
      </w:r>
      <w:r w:rsidRPr="00A11751">
        <w:rPr>
          <w:rFonts w:ascii="Times New Roman" w:hAnsi="Times New Roman" w:cs="Times New Roman"/>
          <w:sz w:val="18"/>
        </w:rPr>
        <w:t>t</w:t>
      </w:r>
      <w:r w:rsidRPr="00A11751">
        <w:rPr>
          <w:rFonts w:hint="eastAsia"/>
          <w:sz w:val="18"/>
          <w:szCs w:val="18"/>
        </w:rPr>
        <w:t>检验</w:t>
      </w:r>
    </w:p>
    <w:p w:rsidR="00756BFA" w:rsidRDefault="00660724" w:rsidP="00926C3F">
      <w:pPr>
        <w:pStyle w:val="2"/>
        <w:rPr>
          <w:rFonts w:ascii="黑体" w:eastAsia="黑体" w:hAnsi="黑体"/>
          <w:sz w:val="28"/>
          <w:szCs w:val="28"/>
        </w:rPr>
      </w:pPr>
      <w:r>
        <w:rPr>
          <w:rFonts w:hint="eastAsia"/>
        </w:rPr>
        <w:t>5</w:t>
      </w:r>
      <w:r w:rsidR="00D813D1">
        <w:rPr>
          <w:rFonts w:ascii="黑体" w:eastAsia="黑体" w:hAnsi="黑体" w:hint="eastAsia"/>
          <w:sz w:val="28"/>
          <w:szCs w:val="28"/>
        </w:rPr>
        <w:t>实验结论</w:t>
      </w:r>
      <w:bookmarkEnd w:id="2"/>
      <w:bookmarkEnd w:id="3"/>
    </w:p>
    <w:p w:rsidR="008115F2" w:rsidRDefault="00926C3F" w:rsidP="008115F2">
      <w:pPr>
        <w:ind w:firstLineChars="200" w:firstLine="361"/>
        <w:rPr>
          <w:rFonts w:asciiTheme="minorEastAsia" w:hAnsiTheme="minorEastAsia" w:cstheme="majorBidi"/>
          <w:b/>
          <w:bCs/>
          <w:sz w:val="18"/>
          <w:szCs w:val="18"/>
        </w:rPr>
      </w:pPr>
      <w:r>
        <w:rPr>
          <w:rFonts w:asciiTheme="minorEastAsia" w:hAnsiTheme="minorEastAsia" w:cstheme="majorBidi" w:hint="eastAsia"/>
          <w:b/>
          <w:bCs/>
          <w:sz w:val="18"/>
          <w:szCs w:val="18"/>
        </w:rPr>
        <w:t>不同搜索任务中，特征缺失任务反应时显著高于特征存在任务</w:t>
      </w:r>
      <w:r w:rsidR="00A74F70">
        <w:rPr>
          <w:rFonts w:asciiTheme="minorEastAsia" w:hAnsiTheme="minorEastAsia" w:cstheme="majorBidi" w:hint="eastAsia"/>
          <w:b/>
          <w:bCs/>
          <w:sz w:val="18"/>
          <w:szCs w:val="18"/>
        </w:rPr>
        <w:t>，且都随着搜索</w:t>
      </w:r>
      <w:proofErr w:type="gramStart"/>
      <w:r w:rsidR="00A74F70">
        <w:rPr>
          <w:rFonts w:asciiTheme="minorEastAsia" w:hAnsiTheme="minorEastAsia" w:cstheme="majorBidi" w:hint="eastAsia"/>
          <w:b/>
          <w:bCs/>
          <w:sz w:val="18"/>
          <w:szCs w:val="18"/>
        </w:rPr>
        <w:t>集大小</w:t>
      </w:r>
      <w:proofErr w:type="gramEnd"/>
      <w:r w:rsidR="00A74F70">
        <w:rPr>
          <w:rFonts w:asciiTheme="minorEastAsia" w:hAnsiTheme="minorEastAsia" w:cstheme="majorBidi" w:hint="eastAsia"/>
          <w:b/>
          <w:bCs/>
          <w:sz w:val="18"/>
          <w:szCs w:val="18"/>
        </w:rPr>
        <w:t>增加而增加</w:t>
      </w:r>
      <w:r w:rsidR="002F0E15">
        <w:rPr>
          <w:rFonts w:asciiTheme="minorEastAsia" w:hAnsiTheme="minorEastAsia" w:cstheme="majorBidi" w:hint="eastAsia"/>
          <w:b/>
          <w:bCs/>
          <w:sz w:val="18"/>
          <w:szCs w:val="18"/>
        </w:rPr>
        <w:t>；同质干扰子的反应时略小于异质干扰子。</w:t>
      </w:r>
    </w:p>
    <w:p w:rsidR="008115F2" w:rsidRDefault="00A74F70" w:rsidP="008115F2">
      <w:pPr>
        <w:ind w:firstLineChars="200" w:firstLine="361"/>
        <w:rPr>
          <w:rFonts w:asciiTheme="minorEastAsia" w:hAnsiTheme="minorEastAsia" w:cstheme="majorBidi"/>
          <w:b/>
          <w:bCs/>
          <w:sz w:val="18"/>
          <w:szCs w:val="18"/>
        </w:rPr>
      </w:pPr>
      <w:r>
        <w:rPr>
          <w:rFonts w:asciiTheme="minorEastAsia" w:hAnsiTheme="minorEastAsia" w:cstheme="majorBidi" w:hint="eastAsia"/>
          <w:b/>
          <w:bCs/>
          <w:sz w:val="18"/>
          <w:szCs w:val="18"/>
        </w:rPr>
        <w:lastRenderedPageBreak/>
        <w:t>靶子呈现与否会影响搜索斜率，</w:t>
      </w:r>
      <w:r w:rsidRPr="00A74F70">
        <w:rPr>
          <w:rFonts w:asciiTheme="minorEastAsia" w:hAnsiTheme="minorEastAsia" w:cstheme="majorBidi" w:hint="eastAsia"/>
          <w:b/>
          <w:bCs/>
          <w:sz w:val="18"/>
          <w:szCs w:val="18"/>
        </w:rPr>
        <w:t>有靶子的情况下搜索速度更快或搜索效率更高，这意味着</w:t>
      </w:r>
      <w:r>
        <w:rPr>
          <w:rFonts w:asciiTheme="minorEastAsia" w:hAnsiTheme="minorEastAsia" w:cstheme="majorBidi" w:hint="eastAsia"/>
          <w:b/>
          <w:bCs/>
          <w:sz w:val="18"/>
          <w:szCs w:val="18"/>
        </w:rPr>
        <w:t>可能</w:t>
      </w:r>
      <w:r w:rsidRPr="00A74F70">
        <w:rPr>
          <w:rFonts w:asciiTheme="minorEastAsia" w:hAnsiTheme="minorEastAsia" w:cstheme="majorBidi" w:hint="eastAsia"/>
          <w:b/>
          <w:bCs/>
          <w:sz w:val="18"/>
          <w:szCs w:val="18"/>
        </w:rPr>
        <w:t>存在一种“吸引注意力”的机制。也就是说，靶子的存在吸引了注意力，使得参与者更容易和更快地找到目标。</w:t>
      </w:r>
    </w:p>
    <w:p w:rsidR="00A74F70" w:rsidRDefault="008115F2" w:rsidP="00926C3F">
      <w:pPr>
        <w:ind w:firstLineChars="200" w:firstLine="361"/>
        <w:rPr>
          <w:rFonts w:asciiTheme="minorEastAsia" w:hAnsiTheme="minorEastAsia" w:cstheme="majorBidi"/>
          <w:b/>
          <w:bCs/>
          <w:sz w:val="18"/>
          <w:szCs w:val="18"/>
        </w:rPr>
      </w:pPr>
      <w:r>
        <w:rPr>
          <w:rFonts w:asciiTheme="minorEastAsia" w:hAnsiTheme="minorEastAsia" w:cstheme="majorBidi" w:hint="eastAsia"/>
          <w:b/>
          <w:bCs/>
          <w:sz w:val="18"/>
          <w:szCs w:val="18"/>
        </w:rPr>
        <w:t>整个实验过程中顺序效应并不显著。</w:t>
      </w: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756BFA">
      <w:pPr>
        <w:pStyle w:val="2"/>
        <w:sectPr w:rsidR="00756BFA" w:rsidSect="001524C4">
          <w:type w:val="continuous"/>
          <w:pgSz w:w="11906" w:h="16838"/>
          <w:pgMar w:top="1021" w:right="1134" w:bottom="680" w:left="1134" w:header="851" w:footer="992" w:gutter="0"/>
          <w:pgNumType w:start="1"/>
          <w:cols w:num="2" w:space="425"/>
          <w:docGrid w:type="lines" w:linePitch="312"/>
        </w:sectPr>
      </w:pPr>
    </w:p>
    <w:p w:rsidR="00756BFA" w:rsidRDefault="00926C3F" w:rsidP="00756BFA">
      <w:pPr>
        <w:pStyle w:val="2"/>
        <w:rPr>
          <w:rFonts w:ascii="黑体" w:eastAsia="黑体" w:hAnsi="黑体"/>
          <w:sz w:val="28"/>
          <w:szCs w:val="28"/>
        </w:rPr>
      </w:pPr>
      <w:r>
        <w:t>6</w:t>
      </w:r>
      <w:r w:rsidR="00756BFA">
        <w:rPr>
          <w:rFonts w:ascii="黑体" w:eastAsia="黑体" w:hAnsi="黑体" w:hint="eastAsia"/>
          <w:sz w:val="28"/>
          <w:szCs w:val="28"/>
        </w:rPr>
        <w:t>附录</w:t>
      </w:r>
    </w:p>
    <w:p w:rsidR="003C318B" w:rsidRPr="00756BFA" w:rsidRDefault="003C318B" w:rsidP="003C318B">
      <w:pPr>
        <w:autoSpaceDE w:val="0"/>
        <w:autoSpaceDN w:val="0"/>
        <w:adjustRightInd w:val="0"/>
        <w:spacing w:line="400" w:lineRule="atLeast"/>
        <w:jc w:val="center"/>
        <w:rPr>
          <w:rFonts w:ascii="Times New Roman" w:hAnsi="Times New Roman" w:cs="Times New Roman"/>
          <w:kern w:val="0"/>
          <w:sz w:val="18"/>
          <w:szCs w:val="24"/>
        </w:rPr>
      </w:pPr>
      <w:r w:rsidRPr="00FA2861">
        <w:rPr>
          <w:rFonts w:ascii="Times New Roman" w:hAnsi="Times New Roman" w:cs="Times New Roman" w:hint="eastAsia"/>
          <w:kern w:val="0"/>
          <w:sz w:val="18"/>
          <w:szCs w:val="24"/>
        </w:rPr>
        <w:t>附表</w:t>
      </w:r>
      <w:r w:rsidRPr="00FA2861">
        <w:rPr>
          <w:rFonts w:ascii="Times New Roman" w:hAnsi="Times New Roman" w:cs="Times New Roman" w:hint="eastAsia"/>
          <w:kern w:val="0"/>
          <w:sz w:val="18"/>
          <w:szCs w:val="24"/>
        </w:rPr>
        <w:t>5</w:t>
      </w:r>
      <w:r w:rsidRPr="00FA2861">
        <w:rPr>
          <w:rFonts w:ascii="Times New Roman" w:hAnsi="Times New Roman" w:cs="Times New Roman"/>
          <w:kern w:val="0"/>
          <w:sz w:val="18"/>
          <w:szCs w:val="24"/>
        </w:rPr>
        <w:t>-1</w:t>
      </w:r>
    </w:p>
    <w:p w:rsidR="00756BFA" w:rsidRPr="00756BFA" w:rsidRDefault="00756BFA" w:rsidP="00756BFA">
      <w:pPr>
        <w:autoSpaceDE w:val="0"/>
        <w:autoSpaceDN w:val="0"/>
        <w:adjustRightInd w:val="0"/>
        <w:jc w:val="left"/>
        <w:rPr>
          <w:rFonts w:ascii="Times New Roman" w:hAnsi="Times New Roman" w:cs="Times New Roman"/>
          <w:kern w:val="0"/>
          <w:sz w:val="24"/>
          <w:szCs w:val="24"/>
        </w:rPr>
      </w:pPr>
    </w:p>
    <w:tbl>
      <w:tblPr>
        <w:tblW w:w="9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52"/>
        <w:gridCol w:w="1599"/>
        <w:gridCol w:w="1029"/>
        <w:gridCol w:w="1184"/>
        <w:gridCol w:w="1215"/>
        <w:gridCol w:w="1215"/>
        <w:gridCol w:w="1029"/>
      </w:tblGrid>
      <w:tr w:rsidR="00756BFA" w:rsidRPr="00756BFA" w:rsidTr="003C318B">
        <w:trPr>
          <w:cantSplit/>
        </w:trPr>
        <w:tc>
          <w:tcPr>
            <w:tcW w:w="9023" w:type="dxa"/>
            <w:gridSpan w:val="7"/>
            <w:tcBorders>
              <w:top w:val="nil"/>
              <w:left w:val="nil"/>
              <w:bottom w:val="nil"/>
              <w:right w:val="nil"/>
            </w:tcBorders>
            <w:shd w:val="clear" w:color="auto" w:fill="FFFFFF"/>
            <w:vAlign w:val="center"/>
          </w:tcPr>
          <w:p w:rsidR="00756BFA" w:rsidRPr="00756BFA" w:rsidRDefault="00756BFA" w:rsidP="00756BF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56BFA">
              <w:rPr>
                <w:rFonts w:ascii="MingLiU" w:eastAsia="MingLiU" w:hAnsi="Times New Roman" w:cs="MingLiU" w:hint="eastAsia"/>
                <w:b/>
                <w:bCs/>
                <w:color w:val="000000"/>
                <w:kern w:val="0"/>
                <w:sz w:val="18"/>
                <w:szCs w:val="18"/>
              </w:rPr>
              <w:t>多变量检验</w:t>
            </w:r>
            <w:r w:rsidRPr="00756BFA">
              <w:rPr>
                <w:rFonts w:ascii="MingLiU" w:eastAsia="MingLiU" w:hAnsi="Times New Roman" w:cs="MingLiU"/>
                <w:b/>
                <w:bCs/>
                <w:color w:val="000000"/>
                <w:kern w:val="0"/>
                <w:sz w:val="18"/>
                <w:szCs w:val="18"/>
                <w:vertAlign w:val="superscript"/>
              </w:rPr>
              <w:t>a</w:t>
            </w:r>
          </w:p>
        </w:tc>
      </w:tr>
      <w:tr w:rsidR="00756BFA" w:rsidRPr="00756BFA" w:rsidTr="003C318B">
        <w:trPr>
          <w:cantSplit/>
        </w:trPr>
        <w:tc>
          <w:tcPr>
            <w:tcW w:w="3351" w:type="dxa"/>
            <w:gridSpan w:val="2"/>
            <w:tcBorders>
              <w:top w:val="double" w:sz="8" w:space="0" w:color="000000"/>
              <w:left w:val="nil"/>
              <w:bottom w:val="single" w:sz="16" w:space="0" w:color="000000"/>
              <w:right w:val="nil"/>
            </w:tcBorders>
            <w:shd w:val="clear" w:color="auto" w:fill="FFFFFF"/>
            <w:vAlign w:val="bottom"/>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效应</w:t>
            </w:r>
          </w:p>
        </w:tc>
        <w:tc>
          <w:tcPr>
            <w:tcW w:w="1029" w:type="dxa"/>
            <w:tcBorders>
              <w:top w:val="double" w:sz="8" w:space="0" w:color="000000"/>
              <w:left w:val="nil"/>
              <w:bottom w:val="single" w:sz="16" w:space="0" w:color="000000"/>
              <w:right w:val="nil"/>
            </w:tcBorders>
            <w:shd w:val="clear" w:color="auto" w:fill="FFFFFF"/>
            <w:vAlign w:val="bottom"/>
          </w:tcPr>
          <w:p w:rsidR="00756BFA" w:rsidRPr="00756BFA" w:rsidRDefault="00756BFA" w:rsidP="00756BF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值</w:t>
            </w:r>
          </w:p>
        </w:tc>
        <w:tc>
          <w:tcPr>
            <w:tcW w:w="1184" w:type="dxa"/>
            <w:tcBorders>
              <w:top w:val="double" w:sz="8" w:space="0" w:color="000000"/>
              <w:left w:val="nil"/>
              <w:bottom w:val="single" w:sz="16" w:space="0" w:color="000000"/>
              <w:right w:val="nil"/>
            </w:tcBorders>
            <w:shd w:val="clear" w:color="auto" w:fill="FFFFFF"/>
            <w:vAlign w:val="bottom"/>
          </w:tcPr>
          <w:p w:rsidR="00756BFA" w:rsidRPr="00756BFA" w:rsidRDefault="00756BFA" w:rsidP="00756BF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F</w:t>
            </w:r>
          </w:p>
        </w:tc>
        <w:tc>
          <w:tcPr>
            <w:tcW w:w="1215" w:type="dxa"/>
            <w:tcBorders>
              <w:top w:val="double" w:sz="8" w:space="0" w:color="000000"/>
              <w:left w:val="nil"/>
              <w:bottom w:val="single" w:sz="16" w:space="0" w:color="000000"/>
              <w:right w:val="nil"/>
            </w:tcBorders>
            <w:shd w:val="clear" w:color="auto" w:fill="FFFFFF"/>
            <w:vAlign w:val="bottom"/>
          </w:tcPr>
          <w:p w:rsidR="00756BFA" w:rsidRPr="00756BFA" w:rsidRDefault="00756BFA" w:rsidP="00756BF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假设自由度</w:t>
            </w:r>
          </w:p>
        </w:tc>
        <w:tc>
          <w:tcPr>
            <w:tcW w:w="1215" w:type="dxa"/>
            <w:tcBorders>
              <w:top w:val="double" w:sz="8" w:space="0" w:color="000000"/>
              <w:left w:val="nil"/>
              <w:bottom w:val="single" w:sz="16" w:space="0" w:color="000000"/>
              <w:right w:val="nil"/>
            </w:tcBorders>
            <w:shd w:val="clear" w:color="auto" w:fill="FFFFFF"/>
            <w:vAlign w:val="bottom"/>
          </w:tcPr>
          <w:p w:rsidR="00756BFA" w:rsidRPr="00756BFA" w:rsidRDefault="00756BFA" w:rsidP="00756BF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误差自由度</w:t>
            </w:r>
          </w:p>
        </w:tc>
        <w:tc>
          <w:tcPr>
            <w:tcW w:w="1029" w:type="dxa"/>
            <w:tcBorders>
              <w:top w:val="double" w:sz="8" w:space="0" w:color="000000"/>
              <w:left w:val="nil"/>
              <w:bottom w:val="single" w:sz="16" w:space="0" w:color="000000"/>
              <w:right w:val="nil"/>
            </w:tcBorders>
            <w:shd w:val="clear" w:color="auto" w:fill="FFFFFF"/>
            <w:vAlign w:val="bottom"/>
          </w:tcPr>
          <w:p w:rsidR="00756BFA" w:rsidRPr="00756BFA" w:rsidRDefault="00756BFA" w:rsidP="00756BF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显著性</w:t>
            </w:r>
          </w:p>
        </w:tc>
      </w:tr>
      <w:tr w:rsidR="00756BFA" w:rsidRPr="00756BFA" w:rsidTr="003C318B">
        <w:trPr>
          <w:cantSplit/>
        </w:trPr>
        <w:tc>
          <w:tcPr>
            <w:tcW w:w="1752" w:type="dxa"/>
            <w:vMerge w:val="restart"/>
            <w:tcBorders>
              <w:top w:val="single" w:sz="16" w:space="0" w:color="000000"/>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截距</w:t>
            </w:r>
          </w:p>
        </w:tc>
        <w:tc>
          <w:tcPr>
            <w:tcW w:w="1599" w:type="dxa"/>
            <w:tcBorders>
              <w:top w:val="single" w:sz="16" w:space="0" w:color="000000"/>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比</w:t>
            </w:r>
            <w:proofErr w:type="gramStart"/>
            <w:r w:rsidRPr="00756BFA">
              <w:rPr>
                <w:rFonts w:ascii="MingLiU" w:eastAsia="MingLiU" w:hAnsi="Times New Roman" w:cs="MingLiU" w:hint="eastAsia"/>
                <w:color w:val="000000"/>
                <w:kern w:val="0"/>
                <w:sz w:val="18"/>
                <w:szCs w:val="18"/>
              </w:rPr>
              <w:t>莱</w:t>
            </w:r>
            <w:proofErr w:type="gramEnd"/>
            <w:r w:rsidRPr="00756BFA">
              <w:rPr>
                <w:rFonts w:ascii="MingLiU" w:eastAsia="MingLiU" w:hAnsi="Times New Roman" w:cs="MingLiU" w:hint="eastAsia"/>
                <w:color w:val="000000"/>
                <w:kern w:val="0"/>
                <w:sz w:val="18"/>
                <w:szCs w:val="18"/>
              </w:rPr>
              <w:t>轨迹</w:t>
            </w:r>
          </w:p>
        </w:tc>
        <w:tc>
          <w:tcPr>
            <w:tcW w:w="1029" w:type="dxa"/>
            <w:tcBorders>
              <w:top w:val="single" w:sz="16" w:space="0" w:color="000000"/>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.979</w:t>
            </w:r>
          </w:p>
        </w:tc>
        <w:tc>
          <w:tcPr>
            <w:tcW w:w="1184" w:type="dxa"/>
            <w:tcBorders>
              <w:top w:val="single" w:sz="16" w:space="0" w:color="000000"/>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8823.781</w:t>
            </w:r>
            <w:r w:rsidRPr="00756BFA">
              <w:rPr>
                <w:rFonts w:ascii="MingLiU" w:eastAsia="MingLiU" w:hAnsi="Times New Roman" w:cs="MingLiU"/>
                <w:color w:val="000000"/>
                <w:kern w:val="0"/>
                <w:sz w:val="18"/>
                <w:szCs w:val="18"/>
                <w:vertAlign w:val="superscript"/>
              </w:rPr>
              <w:t>b</w:t>
            </w:r>
          </w:p>
        </w:tc>
        <w:tc>
          <w:tcPr>
            <w:tcW w:w="1215" w:type="dxa"/>
            <w:tcBorders>
              <w:top w:val="single" w:sz="16" w:space="0" w:color="000000"/>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2.000</w:t>
            </w:r>
          </w:p>
        </w:tc>
        <w:tc>
          <w:tcPr>
            <w:tcW w:w="1215" w:type="dxa"/>
            <w:tcBorders>
              <w:top w:val="single" w:sz="16" w:space="0" w:color="000000"/>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377.000</w:t>
            </w:r>
          </w:p>
        </w:tc>
        <w:tc>
          <w:tcPr>
            <w:tcW w:w="1029" w:type="dxa"/>
            <w:tcBorders>
              <w:top w:val="single" w:sz="16" w:space="0" w:color="000000"/>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.000</w:t>
            </w:r>
          </w:p>
        </w:tc>
      </w:tr>
      <w:tr w:rsidR="00756BFA" w:rsidRPr="00756BFA" w:rsidTr="003C318B">
        <w:trPr>
          <w:cantSplit/>
        </w:trPr>
        <w:tc>
          <w:tcPr>
            <w:tcW w:w="1752" w:type="dxa"/>
            <w:vMerge/>
            <w:tcBorders>
              <w:top w:val="single" w:sz="16" w:space="0" w:color="000000"/>
              <w:left w:val="nil"/>
              <w:right w:val="nil"/>
            </w:tcBorders>
            <w:shd w:val="clear" w:color="auto" w:fill="FFFFFF"/>
          </w:tcPr>
          <w:p w:rsidR="00756BFA" w:rsidRPr="00756BFA" w:rsidRDefault="00756BFA" w:rsidP="00756BFA">
            <w:pPr>
              <w:autoSpaceDE w:val="0"/>
              <w:autoSpaceDN w:val="0"/>
              <w:adjustRightInd w:val="0"/>
              <w:jc w:val="left"/>
              <w:rPr>
                <w:rFonts w:ascii="MingLiU" w:eastAsia="MingLiU" w:hAnsi="Times New Roman" w:cs="MingLiU"/>
                <w:color w:val="000000"/>
                <w:kern w:val="0"/>
                <w:sz w:val="18"/>
                <w:szCs w:val="18"/>
              </w:rPr>
            </w:pPr>
          </w:p>
        </w:tc>
        <w:tc>
          <w:tcPr>
            <w:tcW w:w="159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威尔克</w:t>
            </w:r>
            <w:r w:rsidRPr="00756BFA">
              <w:rPr>
                <w:rFonts w:ascii="MingLiU" w:eastAsia="MingLiU" w:hAnsi="Times New Roman" w:cs="MingLiU"/>
                <w:color w:val="000000"/>
                <w:kern w:val="0"/>
                <w:sz w:val="18"/>
                <w:szCs w:val="18"/>
              </w:rPr>
              <w:t xml:space="preserve"> Lambda</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.021</w:t>
            </w:r>
          </w:p>
        </w:tc>
        <w:tc>
          <w:tcPr>
            <w:tcW w:w="1184"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8823.781</w:t>
            </w:r>
            <w:r w:rsidRPr="00756BFA">
              <w:rPr>
                <w:rFonts w:ascii="MingLiU" w:eastAsia="MingLiU" w:hAnsi="Times New Roman" w:cs="MingLiU"/>
                <w:color w:val="000000"/>
                <w:kern w:val="0"/>
                <w:sz w:val="18"/>
                <w:szCs w:val="18"/>
                <w:vertAlign w:val="superscript"/>
              </w:rPr>
              <w:t>b</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2.000</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377.000</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.000</w:t>
            </w:r>
          </w:p>
        </w:tc>
      </w:tr>
      <w:tr w:rsidR="00756BFA" w:rsidRPr="00756BFA" w:rsidTr="003C318B">
        <w:trPr>
          <w:cantSplit/>
        </w:trPr>
        <w:tc>
          <w:tcPr>
            <w:tcW w:w="1752" w:type="dxa"/>
            <w:vMerge/>
            <w:tcBorders>
              <w:top w:val="single" w:sz="16" w:space="0" w:color="000000"/>
              <w:left w:val="nil"/>
              <w:right w:val="nil"/>
            </w:tcBorders>
            <w:shd w:val="clear" w:color="auto" w:fill="FFFFFF"/>
          </w:tcPr>
          <w:p w:rsidR="00756BFA" w:rsidRPr="00756BFA" w:rsidRDefault="00756BFA" w:rsidP="00756BFA">
            <w:pPr>
              <w:autoSpaceDE w:val="0"/>
              <w:autoSpaceDN w:val="0"/>
              <w:adjustRightInd w:val="0"/>
              <w:jc w:val="left"/>
              <w:rPr>
                <w:rFonts w:ascii="MingLiU" w:eastAsia="MingLiU" w:hAnsi="Times New Roman" w:cs="MingLiU"/>
                <w:color w:val="000000"/>
                <w:kern w:val="0"/>
                <w:sz w:val="18"/>
                <w:szCs w:val="18"/>
              </w:rPr>
            </w:pPr>
          </w:p>
        </w:tc>
        <w:tc>
          <w:tcPr>
            <w:tcW w:w="159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霍</w:t>
            </w:r>
            <w:proofErr w:type="gramStart"/>
            <w:r w:rsidRPr="00756BFA">
              <w:rPr>
                <w:rFonts w:ascii="MingLiU" w:eastAsia="MingLiU" w:hAnsi="Times New Roman" w:cs="MingLiU" w:hint="eastAsia"/>
                <w:color w:val="000000"/>
                <w:kern w:val="0"/>
                <w:sz w:val="18"/>
                <w:szCs w:val="18"/>
              </w:rPr>
              <w:t>特</w:t>
            </w:r>
            <w:proofErr w:type="gramEnd"/>
            <w:r w:rsidRPr="00756BFA">
              <w:rPr>
                <w:rFonts w:ascii="MingLiU" w:eastAsia="MingLiU" w:hAnsi="Times New Roman" w:cs="MingLiU" w:hint="eastAsia"/>
                <w:color w:val="000000"/>
                <w:kern w:val="0"/>
                <w:sz w:val="18"/>
                <w:szCs w:val="18"/>
              </w:rPr>
              <w:t>林轨迹</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46.811</w:t>
            </w:r>
          </w:p>
        </w:tc>
        <w:tc>
          <w:tcPr>
            <w:tcW w:w="1184"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8823.781</w:t>
            </w:r>
            <w:r w:rsidRPr="00756BFA">
              <w:rPr>
                <w:rFonts w:ascii="MingLiU" w:eastAsia="MingLiU" w:hAnsi="Times New Roman" w:cs="MingLiU"/>
                <w:color w:val="000000"/>
                <w:kern w:val="0"/>
                <w:sz w:val="18"/>
                <w:szCs w:val="18"/>
                <w:vertAlign w:val="superscript"/>
              </w:rPr>
              <w:t>b</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2.000</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377.000</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.000</w:t>
            </w:r>
          </w:p>
        </w:tc>
      </w:tr>
      <w:tr w:rsidR="00756BFA" w:rsidRPr="00756BFA" w:rsidTr="003C318B">
        <w:trPr>
          <w:cantSplit/>
        </w:trPr>
        <w:tc>
          <w:tcPr>
            <w:tcW w:w="1752" w:type="dxa"/>
            <w:vMerge/>
            <w:tcBorders>
              <w:top w:val="single" w:sz="16" w:space="0" w:color="000000"/>
              <w:left w:val="nil"/>
              <w:right w:val="nil"/>
            </w:tcBorders>
            <w:shd w:val="clear" w:color="auto" w:fill="FFFFFF"/>
          </w:tcPr>
          <w:p w:rsidR="00756BFA" w:rsidRPr="00756BFA" w:rsidRDefault="00756BFA" w:rsidP="00756BFA">
            <w:pPr>
              <w:autoSpaceDE w:val="0"/>
              <w:autoSpaceDN w:val="0"/>
              <w:adjustRightInd w:val="0"/>
              <w:jc w:val="left"/>
              <w:rPr>
                <w:rFonts w:ascii="MingLiU" w:eastAsia="MingLiU" w:hAnsi="Times New Roman" w:cs="MingLiU"/>
                <w:color w:val="000000"/>
                <w:kern w:val="0"/>
                <w:sz w:val="18"/>
                <w:szCs w:val="18"/>
              </w:rPr>
            </w:pPr>
          </w:p>
        </w:tc>
        <w:tc>
          <w:tcPr>
            <w:tcW w:w="1599"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罗</w:t>
            </w:r>
            <w:proofErr w:type="gramStart"/>
            <w:r w:rsidRPr="00756BFA">
              <w:rPr>
                <w:rFonts w:ascii="MingLiU" w:eastAsia="MingLiU" w:hAnsi="Times New Roman" w:cs="MingLiU" w:hint="eastAsia"/>
                <w:color w:val="000000"/>
                <w:kern w:val="0"/>
                <w:sz w:val="18"/>
                <w:szCs w:val="18"/>
              </w:rPr>
              <w:t>伊最大根</w:t>
            </w:r>
            <w:proofErr w:type="gramEnd"/>
          </w:p>
        </w:tc>
        <w:tc>
          <w:tcPr>
            <w:tcW w:w="1029"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46.811</w:t>
            </w:r>
          </w:p>
        </w:tc>
        <w:tc>
          <w:tcPr>
            <w:tcW w:w="1184"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8823.781</w:t>
            </w:r>
            <w:r w:rsidRPr="00756BFA">
              <w:rPr>
                <w:rFonts w:ascii="MingLiU" w:eastAsia="MingLiU" w:hAnsi="Times New Roman" w:cs="MingLiU"/>
                <w:color w:val="000000"/>
                <w:kern w:val="0"/>
                <w:sz w:val="18"/>
                <w:szCs w:val="18"/>
                <w:vertAlign w:val="superscript"/>
              </w:rPr>
              <w:t>b</w:t>
            </w:r>
          </w:p>
        </w:tc>
        <w:tc>
          <w:tcPr>
            <w:tcW w:w="1215"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2.000</w:t>
            </w:r>
          </w:p>
        </w:tc>
        <w:tc>
          <w:tcPr>
            <w:tcW w:w="1215"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377.000</w:t>
            </w:r>
          </w:p>
        </w:tc>
        <w:tc>
          <w:tcPr>
            <w:tcW w:w="1029"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.000</w:t>
            </w:r>
          </w:p>
        </w:tc>
      </w:tr>
      <w:tr w:rsidR="00756BFA" w:rsidRPr="00756BFA" w:rsidTr="003C318B">
        <w:trPr>
          <w:cantSplit/>
        </w:trPr>
        <w:tc>
          <w:tcPr>
            <w:tcW w:w="1752" w:type="dxa"/>
            <w:vMerge w:val="restart"/>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搜索任务</w:t>
            </w:r>
          </w:p>
        </w:tc>
        <w:tc>
          <w:tcPr>
            <w:tcW w:w="159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比</w:t>
            </w:r>
            <w:proofErr w:type="gramStart"/>
            <w:r w:rsidRPr="00756BFA">
              <w:rPr>
                <w:rFonts w:ascii="MingLiU" w:eastAsia="MingLiU" w:hAnsi="Times New Roman" w:cs="MingLiU" w:hint="eastAsia"/>
                <w:color w:val="000000"/>
                <w:kern w:val="0"/>
                <w:sz w:val="18"/>
                <w:szCs w:val="18"/>
              </w:rPr>
              <w:t>莱</w:t>
            </w:r>
            <w:proofErr w:type="gramEnd"/>
            <w:r w:rsidRPr="00756BFA">
              <w:rPr>
                <w:rFonts w:ascii="MingLiU" w:eastAsia="MingLiU" w:hAnsi="Times New Roman" w:cs="MingLiU" w:hint="eastAsia"/>
                <w:color w:val="000000"/>
                <w:kern w:val="0"/>
                <w:sz w:val="18"/>
                <w:szCs w:val="18"/>
              </w:rPr>
              <w:t>轨迹</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.365</w:t>
            </w:r>
          </w:p>
        </w:tc>
        <w:tc>
          <w:tcPr>
            <w:tcW w:w="1184"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108.497</w:t>
            </w:r>
            <w:r w:rsidRPr="00756BFA">
              <w:rPr>
                <w:rFonts w:ascii="MingLiU" w:eastAsia="MingLiU" w:hAnsi="Times New Roman" w:cs="MingLiU"/>
                <w:color w:val="000000"/>
                <w:kern w:val="0"/>
                <w:sz w:val="18"/>
                <w:szCs w:val="18"/>
                <w:vertAlign w:val="superscript"/>
              </w:rPr>
              <w:t>b</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2.000</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377.000</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.000</w:t>
            </w:r>
          </w:p>
        </w:tc>
      </w:tr>
      <w:tr w:rsidR="00756BFA" w:rsidRPr="00756BFA" w:rsidTr="003C318B">
        <w:trPr>
          <w:cantSplit/>
        </w:trPr>
        <w:tc>
          <w:tcPr>
            <w:tcW w:w="1752" w:type="dxa"/>
            <w:vMerge/>
            <w:tcBorders>
              <w:top w:val="nil"/>
              <w:left w:val="nil"/>
              <w:right w:val="nil"/>
            </w:tcBorders>
            <w:shd w:val="clear" w:color="auto" w:fill="FFFFFF"/>
          </w:tcPr>
          <w:p w:rsidR="00756BFA" w:rsidRPr="00756BFA" w:rsidRDefault="00756BFA" w:rsidP="00756BFA">
            <w:pPr>
              <w:autoSpaceDE w:val="0"/>
              <w:autoSpaceDN w:val="0"/>
              <w:adjustRightInd w:val="0"/>
              <w:jc w:val="left"/>
              <w:rPr>
                <w:rFonts w:ascii="MingLiU" w:eastAsia="MingLiU" w:hAnsi="Times New Roman" w:cs="MingLiU"/>
                <w:color w:val="000000"/>
                <w:kern w:val="0"/>
                <w:sz w:val="18"/>
                <w:szCs w:val="18"/>
              </w:rPr>
            </w:pPr>
          </w:p>
        </w:tc>
        <w:tc>
          <w:tcPr>
            <w:tcW w:w="159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威尔克</w:t>
            </w:r>
            <w:r w:rsidRPr="00756BFA">
              <w:rPr>
                <w:rFonts w:ascii="MingLiU" w:eastAsia="MingLiU" w:hAnsi="Times New Roman" w:cs="MingLiU"/>
                <w:color w:val="000000"/>
                <w:kern w:val="0"/>
                <w:sz w:val="18"/>
                <w:szCs w:val="18"/>
              </w:rPr>
              <w:t xml:space="preserve"> Lambda</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.635</w:t>
            </w:r>
          </w:p>
        </w:tc>
        <w:tc>
          <w:tcPr>
            <w:tcW w:w="1184"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108.497</w:t>
            </w:r>
            <w:r w:rsidRPr="00756BFA">
              <w:rPr>
                <w:rFonts w:ascii="MingLiU" w:eastAsia="MingLiU" w:hAnsi="Times New Roman" w:cs="MingLiU"/>
                <w:color w:val="000000"/>
                <w:kern w:val="0"/>
                <w:sz w:val="18"/>
                <w:szCs w:val="18"/>
                <w:vertAlign w:val="superscript"/>
              </w:rPr>
              <w:t>b</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2.000</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377.000</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.000</w:t>
            </w:r>
          </w:p>
        </w:tc>
      </w:tr>
      <w:tr w:rsidR="00756BFA" w:rsidRPr="00756BFA" w:rsidTr="003C318B">
        <w:trPr>
          <w:cantSplit/>
        </w:trPr>
        <w:tc>
          <w:tcPr>
            <w:tcW w:w="1752" w:type="dxa"/>
            <w:vMerge/>
            <w:tcBorders>
              <w:top w:val="nil"/>
              <w:left w:val="nil"/>
              <w:right w:val="nil"/>
            </w:tcBorders>
            <w:shd w:val="clear" w:color="auto" w:fill="FFFFFF"/>
          </w:tcPr>
          <w:p w:rsidR="00756BFA" w:rsidRPr="00756BFA" w:rsidRDefault="00756BFA" w:rsidP="00756BFA">
            <w:pPr>
              <w:autoSpaceDE w:val="0"/>
              <w:autoSpaceDN w:val="0"/>
              <w:adjustRightInd w:val="0"/>
              <w:jc w:val="left"/>
              <w:rPr>
                <w:rFonts w:ascii="MingLiU" w:eastAsia="MingLiU" w:hAnsi="Times New Roman" w:cs="MingLiU"/>
                <w:color w:val="000000"/>
                <w:kern w:val="0"/>
                <w:sz w:val="18"/>
                <w:szCs w:val="18"/>
              </w:rPr>
            </w:pPr>
          </w:p>
        </w:tc>
        <w:tc>
          <w:tcPr>
            <w:tcW w:w="159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霍</w:t>
            </w:r>
            <w:proofErr w:type="gramStart"/>
            <w:r w:rsidRPr="00756BFA">
              <w:rPr>
                <w:rFonts w:ascii="MingLiU" w:eastAsia="MingLiU" w:hAnsi="Times New Roman" w:cs="MingLiU" w:hint="eastAsia"/>
                <w:color w:val="000000"/>
                <w:kern w:val="0"/>
                <w:sz w:val="18"/>
                <w:szCs w:val="18"/>
              </w:rPr>
              <w:t>特</w:t>
            </w:r>
            <w:proofErr w:type="gramEnd"/>
            <w:r w:rsidRPr="00756BFA">
              <w:rPr>
                <w:rFonts w:ascii="MingLiU" w:eastAsia="MingLiU" w:hAnsi="Times New Roman" w:cs="MingLiU" w:hint="eastAsia"/>
                <w:color w:val="000000"/>
                <w:kern w:val="0"/>
                <w:sz w:val="18"/>
                <w:szCs w:val="18"/>
              </w:rPr>
              <w:t>林轨迹</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.576</w:t>
            </w:r>
          </w:p>
        </w:tc>
        <w:tc>
          <w:tcPr>
            <w:tcW w:w="1184"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108.497</w:t>
            </w:r>
            <w:r w:rsidRPr="00756BFA">
              <w:rPr>
                <w:rFonts w:ascii="MingLiU" w:eastAsia="MingLiU" w:hAnsi="Times New Roman" w:cs="MingLiU"/>
                <w:color w:val="000000"/>
                <w:kern w:val="0"/>
                <w:sz w:val="18"/>
                <w:szCs w:val="18"/>
                <w:vertAlign w:val="superscript"/>
              </w:rPr>
              <w:t>b</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2.000</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377.000</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.000</w:t>
            </w:r>
          </w:p>
        </w:tc>
      </w:tr>
      <w:tr w:rsidR="00756BFA" w:rsidRPr="00756BFA" w:rsidTr="003C318B">
        <w:trPr>
          <w:cantSplit/>
        </w:trPr>
        <w:tc>
          <w:tcPr>
            <w:tcW w:w="1752" w:type="dxa"/>
            <w:vMerge/>
            <w:tcBorders>
              <w:top w:val="nil"/>
              <w:left w:val="nil"/>
              <w:right w:val="nil"/>
            </w:tcBorders>
            <w:shd w:val="clear" w:color="auto" w:fill="FFFFFF"/>
          </w:tcPr>
          <w:p w:rsidR="00756BFA" w:rsidRPr="00756BFA" w:rsidRDefault="00756BFA" w:rsidP="00756BFA">
            <w:pPr>
              <w:autoSpaceDE w:val="0"/>
              <w:autoSpaceDN w:val="0"/>
              <w:adjustRightInd w:val="0"/>
              <w:jc w:val="left"/>
              <w:rPr>
                <w:rFonts w:ascii="MingLiU" w:eastAsia="MingLiU" w:hAnsi="Times New Roman" w:cs="MingLiU"/>
                <w:color w:val="000000"/>
                <w:kern w:val="0"/>
                <w:sz w:val="18"/>
                <w:szCs w:val="18"/>
              </w:rPr>
            </w:pPr>
          </w:p>
        </w:tc>
        <w:tc>
          <w:tcPr>
            <w:tcW w:w="1599"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罗</w:t>
            </w:r>
            <w:proofErr w:type="gramStart"/>
            <w:r w:rsidRPr="00756BFA">
              <w:rPr>
                <w:rFonts w:ascii="MingLiU" w:eastAsia="MingLiU" w:hAnsi="Times New Roman" w:cs="MingLiU" w:hint="eastAsia"/>
                <w:color w:val="000000"/>
                <w:kern w:val="0"/>
                <w:sz w:val="18"/>
                <w:szCs w:val="18"/>
              </w:rPr>
              <w:t>伊最大根</w:t>
            </w:r>
            <w:proofErr w:type="gramEnd"/>
          </w:p>
        </w:tc>
        <w:tc>
          <w:tcPr>
            <w:tcW w:w="1029"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.576</w:t>
            </w:r>
          </w:p>
        </w:tc>
        <w:tc>
          <w:tcPr>
            <w:tcW w:w="1184"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108.497</w:t>
            </w:r>
            <w:r w:rsidRPr="00756BFA">
              <w:rPr>
                <w:rFonts w:ascii="MingLiU" w:eastAsia="MingLiU" w:hAnsi="Times New Roman" w:cs="MingLiU"/>
                <w:color w:val="000000"/>
                <w:kern w:val="0"/>
                <w:sz w:val="18"/>
                <w:szCs w:val="18"/>
                <w:vertAlign w:val="superscript"/>
              </w:rPr>
              <w:t>b</w:t>
            </w:r>
          </w:p>
        </w:tc>
        <w:tc>
          <w:tcPr>
            <w:tcW w:w="1215"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2.000</w:t>
            </w:r>
          </w:p>
        </w:tc>
        <w:tc>
          <w:tcPr>
            <w:tcW w:w="1215"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377.000</w:t>
            </w:r>
          </w:p>
        </w:tc>
        <w:tc>
          <w:tcPr>
            <w:tcW w:w="1029"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.000</w:t>
            </w:r>
          </w:p>
        </w:tc>
      </w:tr>
      <w:tr w:rsidR="00756BFA" w:rsidRPr="00756BFA" w:rsidTr="003C318B">
        <w:trPr>
          <w:cantSplit/>
        </w:trPr>
        <w:tc>
          <w:tcPr>
            <w:tcW w:w="1752" w:type="dxa"/>
            <w:vMerge w:val="restart"/>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搜索集</w:t>
            </w:r>
          </w:p>
        </w:tc>
        <w:tc>
          <w:tcPr>
            <w:tcW w:w="159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比</w:t>
            </w:r>
            <w:proofErr w:type="gramStart"/>
            <w:r w:rsidRPr="00756BFA">
              <w:rPr>
                <w:rFonts w:ascii="MingLiU" w:eastAsia="MingLiU" w:hAnsi="Times New Roman" w:cs="MingLiU" w:hint="eastAsia"/>
                <w:color w:val="000000"/>
                <w:kern w:val="0"/>
                <w:sz w:val="18"/>
                <w:szCs w:val="18"/>
              </w:rPr>
              <w:t>莱</w:t>
            </w:r>
            <w:proofErr w:type="gramEnd"/>
            <w:r w:rsidRPr="00756BFA">
              <w:rPr>
                <w:rFonts w:ascii="MingLiU" w:eastAsia="MingLiU" w:hAnsi="Times New Roman" w:cs="MingLiU" w:hint="eastAsia"/>
                <w:color w:val="000000"/>
                <w:kern w:val="0"/>
                <w:sz w:val="18"/>
                <w:szCs w:val="18"/>
              </w:rPr>
              <w:t>轨迹</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.041</w:t>
            </w:r>
          </w:p>
        </w:tc>
        <w:tc>
          <w:tcPr>
            <w:tcW w:w="1184"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3.909</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4.000</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756.000</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.004</w:t>
            </w:r>
          </w:p>
        </w:tc>
      </w:tr>
      <w:tr w:rsidR="00756BFA" w:rsidRPr="00756BFA" w:rsidTr="003C318B">
        <w:trPr>
          <w:cantSplit/>
        </w:trPr>
        <w:tc>
          <w:tcPr>
            <w:tcW w:w="1752" w:type="dxa"/>
            <w:vMerge/>
            <w:tcBorders>
              <w:top w:val="nil"/>
              <w:left w:val="nil"/>
              <w:right w:val="nil"/>
            </w:tcBorders>
            <w:shd w:val="clear" w:color="auto" w:fill="FFFFFF"/>
          </w:tcPr>
          <w:p w:rsidR="00756BFA" w:rsidRPr="00756BFA" w:rsidRDefault="00756BFA" w:rsidP="00756BFA">
            <w:pPr>
              <w:autoSpaceDE w:val="0"/>
              <w:autoSpaceDN w:val="0"/>
              <w:adjustRightInd w:val="0"/>
              <w:jc w:val="left"/>
              <w:rPr>
                <w:rFonts w:ascii="MingLiU" w:eastAsia="MingLiU" w:hAnsi="Times New Roman" w:cs="MingLiU"/>
                <w:color w:val="000000"/>
                <w:kern w:val="0"/>
                <w:sz w:val="18"/>
                <w:szCs w:val="18"/>
              </w:rPr>
            </w:pPr>
          </w:p>
        </w:tc>
        <w:tc>
          <w:tcPr>
            <w:tcW w:w="159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威尔克</w:t>
            </w:r>
            <w:r w:rsidRPr="00756BFA">
              <w:rPr>
                <w:rFonts w:ascii="MingLiU" w:eastAsia="MingLiU" w:hAnsi="Times New Roman" w:cs="MingLiU"/>
                <w:color w:val="000000"/>
                <w:kern w:val="0"/>
                <w:sz w:val="18"/>
                <w:szCs w:val="18"/>
              </w:rPr>
              <w:t xml:space="preserve"> Lambda</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.960</w:t>
            </w:r>
          </w:p>
        </w:tc>
        <w:tc>
          <w:tcPr>
            <w:tcW w:w="1184"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3.930</w:t>
            </w:r>
            <w:r w:rsidRPr="00756BFA">
              <w:rPr>
                <w:rFonts w:ascii="MingLiU" w:eastAsia="MingLiU" w:hAnsi="Times New Roman" w:cs="MingLiU"/>
                <w:color w:val="000000"/>
                <w:kern w:val="0"/>
                <w:sz w:val="18"/>
                <w:szCs w:val="18"/>
                <w:vertAlign w:val="superscript"/>
              </w:rPr>
              <w:t>b</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4.000</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754.000</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.004</w:t>
            </w:r>
          </w:p>
        </w:tc>
      </w:tr>
      <w:tr w:rsidR="00756BFA" w:rsidRPr="00756BFA" w:rsidTr="003C318B">
        <w:trPr>
          <w:cantSplit/>
        </w:trPr>
        <w:tc>
          <w:tcPr>
            <w:tcW w:w="1752" w:type="dxa"/>
            <w:vMerge/>
            <w:tcBorders>
              <w:top w:val="nil"/>
              <w:left w:val="nil"/>
              <w:right w:val="nil"/>
            </w:tcBorders>
            <w:shd w:val="clear" w:color="auto" w:fill="FFFFFF"/>
          </w:tcPr>
          <w:p w:rsidR="00756BFA" w:rsidRPr="00756BFA" w:rsidRDefault="00756BFA" w:rsidP="00756BFA">
            <w:pPr>
              <w:autoSpaceDE w:val="0"/>
              <w:autoSpaceDN w:val="0"/>
              <w:adjustRightInd w:val="0"/>
              <w:jc w:val="left"/>
              <w:rPr>
                <w:rFonts w:ascii="MingLiU" w:eastAsia="MingLiU" w:hAnsi="Times New Roman" w:cs="MingLiU"/>
                <w:color w:val="000000"/>
                <w:kern w:val="0"/>
                <w:sz w:val="18"/>
                <w:szCs w:val="18"/>
              </w:rPr>
            </w:pPr>
          </w:p>
        </w:tc>
        <w:tc>
          <w:tcPr>
            <w:tcW w:w="159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霍</w:t>
            </w:r>
            <w:proofErr w:type="gramStart"/>
            <w:r w:rsidRPr="00756BFA">
              <w:rPr>
                <w:rFonts w:ascii="MingLiU" w:eastAsia="MingLiU" w:hAnsi="Times New Roman" w:cs="MingLiU" w:hint="eastAsia"/>
                <w:color w:val="000000"/>
                <w:kern w:val="0"/>
                <w:sz w:val="18"/>
                <w:szCs w:val="18"/>
              </w:rPr>
              <w:t>特</w:t>
            </w:r>
            <w:proofErr w:type="gramEnd"/>
            <w:r w:rsidRPr="00756BFA">
              <w:rPr>
                <w:rFonts w:ascii="MingLiU" w:eastAsia="MingLiU" w:hAnsi="Times New Roman" w:cs="MingLiU" w:hint="eastAsia"/>
                <w:color w:val="000000"/>
                <w:kern w:val="0"/>
                <w:sz w:val="18"/>
                <w:szCs w:val="18"/>
              </w:rPr>
              <w:t>林轨迹</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.042</w:t>
            </w:r>
          </w:p>
        </w:tc>
        <w:tc>
          <w:tcPr>
            <w:tcW w:w="1184"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3.951</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4.000</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752.000</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.004</w:t>
            </w:r>
          </w:p>
        </w:tc>
      </w:tr>
      <w:tr w:rsidR="00756BFA" w:rsidRPr="00756BFA" w:rsidTr="003C318B">
        <w:trPr>
          <w:cantSplit/>
        </w:trPr>
        <w:tc>
          <w:tcPr>
            <w:tcW w:w="1752" w:type="dxa"/>
            <w:vMerge/>
            <w:tcBorders>
              <w:top w:val="nil"/>
              <w:left w:val="nil"/>
              <w:right w:val="nil"/>
            </w:tcBorders>
            <w:shd w:val="clear" w:color="auto" w:fill="FFFFFF"/>
          </w:tcPr>
          <w:p w:rsidR="00756BFA" w:rsidRPr="00756BFA" w:rsidRDefault="00756BFA" w:rsidP="00756BFA">
            <w:pPr>
              <w:autoSpaceDE w:val="0"/>
              <w:autoSpaceDN w:val="0"/>
              <w:adjustRightInd w:val="0"/>
              <w:jc w:val="left"/>
              <w:rPr>
                <w:rFonts w:ascii="MingLiU" w:eastAsia="MingLiU" w:hAnsi="Times New Roman" w:cs="MingLiU"/>
                <w:color w:val="000000"/>
                <w:kern w:val="0"/>
                <w:sz w:val="18"/>
                <w:szCs w:val="18"/>
              </w:rPr>
            </w:pPr>
          </w:p>
        </w:tc>
        <w:tc>
          <w:tcPr>
            <w:tcW w:w="1599"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罗</w:t>
            </w:r>
            <w:proofErr w:type="gramStart"/>
            <w:r w:rsidRPr="00756BFA">
              <w:rPr>
                <w:rFonts w:ascii="MingLiU" w:eastAsia="MingLiU" w:hAnsi="Times New Roman" w:cs="MingLiU" w:hint="eastAsia"/>
                <w:color w:val="000000"/>
                <w:kern w:val="0"/>
                <w:sz w:val="18"/>
                <w:szCs w:val="18"/>
              </w:rPr>
              <w:t>伊最大根</w:t>
            </w:r>
            <w:proofErr w:type="gramEnd"/>
          </w:p>
        </w:tc>
        <w:tc>
          <w:tcPr>
            <w:tcW w:w="1029"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.040</w:t>
            </w:r>
          </w:p>
        </w:tc>
        <w:tc>
          <w:tcPr>
            <w:tcW w:w="1184"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7.474</w:t>
            </w:r>
            <w:r w:rsidRPr="00756BFA">
              <w:rPr>
                <w:rFonts w:ascii="MingLiU" w:eastAsia="MingLiU" w:hAnsi="Times New Roman" w:cs="MingLiU"/>
                <w:color w:val="000000"/>
                <w:kern w:val="0"/>
                <w:sz w:val="18"/>
                <w:szCs w:val="18"/>
                <w:vertAlign w:val="superscript"/>
              </w:rPr>
              <w:t>c</w:t>
            </w:r>
          </w:p>
        </w:tc>
        <w:tc>
          <w:tcPr>
            <w:tcW w:w="1215"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2.000</w:t>
            </w:r>
          </w:p>
        </w:tc>
        <w:tc>
          <w:tcPr>
            <w:tcW w:w="1215"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378.000</w:t>
            </w:r>
          </w:p>
        </w:tc>
        <w:tc>
          <w:tcPr>
            <w:tcW w:w="1029" w:type="dxa"/>
            <w:tcBorders>
              <w:top w:val="nil"/>
              <w:left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.001</w:t>
            </w:r>
          </w:p>
        </w:tc>
      </w:tr>
      <w:tr w:rsidR="00756BFA" w:rsidRPr="00756BFA" w:rsidTr="003C318B">
        <w:trPr>
          <w:cantSplit/>
        </w:trPr>
        <w:tc>
          <w:tcPr>
            <w:tcW w:w="1752" w:type="dxa"/>
            <w:vMerge w:val="restart"/>
            <w:tcBorders>
              <w:top w:val="nil"/>
              <w:left w:val="nil"/>
              <w:bottom w:val="double" w:sz="8" w:space="0" w:color="000000"/>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搜索任务</w:t>
            </w:r>
            <w:r w:rsidRPr="00756BFA">
              <w:rPr>
                <w:rFonts w:ascii="MingLiU" w:eastAsia="MingLiU" w:hAnsi="Times New Roman" w:cs="MingLiU"/>
                <w:color w:val="000000"/>
                <w:kern w:val="0"/>
                <w:sz w:val="18"/>
                <w:szCs w:val="18"/>
              </w:rPr>
              <w:t xml:space="preserve"> * </w:t>
            </w:r>
            <w:r w:rsidRPr="00756BFA">
              <w:rPr>
                <w:rFonts w:ascii="MingLiU" w:eastAsia="MingLiU" w:hAnsi="Times New Roman" w:cs="MingLiU" w:hint="eastAsia"/>
                <w:color w:val="000000"/>
                <w:kern w:val="0"/>
                <w:sz w:val="18"/>
                <w:szCs w:val="18"/>
              </w:rPr>
              <w:t>搜索集</w:t>
            </w:r>
          </w:p>
        </w:tc>
        <w:tc>
          <w:tcPr>
            <w:tcW w:w="159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比</w:t>
            </w:r>
            <w:proofErr w:type="gramStart"/>
            <w:r w:rsidRPr="00756BFA">
              <w:rPr>
                <w:rFonts w:ascii="MingLiU" w:eastAsia="MingLiU" w:hAnsi="Times New Roman" w:cs="MingLiU" w:hint="eastAsia"/>
                <w:color w:val="000000"/>
                <w:kern w:val="0"/>
                <w:sz w:val="18"/>
                <w:szCs w:val="18"/>
              </w:rPr>
              <w:t>莱</w:t>
            </w:r>
            <w:proofErr w:type="gramEnd"/>
            <w:r w:rsidRPr="00756BFA">
              <w:rPr>
                <w:rFonts w:ascii="MingLiU" w:eastAsia="MingLiU" w:hAnsi="Times New Roman" w:cs="MingLiU" w:hint="eastAsia"/>
                <w:color w:val="000000"/>
                <w:kern w:val="0"/>
                <w:sz w:val="18"/>
                <w:szCs w:val="18"/>
              </w:rPr>
              <w:t>轨迹</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.028</w:t>
            </w:r>
          </w:p>
        </w:tc>
        <w:tc>
          <w:tcPr>
            <w:tcW w:w="1184"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2.723</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4.000</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756.000</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.029</w:t>
            </w:r>
          </w:p>
        </w:tc>
      </w:tr>
      <w:tr w:rsidR="00756BFA" w:rsidRPr="00756BFA" w:rsidTr="003C318B">
        <w:trPr>
          <w:cantSplit/>
        </w:trPr>
        <w:tc>
          <w:tcPr>
            <w:tcW w:w="1752" w:type="dxa"/>
            <w:vMerge/>
            <w:tcBorders>
              <w:top w:val="nil"/>
              <w:left w:val="nil"/>
              <w:bottom w:val="double" w:sz="8" w:space="0" w:color="000000"/>
              <w:right w:val="nil"/>
            </w:tcBorders>
            <w:shd w:val="clear" w:color="auto" w:fill="FFFFFF"/>
          </w:tcPr>
          <w:p w:rsidR="00756BFA" w:rsidRPr="00756BFA" w:rsidRDefault="00756BFA" w:rsidP="00756BFA">
            <w:pPr>
              <w:autoSpaceDE w:val="0"/>
              <w:autoSpaceDN w:val="0"/>
              <w:adjustRightInd w:val="0"/>
              <w:jc w:val="left"/>
              <w:rPr>
                <w:rFonts w:ascii="MingLiU" w:eastAsia="MingLiU" w:hAnsi="Times New Roman" w:cs="MingLiU"/>
                <w:color w:val="000000"/>
                <w:kern w:val="0"/>
                <w:sz w:val="18"/>
                <w:szCs w:val="18"/>
              </w:rPr>
            </w:pPr>
          </w:p>
        </w:tc>
        <w:tc>
          <w:tcPr>
            <w:tcW w:w="159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威尔克</w:t>
            </w:r>
            <w:r w:rsidRPr="00756BFA">
              <w:rPr>
                <w:rFonts w:ascii="MingLiU" w:eastAsia="MingLiU" w:hAnsi="Times New Roman" w:cs="MingLiU"/>
                <w:color w:val="000000"/>
                <w:kern w:val="0"/>
                <w:sz w:val="18"/>
                <w:szCs w:val="18"/>
              </w:rPr>
              <w:t xml:space="preserve"> Lambda</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.972</w:t>
            </w:r>
          </w:p>
        </w:tc>
        <w:tc>
          <w:tcPr>
            <w:tcW w:w="1184"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2.735</w:t>
            </w:r>
            <w:r w:rsidRPr="00756BFA">
              <w:rPr>
                <w:rFonts w:ascii="MingLiU" w:eastAsia="MingLiU" w:hAnsi="Times New Roman" w:cs="MingLiU"/>
                <w:color w:val="000000"/>
                <w:kern w:val="0"/>
                <w:sz w:val="18"/>
                <w:szCs w:val="18"/>
                <w:vertAlign w:val="superscript"/>
              </w:rPr>
              <w:t>b</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4.000</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754.000</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.028</w:t>
            </w:r>
          </w:p>
        </w:tc>
      </w:tr>
      <w:tr w:rsidR="00756BFA" w:rsidRPr="00756BFA" w:rsidTr="003C318B">
        <w:trPr>
          <w:cantSplit/>
        </w:trPr>
        <w:tc>
          <w:tcPr>
            <w:tcW w:w="1752" w:type="dxa"/>
            <w:vMerge/>
            <w:tcBorders>
              <w:top w:val="nil"/>
              <w:left w:val="nil"/>
              <w:bottom w:val="double" w:sz="8" w:space="0" w:color="000000"/>
              <w:right w:val="nil"/>
            </w:tcBorders>
            <w:shd w:val="clear" w:color="auto" w:fill="FFFFFF"/>
          </w:tcPr>
          <w:p w:rsidR="00756BFA" w:rsidRPr="00756BFA" w:rsidRDefault="00756BFA" w:rsidP="00756BFA">
            <w:pPr>
              <w:autoSpaceDE w:val="0"/>
              <w:autoSpaceDN w:val="0"/>
              <w:adjustRightInd w:val="0"/>
              <w:jc w:val="left"/>
              <w:rPr>
                <w:rFonts w:ascii="MingLiU" w:eastAsia="MingLiU" w:hAnsi="Times New Roman" w:cs="MingLiU"/>
                <w:color w:val="000000"/>
                <w:kern w:val="0"/>
                <w:sz w:val="18"/>
                <w:szCs w:val="18"/>
              </w:rPr>
            </w:pPr>
          </w:p>
        </w:tc>
        <w:tc>
          <w:tcPr>
            <w:tcW w:w="159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霍</w:t>
            </w:r>
            <w:proofErr w:type="gramStart"/>
            <w:r w:rsidRPr="00756BFA">
              <w:rPr>
                <w:rFonts w:ascii="MingLiU" w:eastAsia="MingLiU" w:hAnsi="Times New Roman" w:cs="MingLiU" w:hint="eastAsia"/>
                <w:color w:val="000000"/>
                <w:kern w:val="0"/>
                <w:sz w:val="18"/>
                <w:szCs w:val="18"/>
              </w:rPr>
              <w:t>特</w:t>
            </w:r>
            <w:proofErr w:type="gramEnd"/>
            <w:r w:rsidRPr="00756BFA">
              <w:rPr>
                <w:rFonts w:ascii="MingLiU" w:eastAsia="MingLiU" w:hAnsi="Times New Roman" w:cs="MingLiU" w:hint="eastAsia"/>
                <w:color w:val="000000"/>
                <w:kern w:val="0"/>
                <w:sz w:val="18"/>
                <w:szCs w:val="18"/>
              </w:rPr>
              <w:t>林轨迹</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.029</w:t>
            </w:r>
          </w:p>
        </w:tc>
        <w:tc>
          <w:tcPr>
            <w:tcW w:w="1184"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2.748</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4.000</w:t>
            </w:r>
          </w:p>
        </w:tc>
        <w:tc>
          <w:tcPr>
            <w:tcW w:w="1215"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752.000</w:t>
            </w:r>
          </w:p>
        </w:tc>
        <w:tc>
          <w:tcPr>
            <w:tcW w:w="1029" w:type="dxa"/>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.027</w:t>
            </w:r>
          </w:p>
        </w:tc>
      </w:tr>
      <w:tr w:rsidR="00756BFA" w:rsidRPr="00756BFA" w:rsidTr="003C318B">
        <w:trPr>
          <w:cantSplit/>
        </w:trPr>
        <w:tc>
          <w:tcPr>
            <w:tcW w:w="1752" w:type="dxa"/>
            <w:vMerge/>
            <w:tcBorders>
              <w:top w:val="nil"/>
              <w:left w:val="nil"/>
              <w:bottom w:val="double" w:sz="8" w:space="0" w:color="000000"/>
              <w:right w:val="nil"/>
            </w:tcBorders>
            <w:shd w:val="clear" w:color="auto" w:fill="FFFFFF"/>
          </w:tcPr>
          <w:p w:rsidR="00756BFA" w:rsidRPr="00756BFA" w:rsidRDefault="00756BFA" w:rsidP="00756BFA">
            <w:pPr>
              <w:autoSpaceDE w:val="0"/>
              <w:autoSpaceDN w:val="0"/>
              <w:adjustRightInd w:val="0"/>
              <w:jc w:val="left"/>
              <w:rPr>
                <w:rFonts w:ascii="MingLiU" w:eastAsia="MingLiU" w:hAnsi="Times New Roman" w:cs="MingLiU"/>
                <w:color w:val="000000"/>
                <w:kern w:val="0"/>
                <w:sz w:val="18"/>
                <w:szCs w:val="18"/>
              </w:rPr>
            </w:pPr>
          </w:p>
        </w:tc>
        <w:tc>
          <w:tcPr>
            <w:tcW w:w="1599" w:type="dxa"/>
            <w:tcBorders>
              <w:top w:val="nil"/>
              <w:left w:val="nil"/>
              <w:bottom w:val="double" w:sz="8" w:space="0" w:color="000000"/>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hint="eastAsia"/>
                <w:color w:val="000000"/>
                <w:kern w:val="0"/>
                <w:sz w:val="18"/>
                <w:szCs w:val="18"/>
              </w:rPr>
              <w:t>罗</w:t>
            </w:r>
            <w:proofErr w:type="gramStart"/>
            <w:r w:rsidRPr="00756BFA">
              <w:rPr>
                <w:rFonts w:ascii="MingLiU" w:eastAsia="MingLiU" w:hAnsi="Times New Roman" w:cs="MingLiU" w:hint="eastAsia"/>
                <w:color w:val="000000"/>
                <w:kern w:val="0"/>
                <w:sz w:val="18"/>
                <w:szCs w:val="18"/>
              </w:rPr>
              <w:t>伊最大根</w:t>
            </w:r>
            <w:proofErr w:type="gramEnd"/>
          </w:p>
        </w:tc>
        <w:tc>
          <w:tcPr>
            <w:tcW w:w="1029" w:type="dxa"/>
            <w:tcBorders>
              <w:top w:val="nil"/>
              <w:left w:val="nil"/>
              <w:bottom w:val="double" w:sz="8" w:space="0" w:color="000000"/>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.029</w:t>
            </w:r>
          </w:p>
        </w:tc>
        <w:tc>
          <w:tcPr>
            <w:tcW w:w="1184" w:type="dxa"/>
            <w:tcBorders>
              <w:top w:val="nil"/>
              <w:left w:val="nil"/>
              <w:bottom w:val="double" w:sz="8" w:space="0" w:color="000000"/>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5.520</w:t>
            </w:r>
            <w:r w:rsidRPr="00756BFA">
              <w:rPr>
                <w:rFonts w:ascii="MingLiU" w:eastAsia="MingLiU" w:hAnsi="Times New Roman" w:cs="MingLiU"/>
                <w:color w:val="000000"/>
                <w:kern w:val="0"/>
                <w:sz w:val="18"/>
                <w:szCs w:val="18"/>
                <w:vertAlign w:val="superscript"/>
              </w:rPr>
              <w:t>c</w:t>
            </w:r>
          </w:p>
        </w:tc>
        <w:tc>
          <w:tcPr>
            <w:tcW w:w="1215" w:type="dxa"/>
            <w:tcBorders>
              <w:top w:val="nil"/>
              <w:left w:val="nil"/>
              <w:bottom w:val="double" w:sz="8" w:space="0" w:color="000000"/>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2.000</w:t>
            </w:r>
          </w:p>
        </w:tc>
        <w:tc>
          <w:tcPr>
            <w:tcW w:w="1215" w:type="dxa"/>
            <w:tcBorders>
              <w:top w:val="nil"/>
              <w:left w:val="nil"/>
              <w:bottom w:val="double" w:sz="8" w:space="0" w:color="000000"/>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378.000</w:t>
            </w:r>
          </w:p>
        </w:tc>
        <w:tc>
          <w:tcPr>
            <w:tcW w:w="1029" w:type="dxa"/>
            <w:tcBorders>
              <w:top w:val="nil"/>
              <w:left w:val="nil"/>
              <w:bottom w:val="double" w:sz="8" w:space="0" w:color="000000"/>
              <w:right w:val="nil"/>
            </w:tcBorders>
            <w:shd w:val="clear" w:color="auto" w:fill="FFFFFF"/>
          </w:tcPr>
          <w:p w:rsidR="00756BFA" w:rsidRPr="00756BFA" w:rsidRDefault="00756BFA" w:rsidP="00756BF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.004</w:t>
            </w:r>
          </w:p>
        </w:tc>
      </w:tr>
      <w:tr w:rsidR="00756BFA" w:rsidRPr="00756BFA" w:rsidTr="003C318B">
        <w:trPr>
          <w:cantSplit/>
        </w:trPr>
        <w:tc>
          <w:tcPr>
            <w:tcW w:w="9023" w:type="dxa"/>
            <w:gridSpan w:val="7"/>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 xml:space="preserve">a. </w:t>
            </w:r>
            <w:r w:rsidRPr="00756BFA">
              <w:rPr>
                <w:rFonts w:ascii="MingLiU" w:eastAsia="MingLiU" w:hAnsi="Times New Roman" w:cs="MingLiU" w:hint="eastAsia"/>
                <w:color w:val="000000"/>
                <w:kern w:val="0"/>
                <w:sz w:val="18"/>
                <w:szCs w:val="18"/>
              </w:rPr>
              <w:t>设计：截距</w:t>
            </w:r>
            <w:r w:rsidRPr="00756BFA">
              <w:rPr>
                <w:rFonts w:ascii="MingLiU" w:eastAsia="MingLiU" w:hAnsi="Times New Roman" w:cs="MingLiU"/>
                <w:color w:val="000000"/>
                <w:kern w:val="0"/>
                <w:sz w:val="18"/>
                <w:szCs w:val="18"/>
              </w:rPr>
              <w:t xml:space="preserve"> + </w:t>
            </w:r>
            <w:r w:rsidRPr="00756BFA">
              <w:rPr>
                <w:rFonts w:ascii="MingLiU" w:eastAsia="MingLiU" w:hAnsi="Times New Roman" w:cs="MingLiU" w:hint="eastAsia"/>
                <w:color w:val="000000"/>
                <w:kern w:val="0"/>
                <w:sz w:val="18"/>
                <w:szCs w:val="18"/>
              </w:rPr>
              <w:t>搜索任务</w:t>
            </w:r>
            <w:r w:rsidRPr="00756BFA">
              <w:rPr>
                <w:rFonts w:ascii="MingLiU" w:eastAsia="MingLiU" w:hAnsi="Times New Roman" w:cs="MingLiU"/>
                <w:color w:val="000000"/>
                <w:kern w:val="0"/>
                <w:sz w:val="18"/>
                <w:szCs w:val="18"/>
              </w:rPr>
              <w:t xml:space="preserve"> + </w:t>
            </w:r>
            <w:r w:rsidRPr="00756BFA">
              <w:rPr>
                <w:rFonts w:ascii="MingLiU" w:eastAsia="MingLiU" w:hAnsi="Times New Roman" w:cs="MingLiU" w:hint="eastAsia"/>
                <w:color w:val="000000"/>
                <w:kern w:val="0"/>
                <w:sz w:val="18"/>
                <w:szCs w:val="18"/>
              </w:rPr>
              <w:t>搜索集</w:t>
            </w:r>
            <w:r w:rsidRPr="00756BFA">
              <w:rPr>
                <w:rFonts w:ascii="MingLiU" w:eastAsia="MingLiU" w:hAnsi="Times New Roman" w:cs="MingLiU"/>
                <w:color w:val="000000"/>
                <w:kern w:val="0"/>
                <w:sz w:val="18"/>
                <w:szCs w:val="18"/>
              </w:rPr>
              <w:t xml:space="preserve"> + </w:t>
            </w:r>
            <w:r w:rsidRPr="00756BFA">
              <w:rPr>
                <w:rFonts w:ascii="MingLiU" w:eastAsia="MingLiU" w:hAnsi="Times New Roman" w:cs="MingLiU" w:hint="eastAsia"/>
                <w:color w:val="000000"/>
                <w:kern w:val="0"/>
                <w:sz w:val="18"/>
                <w:szCs w:val="18"/>
              </w:rPr>
              <w:t>搜索任务</w:t>
            </w:r>
            <w:r w:rsidRPr="00756BFA">
              <w:rPr>
                <w:rFonts w:ascii="MingLiU" w:eastAsia="MingLiU" w:hAnsi="Times New Roman" w:cs="MingLiU"/>
                <w:color w:val="000000"/>
                <w:kern w:val="0"/>
                <w:sz w:val="18"/>
                <w:szCs w:val="18"/>
              </w:rPr>
              <w:t xml:space="preserve"> * </w:t>
            </w:r>
            <w:r w:rsidRPr="00756BFA">
              <w:rPr>
                <w:rFonts w:ascii="MingLiU" w:eastAsia="MingLiU" w:hAnsi="Times New Roman" w:cs="MingLiU" w:hint="eastAsia"/>
                <w:color w:val="000000"/>
                <w:kern w:val="0"/>
                <w:sz w:val="18"/>
                <w:szCs w:val="18"/>
              </w:rPr>
              <w:t>搜索集</w:t>
            </w:r>
          </w:p>
        </w:tc>
      </w:tr>
      <w:tr w:rsidR="00756BFA" w:rsidRPr="00756BFA" w:rsidTr="003C318B">
        <w:trPr>
          <w:cantSplit/>
        </w:trPr>
        <w:tc>
          <w:tcPr>
            <w:tcW w:w="9023" w:type="dxa"/>
            <w:gridSpan w:val="7"/>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 xml:space="preserve">b. </w:t>
            </w:r>
            <w:r w:rsidRPr="00756BFA">
              <w:rPr>
                <w:rFonts w:ascii="MingLiU" w:eastAsia="MingLiU" w:hAnsi="Times New Roman" w:cs="MingLiU" w:hint="eastAsia"/>
                <w:color w:val="000000"/>
                <w:kern w:val="0"/>
                <w:sz w:val="18"/>
                <w:szCs w:val="18"/>
              </w:rPr>
              <w:t>精确统计</w:t>
            </w:r>
          </w:p>
        </w:tc>
      </w:tr>
      <w:tr w:rsidR="00756BFA" w:rsidRPr="00756BFA" w:rsidTr="003C318B">
        <w:trPr>
          <w:cantSplit/>
        </w:trPr>
        <w:tc>
          <w:tcPr>
            <w:tcW w:w="9023" w:type="dxa"/>
            <w:gridSpan w:val="7"/>
            <w:tcBorders>
              <w:top w:val="nil"/>
              <w:left w:val="nil"/>
              <w:bottom w:val="nil"/>
              <w:right w:val="nil"/>
            </w:tcBorders>
            <w:shd w:val="clear" w:color="auto" w:fill="FFFFFF"/>
          </w:tcPr>
          <w:p w:rsidR="00756BFA" w:rsidRPr="00756BFA" w:rsidRDefault="00756BFA" w:rsidP="00756BF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756BFA">
              <w:rPr>
                <w:rFonts w:ascii="MingLiU" w:eastAsia="MingLiU" w:hAnsi="Times New Roman" w:cs="MingLiU"/>
                <w:color w:val="000000"/>
                <w:kern w:val="0"/>
                <w:sz w:val="18"/>
                <w:szCs w:val="18"/>
              </w:rPr>
              <w:t xml:space="preserve">c. </w:t>
            </w:r>
            <w:r w:rsidRPr="00756BFA">
              <w:rPr>
                <w:rFonts w:ascii="MingLiU" w:eastAsia="MingLiU" w:hAnsi="Times New Roman" w:cs="MingLiU" w:hint="eastAsia"/>
                <w:color w:val="000000"/>
                <w:kern w:val="0"/>
                <w:sz w:val="18"/>
                <w:szCs w:val="18"/>
              </w:rPr>
              <w:t>此统计是生成显著性水平下限的</w:t>
            </w:r>
            <w:r w:rsidRPr="00756BFA">
              <w:rPr>
                <w:rFonts w:ascii="MingLiU" w:eastAsia="MingLiU" w:hAnsi="Times New Roman" w:cs="MingLiU"/>
                <w:color w:val="000000"/>
                <w:kern w:val="0"/>
                <w:sz w:val="18"/>
                <w:szCs w:val="18"/>
              </w:rPr>
              <w:t xml:space="preserve"> F </w:t>
            </w:r>
            <w:r w:rsidRPr="00756BFA">
              <w:rPr>
                <w:rFonts w:ascii="MingLiU" w:eastAsia="MingLiU" w:hAnsi="Times New Roman" w:cs="MingLiU" w:hint="eastAsia"/>
                <w:color w:val="000000"/>
                <w:kern w:val="0"/>
                <w:sz w:val="18"/>
                <w:szCs w:val="18"/>
              </w:rPr>
              <w:t>的上限。</w:t>
            </w:r>
          </w:p>
        </w:tc>
      </w:tr>
    </w:tbl>
    <w:p w:rsidR="00FA2861" w:rsidRPr="00FA2861" w:rsidRDefault="003C318B" w:rsidP="003C318B">
      <w:pPr>
        <w:autoSpaceDE w:val="0"/>
        <w:autoSpaceDN w:val="0"/>
        <w:adjustRightInd w:val="0"/>
        <w:jc w:val="center"/>
        <w:rPr>
          <w:rFonts w:ascii="Times New Roman" w:hAnsi="Times New Roman" w:cs="Times New Roman"/>
          <w:kern w:val="0"/>
          <w:sz w:val="24"/>
          <w:szCs w:val="24"/>
        </w:rPr>
      </w:pPr>
      <w:r w:rsidRPr="00FA2861">
        <w:rPr>
          <w:rFonts w:ascii="Times New Roman" w:hAnsi="Times New Roman" w:cs="Times New Roman" w:hint="eastAsia"/>
          <w:kern w:val="0"/>
          <w:sz w:val="18"/>
          <w:szCs w:val="24"/>
        </w:rPr>
        <w:t>附表</w:t>
      </w:r>
      <w:r w:rsidRPr="00FA2861">
        <w:rPr>
          <w:rFonts w:ascii="Times New Roman" w:hAnsi="Times New Roman" w:cs="Times New Roman" w:hint="eastAsia"/>
          <w:kern w:val="0"/>
          <w:sz w:val="18"/>
          <w:szCs w:val="24"/>
        </w:rPr>
        <w:t>5</w:t>
      </w:r>
      <w:r w:rsidRPr="00FA2861">
        <w:rPr>
          <w:rFonts w:ascii="Times New Roman" w:hAnsi="Times New Roman" w:cs="Times New Roman"/>
          <w:kern w:val="0"/>
          <w:sz w:val="18"/>
          <w:szCs w:val="24"/>
        </w:rPr>
        <w:t>-</w:t>
      </w:r>
      <w:r>
        <w:rPr>
          <w:rFonts w:ascii="Times New Roman" w:hAnsi="Times New Roman" w:cs="Times New Roman"/>
          <w:kern w:val="0"/>
          <w:sz w:val="18"/>
          <w:szCs w:val="24"/>
        </w:rPr>
        <w:t>2</w:t>
      </w:r>
    </w:p>
    <w:tbl>
      <w:tblPr>
        <w:tblW w:w="553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261"/>
        <w:gridCol w:w="1476"/>
      </w:tblGrid>
      <w:tr w:rsidR="00FA2861" w:rsidRPr="00FA2861" w:rsidTr="00FA2861">
        <w:trPr>
          <w:cantSplit/>
          <w:jc w:val="center"/>
        </w:trPr>
        <w:tc>
          <w:tcPr>
            <w:tcW w:w="5534" w:type="dxa"/>
            <w:gridSpan w:val="5"/>
            <w:tcBorders>
              <w:top w:val="nil"/>
              <w:left w:val="nil"/>
              <w:bottom w:val="nil"/>
              <w:right w:val="nil"/>
            </w:tcBorders>
            <w:shd w:val="clear" w:color="auto" w:fill="FFFFFF"/>
            <w:vAlign w:val="center"/>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b/>
                <w:bCs/>
                <w:color w:val="000000"/>
                <w:kern w:val="0"/>
                <w:sz w:val="18"/>
                <w:szCs w:val="18"/>
              </w:rPr>
              <w:t>模型摘要</w:t>
            </w:r>
          </w:p>
        </w:tc>
      </w:tr>
      <w:tr w:rsidR="00FA2861" w:rsidRPr="00FA2861" w:rsidTr="00FA2861">
        <w:trPr>
          <w:cantSplit/>
          <w:jc w:val="center"/>
        </w:trPr>
        <w:tc>
          <w:tcPr>
            <w:tcW w:w="737"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模型</w:t>
            </w:r>
          </w:p>
        </w:tc>
        <w:tc>
          <w:tcPr>
            <w:tcW w:w="1030"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R</w:t>
            </w:r>
          </w:p>
        </w:tc>
        <w:tc>
          <w:tcPr>
            <w:tcW w:w="1030"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 xml:space="preserve">R </w:t>
            </w:r>
            <w:r w:rsidRPr="00FA2861">
              <w:rPr>
                <w:rFonts w:ascii="MingLiU" w:eastAsia="MingLiU" w:hAnsi="Times New Roman" w:cs="MingLiU" w:hint="eastAsia"/>
                <w:color w:val="000000"/>
                <w:kern w:val="0"/>
                <w:sz w:val="18"/>
                <w:szCs w:val="18"/>
              </w:rPr>
              <w:t>方</w:t>
            </w:r>
          </w:p>
        </w:tc>
        <w:tc>
          <w:tcPr>
            <w:tcW w:w="1261"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调整后</w:t>
            </w:r>
            <w:r w:rsidRPr="00FA2861">
              <w:rPr>
                <w:rFonts w:ascii="MingLiU" w:eastAsia="MingLiU" w:hAnsi="Times New Roman" w:cs="MingLiU"/>
                <w:color w:val="000000"/>
                <w:kern w:val="0"/>
                <w:sz w:val="18"/>
                <w:szCs w:val="18"/>
              </w:rPr>
              <w:t xml:space="preserve"> R </w:t>
            </w:r>
            <w:r w:rsidRPr="00FA2861">
              <w:rPr>
                <w:rFonts w:ascii="MingLiU" w:eastAsia="MingLiU" w:hAnsi="Times New Roman" w:cs="MingLiU" w:hint="eastAsia"/>
                <w:color w:val="000000"/>
                <w:kern w:val="0"/>
                <w:sz w:val="18"/>
                <w:szCs w:val="18"/>
              </w:rPr>
              <w:t>方</w:t>
            </w:r>
          </w:p>
        </w:tc>
        <w:tc>
          <w:tcPr>
            <w:tcW w:w="1476"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标准估算的错误</w:t>
            </w:r>
          </w:p>
        </w:tc>
      </w:tr>
      <w:tr w:rsidR="00FA2861" w:rsidRPr="00FA2861" w:rsidTr="00FA2861">
        <w:trPr>
          <w:cantSplit/>
          <w:jc w:val="center"/>
        </w:trPr>
        <w:tc>
          <w:tcPr>
            <w:tcW w:w="737"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w:t>
            </w:r>
          </w:p>
        </w:tc>
        <w:tc>
          <w:tcPr>
            <w:tcW w:w="1030"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.292</w:t>
            </w:r>
            <w:r w:rsidRPr="00FA2861">
              <w:rPr>
                <w:rFonts w:ascii="MingLiU" w:eastAsia="MingLiU" w:hAnsi="Times New Roman" w:cs="MingLiU"/>
                <w:color w:val="000000"/>
                <w:kern w:val="0"/>
                <w:sz w:val="18"/>
                <w:szCs w:val="18"/>
                <w:vertAlign w:val="superscript"/>
              </w:rPr>
              <w:t>a</w:t>
            </w:r>
          </w:p>
        </w:tc>
        <w:tc>
          <w:tcPr>
            <w:tcW w:w="1030"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.085</w:t>
            </w:r>
          </w:p>
        </w:tc>
        <w:tc>
          <w:tcPr>
            <w:tcW w:w="1261"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.080</w:t>
            </w:r>
          </w:p>
        </w:tc>
        <w:tc>
          <w:tcPr>
            <w:tcW w:w="1476"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120.52674</w:t>
            </w:r>
          </w:p>
        </w:tc>
      </w:tr>
      <w:tr w:rsidR="00FA2861" w:rsidRPr="00FA2861" w:rsidTr="00FA2861">
        <w:trPr>
          <w:cantSplit/>
          <w:jc w:val="center"/>
        </w:trPr>
        <w:tc>
          <w:tcPr>
            <w:tcW w:w="5534" w:type="dxa"/>
            <w:gridSpan w:val="5"/>
            <w:tcBorders>
              <w:top w:val="nil"/>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 xml:space="preserve">a. </w:t>
            </w:r>
            <w:r w:rsidRPr="00FA2861">
              <w:rPr>
                <w:rFonts w:ascii="MingLiU" w:eastAsia="MingLiU" w:hAnsi="Times New Roman" w:cs="MingLiU" w:hint="eastAsia"/>
                <w:color w:val="000000"/>
                <w:kern w:val="0"/>
                <w:sz w:val="18"/>
                <w:szCs w:val="18"/>
              </w:rPr>
              <w:t>预测变量：</w:t>
            </w:r>
            <w:r w:rsidRPr="00FA2861">
              <w:rPr>
                <w:rFonts w:ascii="MingLiU" w:eastAsia="MingLiU" w:hAnsi="Times New Roman" w:cs="MingLiU"/>
                <w:color w:val="000000"/>
                <w:kern w:val="0"/>
                <w:sz w:val="18"/>
                <w:szCs w:val="18"/>
              </w:rPr>
              <w:t>(</w:t>
            </w:r>
            <w:r w:rsidRPr="00FA2861">
              <w:rPr>
                <w:rFonts w:ascii="MingLiU" w:eastAsia="MingLiU" w:hAnsi="Times New Roman" w:cs="MingLiU" w:hint="eastAsia"/>
                <w:color w:val="000000"/>
                <w:kern w:val="0"/>
                <w:sz w:val="18"/>
                <w:szCs w:val="18"/>
              </w:rPr>
              <w:t>常量</w:t>
            </w:r>
            <w:r w:rsidRPr="00FA2861">
              <w:rPr>
                <w:rFonts w:ascii="MingLiU" w:eastAsia="MingLiU" w:hAnsi="Times New Roman" w:cs="MingLiU"/>
                <w:color w:val="000000"/>
                <w:kern w:val="0"/>
                <w:sz w:val="18"/>
                <w:szCs w:val="18"/>
              </w:rPr>
              <w:t xml:space="preserve">), </w:t>
            </w:r>
            <w:r w:rsidRPr="00FA2861">
              <w:rPr>
                <w:rFonts w:ascii="MingLiU" w:eastAsia="MingLiU" w:hAnsi="Times New Roman" w:cs="MingLiU" w:hint="eastAsia"/>
                <w:color w:val="000000"/>
                <w:kern w:val="0"/>
                <w:sz w:val="18"/>
                <w:szCs w:val="18"/>
              </w:rPr>
              <w:t>搜索集</w:t>
            </w:r>
          </w:p>
        </w:tc>
      </w:tr>
    </w:tbl>
    <w:p w:rsidR="00FA2861" w:rsidRPr="0095207C" w:rsidRDefault="003C318B" w:rsidP="0095207C">
      <w:pPr>
        <w:autoSpaceDE w:val="0"/>
        <w:autoSpaceDN w:val="0"/>
        <w:adjustRightInd w:val="0"/>
        <w:spacing w:line="400" w:lineRule="atLeast"/>
        <w:jc w:val="center"/>
        <w:rPr>
          <w:rFonts w:ascii="Times New Roman" w:hAnsi="Times New Roman" w:cs="Times New Roman"/>
          <w:kern w:val="0"/>
          <w:sz w:val="18"/>
          <w:szCs w:val="24"/>
        </w:rPr>
      </w:pPr>
      <w:r w:rsidRPr="00FA2861">
        <w:rPr>
          <w:rFonts w:ascii="Times New Roman" w:hAnsi="Times New Roman" w:cs="Times New Roman" w:hint="eastAsia"/>
          <w:kern w:val="0"/>
          <w:sz w:val="18"/>
          <w:szCs w:val="24"/>
        </w:rPr>
        <w:t>附表</w:t>
      </w:r>
      <w:r w:rsidRPr="00FA2861">
        <w:rPr>
          <w:rFonts w:ascii="Times New Roman" w:hAnsi="Times New Roman" w:cs="Times New Roman" w:hint="eastAsia"/>
          <w:kern w:val="0"/>
          <w:sz w:val="18"/>
          <w:szCs w:val="24"/>
        </w:rPr>
        <w:t>5</w:t>
      </w:r>
      <w:r w:rsidRPr="00FA2861">
        <w:rPr>
          <w:rFonts w:ascii="Times New Roman" w:hAnsi="Times New Roman" w:cs="Times New Roman"/>
          <w:kern w:val="0"/>
          <w:sz w:val="18"/>
          <w:szCs w:val="24"/>
        </w:rPr>
        <w:t>-</w:t>
      </w:r>
      <w:r>
        <w:rPr>
          <w:rFonts w:ascii="Times New Roman" w:hAnsi="Times New Roman" w:cs="Times New Roman"/>
          <w:kern w:val="0"/>
          <w:sz w:val="18"/>
          <w:szCs w:val="24"/>
        </w:rPr>
        <w:t>3</w:t>
      </w:r>
    </w:p>
    <w:tbl>
      <w:tblPr>
        <w:tblW w:w="691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845"/>
        <w:gridCol w:w="1030"/>
        <w:gridCol w:w="1030"/>
        <w:gridCol w:w="1215"/>
        <w:gridCol w:w="1030"/>
        <w:gridCol w:w="1030"/>
      </w:tblGrid>
      <w:tr w:rsidR="00FA2861" w:rsidRPr="00FA2861" w:rsidTr="00FA2861">
        <w:trPr>
          <w:cantSplit/>
          <w:jc w:val="center"/>
        </w:trPr>
        <w:tc>
          <w:tcPr>
            <w:tcW w:w="6917" w:type="dxa"/>
            <w:gridSpan w:val="7"/>
            <w:tcBorders>
              <w:top w:val="nil"/>
              <w:left w:val="nil"/>
              <w:bottom w:val="nil"/>
              <w:right w:val="nil"/>
            </w:tcBorders>
            <w:shd w:val="clear" w:color="auto" w:fill="FFFFFF"/>
            <w:vAlign w:val="center"/>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b/>
                <w:bCs/>
                <w:color w:val="000000"/>
                <w:kern w:val="0"/>
                <w:sz w:val="18"/>
                <w:szCs w:val="18"/>
              </w:rPr>
              <w:t>系数</w:t>
            </w:r>
            <w:r w:rsidRPr="00FA2861">
              <w:rPr>
                <w:rFonts w:ascii="MingLiU" w:eastAsia="MingLiU" w:hAnsi="Times New Roman" w:cs="MingLiU"/>
                <w:b/>
                <w:bCs/>
                <w:color w:val="000000"/>
                <w:kern w:val="0"/>
                <w:sz w:val="18"/>
                <w:szCs w:val="18"/>
                <w:vertAlign w:val="superscript"/>
              </w:rPr>
              <w:t>a</w:t>
            </w:r>
          </w:p>
        </w:tc>
      </w:tr>
      <w:tr w:rsidR="00FA2861" w:rsidRPr="00FA2861" w:rsidTr="00FA2861">
        <w:trPr>
          <w:cantSplit/>
          <w:jc w:val="center"/>
        </w:trPr>
        <w:tc>
          <w:tcPr>
            <w:tcW w:w="1582" w:type="dxa"/>
            <w:gridSpan w:val="2"/>
            <w:vMerge w:val="restart"/>
            <w:tcBorders>
              <w:top w:val="double" w:sz="8" w:space="0" w:color="000000"/>
              <w:left w:val="nil"/>
              <w:bottom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模型</w:t>
            </w:r>
          </w:p>
        </w:tc>
        <w:tc>
          <w:tcPr>
            <w:tcW w:w="2060" w:type="dxa"/>
            <w:gridSpan w:val="2"/>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未标准化系数</w:t>
            </w:r>
          </w:p>
        </w:tc>
        <w:tc>
          <w:tcPr>
            <w:tcW w:w="1215" w:type="dxa"/>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标准化系数</w:t>
            </w:r>
          </w:p>
        </w:tc>
        <w:tc>
          <w:tcPr>
            <w:tcW w:w="1030" w:type="dxa"/>
            <w:vMerge w:val="restart"/>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t</w:t>
            </w:r>
          </w:p>
        </w:tc>
        <w:tc>
          <w:tcPr>
            <w:tcW w:w="1030" w:type="dxa"/>
            <w:vMerge w:val="restart"/>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显著性</w:t>
            </w:r>
          </w:p>
        </w:tc>
      </w:tr>
      <w:tr w:rsidR="00FA2861" w:rsidRPr="00FA2861" w:rsidTr="00FA2861">
        <w:trPr>
          <w:cantSplit/>
          <w:jc w:val="center"/>
        </w:trPr>
        <w:tc>
          <w:tcPr>
            <w:tcW w:w="1582" w:type="dxa"/>
            <w:gridSpan w:val="2"/>
            <w:vMerge/>
            <w:tcBorders>
              <w:top w:val="double" w:sz="8" w:space="0" w:color="000000"/>
              <w:left w:val="nil"/>
              <w:bottom w:val="nil"/>
              <w:right w:val="nil"/>
            </w:tcBorders>
            <w:shd w:val="clear" w:color="auto" w:fill="FFFFFF"/>
            <w:vAlign w:val="bottom"/>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c>
          <w:tcPr>
            <w:tcW w:w="1030" w:type="dxa"/>
            <w:tcBorders>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B</w:t>
            </w:r>
          </w:p>
        </w:tc>
        <w:tc>
          <w:tcPr>
            <w:tcW w:w="1030" w:type="dxa"/>
            <w:tcBorders>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标准错误</w:t>
            </w:r>
          </w:p>
        </w:tc>
        <w:tc>
          <w:tcPr>
            <w:tcW w:w="1215" w:type="dxa"/>
            <w:tcBorders>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Beta</w:t>
            </w:r>
          </w:p>
        </w:tc>
        <w:tc>
          <w:tcPr>
            <w:tcW w:w="1030" w:type="dxa"/>
            <w:vMerge/>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c>
          <w:tcPr>
            <w:tcW w:w="1030" w:type="dxa"/>
            <w:vMerge/>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r>
      <w:tr w:rsidR="00FA2861" w:rsidRPr="00FA2861" w:rsidTr="00FA2861">
        <w:trPr>
          <w:cantSplit/>
          <w:jc w:val="center"/>
        </w:trPr>
        <w:tc>
          <w:tcPr>
            <w:tcW w:w="737" w:type="dxa"/>
            <w:vMerge w:val="restart"/>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w:t>
            </w:r>
          </w:p>
        </w:tc>
        <w:tc>
          <w:tcPr>
            <w:tcW w:w="845"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w:t>
            </w:r>
            <w:r w:rsidRPr="00FA2861">
              <w:rPr>
                <w:rFonts w:ascii="MingLiU" w:eastAsia="MingLiU" w:hAnsi="Times New Roman" w:cs="MingLiU" w:hint="eastAsia"/>
                <w:color w:val="000000"/>
                <w:kern w:val="0"/>
                <w:sz w:val="18"/>
                <w:szCs w:val="18"/>
              </w:rPr>
              <w:t>常量</w:t>
            </w:r>
            <w:r w:rsidRPr="00FA2861">
              <w:rPr>
                <w:rFonts w:ascii="MingLiU" w:eastAsia="MingLiU" w:hAnsi="Times New Roman" w:cs="MingLiU"/>
                <w:color w:val="000000"/>
                <w:kern w:val="0"/>
                <w:sz w:val="18"/>
                <w:szCs w:val="18"/>
              </w:rPr>
              <w:t>)</w:t>
            </w:r>
          </w:p>
        </w:tc>
        <w:tc>
          <w:tcPr>
            <w:tcW w:w="1030"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605.921</w:t>
            </w:r>
          </w:p>
        </w:tc>
        <w:tc>
          <w:tcPr>
            <w:tcW w:w="1030"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23.013</w:t>
            </w:r>
          </w:p>
        </w:tc>
        <w:tc>
          <w:tcPr>
            <w:tcW w:w="1215" w:type="dxa"/>
            <w:tcBorders>
              <w:top w:val="single" w:sz="16" w:space="0" w:color="000000"/>
              <w:left w:val="nil"/>
              <w:bottom w:val="nil"/>
              <w:right w:val="nil"/>
            </w:tcBorders>
            <w:shd w:val="clear" w:color="auto" w:fill="FFFFFF"/>
            <w:vAlign w:val="center"/>
          </w:tcPr>
          <w:p w:rsidR="00FA2861" w:rsidRPr="00FA2861" w:rsidRDefault="00FA2861" w:rsidP="00FA2861">
            <w:pPr>
              <w:autoSpaceDE w:val="0"/>
              <w:autoSpaceDN w:val="0"/>
              <w:adjustRightInd w:val="0"/>
              <w:jc w:val="left"/>
              <w:rPr>
                <w:rFonts w:ascii="Times New Roman" w:hAnsi="Times New Roman" w:cs="Times New Roman"/>
                <w:kern w:val="0"/>
                <w:sz w:val="24"/>
                <w:szCs w:val="24"/>
              </w:rPr>
            </w:pPr>
          </w:p>
        </w:tc>
        <w:tc>
          <w:tcPr>
            <w:tcW w:w="1030"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26.329</w:t>
            </w:r>
          </w:p>
        </w:tc>
        <w:tc>
          <w:tcPr>
            <w:tcW w:w="1030"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.000</w:t>
            </w:r>
          </w:p>
        </w:tc>
      </w:tr>
      <w:tr w:rsidR="00FA2861" w:rsidRPr="00FA2861" w:rsidTr="00FA2861">
        <w:trPr>
          <w:cantSplit/>
          <w:jc w:val="center"/>
        </w:trPr>
        <w:tc>
          <w:tcPr>
            <w:tcW w:w="737" w:type="dxa"/>
            <w:vMerge/>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c>
          <w:tcPr>
            <w:tcW w:w="845"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搜索集</w:t>
            </w:r>
          </w:p>
        </w:tc>
        <w:tc>
          <w:tcPr>
            <w:tcW w:w="1030"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11.193</w:t>
            </w:r>
          </w:p>
        </w:tc>
        <w:tc>
          <w:tcPr>
            <w:tcW w:w="1030"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2.663</w:t>
            </w:r>
          </w:p>
        </w:tc>
        <w:tc>
          <w:tcPr>
            <w:tcW w:w="1215"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.292</w:t>
            </w:r>
          </w:p>
        </w:tc>
        <w:tc>
          <w:tcPr>
            <w:tcW w:w="1030"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4.203</w:t>
            </w:r>
          </w:p>
        </w:tc>
        <w:tc>
          <w:tcPr>
            <w:tcW w:w="1030"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.000</w:t>
            </w:r>
          </w:p>
        </w:tc>
      </w:tr>
      <w:tr w:rsidR="00FA2861" w:rsidRPr="00FA2861" w:rsidTr="00FA2861">
        <w:trPr>
          <w:cantSplit/>
          <w:jc w:val="center"/>
        </w:trPr>
        <w:tc>
          <w:tcPr>
            <w:tcW w:w="6917" w:type="dxa"/>
            <w:gridSpan w:val="7"/>
            <w:tcBorders>
              <w:top w:val="nil"/>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lastRenderedPageBreak/>
              <w:t xml:space="preserve">a. </w:t>
            </w:r>
            <w:r w:rsidRPr="00FA2861">
              <w:rPr>
                <w:rFonts w:ascii="MingLiU" w:eastAsia="MingLiU" w:hAnsi="Times New Roman" w:cs="MingLiU" w:hint="eastAsia"/>
                <w:color w:val="000000"/>
                <w:kern w:val="0"/>
                <w:sz w:val="18"/>
                <w:szCs w:val="18"/>
              </w:rPr>
              <w:t>因变量：</w:t>
            </w:r>
            <w:r w:rsidRPr="00FA2861">
              <w:rPr>
                <w:rFonts w:ascii="MingLiU" w:eastAsia="MingLiU" w:hAnsi="Times New Roman" w:cs="MingLiU"/>
                <w:color w:val="000000"/>
                <w:kern w:val="0"/>
                <w:sz w:val="18"/>
                <w:szCs w:val="18"/>
              </w:rPr>
              <w:t>NA</w:t>
            </w:r>
            <w:r w:rsidRPr="00FA2861">
              <w:rPr>
                <w:rFonts w:ascii="MingLiU" w:eastAsia="MingLiU" w:hAnsi="Times New Roman" w:cs="MingLiU" w:hint="eastAsia"/>
                <w:color w:val="000000"/>
                <w:kern w:val="0"/>
                <w:sz w:val="18"/>
                <w:szCs w:val="18"/>
              </w:rPr>
              <w:t>反应时</w:t>
            </w:r>
          </w:p>
        </w:tc>
      </w:tr>
    </w:tbl>
    <w:p w:rsidR="00FA2861" w:rsidRPr="00FA2861" w:rsidRDefault="00FA2861" w:rsidP="00FA2861">
      <w:pPr>
        <w:autoSpaceDE w:val="0"/>
        <w:autoSpaceDN w:val="0"/>
        <w:adjustRightInd w:val="0"/>
        <w:spacing w:line="400" w:lineRule="atLeast"/>
        <w:jc w:val="left"/>
        <w:rPr>
          <w:rFonts w:ascii="Times New Roman" w:hAnsi="Times New Roman" w:cs="Times New Roman"/>
          <w:kern w:val="0"/>
          <w:sz w:val="24"/>
          <w:szCs w:val="24"/>
        </w:rPr>
      </w:pPr>
    </w:p>
    <w:p w:rsidR="00FA2861" w:rsidRDefault="00FA2861" w:rsidP="00FA2861">
      <w:pPr>
        <w:autoSpaceDE w:val="0"/>
        <w:autoSpaceDN w:val="0"/>
        <w:adjustRightInd w:val="0"/>
        <w:jc w:val="left"/>
        <w:rPr>
          <w:rFonts w:ascii="Times New Roman" w:hAnsi="Times New Roman" w:cs="Times New Roman"/>
          <w:kern w:val="0"/>
          <w:sz w:val="24"/>
          <w:szCs w:val="24"/>
        </w:rPr>
      </w:pPr>
    </w:p>
    <w:p w:rsidR="00FA2861" w:rsidRDefault="00FA2861" w:rsidP="003C318B">
      <w:pPr>
        <w:autoSpaceDE w:val="0"/>
        <w:autoSpaceDN w:val="0"/>
        <w:adjustRightInd w:val="0"/>
        <w:jc w:val="center"/>
        <w:rPr>
          <w:rFonts w:ascii="Times New Roman" w:hAnsi="Times New Roman" w:cs="Times New Roman"/>
          <w:kern w:val="0"/>
          <w:sz w:val="24"/>
          <w:szCs w:val="24"/>
        </w:rPr>
      </w:pPr>
    </w:p>
    <w:p w:rsidR="00FA2861" w:rsidRPr="00FA2861" w:rsidRDefault="003C318B" w:rsidP="003C318B">
      <w:pPr>
        <w:autoSpaceDE w:val="0"/>
        <w:autoSpaceDN w:val="0"/>
        <w:adjustRightInd w:val="0"/>
        <w:jc w:val="center"/>
        <w:rPr>
          <w:rFonts w:ascii="Times New Roman" w:hAnsi="Times New Roman" w:cs="Times New Roman"/>
          <w:kern w:val="0"/>
          <w:sz w:val="24"/>
          <w:szCs w:val="24"/>
        </w:rPr>
      </w:pPr>
      <w:r w:rsidRPr="00FA2861">
        <w:rPr>
          <w:rFonts w:ascii="Times New Roman" w:hAnsi="Times New Roman" w:cs="Times New Roman" w:hint="eastAsia"/>
          <w:kern w:val="0"/>
          <w:sz w:val="18"/>
          <w:szCs w:val="24"/>
        </w:rPr>
        <w:t>附表</w:t>
      </w:r>
      <w:r w:rsidRPr="00FA2861">
        <w:rPr>
          <w:rFonts w:ascii="Times New Roman" w:hAnsi="Times New Roman" w:cs="Times New Roman" w:hint="eastAsia"/>
          <w:kern w:val="0"/>
          <w:sz w:val="18"/>
          <w:szCs w:val="24"/>
        </w:rPr>
        <w:t>5</w:t>
      </w:r>
      <w:r w:rsidRPr="00FA2861">
        <w:rPr>
          <w:rFonts w:ascii="Times New Roman" w:hAnsi="Times New Roman" w:cs="Times New Roman"/>
          <w:kern w:val="0"/>
          <w:sz w:val="18"/>
          <w:szCs w:val="24"/>
        </w:rPr>
        <w:t>-</w:t>
      </w:r>
      <w:r>
        <w:rPr>
          <w:rFonts w:ascii="Times New Roman" w:hAnsi="Times New Roman" w:cs="Times New Roman"/>
          <w:kern w:val="0"/>
          <w:sz w:val="18"/>
          <w:szCs w:val="24"/>
        </w:rPr>
        <w:t>4</w:t>
      </w:r>
    </w:p>
    <w:tbl>
      <w:tblPr>
        <w:tblW w:w="553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261"/>
        <w:gridCol w:w="1476"/>
      </w:tblGrid>
      <w:tr w:rsidR="00FA2861" w:rsidRPr="00FA2861" w:rsidTr="00612F7E">
        <w:trPr>
          <w:cantSplit/>
          <w:jc w:val="center"/>
        </w:trPr>
        <w:tc>
          <w:tcPr>
            <w:tcW w:w="5534" w:type="dxa"/>
            <w:gridSpan w:val="5"/>
            <w:tcBorders>
              <w:top w:val="nil"/>
              <w:left w:val="nil"/>
              <w:bottom w:val="nil"/>
              <w:right w:val="nil"/>
            </w:tcBorders>
            <w:shd w:val="clear" w:color="auto" w:fill="FFFFFF"/>
            <w:vAlign w:val="center"/>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b/>
                <w:bCs/>
                <w:color w:val="000000"/>
                <w:kern w:val="0"/>
                <w:sz w:val="18"/>
                <w:szCs w:val="18"/>
              </w:rPr>
              <w:t>模型摘要</w:t>
            </w:r>
          </w:p>
        </w:tc>
      </w:tr>
      <w:tr w:rsidR="00FA2861" w:rsidRPr="00FA2861" w:rsidTr="00612F7E">
        <w:trPr>
          <w:cantSplit/>
          <w:jc w:val="center"/>
        </w:trPr>
        <w:tc>
          <w:tcPr>
            <w:tcW w:w="737"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模型</w:t>
            </w:r>
          </w:p>
        </w:tc>
        <w:tc>
          <w:tcPr>
            <w:tcW w:w="1030"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R</w:t>
            </w:r>
          </w:p>
        </w:tc>
        <w:tc>
          <w:tcPr>
            <w:tcW w:w="1030"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 xml:space="preserve">R </w:t>
            </w:r>
            <w:r w:rsidRPr="00FA2861">
              <w:rPr>
                <w:rFonts w:ascii="MingLiU" w:eastAsia="MingLiU" w:hAnsi="Times New Roman" w:cs="MingLiU" w:hint="eastAsia"/>
                <w:color w:val="000000"/>
                <w:kern w:val="0"/>
                <w:sz w:val="18"/>
                <w:szCs w:val="18"/>
              </w:rPr>
              <w:t>方</w:t>
            </w:r>
          </w:p>
        </w:tc>
        <w:tc>
          <w:tcPr>
            <w:tcW w:w="1261"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调整后</w:t>
            </w:r>
            <w:r w:rsidRPr="00FA2861">
              <w:rPr>
                <w:rFonts w:ascii="MingLiU" w:eastAsia="MingLiU" w:hAnsi="Times New Roman" w:cs="MingLiU"/>
                <w:color w:val="000000"/>
                <w:kern w:val="0"/>
                <w:sz w:val="18"/>
                <w:szCs w:val="18"/>
              </w:rPr>
              <w:t xml:space="preserve"> R </w:t>
            </w:r>
            <w:r w:rsidRPr="00FA2861">
              <w:rPr>
                <w:rFonts w:ascii="MingLiU" w:eastAsia="MingLiU" w:hAnsi="Times New Roman" w:cs="MingLiU" w:hint="eastAsia"/>
                <w:color w:val="000000"/>
                <w:kern w:val="0"/>
                <w:sz w:val="18"/>
                <w:szCs w:val="18"/>
              </w:rPr>
              <w:t>方</w:t>
            </w:r>
          </w:p>
        </w:tc>
        <w:tc>
          <w:tcPr>
            <w:tcW w:w="1476"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标准估算的错误</w:t>
            </w:r>
          </w:p>
        </w:tc>
      </w:tr>
      <w:tr w:rsidR="00FA2861" w:rsidRPr="00FA2861" w:rsidTr="00612F7E">
        <w:trPr>
          <w:cantSplit/>
          <w:jc w:val="center"/>
        </w:trPr>
        <w:tc>
          <w:tcPr>
            <w:tcW w:w="737"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w:t>
            </w:r>
          </w:p>
        </w:tc>
        <w:tc>
          <w:tcPr>
            <w:tcW w:w="1030"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.014</w:t>
            </w:r>
            <w:r w:rsidRPr="00FA2861">
              <w:rPr>
                <w:rFonts w:ascii="MingLiU" w:eastAsia="MingLiU" w:hAnsi="Times New Roman" w:cs="MingLiU"/>
                <w:color w:val="000000"/>
                <w:kern w:val="0"/>
                <w:sz w:val="18"/>
                <w:szCs w:val="18"/>
                <w:vertAlign w:val="superscript"/>
              </w:rPr>
              <w:t>a</w:t>
            </w:r>
          </w:p>
        </w:tc>
        <w:tc>
          <w:tcPr>
            <w:tcW w:w="1030"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.000</w:t>
            </w:r>
          </w:p>
        </w:tc>
        <w:tc>
          <w:tcPr>
            <w:tcW w:w="1261"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-.005</w:t>
            </w:r>
          </w:p>
        </w:tc>
        <w:tc>
          <w:tcPr>
            <w:tcW w:w="1476"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71.63978</w:t>
            </w:r>
          </w:p>
        </w:tc>
      </w:tr>
      <w:tr w:rsidR="00FA2861" w:rsidRPr="00FA2861" w:rsidTr="00612F7E">
        <w:trPr>
          <w:cantSplit/>
          <w:jc w:val="center"/>
        </w:trPr>
        <w:tc>
          <w:tcPr>
            <w:tcW w:w="5534" w:type="dxa"/>
            <w:gridSpan w:val="5"/>
            <w:tcBorders>
              <w:top w:val="nil"/>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 xml:space="preserve">a. </w:t>
            </w:r>
            <w:r w:rsidRPr="00FA2861">
              <w:rPr>
                <w:rFonts w:ascii="MingLiU" w:eastAsia="MingLiU" w:hAnsi="Times New Roman" w:cs="MingLiU" w:hint="eastAsia"/>
                <w:color w:val="000000"/>
                <w:kern w:val="0"/>
                <w:sz w:val="18"/>
                <w:szCs w:val="18"/>
              </w:rPr>
              <w:t>预测变量：</w:t>
            </w:r>
            <w:r w:rsidRPr="00FA2861">
              <w:rPr>
                <w:rFonts w:ascii="MingLiU" w:eastAsia="MingLiU" w:hAnsi="Times New Roman" w:cs="MingLiU"/>
                <w:color w:val="000000"/>
                <w:kern w:val="0"/>
                <w:sz w:val="18"/>
                <w:szCs w:val="18"/>
              </w:rPr>
              <w:t>(</w:t>
            </w:r>
            <w:r w:rsidRPr="00FA2861">
              <w:rPr>
                <w:rFonts w:ascii="MingLiU" w:eastAsia="MingLiU" w:hAnsi="Times New Roman" w:cs="MingLiU" w:hint="eastAsia"/>
                <w:color w:val="000000"/>
                <w:kern w:val="0"/>
                <w:sz w:val="18"/>
                <w:szCs w:val="18"/>
              </w:rPr>
              <w:t>常量</w:t>
            </w:r>
            <w:r w:rsidRPr="00FA2861">
              <w:rPr>
                <w:rFonts w:ascii="MingLiU" w:eastAsia="MingLiU" w:hAnsi="Times New Roman" w:cs="MingLiU"/>
                <w:color w:val="000000"/>
                <w:kern w:val="0"/>
                <w:sz w:val="18"/>
                <w:szCs w:val="18"/>
              </w:rPr>
              <w:t xml:space="preserve">), </w:t>
            </w:r>
            <w:r w:rsidRPr="00FA2861">
              <w:rPr>
                <w:rFonts w:ascii="MingLiU" w:eastAsia="MingLiU" w:hAnsi="Times New Roman" w:cs="MingLiU" w:hint="eastAsia"/>
                <w:color w:val="000000"/>
                <w:kern w:val="0"/>
                <w:sz w:val="18"/>
                <w:szCs w:val="18"/>
              </w:rPr>
              <w:t>搜索集</w:t>
            </w:r>
          </w:p>
        </w:tc>
      </w:tr>
    </w:tbl>
    <w:p w:rsidR="00612F7E" w:rsidRPr="00612F7E" w:rsidRDefault="003C318B" w:rsidP="00612F7E">
      <w:pPr>
        <w:autoSpaceDE w:val="0"/>
        <w:autoSpaceDN w:val="0"/>
        <w:adjustRightInd w:val="0"/>
        <w:spacing w:line="400" w:lineRule="atLeast"/>
        <w:jc w:val="center"/>
        <w:rPr>
          <w:rFonts w:ascii="Times New Roman" w:hAnsi="Times New Roman" w:cs="Times New Roman"/>
          <w:kern w:val="0"/>
          <w:sz w:val="18"/>
          <w:szCs w:val="24"/>
        </w:rPr>
      </w:pPr>
      <w:r w:rsidRPr="00FA2861">
        <w:rPr>
          <w:rFonts w:ascii="Times New Roman" w:hAnsi="Times New Roman" w:cs="Times New Roman" w:hint="eastAsia"/>
          <w:kern w:val="0"/>
          <w:sz w:val="18"/>
          <w:szCs w:val="24"/>
        </w:rPr>
        <w:t>附表</w:t>
      </w:r>
      <w:r w:rsidRPr="00FA2861">
        <w:rPr>
          <w:rFonts w:ascii="Times New Roman" w:hAnsi="Times New Roman" w:cs="Times New Roman" w:hint="eastAsia"/>
          <w:kern w:val="0"/>
          <w:sz w:val="18"/>
          <w:szCs w:val="24"/>
        </w:rPr>
        <w:t>5</w:t>
      </w:r>
      <w:r w:rsidRPr="00FA2861">
        <w:rPr>
          <w:rFonts w:ascii="Times New Roman" w:hAnsi="Times New Roman" w:cs="Times New Roman"/>
          <w:kern w:val="0"/>
          <w:sz w:val="18"/>
          <w:szCs w:val="24"/>
        </w:rPr>
        <w:t>-</w:t>
      </w:r>
      <w:r>
        <w:rPr>
          <w:rFonts w:ascii="Times New Roman" w:hAnsi="Times New Roman" w:cs="Times New Roman"/>
          <w:kern w:val="0"/>
          <w:sz w:val="18"/>
          <w:szCs w:val="24"/>
        </w:rPr>
        <w:t>5</w:t>
      </w:r>
    </w:p>
    <w:tbl>
      <w:tblPr>
        <w:tblW w:w="691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845"/>
        <w:gridCol w:w="1030"/>
        <w:gridCol w:w="1030"/>
        <w:gridCol w:w="1215"/>
        <w:gridCol w:w="1030"/>
        <w:gridCol w:w="1030"/>
      </w:tblGrid>
      <w:tr w:rsidR="00FA2861" w:rsidRPr="00FA2861" w:rsidTr="00612F7E">
        <w:trPr>
          <w:cantSplit/>
          <w:jc w:val="center"/>
        </w:trPr>
        <w:tc>
          <w:tcPr>
            <w:tcW w:w="6917" w:type="dxa"/>
            <w:gridSpan w:val="7"/>
            <w:tcBorders>
              <w:top w:val="nil"/>
              <w:left w:val="nil"/>
              <w:bottom w:val="nil"/>
              <w:right w:val="nil"/>
            </w:tcBorders>
            <w:shd w:val="clear" w:color="auto" w:fill="FFFFFF"/>
            <w:vAlign w:val="center"/>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b/>
                <w:bCs/>
                <w:color w:val="000000"/>
                <w:kern w:val="0"/>
                <w:sz w:val="18"/>
                <w:szCs w:val="18"/>
              </w:rPr>
              <w:t>系数</w:t>
            </w:r>
            <w:r w:rsidRPr="00FA2861">
              <w:rPr>
                <w:rFonts w:ascii="MingLiU" w:eastAsia="MingLiU" w:hAnsi="Times New Roman" w:cs="MingLiU"/>
                <w:b/>
                <w:bCs/>
                <w:color w:val="000000"/>
                <w:kern w:val="0"/>
                <w:sz w:val="18"/>
                <w:szCs w:val="18"/>
                <w:vertAlign w:val="superscript"/>
              </w:rPr>
              <w:t>a</w:t>
            </w:r>
          </w:p>
        </w:tc>
      </w:tr>
      <w:tr w:rsidR="00FA2861" w:rsidRPr="00FA2861" w:rsidTr="00612F7E">
        <w:trPr>
          <w:cantSplit/>
          <w:jc w:val="center"/>
        </w:trPr>
        <w:tc>
          <w:tcPr>
            <w:tcW w:w="1582" w:type="dxa"/>
            <w:gridSpan w:val="2"/>
            <w:vMerge w:val="restart"/>
            <w:tcBorders>
              <w:top w:val="double" w:sz="8" w:space="0" w:color="000000"/>
              <w:left w:val="nil"/>
              <w:bottom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模型</w:t>
            </w:r>
          </w:p>
        </w:tc>
        <w:tc>
          <w:tcPr>
            <w:tcW w:w="2060" w:type="dxa"/>
            <w:gridSpan w:val="2"/>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未标准化系数</w:t>
            </w:r>
          </w:p>
        </w:tc>
        <w:tc>
          <w:tcPr>
            <w:tcW w:w="1215" w:type="dxa"/>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标准化系数</w:t>
            </w:r>
          </w:p>
        </w:tc>
        <w:tc>
          <w:tcPr>
            <w:tcW w:w="1030" w:type="dxa"/>
            <w:vMerge w:val="restart"/>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t</w:t>
            </w:r>
          </w:p>
        </w:tc>
        <w:tc>
          <w:tcPr>
            <w:tcW w:w="1030" w:type="dxa"/>
            <w:vMerge w:val="restart"/>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显著性</w:t>
            </w:r>
          </w:p>
        </w:tc>
      </w:tr>
      <w:tr w:rsidR="00FA2861" w:rsidRPr="00FA2861" w:rsidTr="00612F7E">
        <w:trPr>
          <w:cantSplit/>
          <w:jc w:val="center"/>
        </w:trPr>
        <w:tc>
          <w:tcPr>
            <w:tcW w:w="1582" w:type="dxa"/>
            <w:gridSpan w:val="2"/>
            <w:vMerge/>
            <w:tcBorders>
              <w:top w:val="double" w:sz="8" w:space="0" w:color="000000"/>
              <w:left w:val="nil"/>
              <w:bottom w:val="nil"/>
              <w:right w:val="nil"/>
            </w:tcBorders>
            <w:shd w:val="clear" w:color="auto" w:fill="FFFFFF"/>
            <w:vAlign w:val="bottom"/>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c>
          <w:tcPr>
            <w:tcW w:w="1030" w:type="dxa"/>
            <w:tcBorders>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B</w:t>
            </w:r>
          </w:p>
        </w:tc>
        <w:tc>
          <w:tcPr>
            <w:tcW w:w="1030" w:type="dxa"/>
            <w:tcBorders>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标准错误</w:t>
            </w:r>
          </w:p>
        </w:tc>
        <w:tc>
          <w:tcPr>
            <w:tcW w:w="1215" w:type="dxa"/>
            <w:tcBorders>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Beta</w:t>
            </w:r>
          </w:p>
        </w:tc>
        <w:tc>
          <w:tcPr>
            <w:tcW w:w="1030" w:type="dxa"/>
            <w:vMerge/>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c>
          <w:tcPr>
            <w:tcW w:w="1030" w:type="dxa"/>
            <w:vMerge/>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r>
      <w:tr w:rsidR="00FA2861" w:rsidRPr="00FA2861" w:rsidTr="00612F7E">
        <w:trPr>
          <w:cantSplit/>
          <w:jc w:val="center"/>
        </w:trPr>
        <w:tc>
          <w:tcPr>
            <w:tcW w:w="737" w:type="dxa"/>
            <w:vMerge w:val="restart"/>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w:t>
            </w:r>
          </w:p>
        </w:tc>
        <w:tc>
          <w:tcPr>
            <w:tcW w:w="845"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w:t>
            </w:r>
            <w:r w:rsidRPr="00FA2861">
              <w:rPr>
                <w:rFonts w:ascii="MingLiU" w:eastAsia="MingLiU" w:hAnsi="Times New Roman" w:cs="MingLiU" w:hint="eastAsia"/>
                <w:color w:val="000000"/>
                <w:kern w:val="0"/>
                <w:sz w:val="18"/>
                <w:szCs w:val="18"/>
              </w:rPr>
              <w:t>常量</w:t>
            </w:r>
            <w:r w:rsidRPr="00FA2861">
              <w:rPr>
                <w:rFonts w:ascii="MingLiU" w:eastAsia="MingLiU" w:hAnsi="Times New Roman" w:cs="MingLiU"/>
                <w:color w:val="000000"/>
                <w:kern w:val="0"/>
                <w:sz w:val="18"/>
                <w:szCs w:val="18"/>
              </w:rPr>
              <w:t>)</w:t>
            </w:r>
          </w:p>
        </w:tc>
        <w:tc>
          <w:tcPr>
            <w:tcW w:w="1030"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529.137</w:t>
            </w:r>
          </w:p>
        </w:tc>
        <w:tc>
          <w:tcPr>
            <w:tcW w:w="1030"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13.679</w:t>
            </w:r>
          </w:p>
        </w:tc>
        <w:tc>
          <w:tcPr>
            <w:tcW w:w="1215" w:type="dxa"/>
            <w:tcBorders>
              <w:top w:val="single" w:sz="16" w:space="0" w:color="000000"/>
              <w:left w:val="nil"/>
              <w:bottom w:val="nil"/>
              <w:right w:val="nil"/>
            </w:tcBorders>
            <w:shd w:val="clear" w:color="auto" w:fill="FFFFFF"/>
            <w:vAlign w:val="center"/>
          </w:tcPr>
          <w:p w:rsidR="00FA2861" w:rsidRPr="00FA2861" w:rsidRDefault="00FA2861" w:rsidP="00FA2861">
            <w:pPr>
              <w:autoSpaceDE w:val="0"/>
              <w:autoSpaceDN w:val="0"/>
              <w:adjustRightInd w:val="0"/>
              <w:jc w:val="left"/>
              <w:rPr>
                <w:rFonts w:ascii="Times New Roman" w:hAnsi="Times New Roman" w:cs="Times New Roman"/>
                <w:kern w:val="0"/>
                <w:sz w:val="24"/>
                <w:szCs w:val="24"/>
              </w:rPr>
            </w:pPr>
          </w:p>
        </w:tc>
        <w:tc>
          <w:tcPr>
            <w:tcW w:w="1030"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38.683</w:t>
            </w:r>
          </w:p>
        </w:tc>
        <w:tc>
          <w:tcPr>
            <w:tcW w:w="1030"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.000</w:t>
            </w:r>
          </w:p>
        </w:tc>
      </w:tr>
      <w:tr w:rsidR="00FA2861" w:rsidRPr="00FA2861" w:rsidTr="00612F7E">
        <w:trPr>
          <w:cantSplit/>
          <w:jc w:val="center"/>
        </w:trPr>
        <w:tc>
          <w:tcPr>
            <w:tcW w:w="737" w:type="dxa"/>
            <w:vMerge/>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c>
          <w:tcPr>
            <w:tcW w:w="845"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搜索集</w:t>
            </w:r>
          </w:p>
        </w:tc>
        <w:tc>
          <w:tcPr>
            <w:tcW w:w="1030"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.312</w:t>
            </w:r>
          </w:p>
        </w:tc>
        <w:tc>
          <w:tcPr>
            <w:tcW w:w="1030"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1.583</w:t>
            </w:r>
          </w:p>
        </w:tc>
        <w:tc>
          <w:tcPr>
            <w:tcW w:w="1215"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.014</w:t>
            </w:r>
          </w:p>
        </w:tc>
        <w:tc>
          <w:tcPr>
            <w:tcW w:w="1030"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.197</w:t>
            </w:r>
          </w:p>
        </w:tc>
        <w:tc>
          <w:tcPr>
            <w:tcW w:w="1030"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.844</w:t>
            </w:r>
          </w:p>
        </w:tc>
      </w:tr>
      <w:tr w:rsidR="00FA2861" w:rsidRPr="00FA2861" w:rsidTr="00612F7E">
        <w:trPr>
          <w:cantSplit/>
          <w:jc w:val="center"/>
        </w:trPr>
        <w:tc>
          <w:tcPr>
            <w:tcW w:w="6917" w:type="dxa"/>
            <w:gridSpan w:val="7"/>
            <w:tcBorders>
              <w:top w:val="nil"/>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 xml:space="preserve">a. </w:t>
            </w:r>
            <w:r w:rsidRPr="00FA2861">
              <w:rPr>
                <w:rFonts w:ascii="MingLiU" w:eastAsia="MingLiU" w:hAnsi="Times New Roman" w:cs="MingLiU" w:hint="eastAsia"/>
                <w:color w:val="000000"/>
                <w:kern w:val="0"/>
                <w:sz w:val="18"/>
                <w:szCs w:val="18"/>
              </w:rPr>
              <w:t>因变量：</w:t>
            </w:r>
            <w:r w:rsidRPr="00FA2861">
              <w:rPr>
                <w:rFonts w:ascii="MingLiU" w:eastAsia="MingLiU" w:hAnsi="Times New Roman" w:cs="MingLiU"/>
                <w:color w:val="000000"/>
                <w:kern w:val="0"/>
                <w:sz w:val="18"/>
                <w:szCs w:val="18"/>
              </w:rPr>
              <w:t>NP</w:t>
            </w:r>
            <w:r w:rsidRPr="00FA2861">
              <w:rPr>
                <w:rFonts w:ascii="MingLiU" w:eastAsia="MingLiU" w:hAnsi="Times New Roman" w:cs="MingLiU" w:hint="eastAsia"/>
                <w:color w:val="000000"/>
                <w:kern w:val="0"/>
                <w:sz w:val="18"/>
                <w:szCs w:val="18"/>
              </w:rPr>
              <w:t>反应时</w:t>
            </w:r>
          </w:p>
        </w:tc>
      </w:tr>
    </w:tbl>
    <w:p w:rsidR="00FA2861" w:rsidRPr="0095207C" w:rsidRDefault="003C318B" w:rsidP="0095207C">
      <w:pPr>
        <w:autoSpaceDE w:val="0"/>
        <w:autoSpaceDN w:val="0"/>
        <w:adjustRightInd w:val="0"/>
        <w:spacing w:line="400" w:lineRule="atLeast"/>
        <w:jc w:val="center"/>
        <w:rPr>
          <w:rFonts w:ascii="Times New Roman" w:hAnsi="Times New Roman" w:cs="Times New Roman"/>
          <w:kern w:val="0"/>
          <w:sz w:val="18"/>
          <w:szCs w:val="24"/>
        </w:rPr>
      </w:pPr>
      <w:r w:rsidRPr="00FA2861">
        <w:rPr>
          <w:rFonts w:ascii="Times New Roman" w:hAnsi="Times New Roman" w:cs="Times New Roman" w:hint="eastAsia"/>
          <w:kern w:val="0"/>
          <w:sz w:val="18"/>
          <w:szCs w:val="24"/>
        </w:rPr>
        <w:t>附表</w:t>
      </w:r>
      <w:r w:rsidRPr="00FA2861">
        <w:rPr>
          <w:rFonts w:ascii="Times New Roman" w:hAnsi="Times New Roman" w:cs="Times New Roman" w:hint="eastAsia"/>
          <w:kern w:val="0"/>
          <w:sz w:val="18"/>
          <w:szCs w:val="24"/>
        </w:rPr>
        <w:t>5</w:t>
      </w:r>
      <w:r w:rsidRPr="00FA2861">
        <w:rPr>
          <w:rFonts w:ascii="Times New Roman" w:hAnsi="Times New Roman" w:cs="Times New Roman"/>
          <w:kern w:val="0"/>
          <w:sz w:val="18"/>
          <w:szCs w:val="24"/>
        </w:rPr>
        <w:t>-</w:t>
      </w:r>
      <w:r>
        <w:rPr>
          <w:rFonts w:ascii="Times New Roman" w:hAnsi="Times New Roman" w:cs="Times New Roman"/>
          <w:kern w:val="0"/>
          <w:sz w:val="18"/>
          <w:szCs w:val="24"/>
        </w:rPr>
        <w:t>6</w:t>
      </w:r>
    </w:p>
    <w:tbl>
      <w:tblPr>
        <w:tblW w:w="553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261"/>
        <w:gridCol w:w="1476"/>
      </w:tblGrid>
      <w:tr w:rsidR="00FA2861" w:rsidRPr="00FA2861" w:rsidTr="003C318B">
        <w:trPr>
          <w:cantSplit/>
          <w:jc w:val="center"/>
        </w:trPr>
        <w:tc>
          <w:tcPr>
            <w:tcW w:w="5534" w:type="dxa"/>
            <w:gridSpan w:val="5"/>
            <w:tcBorders>
              <w:top w:val="nil"/>
              <w:left w:val="nil"/>
              <w:bottom w:val="nil"/>
              <w:right w:val="nil"/>
            </w:tcBorders>
            <w:shd w:val="clear" w:color="auto" w:fill="FFFFFF"/>
            <w:vAlign w:val="center"/>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b/>
                <w:bCs/>
                <w:color w:val="000000"/>
                <w:kern w:val="0"/>
                <w:sz w:val="18"/>
                <w:szCs w:val="18"/>
              </w:rPr>
              <w:t>模型摘要</w:t>
            </w:r>
          </w:p>
        </w:tc>
      </w:tr>
      <w:tr w:rsidR="00FA2861" w:rsidRPr="00FA2861" w:rsidTr="003C318B">
        <w:trPr>
          <w:cantSplit/>
          <w:jc w:val="center"/>
        </w:trPr>
        <w:tc>
          <w:tcPr>
            <w:tcW w:w="737"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模型</w:t>
            </w:r>
          </w:p>
        </w:tc>
        <w:tc>
          <w:tcPr>
            <w:tcW w:w="1030"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R</w:t>
            </w:r>
          </w:p>
        </w:tc>
        <w:tc>
          <w:tcPr>
            <w:tcW w:w="1030"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 xml:space="preserve">R </w:t>
            </w:r>
            <w:r w:rsidRPr="00FA2861">
              <w:rPr>
                <w:rFonts w:ascii="MingLiU" w:eastAsia="MingLiU" w:hAnsi="Times New Roman" w:cs="MingLiU" w:hint="eastAsia"/>
                <w:color w:val="000000"/>
                <w:kern w:val="0"/>
                <w:sz w:val="18"/>
                <w:szCs w:val="18"/>
              </w:rPr>
              <w:t>方</w:t>
            </w:r>
          </w:p>
        </w:tc>
        <w:tc>
          <w:tcPr>
            <w:tcW w:w="1261"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调整后</w:t>
            </w:r>
            <w:r w:rsidRPr="00FA2861">
              <w:rPr>
                <w:rFonts w:ascii="MingLiU" w:eastAsia="MingLiU" w:hAnsi="Times New Roman" w:cs="MingLiU"/>
                <w:color w:val="000000"/>
                <w:kern w:val="0"/>
                <w:sz w:val="18"/>
                <w:szCs w:val="18"/>
              </w:rPr>
              <w:t xml:space="preserve"> R </w:t>
            </w:r>
            <w:r w:rsidRPr="00FA2861">
              <w:rPr>
                <w:rFonts w:ascii="MingLiU" w:eastAsia="MingLiU" w:hAnsi="Times New Roman" w:cs="MingLiU" w:hint="eastAsia"/>
                <w:color w:val="000000"/>
                <w:kern w:val="0"/>
                <w:sz w:val="18"/>
                <w:szCs w:val="18"/>
              </w:rPr>
              <w:t>方</w:t>
            </w:r>
          </w:p>
        </w:tc>
        <w:tc>
          <w:tcPr>
            <w:tcW w:w="1476"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标准估算的错误</w:t>
            </w:r>
          </w:p>
        </w:tc>
      </w:tr>
      <w:tr w:rsidR="00FA2861" w:rsidRPr="00FA2861" w:rsidTr="003C318B">
        <w:trPr>
          <w:cantSplit/>
          <w:jc w:val="center"/>
        </w:trPr>
        <w:tc>
          <w:tcPr>
            <w:tcW w:w="737"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w:t>
            </w:r>
          </w:p>
        </w:tc>
        <w:tc>
          <w:tcPr>
            <w:tcW w:w="1030"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.277</w:t>
            </w:r>
            <w:r w:rsidRPr="00FA2861">
              <w:rPr>
                <w:rFonts w:ascii="MingLiU" w:eastAsia="MingLiU" w:hAnsi="Times New Roman" w:cs="MingLiU"/>
                <w:color w:val="000000"/>
                <w:kern w:val="0"/>
                <w:sz w:val="18"/>
                <w:szCs w:val="18"/>
                <w:vertAlign w:val="superscript"/>
              </w:rPr>
              <w:t>a</w:t>
            </w:r>
          </w:p>
        </w:tc>
        <w:tc>
          <w:tcPr>
            <w:tcW w:w="1030"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.077</w:t>
            </w:r>
          </w:p>
        </w:tc>
        <w:tc>
          <w:tcPr>
            <w:tcW w:w="1261"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.072</w:t>
            </w:r>
          </w:p>
        </w:tc>
        <w:tc>
          <w:tcPr>
            <w:tcW w:w="1476"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93.75191</w:t>
            </w:r>
          </w:p>
        </w:tc>
      </w:tr>
      <w:tr w:rsidR="00FA2861" w:rsidRPr="00FA2861" w:rsidTr="003C318B">
        <w:trPr>
          <w:cantSplit/>
          <w:jc w:val="center"/>
        </w:trPr>
        <w:tc>
          <w:tcPr>
            <w:tcW w:w="5534" w:type="dxa"/>
            <w:gridSpan w:val="5"/>
            <w:tcBorders>
              <w:top w:val="nil"/>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 xml:space="preserve">a. </w:t>
            </w:r>
            <w:r w:rsidRPr="00FA2861">
              <w:rPr>
                <w:rFonts w:ascii="MingLiU" w:eastAsia="MingLiU" w:hAnsi="Times New Roman" w:cs="MingLiU" w:hint="eastAsia"/>
                <w:color w:val="000000"/>
                <w:kern w:val="0"/>
                <w:sz w:val="18"/>
                <w:szCs w:val="18"/>
              </w:rPr>
              <w:t>预测变量：</w:t>
            </w:r>
            <w:r w:rsidRPr="00FA2861">
              <w:rPr>
                <w:rFonts w:ascii="MingLiU" w:eastAsia="MingLiU" w:hAnsi="Times New Roman" w:cs="MingLiU"/>
                <w:color w:val="000000"/>
                <w:kern w:val="0"/>
                <w:sz w:val="18"/>
                <w:szCs w:val="18"/>
              </w:rPr>
              <w:t>(</w:t>
            </w:r>
            <w:r w:rsidRPr="00FA2861">
              <w:rPr>
                <w:rFonts w:ascii="MingLiU" w:eastAsia="MingLiU" w:hAnsi="Times New Roman" w:cs="MingLiU" w:hint="eastAsia"/>
                <w:color w:val="000000"/>
                <w:kern w:val="0"/>
                <w:sz w:val="18"/>
                <w:szCs w:val="18"/>
              </w:rPr>
              <w:t>常量</w:t>
            </w:r>
            <w:r w:rsidRPr="00FA2861">
              <w:rPr>
                <w:rFonts w:ascii="MingLiU" w:eastAsia="MingLiU" w:hAnsi="Times New Roman" w:cs="MingLiU"/>
                <w:color w:val="000000"/>
                <w:kern w:val="0"/>
                <w:sz w:val="18"/>
                <w:szCs w:val="18"/>
              </w:rPr>
              <w:t xml:space="preserve">), </w:t>
            </w:r>
            <w:r w:rsidRPr="00FA2861">
              <w:rPr>
                <w:rFonts w:ascii="MingLiU" w:eastAsia="MingLiU" w:hAnsi="Times New Roman" w:cs="MingLiU" w:hint="eastAsia"/>
                <w:color w:val="000000"/>
                <w:kern w:val="0"/>
                <w:sz w:val="18"/>
                <w:szCs w:val="18"/>
              </w:rPr>
              <w:t>搜索集</w:t>
            </w:r>
          </w:p>
        </w:tc>
      </w:tr>
    </w:tbl>
    <w:p w:rsidR="00612F7E" w:rsidRPr="00612F7E" w:rsidRDefault="003C318B" w:rsidP="00612F7E">
      <w:pPr>
        <w:autoSpaceDE w:val="0"/>
        <w:autoSpaceDN w:val="0"/>
        <w:adjustRightInd w:val="0"/>
        <w:spacing w:line="400" w:lineRule="atLeast"/>
        <w:jc w:val="center"/>
        <w:rPr>
          <w:rFonts w:ascii="Times New Roman" w:hAnsi="Times New Roman" w:cs="Times New Roman"/>
          <w:kern w:val="0"/>
          <w:sz w:val="18"/>
          <w:szCs w:val="24"/>
        </w:rPr>
      </w:pPr>
      <w:r w:rsidRPr="00FA2861">
        <w:rPr>
          <w:rFonts w:ascii="Times New Roman" w:hAnsi="Times New Roman" w:cs="Times New Roman" w:hint="eastAsia"/>
          <w:kern w:val="0"/>
          <w:sz w:val="18"/>
          <w:szCs w:val="24"/>
        </w:rPr>
        <w:t>附表</w:t>
      </w:r>
      <w:r w:rsidRPr="00FA2861">
        <w:rPr>
          <w:rFonts w:ascii="Times New Roman" w:hAnsi="Times New Roman" w:cs="Times New Roman" w:hint="eastAsia"/>
          <w:kern w:val="0"/>
          <w:sz w:val="18"/>
          <w:szCs w:val="24"/>
        </w:rPr>
        <w:t>5</w:t>
      </w:r>
      <w:r w:rsidRPr="00FA2861">
        <w:rPr>
          <w:rFonts w:ascii="Times New Roman" w:hAnsi="Times New Roman" w:cs="Times New Roman"/>
          <w:kern w:val="0"/>
          <w:sz w:val="18"/>
          <w:szCs w:val="24"/>
        </w:rPr>
        <w:t>-</w:t>
      </w:r>
      <w:r>
        <w:rPr>
          <w:rFonts w:ascii="Times New Roman" w:hAnsi="Times New Roman" w:cs="Times New Roman"/>
          <w:kern w:val="0"/>
          <w:sz w:val="18"/>
          <w:szCs w:val="24"/>
        </w:rPr>
        <w:t>7</w:t>
      </w:r>
    </w:p>
    <w:tbl>
      <w:tblPr>
        <w:tblW w:w="691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845"/>
        <w:gridCol w:w="1030"/>
        <w:gridCol w:w="1030"/>
        <w:gridCol w:w="1215"/>
        <w:gridCol w:w="1030"/>
        <w:gridCol w:w="1030"/>
      </w:tblGrid>
      <w:tr w:rsidR="00FA2861" w:rsidRPr="00FA2861" w:rsidTr="003C318B">
        <w:trPr>
          <w:cantSplit/>
          <w:jc w:val="center"/>
        </w:trPr>
        <w:tc>
          <w:tcPr>
            <w:tcW w:w="6917" w:type="dxa"/>
            <w:gridSpan w:val="7"/>
            <w:tcBorders>
              <w:top w:val="nil"/>
              <w:left w:val="nil"/>
              <w:bottom w:val="nil"/>
              <w:right w:val="nil"/>
            </w:tcBorders>
            <w:shd w:val="clear" w:color="auto" w:fill="FFFFFF"/>
            <w:vAlign w:val="center"/>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b/>
                <w:bCs/>
                <w:color w:val="000000"/>
                <w:kern w:val="0"/>
                <w:sz w:val="18"/>
                <w:szCs w:val="18"/>
              </w:rPr>
              <w:t>系数</w:t>
            </w:r>
            <w:r w:rsidRPr="00FA2861">
              <w:rPr>
                <w:rFonts w:ascii="MingLiU" w:eastAsia="MingLiU" w:hAnsi="Times New Roman" w:cs="MingLiU"/>
                <w:b/>
                <w:bCs/>
                <w:color w:val="000000"/>
                <w:kern w:val="0"/>
                <w:sz w:val="18"/>
                <w:szCs w:val="18"/>
                <w:vertAlign w:val="superscript"/>
              </w:rPr>
              <w:t>a</w:t>
            </w:r>
          </w:p>
        </w:tc>
      </w:tr>
      <w:tr w:rsidR="00FA2861" w:rsidRPr="00FA2861" w:rsidTr="003C318B">
        <w:trPr>
          <w:cantSplit/>
          <w:jc w:val="center"/>
        </w:trPr>
        <w:tc>
          <w:tcPr>
            <w:tcW w:w="1582" w:type="dxa"/>
            <w:gridSpan w:val="2"/>
            <w:vMerge w:val="restart"/>
            <w:tcBorders>
              <w:top w:val="double" w:sz="8" w:space="0" w:color="000000"/>
              <w:left w:val="nil"/>
              <w:bottom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模型</w:t>
            </w:r>
          </w:p>
        </w:tc>
        <w:tc>
          <w:tcPr>
            <w:tcW w:w="2060" w:type="dxa"/>
            <w:gridSpan w:val="2"/>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未标准化系数</w:t>
            </w:r>
          </w:p>
        </w:tc>
        <w:tc>
          <w:tcPr>
            <w:tcW w:w="1215" w:type="dxa"/>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标准化系数</w:t>
            </w:r>
          </w:p>
        </w:tc>
        <w:tc>
          <w:tcPr>
            <w:tcW w:w="1030" w:type="dxa"/>
            <w:vMerge w:val="restart"/>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t</w:t>
            </w:r>
          </w:p>
        </w:tc>
        <w:tc>
          <w:tcPr>
            <w:tcW w:w="1030" w:type="dxa"/>
            <w:vMerge w:val="restart"/>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显著性</w:t>
            </w:r>
          </w:p>
        </w:tc>
      </w:tr>
      <w:tr w:rsidR="00FA2861" w:rsidRPr="00FA2861" w:rsidTr="003C318B">
        <w:trPr>
          <w:cantSplit/>
          <w:jc w:val="center"/>
        </w:trPr>
        <w:tc>
          <w:tcPr>
            <w:tcW w:w="1582" w:type="dxa"/>
            <w:gridSpan w:val="2"/>
            <w:vMerge/>
            <w:tcBorders>
              <w:top w:val="double" w:sz="8" w:space="0" w:color="000000"/>
              <w:left w:val="nil"/>
              <w:bottom w:val="nil"/>
              <w:right w:val="nil"/>
            </w:tcBorders>
            <w:shd w:val="clear" w:color="auto" w:fill="FFFFFF"/>
            <w:vAlign w:val="bottom"/>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c>
          <w:tcPr>
            <w:tcW w:w="1030" w:type="dxa"/>
            <w:tcBorders>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B</w:t>
            </w:r>
          </w:p>
        </w:tc>
        <w:tc>
          <w:tcPr>
            <w:tcW w:w="1030" w:type="dxa"/>
            <w:tcBorders>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标准错误</w:t>
            </w:r>
          </w:p>
        </w:tc>
        <w:tc>
          <w:tcPr>
            <w:tcW w:w="1215" w:type="dxa"/>
            <w:tcBorders>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Beta</w:t>
            </w:r>
          </w:p>
        </w:tc>
        <w:tc>
          <w:tcPr>
            <w:tcW w:w="1030" w:type="dxa"/>
            <w:vMerge/>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c>
          <w:tcPr>
            <w:tcW w:w="1030" w:type="dxa"/>
            <w:vMerge/>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r>
      <w:tr w:rsidR="00FA2861" w:rsidRPr="00FA2861" w:rsidTr="003C318B">
        <w:trPr>
          <w:cantSplit/>
          <w:jc w:val="center"/>
        </w:trPr>
        <w:tc>
          <w:tcPr>
            <w:tcW w:w="737" w:type="dxa"/>
            <w:vMerge w:val="restart"/>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w:t>
            </w:r>
          </w:p>
        </w:tc>
        <w:tc>
          <w:tcPr>
            <w:tcW w:w="845"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w:t>
            </w:r>
            <w:r w:rsidRPr="00FA2861">
              <w:rPr>
                <w:rFonts w:ascii="MingLiU" w:eastAsia="MingLiU" w:hAnsi="Times New Roman" w:cs="MingLiU" w:hint="eastAsia"/>
                <w:color w:val="000000"/>
                <w:kern w:val="0"/>
                <w:sz w:val="18"/>
                <w:szCs w:val="18"/>
              </w:rPr>
              <w:t>常量</w:t>
            </w:r>
            <w:r w:rsidRPr="00FA2861">
              <w:rPr>
                <w:rFonts w:ascii="MingLiU" w:eastAsia="MingLiU" w:hAnsi="Times New Roman" w:cs="MingLiU"/>
                <w:color w:val="000000"/>
                <w:kern w:val="0"/>
                <w:sz w:val="18"/>
                <w:szCs w:val="18"/>
              </w:rPr>
              <w:t>)</w:t>
            </w:r>
          </w:p>
        </w:tc>
        <w:tc>
          <w:tcPr>
            <w:tcW w:w="1030"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547.596</w:t>
            </w:r>
          </w:p>
        </w:tc>
        <w:tc>
          <w:tcPr>
            <w:tcW w:w="1030"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17.901</w:t>
            </w:r>
          </w:p>
        </w:tc>
        <w:tc>
          <w:tcPr>
            <w:tcW w:w="1215" w:type="dxa"/>
            <w:tcBorders>
              <w:top w:val="single" w:sz="16" w:space="0" w:color="000000"/>
              <w:left w:val="nil"/>
              <w:bottom w:val="nil"/>
              <w:right w:val="nil"/>
            </w:tcBorders>
            <w:shd w:val="clear" w:color="auto" w:fill="FFFFFF"/>
            <w:vAlign w:val="center"/>
          </w:tcPr>
          <w:p w:rsidR="00FA2861" w:rsidRPr="00FA2861" w:rsidRDefault="00FA2861" w:rsidP="00FA2861">
            <w:pPr>
              <w:autoSpaceDE w:val="0"/>
              <w:autoSpaceDN w:val="0"/>
              <w:adjustRightInd w:val="0"/>
              <w:jc w:val="left"/>
              <w:rPr>
                <w:rFonts w:ascii="Times New Roman" w:hAnsi="Times New Roman" w:cs="Times New Roman"/>
                <w:kern w:val="0"/>
                <w:sz w:val="24"/>
                <w:szCs w:val="24"/>
              </w:rPr>
            </w:pPr>
          </w:p>
        </w:tc>
        <w:tc>
          <w:tcPr>
            <w:tcW w:w="1030"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30.590</w:t>
            </w:r>
          </w:p>
        </w:tc>
        <w:tc>
          <w:tcPr>
            <w:tcW w:w="1030"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.000</w:t>
            </w:r>
          </w:p>
        </w:tc>
      </w:tr>
      <w:tr w:rsidR="00FA2861" w:rsidRPr="00FA2861" w:rsidTr="003C318B">
        <w:trPr>
          <w:cantSplit/>
          <w:jc w:val="center"/>
        </w:trPr>
        <w:tc>
          <w:tcPr>
            <w:tcW w:w="737" w:type="dxa"/>
            <w:vMerge/>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c>
          <w:tcPr>
            <w:tcW w:w="845"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搜索集</w:t>
            </w:r>
          </w:p>
        </w:tc>
        <w:tc>
          <w:tcPr>
            <w:tcW w:w="1030"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8.244</w:t>
            </w:r>
          </w:p>
        </w:tc>
        <w:tc>
          <w:tcPr>
            <w:tcW w:w="1030"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2.072</w:t>
            </w:r>
          </w:p>
        </w:tc>
        <w:tc>
          <w:tcPr>
            <w:tcW w:w="1215"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.277</w:t>
            </w:r>
          </w:p>
        </w:tc>
        <w:tc>
          <w:tcPr>
            <w:tcW w:w="1030"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3.980</w:t>
            </w:r>
          </w:p>
        </w:tc>
        <w:tc>
          <w:tcPr>
            <w:tcW w:w="1030"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.000</w:t>
            </w:r>
          </w:p>
        </w:tc>
      </w:tr>
      <w:tr w:rsidR="00FA2861" w:rsidRPr="00FA2861" w:rsidTr="003C318B">
        <w:trPr>
          <w:cantSplit/>
          <w:jc w:val="center"/>
        </w:trPr>
        <w:tc>
          <w:tcPr>
            <w:tcW w:w="6917" w:type="dxa"/>
            <w:gridSpan w:val="7"/>
            <w:tcBorders>
              <w:top w:val="nil"/>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 xml:space="preserve">a. </w:t>
            </w:r>
            <w:r w:rsidRPr="00FA2861">
              <w:rPr>
                <w:rFonts w:ascii="MingLiU" w:eastAsia="MingLiU" w:hAnsi="Times New Roman" w:cs="MingLiU" w:hint="eastAsia"/>
                <w:color w:val="000000"/>
                <w:kern w:val="0"/>
                <w:sz w:val="18"/>
                <w:szCs w:val="18"/>
              </w:rPr>
              <w:t>因变量：</w:t>
            </w:r>
            <w:r w:rsidRPr="00FA2861">
              <w:rPr>
                <w:rFonts w:ascii="MingLiU" w:eastAsia="MingLiU" w:hAnsi="Times New Roman" w:cs="MingLiU"/>
                <w:color w:val="000000"/>
                <w:kern w:val="0"/>
                <w:sz w:val="18"/>
                <w:szCs w:val="18"/>
              </w:rPr>
              <w:t>PA</w:t>
            </w:r>
            <w:r w:rsidRPr="00FA2861">
              <w:rPr>
                <w:rFonts w:ascii="MingLiU" w:eastAsia="MingLiU" w:hAnsi="Times New Roman" w:cs="MingLiU" w:hint="eastAsia"/>
                <w:color w:val="000000"/>
                <w:kern w:val="0"/>
                <w:sz w:val="18"/>
                <w:szCs w:val="18"/>
              </w:rPr>
              <w:t>反应时</w:t>
            </w:r>
          </w:p>
        </w:tc>
      </w:tr>
    </w:tbl>
    <w:p w:rsidR="00FA2861" w:rsidRPr="0095207C" w:rsidRDefault="003C318B" w:rsidP="0095207C">
      <w:pPr>
        <w:autoSpaceDE w:val="0"/>
        <w:autoSpaceDN w:val="0"/>
        <w:adjustRightInd w:val="0"/>
        <w:spacing w:line="400" w:lineRule="atLeast"/>
        <w:jc w:val="center"/>
        <w:rPr>
          <w:rFonts w:ascii="Times New Roman" w:hAnsi="Times New Roman" w:cs="Times New Roman"/>
          <w:kern w:val="0"/>
          <w:sz w:val="18"/>
          <w:szCs w:val="24"/>
        </w:rPr>
      </w:pPr>
      <w:r w:rsidRPr="00FA2861">
        <w:rPr>
          <w:rFonts w:ascii="Times New Roman" w:hAnsi="Times New Roman" w:cs="Times New Roman" w:hint="eastAsia"/>
          <w:kern w:val="0"/>
          <w:sz w:val="18"/>
          <w:szCs w:val="24"/>
        </w:rPr>
        <w:t>附表</w:t>
      </w:r>
      <w:r w:rsidRPr="00FA2861">
        <w:rPr>
          <w:rFonts w:ascii="Times New Roman" w:hAnsi="Times New Roman" w:cs="Times New Roman" w:hint="eastAsia"/>
          <w:kern w:val="0"/>
          <w:sz w:val="18"/>
          <w:szCs w:val="24"/>
        </w:rPr>
        <w:t>5</w:t>
      </w:r>
      <w:r w:rsidRPr="00FA2861">
        <w:rPr>
          <w:rFonts w:ascii="Times New Roman" w:hAnsi="Times New Roman" w:cs="Times New Roman"/>
          <w:kern w:val="0"/>
          <w:sz w:val="18"/>
          <w:szCs w:val="24"/>
        </w:rPr>
        <w:t>-</w:t>
      </w:r>
      <w:r>
        <w:rPr>
          <w:rFonts w:ascii="Times New Roman" w:hAnsi="Times New Roman" w:cs="Times New Roman"/>
          <w:kern w:val="0"/>
          <w:sz w:val="18"/>
          <w:szCs w:val="24"/>
        </w:rPr>
        <w:t>8</w:t>
      </w:r>
    </w:p>
    <w:tbl>
      <w:tblPr>
        <w:tblW w:w="553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261"/>
        <w:gridCol w:w="1476"/>
      </w:tblGrid>
      <w:tr w:rsidR="00FA2861" w:rsidRPr="00FA2861" w:rsidTr="00612F7E">
        <w:trPr>
          <w:cantSplit/>
          <w:jc w:val="center"/>
        </w:trPr>
        <w:tc>
          <w:tcPr>
            <w:tcW w:w="5534" w:type="dxa"/>
            <w:gridSpan w:val="5"/>
            <w:tcBorders>
              <w:top w:val="nil"/>
              <w:left w:val="nil"/>
              <w:bottom w:val="nil"/>
              <w:right w:val="nil"/>
            </w:tcBorders>
            <w:shd w:val="clear" w:color="auto" w:fill="FFFFFF"/>
            <w:vAlign w:val="center"/>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b/>
                <w:bCs/>
                <w:color w:val="000000"/>
                <w:kern w:val="0"/>
                <w:sz w:val="18"/>
                <w:szCs w:val="18"/>
              </w:rPr>
              <w:t>模型摘要</w:t>
            </w:r>
          </w:p>
        </w:tc>
      </w:tr>
      <w:tr w:rsidR="00FA2861" w:rsidRPr="00FA2861" w:rsidTr="00612F7E">
        <w:trPr>
          <w:cantSplit/>
          <w:jc w:val="center"/>
        </w:trPr>
        <w:tc>
          <w:tcPr>
            <w:tcW w:w="737"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模型</w:t>
            </w:r>
          </w:p>
        </w:tc>
        <w:tc>
          <w:tcPr>
            <w:tcW w:w="1030"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R</w:t>
            </w:r>
          </w:p>
        </w:tc>
        <w:tc>
          <w:tcPr>
            <w:tcW w:w="1030"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 xml:space="preserve">R </w:t>
            </w:r>
            <w:r w:rsidRPr="00FA2861">
              <w:rPr>
                <w:rFonts w:ascii="MingLiU" w:eastAsia="MingLiU" w:hAnsi="Times New Roman" w:cs="MingLiU" w:hint="eastAsia"/>
                <w:color w:val="000000"/>
                <w:kern w:val="0"/>
                <w:sz w:val="18"/>
                <w:szCs w:val="18"/>
              </w:rPr>
              <w:t>方</w:t>
            </w:r>
          </w:p>
        </w:tc>
        <w:tc>
          <w:tcPr>
            <w:tcW w:w="1261"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调整后</w:t>
            </w:r>
            <w:r w:rsidRPr="00FA2861">
              <w:rPr>
                <w:rFonts w:ascii="MingLiU" w:eastAsia="MingLiU" w:hAnsi="Times New Roman" w:cs="MingLiU"/>
                <w:color w:val="000000"/>
                <w:kern w:val="0"/>
                <w:sz w:val="18"/>
                <w:szCs w:val="18"/>
              </w:rPr>
              <w:t xml:space="preserve"> R </w:t>
            </w:r>
            <w:r w:rsidRPr="00FA2861">
              <w:rPr>
                <w:rFonts w:ascii="MingLiU" w:eastAsia="MingLiU" w:hAnsi="Times New Roman" w:cs="MingLiU" w:hint="eastAsia"/>
                <w:color w:val="000000"/>
                <w:kern w:val="0"/>
                <w:sz w:val="18"/>
                <w:szCs w:val="18"/>
              </w:rPr>
              <w:t>方</w:t>
            </w:r>
          </w:p>
        </w:tc>
        <w:tc>
          <w:tcPr>
            <w:tcW w:w="1476" w:type="dxa"/>
            <w:tcBorders>
              <w:top w:val="double" w:sz="8" w:space="0" w:color="000000"/>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标准估算的错误</w:t>
            </w:r>
          </w:p>
        </w:tc>
      </w:tr>
      <w:tr w:rsidR="00FA2861" w:rsidRPr="00FA2861" w:rsidTr="00612F7E">
        <w:trPr>
          <w:cantSplit/>
          <w:jc w:val="center"/>
        </w:trPr>
        <w:tc>
          <w:tcPr>
            <w:tcW w:w="737"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w:t>
            </w:r>
          </w:p>
        </w:tc>
        <w:tc>
          <w:tcPr>
            <w:tcW w:w="1030"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.049</w:t>
            </w:r>
            <w:r w:rsidRPr="00FA2861">
              <w:rPr>
                <w:rFonts w:ascii="MingLiU" w:eastAsia="MingLiU" w:hAnsi="Times New Roman" w:cs="MingLiU"/>
                <w:color w:val="000000"/>
                <w:kern w:val="0"/>
                <w:sz w:val="18"/>
                <w:szCs w:val="18"/>
                <w:vertAlign w:val="superscript"/>
              </w:rPr>
              <w:t>a</w:t>
            </w:r>
          </w:p>
        </w:tc>
        <w:tc>
          <w:tcPr>
            <w:tcW w:w="1030"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.002</w:t>
            </w:r>
          </w:p>
        </w:tc>
        <w:tc>
          <w:tcPr>
            <w:tcW w:w="1261"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-.003</w:t>
            </w:r>
          </w:p>
        </w:tc>
        <w:tc>
          <w:tcPr>
            <w:tcW w:w="1476" w:type="dxa"/>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74.22591</w:t>
            </w:r>
          </w:p>
        </w:tc>
      </w:tr>
      <w:tr w:rsidR="00FA2861" w:rsidRPr="00FA2861" w:rsidTr="00612F7E">
        <w:trPr>
          <w:cantSplit/>
          <w:jc w:val="center"/>
        </w:trPr>
        <w:tc>
          <w:tcPr>
            <w:tcW w:w="5534" w:type="dxa"/>
            <w:gridSpan w:val="5"/>
            <w:tcBorders>
              <w:top w:val="nil"/>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 xml:space="preserve">a. </w:t>
            </w:r>
            <w:r w:rsidRPr="00FA2861">
              <w:rPr>
                <w:rFonts w:ascii="MingLiU" w:eastAsia="MingLiU" w:hAnsi="Times New Roman" w:cs="MingLiU" w:hint="eastAsia"/>
                <w:color w:val="000000"/>
                <w:kern w:val="0"/>
                <w:sz w:val="18"/>
                <w:szCs w:val="18"/>
              </w:rPr>
              <w:t>预测变量：</w:t>
            </w:r>
            <w:r w:rsidRPr="00FA2861">
              <w:rPr>
                <w:rFonts w:ascii="MingLiU" w:eastAsia="MingLiU" w:hAnsi="Times New Roman" w:cs="MingLiU"/>
                <w:color w:val="000000"/>
                <w:kern w:val="0"/>
                <w:sz w:val="18"/>
                <w:szCs w:val="18"/>
              </w:rPr>
              <w:t>(</w:t>
            </w:r>
            <w:r w:rsidRPr="00FA2861">
              <w:rPr>
                <w:rFonts w:ascii="MingLiU" w:eastAsia="MingLiU" w:hAnsi="Times New Roman" w:cs="MingLiU" w:hint="eastAsia"/>
                <w:color w:val="000000"/>
                <w:kern w:val="0"/>
                <w:sz w:val="18"/>
                <w:szCs w:val="18"/>
              </w:rPr>
              <w:t>常量</w:t>
            </w:r>
            <w:r w:rsidRPr="00FA2861">
              <w:rPr>
                <w:rFonts w:ascii="MingLiU" w:eastAsia="MingLiU" w:hAnsi="Times New Roman" w:cs="MingLiU"/>
                <w:color w:val="000000"/>
                <w:kern w:val="0"/>
                <w:sz w:val="18"/>
                <w:szCs w:val="18"/>
              </w:rPr>
              <w:t xml:space="preserve">), </w:t>
            </w:r>
            <w:r w:rsidRPr="00FA2861">
              <w:rPr>
                <w:rFonts w:ascii="MingLiU" w:eastAsia="MingLiU" w:hAnsi="Times New Roman" w:cs="MingLiU" w:hint="eastAsia"/>
                <w:color w:val="000000"/>
                <w:kern w:val="0"/>
                <w:sz w:val="18"/>
                <w:szCs w:val="18"/>
              </w:rPr>
              <w:t>搜索集</w:t>
            </w:r>
          </w:p>
        </w:tc>
      </w:tr>
    </w:tbl>
    <w:p w:rsidR="00FA2861" w:rsidRPr="0095207C" w:rsidRDefault="003C318B" w:rsidP="0095207C">
      <w:pPr>
        <w:autoSpaceDE w:val="0"/>
        <w:autoSpaceDN w:val="0"/>
        <w:adjustRightInd w:val="0"/>
        <w:spacing w:line="400" w:lineRule="atLeast"/>
        <w:jc w:val="center"/>
        <w:rPr>
          <w:rFonts w:ascii="Times New Roman" w:hAnsi="Times New Roman" w:cs="Times New Roman"/>
          <w:kern w:val="0"/>
          <w:sz w:val="18"/>
          <w:szCs w:val="24"/>
        </w:rPr>
      </w:pPr>
      <w:r w:rsidRPr="00FA2861">
        <w:rPr>
          <w:rFonts w:ascii="Times New Roman" w:hAnsi="Times New Roman" w:cs="Times New Roman" w:hint="eastAsia"/>
          <w:kern w:val="0"/>
          <w:sz w:val="18"/>
          <w:szCs w:val="24"/>
        </w:rPr>
        <w:t>附表</w:t>
      </w:r>
      <w:r w:rsidRPr="00FA2861">
        <w:rPr>
          <w:rFonts w:ascii="Times New Roman" w:hAnsi="Times New Roman" w:cs="Times New Roman" w:hint="eastAsia"/>
          <w:kern w:val="0"/>
          <w:sz w:val="18"/>
          <w:szCs w:val="24"/>
        </w:rPr>
        <w:t>5</w:t>
      </w:r>
      <w:r w:rsidRPr="00FA2861">
        <w:rPr>
          <w:rFonts w:ascii="Times New Roman" w:hAnsi="Times New Roman" w:cs="Times New Roman"/>
          <w:kern w:val="0"/>
          <w:sz w:val="18"/>
          <w:szCs w:val="24"/>
        </w:rPr>
        <w:t>-</w:t>
      </w:r>
      <w:r>
        <w:rPr>
          <w:rFonts w:ascii="Times New Roman" w:hAnsi="Times New Roman" w:cs="Times New Roman"/>
          <w:kern w:val="0"/>
          <w:sz w:val="18"/>
          <w:szCs w:val="24"/>
        </w:rPr>
        <w:t>9</w:t>
      </w:r>
    </w:p>
    <w:tbl>
      <w:tblPr>
        <w:tblW w:w="691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845"/>
        <w:gridCol w:w="1030"/>
        <w:gridCol w:w="1030"/>
        <w:gridCol w:w="1215"/>
        <w:gridCol w:w="1030"/>
        <w:gridCol w:w="1030"/>
      </w:tblGrid>
      <w:tr w:rsidR="00FA2861" w:rsidRPr="00FA2861" w:rsidTr="00FA2861">
        <w:trPr>
          <w:cantSplit/>
          <w:jc w:val="center"/>
        </w:trPr>
        <w:tc>
          <w:tcPr>
            <w:tcW w:w="6912" w:type="dxa"/>
            <w:gridSpan w:val="7"/>
            <w:tcBorders>
              <w:top w:val="nil"/>
              <w:left w:val="nil"/>
              <w:bottom w:val="nil"/>
              <w:right w:val="nil"/>
            </w:tcBorders>
            <w:shd w:val="clear" w:color="auto" w:fill="FFFFFF"/>
            <w:vAlign w:val="center"/>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b/>
                <w:bCs/>
                <w:color w:val="000000"/>
                <w:kern w:val="0"/>
                <w:sz w:val="18"/>
                <w:szCs w:val="18"/>
              </w:rPr>
              <w:t>系数</w:t>
            </w:r>
            <w:r w:rsidRPr="00FA2861">
              <w:rPr>
                <w:rFonts w:ascii="MingLiU" w:eastAsia="MingLiU" w:hAnsi="Times New Roman" w:cs="MingLiU"/>
                <w:b/>
                <w:bCs/>
                <w:color w:val="000000"/>
                <w:kern w:val="0"/>
                <w:sz w:val="18"/>
                <w:szCs w:val="18"/>
                <w:vertAlign w:val="superscript"/>
              </w:rPr>
              <w:t>a</w:t>
            </w:r>
          </w:p>
        </w:tc>
      </w:tr>
      <w:tr w:rsidR="00FA2861" w:rsidRPr="00FA2861" w:rsidTr="00FA2861">
        <w:trPr>
          <w:cantSplit/>
          <w:jc w:val="center"/>
        </w:trPr>
        <w:tc>
          <w:tcPr>
            <w:tcW w:w="1582" w:type="dxa"/>
            <w:gridSpan w:val="2"/>
            <w:vMerge w:val="restart"/>
            <w:tcBorders>
              <w:top w:val="double" w:sz="8" w:space="0" w:color="000000"/>
              <w:left w:val="nil"/>
              <w:bottom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模型</w:t>
            </w:r>
          </w:p>
        </w:tc>
        <w:tc>
          <w:tcPr>
            <w:tcW w:w="2058" w:type="dxa"/>
            <w:gridSpan w:val="2"/>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未标准化系数</w:t>
            </w:r>
          </w:p>
        </w:tc>
        <w:tc>
          <w:tcPr>
            <w:tcW w:w="1214" w:type="dxa"/>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标准化系数</w:t>
            </w:r>
          </w:p>
        </w:tc>
        <w:tc>
          <w:tcPr>
            <w:tcW w:w="1029" w:type="dxa"/>
            <w:vMerge w:val="restart"/>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t</w:t>
            </w:r>
          </w:p>
        </w:tc>
        <w:tc>
          <w:tcPr>
            <w:tcW w:w="1029" w:type="dxa"/>
            <w:vMerge w:val="restart"/>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显著性</w:t>
            </w:r>
          </w:p>
        </w:tc>
      </w:tr>
      <w:tr w:rsidR="00FA2861" w:rsidRPr="00FA2861" w:rsidTr="00FA2861">
        <w:trPr>
          <w:cantSplit/>
          <w:jc w:val="center"/>
        </w:trPr>
        <w:tc>
          <w:tcPr>
            <w:tcW w:w="1582" w:type="dxa"/>
            <w:gridSpan w:val="2"/>
            <w:vMerge/>
            <w:tcBorders>
              <w:top w:val="double" w:sz="8" w:space="0" w:color="000000"/>
              <w:left w:val="nil"/>
              <w:bottom w:val="nil"/>
              <w:right w:val="nil"/>
            </w:tcBorders>
            <w:shd w:val="clear" w:color="auto" w:fill="FFFFFF"/>
            <w:vAlign w:val="bottom"/>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c>
          <w:tcPr>
            <w:tcW w:w="1029" w:type="dxa"/>
            <w:tcBorders>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B</w:t>
            </w:r>
          </w:p>
        </w:tc>
        <w:tc>
          <w:tcPr>
            <w:tcW w:w="1029" w:type="dxa"/>
            <w:tcBorders>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标准错误</w:t>
            </w:r>
          </w:p>
        </w:tc>
        <w:tc>
          <w:tcPr>
            <w:tcW w:w="1214" w:type="dxa"/>
            <w:tcBorders>
              <w:left w:val="nil"/>
              <w:bottom w:val="single" w:sz="16" w:space="0" w:color="000000"/>
              <w:right w:val="nil"/>
            </w:tcBorders>
            <w:shd w:val="clear" w:color="auto" w:fill="FFFFFF"/>
            <w:vAlign w:val="bottom"/>
          </w:tcPr>
          <w:p w:rsidR="00FA2861" w:rsidRPr="00FA2861" w:rsidRDefault="00FA2861" w:rsidP="00FA2861">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Beta</w:t>
            </w:r>
          </w:p>
        </w:tc>
        <w:tc>
          <w:tcPr>
            <w:tcW w:w="1029" w:type="dxa"/>
            <w:vMerge/>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c>
          <w:tcPr>
            <w:tcW w:w="1029" w:type="dxa"/>
            <w:vMerge/>
            <w:tcBorders>
              <w:top w:val="double" w:sz="8" w:space="0" w:color="000000"/>
              <w:left w:val="nil"/>
              <w:right w:val="nil"/>
            </w:tcBorders>
            <w:shd w:val="clear" w:color="auto" w:fill="FFFFFF"/>
            <w:vAlign w:val="bottom"/>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r>
      <w:tr w:rsidR="00FA2861" w:rsidRPr="00FA2861" w:rsidTr="00FA2861">
        <w:trPr>
          <w:cantSplit/>
          <w:jc w:val="center"/>
        </w:trPr>
        <w:tc>
          <w:tcPr>
            <w:tcW w:w="737" w:type="dxa"/>
            <w:vMerge w:val="restart"/>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w:t>
            </w:r>
          </w:p>
        </w:tc>
        <w:tc>
          <w:tcPr>
            <w:tcW w:w="845"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w:t>
            </w:r>
            <w:r w:rsidRPr="00FA2861">
              <w:rPr>
                <w:rFonts w:ascii="MingLiU" w:eastAsia="MingLiU" w:hAnsi="Times New Roman" w:cs="MingLiU" w:hint="eastAsia"/>
                <w:color w:val="000000"/>
                <w:kern w:val="0"/>
                <w:sz w:val="18"/>
                <w:szCs w:val="18"/>
              </w:rPr>
              <w:t>常量</w:t>
            </w:r>
            <w:r w:rsidRPr="00FA2861">
              <w:rPr>
                <w:rFonts w:ascii="MingLiU" w:eastAsia="MingLiU" w:hAnsi="Times New Roman" w:cs="MingLiU"/>
                <w:color w:val="000000"/>
                <w:kern w:val="0"/>
                <w:sz w:val="18"/>
                <w:szCs w:val="18"/>
              </w:rPr>
              <w:t>)</w:t>
            </w:r>
          </w:p>
        </w:tc>
        <w:tc>
          <w:tcPr>
            <w:tcW w:w="1029"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510.532</w:t>
            </w:r>
          </w:p>
        </w:tc>
        <w:tc>
          <w:tcPr>
            <w:tcW w:w="1029"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14.173</w:t>
            </w:r>
          </w:p>
        </w:tc>
        <w:tc>
          <w:tcPr>
            <w:tcW w:w="1214" w:type="dxa"/>
            <w:tcBorders>
              <w:top w:val="single" w:sz="16" w:space="0" w:color="000000"/>
              <w:left w:val="nil"/>
              <w:bottom w:val="nil"/>
              <w:right w:val="nil"/>
            </w:tcBorders>
            <w:shd w:val="clear" w:color="auto" w:fill="FFFFFF"/>
            <w:vAlign w:val="center"/>
          </w:tcPr>
          <w:p w:rsidR="00FA2861" w:rsidRPr="00FA2861" w:rsidRDefault="00FA2861" w:rsidP="00FA2861">
            <w:pPr>
              <w:autoSpaceDE w:val="0"/>
              <w:autoSpaceDN w:val="0"/>
              <w:adjustRightInd w:val="0"/>
              <w:jc w:val="left"/>
              <w:rPr>
                <w:rFonts w:ascii="Times New Roman" w:hAnsi="Times New Roman" w:cs="Times New Roman"/>
                <w:kern w:val="0"/>
                <w:sz w:val="24"/>
                <w:szCs w:val="24"/>
              </w:rPr>
            </w:pPr>
          </w:p>
        </w:tc>
        <w:tc>
          <w:tcPr>
            <w:tcW w:w="1029"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36.022</w:t>
            </w:r>
          </w:p>
        </w:tc>
        <w:tc>
          <w:tcPr>
            <w:tcW w:w="1029" w:type="dxa"/>
            <w:tcBorders>
              <w:top w:val="single" w:sz="16" w:space="0" w:color="000000"/>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.000</w:t>
            </w:r>
          </w:p>
        </w:tc>
      </w:tr>
      <w:tr w:rsidR="00FA2861" w:rsidRPr="00FA2861" w:rsidTr="00FA2861">
        <w:trPr>
          <w:cantSplit/>
          <w:jc w:val="center"/>
        </w:trPr>
        <w:tc>
          <w:tcPr>
            <w:tcW w:w="737" w:type="dxa"/>
            <w:vMerge/>
            <w:tcBorders>
              <w:top w:val="single" w:sz="16" w:space="0" w:color="000000"/>
              <w:left w:val="nil"/>
              <w:bottom w:val="double" w:sz="8" w:space="0" w:color="000000"/>
              <w:right w:val="nil"/>
            </w:tcBorders>
            <w:shd w:val="clear" w:color="auto" w:fill="FFFFFF"/>
          </w:tcPr>
          <w:p w:rsidR="00FA2861" w:rsidRPr="00FA2861" w:rsidRDefault="00FA2861" w:rsidP="00FA2861">
            <w:pPr>
              <w:autoSpaceDE w:val="0"/>
              <w:autoSpaceDN w:val="0"/>
              <w:adjustRightInd w:val="0"/>
              <w:jc w:val="left"/>
              <w:rPr>
                <w:rFonts w:ascii="MingLiU" w:eastAsia="MingLiU" w:hAnsi="Times New Roman" w:cs="MingLiU"/>
                <w:color w:val="000000"/>
                <w:kern w:val="0"/>
                <w:sz w:val="18"/>
                <w:szCs w:val="18"/>
              </w:rPr>
            </w:pPr>
          </w:p>
        </w:tc>
        <w:tc>
          <w:tcPr>
            <w:tcW w:w="845"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hint="eastAsia"/>
                <w:color w:val="000000"/>
                <w:kern w:val="0"/>
                <w:sz w:val="18"/>
                <w:szCs w:val="18"/>
              </w:rPr>
              <w:t>搜索集</w:t>
            </w:r>
          </w:p>
        </w:tc>
        <w:tc>
          <w:tcPr>
            <w:tcW w:w="1029"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1.113</w:t>
            </w:r>
          </w:p>
        </w:tc>
        <w:tc>
          <w:tcPr>
            <w:tcW w:w="1029"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1.640</w:t>
            </w:r>
          </w:p>
        </w:tc>
        <w:tc>
          <w:tcPr>
            <w:tcW w:w="1214"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.049</w:t>
            </w:r>
          </w:p>
        </w:tc>
        <w:tc>
          <w:tcPr>
            <w:tcW w:w="1029"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.679</w:t>
            </w:r>
          </w:p>
        </w:tc>
        <w:tc>
          <w:tcPr>
            <w:tcW w:w="1029" w:type="dxa"/>
            <w:tcBorders>
              <w:top w:val="nil"/>
              <w:left w:val="nil"/>
              <w:bottom w:val="double" w:sz="8" w:space="0" w:color="000000"/>
              <w:right w:val="nil"/>
            </w:tcBorders>
            <w:shd w:val="clear" w:color="auto" w:fill="FFFFFF"/>
          </w:tcPr>
          <w:p w:rsidR="00FA2861" w:rsidRPr="00FA2861" w:rsidRDefault="00FA2861" w:rsidP="00FA2861">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.498</w:t>
            </w:r>
          </w:p>
        </w:tc>
      </w:tr>
      <w:tr w:rsidR="00FA2861" w:rsidRPr="00FA2861" w:rsidTr="00FA2861">
        <w:trPr>
          <w:cantSplit/>
          <w:jc w:val="center"/>
        </w:trPr>
        <w:tc>
          <w:tcPr>
            <w:tcW w:w="6912" w:type="dxa"/>
            <w:gridSpan w:val="7"/>
            <w:tcBorders>
              <w:top w:val="nil"/>
              <w:left w:val="nil"/>
              <w:bottom w:val="nil"/>
              <w:right w:val="nil"/>
            </w:tcBorders>
            <w:shd w:val="clear" w:color="auto" w:fill="FFFFFF"/>
          </w:tcPr>
          <w:p w:rsidR="00FA2861" w:rsidRPr="00FA2861" w:rsidRDefault="00FA2861" w:rsidP="00FA2861">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FA2861">
              <w:rPr>
                <w:rFonts w:ascii="MingLiU" w:eastAsia="MingLiU" w:hAnsi="Times New Roman" w:cs="MingLiU"/>
                <w:color w:val="000000"/>
                <w:kern w:val="0"/>
                <w:sz w:val="18"/>
                <w:szCs w:val="18"/>
              </w:rPr>
              <w:t xml:space="preserve">a. </w:t>
            </w:r>
            <w:r w:rsidRPr="00FA2861">
              <w:rPr>
                <w:rFonts w:ascii="MingLiU" w:eastAsia="MingLiU" w:hAnsi="Times New Roman" w:cs="MingLiU" w:hint="eastAsia"/>
                <w:color w:val="000000"/>
                <w:kern w:val="0"/>
                <w:sz w:val="18"/>
                <w:szCs w:val="18"/>
              </w:rPr>
              <w:t>因变量：</w:t>
            </w:r>
            <w:r w:rsidRPr="00FA2861">
              <w:rPr>
                <w:rFonts w:ascii="MingLiU" w:eastAsia="MingLiU" w:hAnsi="Times New Roman" w:cs="MingLiU"/>
                <w:color w:val="000000"/>
                <w:kern w:val="0"/>
                <w:sz w:val="18"/>
                <w:szCs w:val="18"/>
              </w:rPr>
              <w:t>PP</w:t>
            </w:r>
            <w:r w:rsidRPr="00FA2861">
              <w:rPr>
                <w:rFonts w:ascii="MingLiU" w:eastAsia="MingLiU" w:hAnsi="Times New Roman" w:cs="MingLiU" w:hint="eastAsia"/>
                <w:color w:val="000000"/>
                <w:kern w:val="0"/>
                <w:sz w:val="18"/>
                <w:szCs w:val="18"/>
              </w:rPr>
              <w:t>反应时</w:t>
            </w:r>
          </w:p>
        </w:tc>
      </w:tr>
    </w:tbl>
    <w:p w:rsidR="00756BFA" w:rsidRPr="00FA2861" w:rsidRDefault="00756BFA" w:rsidP="00756BFA"/>
    <w:sectPr w:rsidR="00756BFA" w:rsidRPr="00FA2861" w:rsidSect="00756BFA">
      <w:type w:val="continuous"/>
      <w:pgSz w:w="11906" w:h="16838"/>
      <w:pgMar w:top="1021" w:right="1134" w:bottom="680"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6D6" w:rsidRDefault="00CC06D6" w:rsidP="000B34E6">
      <w:r>
        <w:separator/>
      </w:r>
    </w:p>
  </w:endnote>
  <w:endnote w:type="continuationSeparator" w:id="0">
    <w:p w:rsidR="00CC06D6" w:rsidRDefault="00CC06D6"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ngLiU">
    <w:altName w:val="細明體"/>
    <w:panose1 w:val="02010609000101010101"/>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6D6" w:rsidRDefault="00CC06D6" w:rsidP="000B34E6">
      <w:r>
        <w:separator/>
      </w:r>
    </w:p>
  </w:footnote>
  <w:footnote w:type="continuationSeparator" w:id="0">
    <w:p w:rsidR="00CC06D6" w:rsidRDefault="00CC06D6"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3F" w:rsidRPr="000B34E6" w:rsidRDefault="00926C3F" w:rsidP="000B34E6">
    <w:pPr>
      <w:pStyle w:val="a6"/>
      <w:rPr>
        <w:rFonts w:ascii="楷体_GB2312" w:eastAsia="楷体_GB2312"/>
      </w:rPr>
    </w:pPr>
    <w:r>
      <w:rPr>
        <w:rFonts w:ascii="楷体_GB2312" w:eastAsia="楷体_GB2312"/>
        <w:noProof/>
      </w:rPr>
      <w:fldChar w:fldCharType="begin"/>
    </w:r>
    <w:r>
      <w:rPr>
        <w:rFonts w:ascii="楷体_GB2312" w:eastAsia="楷体_GB2312"/>
        <w:noProof/>
      </w:rPr>
      <w:instrText xml:space="preserve"> STYLEREF  "标题 1"  \* MERGEFORMAT </w:instrText>
    </w:r>
    <w:r>
      <w:rPr>
        <w:rFonts w:ascii="楷体_GB2312" w:eastAsia="楷体_GB2312"/>
        <w:noProof/>
      </w:rPr>
      <w:fldChar w:fldCharType="separate"/>
    </w:r>
    <w:r w:rsidR="000D175E">
      <w:rPr>
        <w:rFonts w:ascii="楷体_GB2312" w:eastAsia="楷体_GB2312" w:hint="eastAsia"/>
        <w:noProof/>
      </w:rPr>
      <w:t>视觉搜索不对称实验报告</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6E3118"/>
    <w:multiLevelType w:val="hybridMultilevel"/>
    <w:tmpl w:val="E8C46A40"/>
    <w:lvl w:ilvl="0" w:tplc="B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103A5"/>
    <w:multiLevelType w:val="hybridMultilevel"/>
    <w:tmpl w:val="511ACCBE"/>
    <w:lvl w:ilvl="0" w:tplc="0C822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7B"/>
    <w:rsid w:val="00035FB0"/>
    <w:rsid w:val="00053725"/>
    <w:rsid w:val="0005670D"/>
    <w:rsid w:val="00086553"/>
    <w:rsid w:val="000B0D69"/>
    <w:rsid w:val="000B34E6"/>
    <w:rsid w:val="000C080F"/>
    <w:rsid w:val="000D175E"/>
    <w:rsid w:val="000D58C8"/>
    <w:rsid w:val="000D6E58"/>
    <w:rsid w:val="000F0797"/>
    <w:rsid w:val="000F283B"/>
    <w:rsid w:val="00103330"/>
    <w:rsid w:val="00110811"/>
    <w:rsid w:val="00113FCD"/>
    <w:rsid w:val="001217EF"/>
    <w:rsid w:val="001378E7"/>
    <w:rsid w:val="00142091"/>
    <w:rsid w:val="001524C4"/>
    <w:rsid w:val="00157113"/>
    <w:rsid w:val="001604CB"/>
    <w:rsid w:val="00193CBE"/>
    <w:rsid w:val="001B1B02"/>
    <w:rsid w:val="001C17F7"/>
    <w:rsid w:val="001D4CE5"/>
    <w:rsid w:val="001E32C7"/>
    <w:rsid w:val="001E6C65"/>
    <w:rsid w:val="001F6152"/>
    <w:rsid w:val="002302A0"/>
    <w:rsid w:val="00235ED5"/>
    <w:rsid w:val="0025129C"/>
    <w:rsid w:val="00251538"/>
    <w:rsid w:val="0029787E"/>
    <w:rsid w:val="002B0210"/>
    <w:rsid w:val="002C5E54"/>
    <w:rsid w:val="002D1F04"/>
    <w:rsid w:val="002D3A41"/>
    <w:rsid w:val="002E65FC"/>
    <w:rsid w:val="002E6990"/>
    <w:rsid w:val="002F0E15"/>
    <w:rsid w:val="002F1CF8"/>
    <w:rsid w:val="00311FB0"/>
    <w:rsid w:val="003457F4"/>
    <w:rsid w:val="003544F0"/>
    <w:rsid w:val="00354A2E"/>
    <w:rsid w:val="0036155A"/>
    <w:rsid w:val="00393B65"/>
    <w:rsid w:val="003C318B"/>
    <w:rsid w:val="003D603B"/>
    <w:rsid w:val="00402647"/>
    <w:rsid w:val="00402ACC"/>
    <w:rsid w:val="00410670"/>
    <w:rsid w:val="00423633"/>
    <w:rsid w:val="0044741B"/>
    <w:rsid w:val="00447426"/>
    <w:rsid w:val="00482B6C"/>
    <w:rsid w:val="004A08D4"/>
    <w:rsid w:val="004C1020"/>
    <w:rsid w:val="004C740D"/>
    <w:rsid w:val="004D0BF2"/>
    <w:rsid w:val="004E5796"/>
    <w:rsid w:val="00514FC6"/>
    <w:rsid w:val="005178E8"/>
    <w:rsid w:val="005203BC"/>
    <w:rsid w:val="00541282"/>
    <w:rsid w:val="005C0FC3"/>
    <w:rsid w:val="005C5B7A"/>
    <w:rsid w:val="00612F7E"/>
    <w:rsid w:val="00641DE9"/>
    <w:rsid w:val="0064217B"/>
    <w:rsid w:val="0065696B"/>
    <w:rsid w:val="00657DFD"/>
    <w:rsid w:val="00660724"/>
    <w:rsid w:val="00666695"/>
    <w:rsid w:val="00683DCE"/>
    <w:rsid w:val="00756BFA"/>
    <w:rsid w:val="007C7B3E"/>
    <w:rsid w:val="007D030B"/>
    <w:rsid w:val="008115F2"/>
    <w:rsid w:val="00811E73"/>
    <w:rsid w:val="0082003D"/>
    <w:rsid w:val="008249D8"/>
    <w:rsid w:val="008439D3"/>
    <w:rsid w:val="008474D2"/>
    <w:rsid w:val="00860053"/>
    <w:rsid w:val="00891ECA"/>
    <w:rsid w:val="008A0997"/>
    <w:rsid w:val="008A1843"/>
    <w:rsid w:val="008B1A98"/>
    <w:rsid w:val="008C3A1E"/>
    <w:rsid w:val="008D688A"/>
    <w:rsid w:val="008F2318"/>
    <w:rsid w:val="009140F5"/>
    <w:rsid w:val="00917938"/>
    <w:rsid w:val="009258AB"/>
    <w:rsid w:val="00926C3F"/>
    <w:rsid w:val="009507C3"/>
    <w:rsid w:val="0095207C"/>
    <w:rsid w:val="0095411A"/>
    <w:rsid w:val="009677C6"/>
    <w:rsid w:val="009B10D0"/>
    <w:rsid w:val="009D2662"/>
    <w:rsid w:val="009E6084"/>
    <w:rsid w:val="00A0030E"/>
    <w:rsid w:val="00A11751"/>
    <w:rsid w:val="00A17D50"/>
    <w:rsid w:val="00A23907"/>
    <w:rsid w:val="00A31B64"/>
    <w:rsid w:val="00A355B8"/>
    <w:rsid w:val="00A522F7"/>
    <w:rsid w:val="00A53CEB"/>
    <w:rsid w:val="00A54DC8"/>
    <w:rsid w:val="00A56472"/>
    <w:rsid w:val="00A62716"/>
    <w:rsid w:val="00A705D6"/>
    <w:rsid w:val="00A74F70"/>
    <w:rsid w:val="00A81944"/>
    <w:rsid w:val="00A82160"/>
    <w:rsid w:val="00A92E0C"/>
    <w:rsid w:val="00AA392E"/>
    <w:rsid w:val="00AB6F9D"/>
    <w:rsid w:val="00AC1AE9"/>
    <w:rsid w:val="00AE3CB6"/>
    <w:rsid w:val="00AE4ABD"/>
    <w:rsid w:val="00AF69BA"/>
    <w:rsid w:val="00B63835"/>
    <w:rsid w:val="00B72790"/>
    <w:rsid w:val="00B74728"/>
    <w:rsid w:val="00B7648F"/>
    <w:rsid w:val="00B811AB"/>
    <w:rsid w:val="00B82F66"/>
    <w:rsid w:val="00B850CB"/>
    <w:rsid w:val="00BB212D"/>
    <w:rsid w:val="00BB29C2"/>
    <w:rsid w:val="00BC21B3"/>
    <w:rsid w:val="00BD516A"/>
    <w:rsid w:val="00BE0003"/>
    <w:rsid w:val="00BE7D0A"/>
    <w:rsid w:val="00BF100B"/>
    <w:rsid w:val="00BF7A36"/>
    <w:rsid w:val="00C00B7A"/>
    <w:rsid w:val="00C13FB6"/>
    <w:rsid w:val="00C20014"/>
    <w:rsid w:val="00CA7F89"/>
    <w:rsid w:val="00CB6D3C"/>
    <w:rsid w:val="00CC06D6"/>
    <w:rsid w:val="00CF6EF9"/>
    <w:rsid w:val="00D352CE"/>
    <w:rsid w:val="00D37B2B"/>
    <w:rsid w:val="00D45472"/>
    <w:rsid w:val="00D509EA"/>
    <w:rsid w:val="00D7562F"/>
    <w:rsid w:val="00D813D1"/>
    <w:rsid w:val="00D84FCC"/>
    <w:rsid w:val="00D94F71"/>
    <w:rsid w:val="00DB73C1"/>
    <w:rsid w:val="00DC429A"/>
    <w:rsid w:val="00DE2B72"/>
    <w:rsid w:val="00E744F0"/>
    <w:rsid w:val="00EA1CC9"/>
    <w:rsid w:val="00ED1296"/>
    <w:rsid w:val="00ED160D"/>
    <w:rsid w:val="00EE5CD1"/>
    <w:rsid w:val="00F159B0"/>
    <w:rsid w:val="00F65F92"/>
    <w:rsid w:val="00F73A7D"/>
    <w:rsid w:val="00FA2861"/>
    <w:rsid w:val="00FA5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style="mso-position-horizontal-relative:left-margin-area;mso-position-vertical-relative:bottom-margin-area;v-text-anchor:middle" o:allowincell="f" fillcolor="none [3204]" stroke="f">
      <v:fill color="none [3204]"/>
      <v:stroke on="f"/>
      <v:textbox inset="0,0,0,0"/>
    </o:shapedefaults>
    <o:shapelayout v:ext="edit">
      <o:idmap v:ext="edit" data="1"/>
    </o:shapelayout>
  </w:shapeDefaults>
  <w:decimalSymbol w:val="."/>
  <w:listSeparator w:val=","/>
  <w15:docId w15:val="{DD61870B-DD84-4C09-BF6C-E42CF2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1751"/>
    <w:pPr>
      <w:widowControl w:val="0"/>
      <w:jc w:val="both"/>
    </w:pPr>
  </w:style>
  <w:style w:type="paragraph" w:styleId="1">
    <w:name w:val="heading 1"/>
    <w:basedOn w:val="a"/>
    <w:next w:val="a"/>
    <w:link w:val="10"/>
    <w:uiPriority w:val="9"/>
    <w:qFormat/>
    <w:rsid w:val="008A0997"/>
    <w:pPr>
      <w:jc w:val="center"/>
      <w:outlineLvl w:val="0"/>
    </w:pPr>
    <w:rPr>
      <w:rFonts w:ascii="微软雅黑" w:eastAsia="微软雅黑" w:hAnsi="微软雅黑"/>
      <w:b/>
      <w:sz w:val="36"/>
      <w:szCs w:val="36"/>
    </w:rPr>
  </w:style>
  <w:style w:type="paragraph" w:styleId="2">
    <w:name w:val="heading 2"/>
    <w:basedOn w:val="a"/>
    <w:next w:val="a"/>
    <w:link w:val="20"/>
    <w:uiPriority w:val="9"/>
    <w:unhideWhenUsed/>
    <w:qFormat/>
    <w:rsid w:val="002E6990"/>
    <w:pPr>
      <w:keepNext/>
      <w:keepLines/>
      <w:spacing w:before="120" w:after="120"/>
      <w:ind w:left="576" w:hanging="576"/>
      <w:outlineLvl w:val="1"/>
    </w:pPr>
    <w:rPr>
      <w:rFonts w:ascii="Times New Roman" w:eastAsia="微软雅黑" w:hAnsi="Times New Roman" w:cstheme="majorBidi"/>
      <w:b/>
      <w:bCs/>
      <w:sz w:val="30"/>
      <w:szCs w:val="32"/>
    </w:rPr>
  </w:style>
  <w:style w:type="paragraph" w:styleId="3">
    <w:name w:val="heading 3"/>
    <w:basedOn w:val="a"/>
    <w:next w:val="a"/>
    <w:link w:val="30"/>
    <w:uiPriority w:val="9"/>
    <w:unhideWhenUsed/>
    <w:qFormat/>
    <w:rsid w:val="002E6990"/>
    <w:pPr>
      <w:keepNext/>
      <w:keepLines/>
      <w:spacing w:before="120" w:after="120"/>
      <w:ind w:left="720" w:hanging="720"/>
      <w:outlineLvl w:val="2"/>
    </w:pPr>
    <w:rPr>
      <w:rFonts w:ascii="Times New Roman" w:eastAsia="微软雅黑" w:hAnsi="Times New Roman"/>
      <w:b/>
      <w:bCs/>
      <w:sz w:val="24"/>
      <w:szCs w:val="32"/>
    </w:rPr>
  </w:style>
  <w:style w:type="paragraph" w:styleId="4">
    <w:name w:val="heading 4"/>
    <w:basedOn w:val="a"/>
    <w:next w:val="a"/>
    <w:link w:val="40"/>
    <w:uiPriority w:val="9"/>
    <w:unhideWhenUsed/>
    <w:qFormat/>
    <w:rsid w:val="002E6990"/>
    <w:pPr>
      <w:keepNext/>
      <w:keepLines/>
      <w:spacing w:before="120" w:after="120"/>
      <w:ind w:left="862" w:hanging="862"/>
      <w:outlineLvl w:val="3"/>
    </w:pPr>
    <w:rPr>
      <w:rFonts w:ascii="Times New Roman" w:eastAsia="微软雅黑" w:hAnsi="Times New Roman" w:cstheme="majorBidi"/>
      <w:b/>
      <w:bCs/>
      <w:szCs w:val="28"/>
    </w:rPr>
  </w:style>
  <w:style w:type="paragraph" w:styleId="5">
    <w:name w:val="heading 5"/>
    <w:basedOn w:val="a"/>
    <w:next w:val="a"/>
    <w:link w:val="50"/>
    <w:uiPriority w:val="9"/>
    <w:unhideWhenUsed/>
    <w:qFormat/>
    <w:rsid w:val="002E6990"/>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uiPriority w:val="9"/>
    <w:unhideWhenUsed/>
    <w:qFormat/>
    <w:rsid w:val="002E6990"/>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E6990"/>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2E6990"/>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E6990"/>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0">
    <w:name w:val="标题 1 字符"/>
    <w:basedOn w:val="a0"/>
    <w:link w:val="1"/>
    <w:uiPriority w:val="9"/>
    <w:rsid w:val="008A0997"/>
    <w:rPr>
      <w:rFonts w:ascii="微软雅黑" w:eastAsia="微软雅黑" w:hAnsi="微软雅黑"/>
      <w:b/>
      <w:sz w:val="36"/>
      <w:szCs w:val="36"/>
    </w:rPr>
  </w:style>
  <w:style w:type="character" w:customStyle="1" w:styleId="20">
    <w:name w:val="标题 2 字符"/>
    <w:basedOn w:val="a0"/>
    <w:link w:val="2"/>
    <w:uiPriority w:val="9"/>
    <w:rsid w:val="002E6990"/>
    <w:rPr>
      <w:rFonts w:ascii="Times New Roman" w:eastAsia="微软雅黑" w:hAnsi="Times New Roman" w:cstheme="majorBidi"/>
      <w:b/>
      <w:bCs/>
      <w:sz w:val="30"/>
      <w:szCs w:val="32"/>
    </w:rPr>
  </w:style>
  <w:style w:type="character" w:customStyle="1" w:styleId="30">
    <w:name w:val="标题 3 字符"/>
    <w:basedOn w:val="a0"/>
    <w:link w:val="3"/>
    <w:uiPriority w:val="9"/>
    <w:rsid w:val="002E6990"/>
    <w:rPr>
      <w:rFonts w:ascii="Times New Roman" w:eastAsia="微软雅黑" w:hAnsi="Times New Roman"/>
      <w:b/>
      <w:bCs/>
      <w:sz w:val="24"/>
      <w:szCs w:val="32"/>
    </w:rPr>
  </w:style>
  <w:style w:type="character" w:customStyle="1" w:styleId="40">
    <w:name w:val="标题 4 字符"/>
    <w:basedOn w:val="a0"/>
    <w:link w:val="4"/>
    <w:uiPriority w:val="9"/>
    <w:rsid w:val="002E6990"/>
    <w:rPr>
      <w:rFonts w:ascii="Times New Roman" w:eastAsia="微软雅黑" w:hAnsi="Times New Roman" w:cstheme="majorBidi"/>
      <w:b/>
      <w:bCs/>
      <w:szCs w:val="28"/>
    </w:rPr>
  </w:style>
  <w:style w:type="character" w:customStyle="1" w:styleId="50">
    <w:name w:val="标题 5 字符"/>
    <w:basedOn w:val="a0"/>
    <w:link w:val="5"/>
    <w:uiPriority w:val="9"/>
    <w:rsid w:val="002E6990"/>
    <w:rPr>
      <w:rFonts w:ascii="Times New Roman" w:hAnsi="Times New Roman"/>
      <w:b/>
      <w:bCs/>
      <w:sz w:val="28"/>
      <w:szCs w:val="28"/>
    </w:rPr>
  </w:style>
  <w:style w:type="character" w:customStyle="1" w:styleId="60">
    <w:name w:val="标题 6 字符"/>
    <w:basedOn w:val="a0"/>
    <w:link w:val="6"/>
    <w:uiPriority w:val="9"/>
    <w:rsid w:val="002E699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E6990"/>
    <w:rPr>
      <w:rFonts w:ascii="Times New Roman" w:hAnsi="Times New Roman"/>
      <w:b/>
      <w:bCs/>
      <w:sz w:val="24"/>
      <w:szCs w:val="24"/>
    </w:rPr>
  </w:style>
  <w:style w:type="character" w:customStyle="1" w:styleId="80">
    <w:name w:val="标题 8 字符"/>
    <w:basedOn w:val="a0"/>
    <w:link w:val="8"/>
    <w:uiPriority w:val="9"/>
    <w:semiHidden/>
    <w:rsid w:val="002E699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6990"/>
    <w:rPr>
      <w:rFonts w:asciiTheme="majorHAnsi" w:eastAsiaTheme="majorEastAsia" w:hAnsiTheme="majorHAnsi" w:cstheme="majorBidi"/>
    </w:rPr>
  </w:style>
  <w:style w:type="paragraph" w:customStyle="1" w:styleId="ab">
    <w:name w:val="正文样式"/>
    <w:basedOn w:val="a"/>
    <w:qFormat/>
    <w:rsid w:val="002E6990"/>
    <w:pPr>
      <w:snapToGrid w:val="0"/>
      <w:spacing w:line="360" w:lineRule="auto"/>
      <w:ind w:firstLineChars="200" w:firstLine="200"/>
    </w:pPr>
    <w:rPr>
      <w:rFonts w:ascii="Times New Roman" w:hAnsi="Times New Roman"/>
    </w:rPr>
  </w:style>
  <w:style w:type="paragraph" w:styleId="ac">
    <w:name w:val="caption"/>
    <w:basedOn w:val="a"/>
    <w:next w:val="a"/>
    <w:uiPriority w:val="35"/>
    <w:unhideWhenUsed/>
    <w:qFormat/>
    <w:rsid w:val="002E6990"/>
    <w:pPr>
      <w:jc w:val="center"/>
    </w:pPr>
    <w:rPr>
      <w:rFonts w:ascii="Times New Roman" w:eastAsia="黑体" w:hAnsi="Times New Roman" w:cstheme="majorBidi"/>
      <w:sz w:val="20"/>
      <w:szCs w:val="20"/>
    </w:rPr>
  </w:style>
  <w:style w:type="paragraph" w:styleId="ad">
    <w:name w:val="Body Text Indent"/>
    <w:basedOn w:val="a"/>
    <w:link w:val="ae"/>
    <w:uiPriority w:val="99"/>
    <w:rsid w:val="002E6990"/>
    <w:pPr>
      <w:ind w:firstLineChars="200" w:firstLine="200"/>
    </w:pPr>
    <w:rPr>
      <w:rFonts w:ascii="Times New Roman" w:eastAsia="宋体" w:hAnsi="Times New Roman" w:cs="Times New Roman"/>
      <w:sz w:val="20"/>
      <w:szCs w:val="24"/>
    </w:rPr>
  </w:style>
  <w:style w:type="character" w:customStyle="1" w:styleId="ae">
    <w:name w:val="正文文本缩进 字符"/>
    <w:basedOn w:val="a0"/>
    <w:link w:val="ad"/>
    <w:uiPriority w:val="99"/>
    <w:rsid w:val="002E6990"/>
    <w:rPr>
      <w:rFonts w:ascii="Times New Roman" w:eastAsia="宋体" w:hAnsi="Times New Roman" w:cs="Times New Roman"/>
      <w:sz w:val="20"/>
      <w:szCs w:val="24"/>
    </w:rPr>
  </w:style>
  <w:style w:type="paragraph" w:styleId="af">
    <w:name w:val="List Paragraph"/>
    <w:basedOn w:val="a"/>
    <w:uiPriority w:val="34"/>
    <w:qFormat/>
    <w:rsid w:val="0064217B"/>
    <w:pPr>
      <w:ind w:firstLineChars="200" w:firstLine="420"/>
    </w:pPr>
  </w:style>
  <w:style w:type="paragraph" w:styleId="af0">
    <w:name w:val="Title"/>
    <w:basedOn w:val="a"/>
    <w:next w:val="a"/>
    <w:link w:val="af1"/>
    <w:uiPriority w:val="10"/>
    <w:qFormat/>
    <w:rsid w:val="0064217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64217B"/>
    <w:rPr>
      <w:rFonts w:asciiTheme="majorHAnsi" w:eastAsiaTheme="majorEastAsia" w:hAnsiTheme="majorHAnsi" w:cstheme="majorBidi"/>
      <w:b/>
      <w:bCs/>
      <w:sz w:val="32"/>
      <w:szCs w:val="32"/>
    </w:rPr>
  </w:style>
  <w:style w:type="character" w:customStyle="1" w:styleId="fontstyle01">
    <w:name w:val="fontstyle01"/>
    <w:basedOn w:val="a0"/>
    <w:rsid w:val="002C5E54"/>
    <w:rPr>
      <w:rFonts w:ascii="宋体" w:eastAsia="宋体" w:hAnsi="宋体" w:hint="eastAsia"/>
      <w:b w:val="0"/>
      <w:bCs w:val="0"/>
      <w:i w:val="0"/>
      <w:iCs w:val="0"/>
      <w:color w:val="000000"/>
      <w:sz w:val="24"/>
      <w:szCs w:val="24"/>
    </w:rPr>
  </w:style>
  <w:style w:type="character" w:customStyle="1" w:styleId="fontstyle21">
    <w:name w:val="fontstyle21"/>
    <w:basedOn w:val="a0"/>
    <w:rsid w:val="007C7B3E"/>
    <w:rPr>
      <w:rFonts w:ascii="TimesNewRomanPSMT" w:hAnsi="TimesNewRomanPSMT" w:hint="default"/>
      <w:b w:val="0"/>
      <w:bCs w:val="0"/>
      <w:i w:val="0"/>
      <w:iCs w:val="0"/>
      <w:color w:val="000000"/>
      <w:sz w:val="24"/>
      <w:szCs w:val="24"/>
    </w:rPr>
  </w:style>
  <w:style w:type="character" w:customStyle="1" w:styleId="fontstyle11">
    <w:name w:val="fontstyle11"/>
    <w:basedOn w:val="a0"/>
    <w:rsid w:val="00A355B8"/>
    <w:rPr>
      <w:rFonts w:ascii="宋体" w:eastAsia="宋体" w:hAnsi="宋体" w:hint="eastAsia"/>
      <w:b w:val="0"/>
      <w:bCs w:val="0"/>
      <w:i w:val="0"/>
      <w:iCs w:val="0"/>
      <w:color w:val="000000"/>
      <w:sz w:val="22"/>
      <w:szCs w:val="22"/>
    </w:rPr>
  </w:style>
  <w:style w:type="character" w:customStyle="1" w:styleId="fontstyle31">
    <w:name w:val="fontstyle31"/>
    <w:basedOn w:val="a0"/>
    <w:rsid w:val="007D030B"/>
    <w:rPr>
      <w:rFonts w:ascii="CambriaMath" w:hAnsi="CambriaMath" w:hint="default"/>
      <w:b w:val="0"/>
      <w:bCs w:val="0"/>
      <w:i w:val="0"/>
      <w:iCs w:val="0"/>
      <w:color w:val="000000"/>
      <w:sz w:val="22"/>
      <w:szCs w:val="22"/>
    </w:rPr>
  </w:style>
  <w:style w:type="paragraph" w:customStyle="1" w:styleId="11">
    <w:name w:val="标题1"/>
    <w:basedOn w:val="a"/>
    <w:next w:val="a"/>
    <w:rsid w:val="000D58C8"/>
    <w:pPr>
      <w:keepNext/>
      <w:keepLines/>
      <w:widowControl/>
      <w:overflowPunct w:val="0"/>
      <w:snapToGrid w:val="0"/>
      <w:spacing w:before="240" w:after="100"/>
      <w:jc w:val="left"/>
      <w:outlineLvl w:val="0"/>
    </w:pPr>
    <w:rPr>
      <w:rFonts w:ascii="Times New Roman" w:eastAsia="黑体" w:hAnsi="Times New Roman" w:cs="Times New Roman"/>
      <w:b/>
      <w:sz w:val="24"/>
      <w:szCs w:val="20"/>
    </w:rPr>
  </w:style>
  <w:style w:type="paragraph" w:customStyle="1" w:styleId="DepartCorrespond">
    <w:name w:val="Depart.Correspond"/>
    <w:basedOn w:val="a"/>
    <w:rsid w:val="000D58C8"/>
    <w:pPr>
      <w:widowControl/>
      <w:spacing w:after="120"/>
      <w:ind w:left="66" w:hangingChars="66" w:hanging="66"/>
      <w:jc w:val="left"/>
    </w:pPr>
    <w:rPr>
      <w:rFonts w:ascii="Times New Roman" w:eastAsia="宋体" w:hAnsi="Times New Roman" w:cs="Times New Roman"/>
      <w:iCs/>
      <w:kern w:val="0"/>
      <w:sz w:val="16"/>
      <w:szCs w:val="20"/>
    </w:rPr>
  </w:style>
  <w:style w:type="paragraph" w:customStyle="1" w:styleId="Name">
    <w:name w:val="Name"/>
    <w:basedOn w:val="a"/>
    <w:next w:val="DepartCorrespond"/>
    <w:rsid w:val="000D58C8"/>
    <w:pPr>
      <w:keepNext/>
      <w:widowControl/>
      <w:overflowPunct w:val="0"/>
      <w:spacing w:before="220" w:after="180" w:line="0" w:lineRule="atLeast"/>
      <w:jc w:val="left"/>
    </w:pPr>
    <w:rPr>
      <w:rFonts w:ascii="Times New Roman" w:eastAsia="宋体" w:hAnsi="Times New Roman" w:cs="Times New Roman"/>
      <w:sz w:val="18"/>
      <w:szCs w:val="20"/>
    </w:rPr>
  </w:style>
  <w:style w:type="character" w:styleId="af2">
    <w:name w:val="annotation reference"/>
    <w:basedOn w:val="a0"/>
    <w:semiHidden/>
    <w:rsid w:val="000B0D69"/>
    <w:rPr>
      <w:sz w:val="21"/>
      <w:szCs w:val="21"/>
    </w:rPr>
  </w:style>
  <w:style w:type="paragraph" w:styleId="af3">
    <w:name w:val="annotation text"/>
    <w:basedOn w:val="a"/>
    <w:link w:val="af4"/>
    <w:semiHidden/>
    <w:rsid w:val="000B0D69"/>
    <w:pPr>
      <w:jc w:val="left"/>
    </w:pPr>
    <w:rPr>
      <w:rFonts w:ascii="Times New Roman" w:eastAsia="宋体" w:hAnsi="Times New Roman" w:cs="Times New Roman"/>
      <w:szCs w:val="24"/>
    </w:rPr>
  </w:style>
  <w:style w:type="character" w:customStyle="1" w:styleId="af4">
    <w:name w:val="批注文字 字符"/>
    <w:basedOn w:val="a0"/>
    <w:link w:val="af3"/>
    <w:semiHidden/>
    <w:rsid w:val="000B0D69"/>
    <w:rPr>
      <w:rFonts w:ascii="Times New Roman" w:eastAsia="宋体" w:hAnsi="Times New Roman" w:cs="Times New Roman"/>
      <w:szCs w:val="24"/>
    </w:rPr>
  </w:style>
  <w:style w:type="paragraph" w:customStyle="1" w:styleId="Textof">
    <w:name w:val="Text of 中文参考文献"/>
    <w:basedOn w:val="a"/>
    <w:rsid w:val="000B0D6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525">
      <w:bodyDiv w:val="1"/>
      <w:marLeft w:val="0"/>
      <w:marRight w:val="0"/>
      <w:marTop w:val="0"/>
      <w:marBottom w:val="0"/>
      <w:divBdr>
        <w:top w:val="none" w:sz="0" w:space="0" w:color="auto"/>
        <w:left w:val="none" w:sz="0" w:space="0" w:color="auto"/>
        <w:bottom w:val="none" w:sz="0" w:space="0" w:color="auto"/>
        <w:right w:val="none" w:sz="0" w:space="0" w:color="auto"/>
      </w:divBdr>
    </w:div>
    <w:div w:id="69622422">
      <w:bodyDiv w:val="1"/>
      <w:marLeft w:val="0"/>
      <w:marRight w:val="0"/>
      <w:marTop w:val="0"/>
      <w:marBottom w:val="0"/>
      <w:divBdr>
        <w:top w:val="none" w:sz="0" w:space="0" w:color="auto"/>
        <w:left w:val="none" w:sz="0" w:space="0" w:color="auto"/>
        <w:bottom w:val="none" w:sz="0" w:space="0" w:color="auto"/>
        <w:right w:val="none" w:sz="0" w:space="0" w:color="auto"/>
      </w:divBdr>
    </w:div>
    <w:div w:id="189955460">
      <w:bodyDiv w:val="1"/>
      <w:marLeft w:val="0"/>
      <w:marRight w:val="0"/>
      <w:marTop w:val="0"/>
      <w:marBottom w:val="0"/>
      <w:divBdr>
        <w:top w:val="none" w:sz="0" w:space="0" w:color="auto"/>
        <w:left w:val="none" w:sz="0" w:space="0" w:color="auto"/>
        <w:bottom w:val="none" w:sz="0" w:space="0" w:color="auto"/>
        <w:right w:val="none" w:sz="0" w:space="0" w:color="auto"/>
      </w:divBdr>
    </w:div>
    <w:div w:id="772819615">
      <w:bodyDiv w:val="1"/>
      <w:marLeft w:val="0"/>
      <w:marRight w:val="0"/>
      <w:marTop w:val="0"/>
      <w:marBottom w:val="0"/>
      <w:divBdr>
        <w:top w:val="none" w:sz="0" w:space="0" w:color="auto"/>
        <w:left w:val="none" w:sz="0" w:space="0" w:color="auto"/>
        <w:bottom w:val="none" w:sz="0" w:space="0" w:color="auto"/>
        <w:right w:val="none" w:sz="0" w:space="0" w:color="auto"/>
      </w:divBdr>
    </w:div>
    <w:div w:id="1017779901">
      <w:bodyDiv w:val="1"/>
      <w:marLeft w:val="0"/>
      <w:marRight w:val="0"/>
      <w:marTop w:val="0"/>
      <w:marBottom w:val="0"/>
      <w:divBdr>
        <w:top w:val="none" w:sz="0" w:space="0" w:color="auto"/>
        <w:left w:val="none" w:sz="0" w:space="0" w:color="auto"/>
        <w:bottom w:val="none" w:sz="0" w:space="0" w:color="auto"/>
        <w:right w:val="none" w:sz="0" w:space="0" w:color="auto"/>
      </w:divBdr>
    </w:div>
    <w:div w:id="1248420384">
      <w:bodyDiv w:val="1"/>
      <w:marLeft w:val="0"/>
      <w:marRight w:val="0"/>
      <w:marTop w:val="0"/>
      <w:marBottom w:val="0"/>
      <w:divBdr>
        <w:top w:val="none" w:sz="0" w:space="0" w:color="auto"/>
        <w:left w:val="none" w:sz="0" w:space="0" w:color="auto"/>
        <w:bottom w:val="none" w:sz="0" w:space="0" w:color="auto"/>
        <w:right w:val="none" w:sz="0" w:space="0" w:color="auto"/>
      </w:divBdr>
    </w:div>
    <w:div w:id="1380591854">
      <w:bodyDiv w:val="1"/>
      <w:marLeft w:val="0"/>
      <w:marRight w:val="0"/>
      <w:marTop w:val="0"/>
      <w:marBottom w:val="0"/>
      <w:divBdr>
        <w:top w:val="none" w:sz="0" w:space="0" w:color="auto"/>
        <w:left w:val="none" w:sz="0" w:space="0" w:color="auto"/>
        <w:bottom w:val="none" w:sz="0" w:space="0" w:color="auto"/>
        <w:right w:val="none" w:sz="0" w:space="0" w:color="auto"/>
      </w:divBdr>
    </w:div>
    <w:div w:id="19636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chart" Target="charts/chart7.xml"/></Relationships>
</file>

<file path=word/_rels/settings.xml.rels><?xml version="1.0" encoding="UTF-8" standalone="yes"?>
<Relationships xmlns="http://schemas.openxmlformats.org/package/2006/relationships"><Relationship Id="rId1" Type="http://schemas.openxmlformats.org/officeDocument/2006/relationships/attachedTemplate" Target="file:///F:\ziliao\ziliao\&#23454;&#39564;&#24515;&#29702;&#23398;\SignalDetection\&#23454;&#39564;&#24515;&#29702;&#23398;&#25253;&#21578;&#27169;&#29256;2018&#29256;.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WeChat%20Files\wxid_akeygsgaeb4422\FileStorage\File\2023-10\all1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WeChat%20Files\wxid_akeygsgaeb4422\FileStorage\File\2023-10\all11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WeChat%20Files\wxid_akeygsgaeb4422\FileStorage\File\2023-10\all11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WeChat%20Files\wxid_akeygsgaeb4422\FileStorage\File\2023-10\all11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WeChat%20Files\wxid_akeygsgaeb4422\FileStorage\File\2023-10\all11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WeChat%20Files\wxid_akeygsgaeb4422\FileStorage\File\2023-10\all11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WeChat%20Files\wxid_akeygsgaeb4422\FileStorage\File\2023-10\all11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'1-1'!$BR$20</c:f>
              <c:strCache>
                <c:ptCount val="1"/>
                <c:pt idx="0">
                  <c:v>特征缺失</c:v>
                </c:pt>
              </c:strCache>
            </c:strRef>
          </c:tx>
          <c:spPr>
            <a:solidFill>
              <a:schemeClr val="accent1"/>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'1-1'!$BP$21:$BP$23</c:f>
                <c:numCache>
                  <c:formatCode>General</c:formatCode>
                  <c:ptCount val="3"/>
                  <c:pt idx="0">
                    <c:v>23.130145817796365</c:v>
                  </c:pt>
                  <c:pt idx="1">
                    <c:v>23.849037876380571</c:v>
                  </c:pt>
                  <c:pt idx="2">
                    <c:v>26.869469575424407</c:v>
                  </c:pt>
                </c:numCache>
              </c:numRef>
            </c:plus>
            <c:minus>
              <c:numRef>
                <c:f>'1-1'!$BP$21:$BP$23</c:f>
                <c:numCache>
                  <c:formatCode>General</c:formatCode>
                  <c:ptCount val="3"/>
                  <c:pt idx="0">
                    <c:v>23.130145817796365</c:v>
                  </c:pt>
                  <c:pt idx="1">
                    <c:v>23.849037876380571</c:v>
                  </c:pt>
                  <c:pt idx="2">
                    <c:v>26.869469575424407</c:v>
                  </c:pt>
                </c:numCache>
              </c:numRef>
            </c:minus>
            <c:spPr>
              <a:noFill/>
              <a:ln w="9525" cap="flat" cmpd="sng" algn="ctr">
                <a:solidFill>
                  <a:schemeClr val="tx1">
                    <a:lumMod val="65000"/>
                    <a:lumOff val="35000"/>
                  </a:schemeClr>
                </a:solidFill>
                <a:round/>
              </a:ln>
              <a:effectLst/>
            </c:spPr>
          </c:errBars>
          <c:cat>
            <c:numRef>
              <c:f>'1-1'!$BS$19:$BU$19</c:f>
              <c:numCache>
                <c:formatCode>0_ </c:formatCode>
                <c:ptCount val="3"/>
                <c:pt idx="0">
                  <c:v>4</c:v>
                </c:pt>
                <c:pt idx="1">
                  <c:v>8</c:v>
                </c:pt>
                <c:pt idx="2">
                  <c:v>12</c:v>
                </c:pt>
              </c:numCache>
            </c:numRef>
          </c:cat>
          <c:val>
            <c:numRef>
              <c:f>'1-1'!$BS$20:$BU$20</c:f>
              <c:numCache>
                <c:formatCode>0.00_ </c:formatCode>
                <c:ptCount val="3"/>
                <c:pt idx="0">
                  <c:v>605.54036458333337</c:v>
                </c:pt>
                <c:pt idx="1">
                  <c:v>636.37890625</c:v>
                </c:pt>
                <c:pt idx="2">
                  <c:v>661.14240056818187</c:v>
                </c:pt>
              </c:numCache>
            </c:numRef>
          </c:val>
          <c:extLst>
            <c:ext xmlns:c16="http://schemas.microsoft.com/office/drawing/2014/chart" uri="{C3380CC4-5D6E-409C-BE32-E72D297353CC}">
              <c16:uniqueId val="{00000000-FD9D-47EB-92BD-DE9201B603C8}"/>
            </c:ext>
          </c:extLst>
        </c:ser>
        <c:ser>
          <c:idx val="1"/>
          <c:order val="1"/>
          <c:tx>
            <c:strRef>
              <c:f>'1-1'!$BR$21</c:f>
              <c:strCache>
                <c:ptCount val="1"/>
                <c:pt idx="0">
                  <c:v>特征存在</c:v>
                </c:pt>
              </c:strCache>
            </c:strRef>
          </c:tx>
          <c:spPr>
            <a:solidFill>
              <a:schemeClr val="accent2"/>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'1-1'!$BP$25:$BP$27</c:f>
                <c:numCache>
                  <c:formatCode>General</c:formatCode>
                  <c:ptCount val="3"/>
                  <c:pt idx="0">
                    <c:v>15.891767840910932</c:v>
                  </c:pt>
                  <c:pt idx="1">
                    <c:v>15.548170011025698</c:v>
                  </c:pt>
                  <c:pt idx="2">
                    <c:v>17.254335300893324</c:v>
                  </c:pt>
                </c:numCache>
              </c:numRef>
            </c:plus>
            <c:minus>
              <c:numRef>
                <c:f>'1-1'!$BP$25:$BP$27</c:f>
                <c:numCache>
                  <c:formatCode>General</c:formatCode>
                  <c:ptCount val="3"/>
                  <c:pt idx="0">
                    <c:v>15.891767840910932</c:v>
                  </c:pt>
                  <c:pt idx="1">
                    <c:v>15.548170011025698</c:v>
                  </c:pt>
                  <c:pt idx="2">
                    <c:v>17.254335300893324</c:v>
                  </c:pt>
                </c:numCache>
              </c:numRef>
            </c:minus>
            <c:spPr>
              <a:noFill/>
              <a:ln w="9525" cap="flat" cmpd="sng" algn="ctr">
                <a:solidFill>
                  <a:schemeClr val="tx1">
                    <a:lumMod val="65000"/>
                    <a:lumOff val="35000"/>
                  </a:schemeClr>
                </a:solidFill>
                <a:round/>
              </a:ln>
              <a:effectLst/>
            </c:spPr>
          </c:errBars>
          <c:cat>
            <c:numRef>
              <c:f>'1-1'!$BS$19:$BU$19</c:f>
              <c:numCache>
                <c:formatCode>0_ </c:formatCode>
                <c:ptCount val="3"/>
                <c:pt idx="0">
                  <c:v>4</c:v>
                </c:pt>
                <c:pt idx="1">
                  <c:v>8</c:v>
                </c:pt>
                <c:pt idx="2">
                  <c:v>12</c:v>
                </c:pt>
              </c:numCache>
            </c:numRef>
          </c:cat>
          <c:val>
            <c:numRef>
              <c:f>'1-1'!$BS$21:$BU$21</c:f>
              <c:numCache>
                <c:formatCode>0.00_ </c:formatCode>
                <c:ptCount val="3"/>
                <c:pt idx="0">
                  <c:v>518.09244791666663</c:v>
                </c:pt>
                <c:pt idx="1">
                  <c:v>517.42020089285711</c:v>
                </c:pt>
                <c:pt idx="2">
                  <c:v>525.48082386363637</c:v>
                </c:pt>
              </c:numCache>
            </c:numRef>
          </c:val>
          <c:extLst>
            <c:ext xmlns:c16="http://schemas.microsoft.com/office/drawing/2014/chart" uri="{C3380CC4-5D6E-409C-BE32-E72D297353CC}">
              <c16:uniqueId val="{00000001-FD9D-47EB-92BD-DE9201B603C8}"/>
            </c:ext>
          </c:extLst>
        </c:ser>
        <c:dLbls>
          <c:showLegendKey val="0"/>
          <c:showVal val="0"/>
          <c:showCatName val="0"/>
          <c:showSerName val="0"/>
          <c:showPercent val="0"/>
          <c:showBubbleSize val="0"/>
        </c:dLbls>
        <c:gapWidth val="219"/>
        <c:overlap val="-27"/>
        <c:axId val="1020295007"/>
        <c:axId val="1228158255"/>
      </c:barChart>
      <c:catAx>
        <c:axId val="10202950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搜索集大小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8158255"/>
        <c:crosses val="autoZero"/>
        <c:auto val="1"/>
        <c:lblAlgn val="ctr"/>
        <c:lblOffset val="100"/>
        <c:noMultiLvlLbl val="0"/>
      </c:catAx>
      <c:valAx>
        <c:axId val="1228158255"/>
        <c:scaling>
          <c:orientation val="minMax"/>
          <c:min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平均反应时</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0295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'1-1'!$BR$5</c:f>
              <c:strCache>
                <c:ptCount val="1"/>
                <c:pt idx="0">
                  <c:v>特征缺失</c:v>
                </c:pt>
              </c:strCache>
            </c:strRef>
          </c:tx>
          <c:spPr>
            <a:solidFill>
              <a:schemeClr val="accent1"/>
            </a:solidFill>
            <a:ln>
              <a:noFill/>
            </a:ln>
            <a:effectLst/>
          </c:spPr>
          <c:invertIfNegative val="0"/>
          <c:dLbls>
            <c:dLbl>
              <c:idx val="0"/>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extLst>
                <c:ext xmlns:c16="http://schemas.microsoft.com/office/drawing/2014/chart" uri="{C3380CC4-5D6E-409C-BE32-E72D297353CC}">
                  <c16:uniqueId val="{00000002-6C42-4075-A923-18B5E13BCE6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'1-1'!$BP$6:$BP$8</c:f>
                <c:numCache>
                  <c:formatCode>General</c:formatCode>
                  <c:ptCount val="3"/>
                  <c:pt idx="0">
                    <c:v>23.329392885150959</c:v>
                  </c:pt>
                  <c:pt idx="1">
                    <c:v>26.696881204530641</c:v>
                  </c:pt>
                  <c:pt idx="2">
                    <c:v>29.704858082976628</c:v>
                  </c:pt>
                </c:numCache>
              </c:numRef>
            </c:plus>
            <c:minus>
              <c:numRef>
                <c:f>'1-1'!$BP$6:$BP$8</c:f>
                <c:numCache>
                  <c:formatCode>General</c:formatCode>
                  <c:ptCount val="3"/>
                  <c:pt idx="0">
                    <c:v>23.329392885150959</c:v>
                  </c:pt>
                  <c:pt idx="1">
                    <c:v>26.696881204530641</c:v>
                  </c:pt>
                  <c:pt idx="2">
                    <c:v>29.704858082976628</c:v>
                  </c:pt>
                </c:numCache>
              </c:numRef>
            </c:minus>
            <c:spPr>
              <a:noFill/>
              <a:ln w="9525" cap="flat" cmpd="sng" algn="ctr">
                <a:solidFill>
                  <a:schemeClr val="tx1">
                    <a:lumMod val="65000"/>
                    <a:lumOff val="35000"/>
                  </a:schemeClr>
                </a:solidFill>
                <a:round/>
              </a:ln>
              <a:effectLst/>
            </c:spPr>
          </c:errBars>
          <c:cat>
            <c:numRef>
              <c:f>'1-1'!$BS$4:$BU$4</c:f>
              <c:numCache>
                <c:formatCode>0_ </c:formatCode>
                <c:ptCount val="3"/>
                <c:pt idx="0">
                  <c:v>4</c:v>
                </c:pt>
                <c:pt idx="1">
                  <c:v>8</c:v>
                </c:pt>
                <c:pt idx="2">
                  <c:v>12</c:v>
                </c:pt>
              </c:numCache>
            </c:numRef>
          </c:cat>
          <c:val>
            <c:numRef>
              <c:f>'1-1'!$BS$5:$BU$5</c:f>
              <c:numCache>
                <c:formatCode>0.00_ </c:formatCode>
                <c:ptCount val="3"/>
                <c:pt idx="0">
                  <c:v>623.83854166666663</c:v>
                </c:pt>
                <c:pt idx="1">
                  <c:v>676.40457589285711</c:v>
                </c:pt>
                <c:pt idx="2">
                  <c:v>723.73153409090912</c:v>
                </c:pt>
              </c:numCache>
            </c:numRef>
          </c:val>
          <c:extLst>
            <c:ext xmlns:c16="http://schemas.microsoft.com/office/drawing/2014/chart" uri="{C3380CC4-5D6E-409C-BE32-E72D297353CC}">
              <c16:uniqueId val="{00000000-6C42-4075-A923-18B5E13BCE65}"/>
            </c:ext>
          </c:extLst>
        </c:ser>
        <c:ser>
          <c:idx val="1"/>
          <c:order val="1"/>
          <c:tx>
            <c:strRef>
              <c:f>'1-1'!$BR$6</c:f>
              <c:strCache>
                <c:ptCount val="1"/>
                <c:pt idx="0">
                  <c:v>特征存在</c:v>
                </c:pt>
              </c:strCache>
            </c:strRef>
          </c:tx>
          <c:spPr>
            <a:solidFill>
              <a:schemeClr val="accent2"/>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'1-1'!$BP$10:$BP$12</c:f>
                <c:numCache>
                  <c:formatCode>General</c:formatCode>
                  <c:ptCount val="3"/>
                  <c:pt idx="0">
                    <c:v>19.337047159162161</c:v>
                  </c:pt>
                  <c:pt idx="1">
                    <c:v>18.198001356276471</c:v>
                  </c:pt>
                  <c:pt idx="2">
                    <c:v>18.994325770705011</c:v>
                  </c:pt>
                </c:numCache>
              </c:numRef>
            </c:plus>
            <c:minus>
              <c:numRef>
                <c:f>'1-1'!$BP$10:$BP$12</c:f>
                <c:numCache>
                  <c:formatCode>General</c:formatCode>
                  <c:ptCount val="3"/>
                  <c:pt idx="0">
                    <c:v>19.337047159162161</c:v>
                  </c:pt>
                  <c:pt idx="1">
                    <c:v>18.198001356276471</c:v>
                  </c:pt>
                  <c:pt idx="2">
                    <c:v>18.994325770705011</c:v>
                  </c:pt>
                </c:numCache>
              </c:numRef>
            </c:minus>
            <c:spPr>
              <a:noFill/>
              <a:ln w="9525" cap="flat" cmpd="sng" algn="ctr">
                <a:solidFill>
                  <a:schemeClr val="tx1">
                    <a:lumMod val="65000"/>
                    <a:lumOff val="35000"/>
                  </a:schemeClr>
                </a:solidFill>
                <a:round/>
              </a:ln>
              <a:effectLst/>
            </c:spPr>
          </c:errBars>
          <c:cat>
            <c:numRef>
              <c:f>'1-1'!$BS$4:$BU$4</c:f>
              <c:numCache>
                <c:formatCode>0_ </c:formatCode>
                <c:ptCount val="3"/>
                <c:pt idx="0">
                  <c:v>4</c:v>
                </c:pt>
                <c:pt idx="1">
                  <c:v>8</c:v>
                </c:pt>
                <c:pt idx="2">
                  <c:v>12</c:v>
                </c:pt>
              </c:numCache>
            </c:numRef>
          </c:cat>
          <c:val>
            <c:numRef>
              <c:f>'1-1'!$BS$6:$BU$6</c:f>
              <c:numCache>
                <c:formatCode>0.00_ </c:formatCode>
                <c:ptCount val="3"/>
                <c:pt idx="0">
                  <c:v>530.18489583333337</c:v>
                </c:pt>
                <c:pt idx="1">
                  <c:v>527.83705357142856</c:v>
                </c:pt>
                <c:pt idx="2">
                  <c:v>534.19992897727275</c:v>
                </c:pt>
              </c:numCache>
            </c:numRef>
          </c:val>
          <c:extLst>
            <c:ext xmlns:c16="http://schemas.microsoft.com/office/drawing/2014/chart" uri="{C3380CC4-5D6E-409C-BE32-E72D297353CC}">
              <c16:uniqueId val="{00000001-6C42-4075-A923-18B5E13BCE65}"/>
            </c:ext>
          </c:extLst>
        </c:ser>
        <c:dLbls>
          <c:dLblPos val="outEnd"/>
          <c:showLegendKey val="0"/>
          <c:showVal val="1"/>
          <c:showCatName val="0"/>
          <c:showSerName val="0"/>
          <c:showPercent val="0"/>
          <c:showBubbleSize val="0"/>
        </c:dLbls>
        <c:gapWidth val="219"/>
        <c:overlap val="-27"/>
        <c:axId val="1020307007"/>
        <c:axId val="1228163711"/>
      </c:barChart>
      <c:catAx>
        <c:axId val="10203070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搜索集大小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8163711"/>
        <c:crosses val="autoZero"/>
        <c:auto val="1"/>
        <c:lblAlgn val="ctr"/>
        <c:lblOffset val="100"/>
        <c:noMultiLvlLbl val="0"/>
      </c:catAx>
      <c:valAx>
        <c:axId val="1228163711"/>
        <c:scaling>
          <c:orientation val="minMax"/>
          <c:min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平均反应时</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0307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'2'!$A$20</c:f>
              <c:strCache>
                <c:ptCount val="1"/>
                <c:pt idx="0">
                  <c:v>特征缺失</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330139982502187E-2"/>
                  <c:y val="0.1064814814814814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baseline="0"/>
                      <a:t>y = 8.244x + 547.596</a:t>
                    </a:r>
                    <a:br>
                      <a:rPr lang="en-US" altLang="zh-CN" baseline="0"/>
                    </a:br>
                    <a:endParaRPr lang="en-US" altLang="zh-CN"/>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cat>
            <c:numRef>
              <c:f>'2'!$B$19:$D$19</c:f>
              <c:numCache>
                <c:formatCode>0_);[Red]\(0\)</c:formatCode>
                <c:ptCount val="3"/>
                <c:pt idx="0">
                  <c:v>4</c:v>
                </c:pt>
                <c:pt idx="1">
                  <c:v>8</c:v>
                </c:pt>
                <c:pt idx="2">
                  <c:v>12</c:v>
                </c:pt>
              </c:numCache>
            </c:numRef>
          </c:cat>
          <c:val>
            <c:numRef>
              <c:f>'2'!$B$20:$D$20</c:f>
              <c:numCache>
                <c:formatCode>0.00_);[Red]\(0.00\)</c:formatCode>
                <c:ptCount val="3"/>
                <c:pt idx="0">
                  <c:v>580.74479166666663</c:v>
                </c:pt>
                <c:pt idx="1">
                  <c:v>613.20870535714289</c:v>
                </c:pt>
                <c:pt idx="2">
                  <c:v>646.69921875</c:v>
                </c:pt>
              </c:numCache>
            </c:numRef>
          </c:val>
          <c:smooth val="0"/>
          <c:extLst>
            <c:ext xmlns:c16="http://schemas.microsoft.com/office/drawing/2014/chart" uri="{C3380CC4-5D6E-409C-BE32-E72D297353CC}">
              <c16:uniqueId val="{00000001-CE3C-467A-8618-A0C9B7424F6B}"/>
            </c:ext>
          </c:extLst>
        </c:ser>
        <c:ser>
          <c:idx val="1"/>
          <c:order val="1"/>
          <c:tx>
            <c:strRef>
              <c:f>'2'!$A$21</c:f>
              <c:strCache>
                <c:ptCount val="1"/>
                <c:pt idx="0">
                  <c:v>特征存在</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1.9625493489214125E-2"/>
                  <c:y val="-7.0782298046077573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baseline="0"/>
                      <a:t>y = 1.113x + 510.532</a:t>
                    </a:r>
                    <a:br>
                      <a:rPr lang="en-US" altLang="zh-CN" baseline="0"/>
                    </a:br>
                    <a:endParaRPr lang="en-US" altLang="zh-CN"/>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cat>
            <c:numRef>
              <c:f>'2'!$B$19:$D$19</c:f>
              <c:numCache>
                <c:formatCode>0_);[Red]\(0\)</c:formatCode>
                <c:ptCount val="3"/>
                <c:pt idx="0">
                  <c:v>4</c:v>
                </c:pt>
                <c:pt idx="1">
                  <c:v>8</c:v>
                </c:pt>
                <c:pt idx="2">
                  <c:v>12</c:v>
                </c:pt>
              </c:numCache>
            </c:numRef>
          </c:cat>
          <c:val>
            <c:numRef>
              <c:f>'2'!$B$21:$D$21</c:f>
              <c:numCache>
                <c:formatCode>0.00_);[Red]\(0.00\)</c:formatCode>
                <c:ptCount val="3"/>
                <c:pt idx="0">
                  <c:v>515.23177083333337</c:v>
                </c:pt>
                <c:pt idx="1">
                  <c:v>518.94252232142856</c:v>
                </c:pt>
                <c:pt idx="2">
                  <c:v>524.13742897727275</c:v>
                </c:pt>
              </c:numCache>
            </c:numRef>
          </c:val>
          <c:smooth val="0"/>
          <c:extLst>
            <c:ext xmlns:c16="http://schemas.microsoft.com/office/drawing/2014/chart" uri="{C3380CC4-5D6E-409C-BE32-E72D297353CC}">
              <c16:uniqueId val="{00000003-CE3C-467A-8618-A0C9B7424F6B}"/>
            </c:ext>
          </c:extLst>
        </c:ser>
        <c:dLbls>
          <c:showLegendKey val="0"/>
          <c:showVal val="0"/>
          <c:showCatName val="0"/>
          <c:showSerName val="0"/>
          <c:showPercent val="0"/>
          <c:showBubbleSize val="0"/>
        </c:dLbls>
        <c:marker val="1"/>
        <c:smooth val="0"/>
        <c:axId val="233228223"/>
        <c:axId val="237966143"/>
      </c:lineChart>
      <c:catAx>
        <c:axId val="233228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搜索集大小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Red]\(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7966143"/>
        <c:crosses val="autoZero"/>
        <c:auto val="1"/>
        <c:lblAlgn val="ctr"/>
        <c:lblOffset val="100"/>
        <c:noMultiLvlLbl val="0"/>
      </c:catAx>
      <c:valAx>
        <c:axId val="237966143"/>
        <c:scaling>
          <c:orientation val="minMax"/>
          <c:min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平均反应时</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3228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'2'!$A$16</c:f>
              <c:strCache>
                <c:ptCount val="1"/>
                <c:pt idx="0">
                  <c:v>特征缺失</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7012279059523154E-3"/>
                  <c:y val="-3.1718431029454652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baseline="0"/>
                      <a:t>y = 11.193x + 605.921</a:t>
                    </a:r>
                    <a:br>
                      <a:rPr lang="en-US" altLang="zh-CN" baseline="0"/>
                    </a:br>
                    <a:endParaRPr lang="en-US" altLang="zh-CN"/>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cat>
            <c:numRef>
              <c:f>'2'!$B$15:$D$15</c:f>
              <c:numCache>
                <c:formatCode>0_);[Red]\(0\)</c:formatCode>
                <c:ptCount val="3"/>
                <c:pt idx="0">
                  <c:v>4</c:v>
                </c:pt>
                <c:pt idx="1">
                  <c:v>8</c:v>
                </c:pt>
                <c:pt idx="2">
                  <c:v>12</c:v>
                </c:pt>
              </c:numCache>
            </c:numRef>
          </c:cat>
          <c:val>
            <c:numRef>
              <c:f>'2'!$B$16:$D$16</c:f>
              <c:numCache>
                <c:formatCode>0.00_);[Red]\(0.00\)</c:formatCode>
                <c:ptCount val="3"/>
                <c:pt idx="0">
                  <c:v>648.63411458333337</c:v>
                </c:pt>
                <c:pt idx="1">
                  <c:v>699.57477678571433</c:v>
                </c:pt>
                <c:pt idx="2">
                  <c:v>738.17471590909088</c:v>
                </c:pt>
              </c:numCache>
            </c:numRef>
          </c:val>
          <c:smooth val="0"/>
          <c:extLst>
            <c:ext xmlns:c16="http://schemas.microsoft.com/office/drawing/2014/chart" uri="{C3380CC4-5D6E-409C-BE32-E72D297353CC}">
              <c16:uniqueId val="{00000001-225E-44C8-925D-0AF0C20C0423}"/>
            </c:ext>
          </c:extLst>
        </c:ser>
        <c:ser>
          <c:idx val="1"/>
          <c:order val="1"/>
          <c:tx>
            <c:strRef>
              <c:f>'2'!$A$17</c:f>
              <c:strCache>
                <c:ptCount val="1"/>
                <c:pt idx="0">
                  <c:v>特征存在</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1.0959748912504818E-3"/>
                  <c:y val="-4.603346456692913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baseline="0"/>
                      <a:t>y = 0.312x + 529.137</a:t>
                    </a:r>
                    <a:br>
                      <a:rPr lang="en-US" altLang="zh-CN" baseline="0"/>
                    </a:br>
                    <a:endParaRPr lang="en-US" altLang="zh-CN"/>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cat>
            <c:numRef>
              <c:f>'2'!$B$15:$D$15</c:f>
              <c:numCache>
                <c:formatCode>0_);[Red]\(0\)</c:formatCode>
                <c:ptCount val="3"/>
                <c:pt idx="0">
                  <c:v>4</c:v>
                </c:pt>
                <c:pt idx="1">
                  <c:v>8</c:v>
                </c:pt>
                <c:pt idx="2">
                  <c:v>12</c:v>
                </c:pt>
              </c:numCache>
            </c:numRef>
          </c:cat>
          <c:val>
            <c:numRef>
              <c:f>'2'!$B$17:$D$17</c:f>
              <c:numCache>
                <c:formatCode>0.00_);[Red]\(0.00\)</c:formatCode>
                <c:ptCount val="3"/>
                <c:pt idx="0">
                  <c:v>533.04557291666663</c:v>
                </c:pt>
                <c:pt idx="1">
                  <c:v>526.31473214285711</c:v>
                </c:pt>
                <c:pt idx="2">
                  <c:v>535.54332386363637</c:v>
                </c:pt>
              </c:numCache>
            </c:numRef>
          </c:val>
          <c:smooth val="0"/>
          <c:extLst>
            <c:ext xmlns:c16="http://schemas.microsoft.com/office/drawing/2014/chart" uri="{C3380CC4-5D6E-409C-BE32-E72D297353CC}">
              <c16:uniqueId val="{00000003-225E-44C8-925D-0AF0C20C0423}"/>
            </c:ext>
          </c:extLst>
        </c:ser>
        <c:dLbls>
          <c:showLegendKey val="0"/>
          <c:showVal val="0"/>
          <c:showCatName val="0"/>
          <c:showSerName val="0"/>
          <c:showPercent val="0"/>
          <c:showBubbleSize val="0"/>
        </c:dLbls>
        <c:marker val="1"/>
        <c:smooth val="0"/>
        <c:axId val="233214783"/>
        <c:axId val="237964655"/>
      </c:lineChart>
      <c:catAx>
        <c:axId val="233214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搜索集大小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Red]\(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7964655"/>
        <c:crosses val="autoZero"/>
        <c:auto val="1"/>
        <c:lblAlgn val="ctr"/>
        <c:lblOffset val="100"/>
        <c:noMultiLvlLbl val="0"/>
      </c:catAx>
      <c:valAx>
        <c:axId val="237964655"/>
        <c:scaling>
          <c:orientation val="minMax"/>
          <c:min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平均反应时</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3214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'1'!$B$19</c:f>
              <c:strCache>
                <c:ptCount val="1"/>
                <c:pt idx="0">
                  <c:v>特征缺失</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'1'!$I$20:$I$22</c:f>
                <c:numCache>
                  <c:formatCode>General</c:formatCode>
                  <c:ptCount val="3"/>
                  <c:pt idx="0">
                    <c:v>21.958931923556364</c:v>
                  </c:pt>
                  <c:pt idx="1">
                    <c:v>24.740792517677537</c:v>
                  </c:pt>
                  <c:pt idx="2">
                    <c:v>27.839160504796869</c:v>
                  </c:pt>
                </c:numCache>
              </c:numRef>
            </c:plus>
            <c:minus>
              <c:numRef>
                <c:f>'1'!$I$20:$I$22</c:f>
                <c:numCache>
                  <c:formatCode>General</c:formatCode>
                  <c:ptCount val="3"/>
                  <c:pt idx="0">
                    <c:v>21.958931923556364</c:v>
                  </c:pt>
                  <c:pt idx="1">
                    <c:v>24.740792517677537</c:v>
                  </c:pt>
                  <c:pt idx="2">
                    <c:v>27.839160504796869</c:v>
                  </c:pt>
                </c:numCache>
              </c:numRef>
            </c:minus>
            <c:spPr>
              <a:noFill/>
              <a:ln w="9525" cap="flat" cmpd="sng" algn="ctr">
                <a:solidFill>
                  <a:schemeClr val="tx1">
                    <a:lumMod val="65000"/>
                    <a:lumOff val="35000"/>
                  </a:schemeClr>
                </a:solidFill>
                <a:round/>
              </a:ln>
              <a:effectLst/>
            </c:spPr>
          </c:errBars>
          <c:cat>
            <c:numRef>
              <c:f>'1'!$A$20:$A$22</c:f>
              <c:numCache>
                <c:formatCode>General</c:formatCode>
                <c:ptCount val="3"/>
                <c:pt idx="0">
                  <c:v>4</c:v>
                </c:pt>
                <c:pt idx="1">
                  <c:v>8</c:v>
                </c:pt>
                <c:pt idx="2">
                  <c:v>12</c:v>
                </c:pt>
              </c:numCache>
            </c:numRef>
          </c:cat>
          <c:val>
            <c:numRef>
              <c:f>'1'!$B$20:$B$22</c:f>
              <c:numCache>
                <c:formatCode>0.00_ </c:formatCode>
                <c:ptCount val="3"/>
                <c:pt idx="0">
                  <c:v>614.689453125</c:v>
                </c:pt>
                <c:pt idx="1">
                  <c:v>656.39174107142856</c:v>
                </c:pt>
                <c:pt idx="2">
                  <c:v>692.4369673295455</c:v>
                </c:pt>
              </c:numCache>
            </c:numRef>
          </c:val>
          <c:smooth val="0"/>
          <c:extLst>
            <c:ext xmlns:c16="http://schemas.microsoft.com/office/drawing/2014/chart" uri="{C3380CC4-5D6E-409C-BE32-E72D297353CC}">
              <c16:uniqueId val="{00000000-9475-4AEE-A060-AD1960E5C1F2}"/>
            </c:ext>
          </c:extLst>
        </c:ser>
        <c:ser>
          <c:idx val="1"/>
          <c:order val="1"/>
          <c:tx>
            <c:strRef>
              <c:f>'1'!$C$19</c:f>
              <c:strCache>
                <c:ptCount val="1"/>
                <c:pt idx="0">
                  <c:v>特征存在</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'1'!$J$20:$J$22</c:f>
                <c:numCache>
                  <c:formatCode>General</c:formatCode>
                  <c:ptCount val="3"/>
                  <c:pt idx="0">
                    <c:v>16.371762183261836</c:v>
                  </c:pt>
                  <c:pt idx="1">
                    <c:v>16.449895663985473</c:v>
                  </c:pt>
                  <c:pt idx="2">
                    <c:v>17.717667623987683</c:v>
                  </c:pt>
                </c:numCache>
              </c:numRef>
            </c:plus>
            <c:minus>
              <c:numRef>
                <c:f>'1'!$J$20:$J$22</c:f>
                <c:numCache>
                  <c:formatCode>General</c:formatCode>
                  <c:ptCount val="3"/>
                  <c:pt idx="0">
                    <c:v>16.371762183261836</c:v>
                  </c:pt>
                  <c:pt idx="1">
                    <c:v>16.449895663985473</c:v>
                  </c:pt>
                  <c:pt idx="2">
                    <c:v>17.717667623987683</c:v>
                  </c:pt>
                </c:numCache>
              </c:numRef>
            </c:minus>
            <c:spPr>
              <a:noFill/>
              <a:ln w="9525" cap="flat" cmpd="sng" algn="ctr">
                <a:solidFill>
                  <a:schemeClr val="tx1">
                    <a:lumMod val="65000"/>
                    <a:lumOff val="35000"/>
                  </a:schemeClr>
                </a:solidFill>
                <a:round/>
              </a:ln>
              <a:effectLst/>
            </c:spPr>
          </c:errBars>
          <c:cat>
            <c:numRef>
              <c:f>'1'!$A$20:$A$22</c:f>
              <c:numCache>
                <c:formatCode>General</c:formatCode>
                <c:ptCount val="3"/>
                <c:pt idx="0">
                  <c:v>4</c:v>
                </c:pt>
                <c:pt idx="1">
                  <c:v>8</c:v>
                </c:pt>
                <c:pt idx="2">
                  <c:v>12</c:v>
                </c:pt>
              </c:numCache>
            </c:numRef>
          </c:cat>
          <c:val>
            <c:numRef>
              <c:f>'1'!$C$20:$C$22</c:f>
              <c:numCache>
                <c:formatCode>0.00_ </c:formatCode>
                <c:ptCount val="3"/>
                <c:pt idx="0">
                  <c:v>524.138671875</c:v>
                </c:pt>
                <c:pt idx="1">
                  <c:v>522.62862723214289</c:v>
                </c:pt>
                <c:pt idx="2">
                  <c:v>529.8403764204545</c:v>
                </c:pt>
              </c:numCache>
            </c:numRef>
          </c:val>
          <c:smooth val="0"/>
          <c:extLst>
            <c:ext xmlns:c16="http://schemas.microsoft.com/office/drawing/2014/chart" uri="{C3380CC4-5D6E-409C-BE32-E72D297353CC}">
              <c16:uniqueId val="{00000001-9475-4AEE-A060-AD1960E5C1F2}"/>
            </c:ext>
          </c:extLst>
        </c:ser>
        <c:dLbls>
          <c:showLegendKey val="0"/>
          <c:showVal val="0"/>
          <c:showCatName val="0"/>
          <c:showSerName val="0"/>
          <c:showPercent val="0"/>
          <c:showBubbleSize val="0"/>
        </c:dLbls>
        <c:marker val="1"/>
        <c:smooth val="0"/>
        <c:axId val="1829036335"/>
        <c:axId val="1965759871"/>
      </c:lineChart>
      <c:catAx>
        <c:axId val="1829036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不同搜索集</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5759871"/>
        <c:crosses val="autoZero"/>
        <c:auto val="1"/>
        <c:lblAlgn val="ctr"/>
        <c:lblOffset val="100"/>
        <c:noMultiLvlLbl val="0"/>
      </c:catAx>
      <c:valAx>
        <c:axId val="1965759871"/>
        <c:scaling>
          <c:orientation val="minMax"/>
          <c:min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平均反应时</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9036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'1'!$B$42</c:f>
              <c:strCache>
                <c:ptCount val="1"/>
                <c:pt idx="0">
                  <c:v>特征缺失</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'1'!$D$43:$D$45</c:f>
                <c:numCache>
                  <c:formatCode>General</c:formatCode>
                  <c:ptCount val="3"/>
                  <c:pt idx="0">
                    <c:v>6.2713287590217737E-4</c:v>
                  </c:pt>
                  <c:pt idx="1">
                    <c:v>1.3059258227877824E-3</c:v>
                  </c:pt>
                  <c:pt idx="2">
                    <c:v>1.9079132975635582E-3</c:v>
                  </c:pt>
                </c:numCache>
              </c:numRef>
            </c:plus>
            <c:minus>
              <c:numRef>
                <c:f>'1'!$D$43:$D$45</c:f>
                <c:numCache>
                  <c:formatCode>General</c:formatCode>
                  <c:ptCount val="3"/>
                  <c:pt idx="0">
                    <c:v>6.2713287590217737E-4</c:v>
                  </c:pt>
                  <c:pt idx="1">
                    <c:v>1.3059258227877824E-3</c:v>
                  </c:pt>
                  <c:pt idx="2">
                    <c:v>1.9079132975635582E-3</c:v>
                  </c:pt>
                </c:numCache>
              </c:numRef>
            </c:minus>
            <c:spPr>
              <a:noFill/>
              <a:ln w="9525" cap="flat" cmpd="sng" algn="ctr">
                <a:solidFill>
                  <a:schemeClr val="tx1">
                    <a:lumMod val="65000"/>
                    <a:lumOff val="35000"/>
                  </a:schemeClr>
                </a:solidFill>
                <a:round/>
              </a:ln>
              <a:effectLst/>
            </c:spPr>
          </c:errBars>
          <c:cat>
            <c:numRef>
              <c:f>'1'!$A$43:$A$45</c:f>
              <c:numCache>
                <c:formatCode>General</c:formatCode>
                <c:ptCount val="3"/>
                <c:pt idx="0">
                  <c:v>4</c:v>
                </c:pt>
                <c:pt idx="1">
                  <c:v>8</c:v>
                </c:pt>
                <c:pt idx="2">
                  <c:v>12</c:v>
                </c:pt>
              </c:numCache>
            </c:numRef>
          </c:cat>
          <c:val>
            <c:numRef>
              <c:f>'1'!$B$43:$B$45</c:f>
              <c:numCache>
                <c:formatCode>0.00%</c:formatCode>
                <c:ptCount val="3"/>
                <c:pt idx="0">
                  <c:v>3.8270061888839191E-2</c:v>
                </c:pt>
                <c:pt idx="1">
                  <c:v>8.0063913539064502E-2</c:v>
                </c:pt>
                <c:pt idx="2">
                  <c:v>0.11493566958349077</c:v>
                </c:pt>
              </c:numCache>
            </c:numRef>
          </c:val>
          <c:smooth val="0"/>
          <c:extLst>
            <c:ext xmlns:c16="http://schemas.microsoft.com/office/drawing/2014/chart" uri="{C3380CC4-5D6E-409C-BE32-E72D297353CC}">
              <c16:uniqueId val="{00000000-D346-4823-BD64-8079938F8FF4}"/>
            </c:ext>
          </c:extLst>
        </c:ser>
        <c:ser>
          <c:idx val="1"/>
          <c:order val="1"/>
          <c:tx>
            <c:strRef>
              <c:f>'1'!$C$42</c:f>
              <c:strCache>
                <c:ptCount val="1"/>
                <c:pt idx="0">
                  <c:v>特征存在</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'1'!$E$43:$E$45</c:f>
                <c:numCache>
                  <c:formatCode>General</c:formatCode>
                  <c:ptCount val="3"/>
                  <c:pt idx="0">
                    <c:v>6.7926097294609532E-4</c:v>
                  </c:pt>
                  <c:pt idx="1">
                    <c:v>1.4045605391760606E-3</c:v>
                  </c:pt>
                  <c:pt idx="2">
                    <c:v>2.0672600727774599E-3</c:v>
                  </c:pt>
                </c:numCache>
              </c:numRef>
            </c:plus>
            <c:minus>
              <c:numRef>
                <c:f>'1'!$E$43:$E$45</c:f>
                <c:numCache>
                  <c:formatCode>General</c:formatCode>
                  <c:ptCount val="3"/>
                  <c:pt idx="0">
                    <c:v>6.7926097294609532E-4</c:v>
                  </c:pt>
                  <c:pt idx="1">
                    <c:v>1.4045605391760606E-3</c:v>
                  </c:pt>
                  <c:pt idx="2">
                    <c:v>2.0672600727774599E-3</c:v>
                  </c:pt>
                </c:numCache>
              </c:numRef>
            </c:minus>
            <c:spPr>
              <a:noFill/>
              <a:ln w="9525" cap="flat" cmpd="sng" algn="ctr">
                <a:solidFill>
                  <a:schemeClr val="tx1">
                    <a:lumMod val="65000"/>
                    <a:lumOff val="35000"/>
                  </a:schemeClr>
                </a:solidFill>
                <a:round/>
              </a:ln>
              <a:effectLst/>
            </c:spPr>
          </c:errBars>
          <c:cat>
            <c:numRef>
              <c:f>'1'!$A$43:$A$45</c:f>
              <c:numCache>
                <c:formatCode>General</c:formatCode>
                <c:ptCount val="3"/>
                <c:pt idx="0">
                  <c:v>4</c:v>
                </c:pt>
                <c:pt idx="1">
                  <c:v>8</c:v>
                </c:pt>
                <c:pt idx="2">
                  <c:v>12</c:v>
                </c:pt>
              </c:numCache>
            </c:numRef>
          </c:cat>
          <c:val>
            <c:numRef>
              <c:f>'1'!$C$43:$C$45</c:f>
              <c:numCache>
                <c:formatCode>0.00%</c:formatCode>
                <c:ptCount val="3"/>
                <c:pt idx="0">
                  <c:v>4.4439835474630041E-2</c:v>
                </c:pt>
                <c:pt idx="1">
                  <c:v>9.8070276012494961E-2</c:v>
                </c:pt>
                <c:pt idx="2">
                  <c:v>0.14434702152885293</c:v>
                </c:pt>
              </c:numCache>
            </c:numRef>
          </c:val>
          <c:smooth val="0"/>
          <c:extLst>
            <c:ext xmlns:c16="http://schemas.microsoft.com/office/drawing/2014/chart" uri="{C3380CC4-5D6E-409C-BE32-E72D297353CC}">
              <c16:uniqueId val="{00000001-D346-4823-BD64-8079938F8FF4}"/>
            </c:ext>
          </c:extLst>
        </c:ser>
        <c:dLbls>
          <c:dLblPos val="t"/>
          <c:showLegendKey val="0"/>
          <c:showVal val="1"/>
          <c:showCatName val="0"/>
          <c:showSerName val="0"/>
          <c:showPercent val="0"/>
          <c:showBubbleSize val="0"/>
        </c:dLbls>
        <c:marker val="1"/>
        <c:smooth val="0"/>
        <c:axId val="1710400256"/>
        <c:axId val="1842196320"/>
      </c:lineChart>
      <c:catAx>
        <c:axId val="171040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2196320"/>
        <c:crosses val="autoZero"/>
        <c:auto val="1"/>
        <c:lblAlgn val="ctr"/>
        <c:lblOffset val="100"/>
        <c:noMultiLvlLbl val="0"/>
      </c:catAx>
      <c:valAx>
        <c:axId val="18421963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040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'4'!$F$26</c:f>
              <c:strCache>
                <c:ptCount val="1"/>
                <c:pt idx="0">
                  <c:v>AP</c:v>
                </c:pt>
              </c:strCache>
            </c:strRef>
          </c:tx>
          <c:spPr>
            <a:solidFill>
              <a:schemeClr val="accent1"/>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'4'!$J$26:$J$27</c:f>
                <c:numCache>
                  <c:formatCode>General</c:formatCode>
                  <c:ptCount val="2"/>
                  <c:pt idx="0">
                    <c:v>36.769072502434106</c:v>
                  </c:pt>
                  <c:pt idx="1">
                    <c:v>24.189154961522902</c:v>
                  </c:pt>
                </c:numCache>
              </c:numRef>
            </c:plus>
            <c:minus>
              <c:numRef>
                <c:f>'4'!$J$26:$J$27</c:f>
                <c:numCache>
                  <c:formatCode>General</c:formatCode>
                  <c:ptCount val="2"/>
                  <c:pt idx="0">
                    <c:v>36.769072502434106</c:v>
                  </c:pt>
                  <c:pt idx="1">
                    <c:v>24.189154961522902</c:v>
                  </c:pt>
                </c:numCache>
              </c:numRef>
            </c:minus>
            <c:spPr>
              <a:noFill/>
              <a:ln w="9525" cap="flat" cmpd="sng" algn="ctr">
                <a:solidFill>
                  <a:schemeClr val="tx1">
                    <a:lumMod val="65000"/>
                    <a:lumOff val="35000"/>
                  </a:schemeClr>
                </a:solidFill>
                <a:round/>
              </a:ln>
              <a:effectLst/>
            </c:spPr>
          </c:errBars>
          <c:cat>
            <c:strRef>
              <c:f>'4'!$E$27:$E$28</c:f>
              <c:strCache>
                <c:ptCount val="2"/>
                <c:pt idx="0">
                  <c:v>特征缺失</c:v>
                </c:pt>
                <c:pt idx="1">
                  <c:v>特征存在</c:v>
                </c:pt>
              </c:strCache>
            </c:strRef>
          </c:cat>
          <c:val>
            <c:numRef>
              <c:f>'4'!$F$27:$F$28</c:f>
              <c:numCache>
                <c:formatCode>0.00_ </c:formatCode>
                <c:ptCount val="2"/>
                <c:pt idx="0">
                  <c:v>679.04109062980035</c:v>
                </c:pt>
                <c:pt idx="1">
                  <c:v>524.39247311827955</c:v>
                </c:pt>
              </c:numCache>
            </c:numRef>
          </c:val>
          <c:extLst>
            <c:ext xmlns:c16="http://schemas.microsoft.com/office/drawing/2014/chart" uri="{C3380CC4-5D6E-409C-BE32-E72D297353CC}">
              <c16:uniqueId val="{00000000-6B38-4D99-B1B4-8EAEB1389784}"/>
            </c:ext>
          </c:extLst>
        </c:ser>
        <c:ser>
          <c:idx val="1"/>
          <c:order val="1"/>
          <c:tx>
            <c:strRef>
              <c:f>'4'!$G$26</c:f>
              <c:strCache>
                <c:ptCount val="1"/>
                <c:pt idx="0">
                  <c:v>PA</c:v>
                </c:pt>
              </c:strCache>
            </c:strRef>
          </c:tx>
          <c:spPr>
            <a:solidFill>
              <a:schemeClr val="accent2"/>
            </a:solidFill>
            <a:ln>
              <a:noFill/>
            </a:ln>
            <a:effectLst/>
          </c:spPr>
          <c:invertIfNegative val="0"/>
          <c:dLbls>
            <c:spPr>
              <a:noFill/>
              <a:ln>
                <a:noFill/>
              </a:ln>
              <a:effectLst/>
            </c:spPr>
            <c:txPr>
              <a:bodyPr rot="-27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'4'!$J$28:$J$29</c:f>
                <c:numCache>
                  <c:formatCode>General</c:formatCode>
                  <c:ptCount val="2"/>
                  <c:pt idx="0">
                    <c:v>34.963161273622113</c:v>
                  </c:pt>
                  <c:pt idx="1">
                    <c:v>23.399906397125896</c:v>
                  </c:pt>
                </c:numCache>
              </c:numRef>
            </c:plus>
            <c:minus>
              <c:numRef>
                <c:f>'4'!$J$28:$J$29</c:f>
                <c:numCache>
                  <c:formatCode>General</c:formatCode>
                  <c:ptCount val="2"/>
                  <c:pt idx="0">
                    <c:v>34.963161273622113</c:v>
                  </c:pt>
                  <c:pt idx="1">
                    <c:v>23.399906397125896</c:v>
                  </c:pt>
                </c:numCache>
              </c:numRef>
            </c:minus>
            <c:spPr>
              <a:noFill/>
              <a:ln w="9525" cap="flat" cmpd="sng" algn="ctr">
                <a:solidFill>
                  <a:schemeClr val="tx1">
                    <a:lumMod val="65000"/>
                    <a:lumOff val="35000"/>
                  </a:schemeClr>
                </a:solidFill>
                <a:round/>
              </a:ln>
              <a:effectLst/>
            </c:spPr>
          </c:errBars>
          <c:cat>
            <c:strRef>
              <c:f>'4'!$E$27:$E$28</c:f>
              <c:strCache>
                <c:ptCount val="2"/>
                <c:pt idx="0">
                  <c:v>特征缺失</c:v>
                </c:pt>
                <c:pt idx="1">
                  <c:v>特征存在</c:v>
                </c:pt>
              </c:strCache>
            </c:strRef>
          </c:cat>
          <c:val>
            <c:numRef>
              <c:f>'4'!$G$27:$G$28</c:f>
              <c:numCache>
                <c:formatCode>0.00_ </c:formatCode>
                <c:ptCount val="2"/>
                <c:pt idx="0">
                  <c:v>660.17857142857144</c:v>
                </c:pt>
                <c:pt idx="1">
                  <c:v>528.71626984126988</c:v>
                </c:pt>
              </c:numCache>
            </c:numRef>
          </c:val>
          <c:extLst>
            <c:ext xmlns:c16="http://schemas.microsoft.com/office/drawing/2014/chart" uri="{C3380CC4-5D6E-409C-BE32-E72D297353CC}">
              <c16:uniqueId val="{00000001-6B38-4D99-B1B4-8EAEB1389784}"/>
            </c:ext>
          </c:extLst>
        </c:ser>
        <c:dLbls>
          <c:dLblPos val="outEnd"/>
          <c:showLegendKey val="0"/>
          <c:showVal val="1"/>
          <c:showCatName val="0"/>
          <c:showSerName val="0"/>
          <c:showPercent val="0"/>
          <c:showBubbleSize val="0"/>
        </c:dLbls>
        <c:gapWidth val="219"/>
        <c:overlap val="-27"/>
        <c:axId val="1914282703"/>
        <c:axId val="1915882943"/>
      </c:barChart>
      <c:catAx>
        <c:axId val="1914282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不同搜索任务</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5882943"/>
        <c:crosses val="autoZero"/>
        <c:auto val="1"/>
        <c:lblAlgn val="ctr"/>
        <c:lblOffset val="100"/>
        <c:noMultiLvlLbl val="0"/>
      </c:catAx>
      <c:valAx>
        <c:axId val="1915882943"/>
        <c:scaling>
          <c:orientation val="minMax"/>
          <c:min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平均反应时</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282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ADCFD-3A64-468E-8A26-D9EE53762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实验心理学报告模版2018版.dotx</Template>
  <TotalTime>2989</TotalTime>
  <Pages>6</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27</cp:revision>
  <dcterms:created xsi:type="dcterms:W3CDTF">2023-06-04T07:44:00Z</dcterms:created>
  <dcterms:modified xsi:type="dcterms:W3CDTF">2023-10-18T04:57:00Z</dcterms:modified>
</cp:coreProperties>
</file>