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65F92" w:rsidP="008A0997">
            <w:pPr>
              <w:pStyle w:val="1"/>
            </w:pPr>
            <w:r>
              <w:rPr>
                <w:rFonts w:hint="eastAsia"/>
              </w:rPr>
              <w:t>视觉搜索不对称</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马琦</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3175"/>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5D4D8B3" id="画布 27" o:spid="_x0000_s1026" editas="canvas" style="position:absolute;left:0;text-align:left;margin-left:-56.7pt;margin-top:-59.75pt;width:15.05pt;height:21.5pt;z-index:251665408" coordsize="191135,27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shape id="Picture 23" o:spid="_x0000_s1028" type="#_x0000_t75" style="position:absolute;width:194310;height:27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">
                  <v:imagedata r:id="rId11" o:title=""/>
                </v:shape>
              </v:group>
            </w:pict>
          </mc:Fallback>
        </mc:AlternateContent>
      </w:r>
      <w:r w:rsidR="00393B65">
        <w:rPr>
          <w:rFonts w:ascii="黑体" w:eastAsia="黑体" w:hAnsi="黑体" w:hint="eastAsia"/>
          <w:sz w:val="36"/>
          <w:szCs w:val="36"/>
        </w:rPr>
        <w:t>信号检测实验报告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393B65" w:rsidRPr="00393B65" w:rsidRDefault="000D58C8" w:rsidP="00393B65">
      <w:pPr>
        <w:rPr>
          <w:rFonts w:ascii="楷体" w:eastAsia="楷体" w:hAnsi="楷体"/>
          <w:sz w:val="18"/>
          <w:szCs w:val="18"/>
        </w:rPr>
      </w:pPr>
      <w:r w:rsidRPr="0042566A">
        <w:rPr>
          <w:rFonts w:ascii="黑体" w:eastAsia="黑体" w:hAnsi="黑体" w:hint="eastAsia"/>
          <w:b/>
          <w:sz w:val="18"/>
          <w:szCs w:val="18"/>
        </w:rPr>
        <w:t>摘  要</w:t>
      </w:r>
      <w:r w:rsidRPr="0042566A">
        <w:rPr>
          <w:rFonts w:ascii="黑体" w:eastAsia="黑体" w:hAnsi="黑体" w:hint="eastAsia"/>
          <w:sz w:val="18"/>
          <w:szCs w:val="18"/>
        </w:rPr>
        <w:t>:</w:t>
      </w:r>
      <w:r>
        <w:rPr>
          <w:rFonts w:ascii="黑体" w:eastAsia="黑体" w:hAnsi="黑体"/>
          <w:sz w:val="18"/>
          <w:szCs w:val="18"/>
        </w:rPr>
        <w:t xml:space="preserve"> </w:t>
      </w:r>
      <w:r w:rsidR="00393B65" w:rsidRPr="00393B65">
        <w:rPr>
          <w:rFonts w:ascii="楷体" w:eastAsia="楷体" w:hAnsi="楷体" w:hint="eastAsia"/>
          <w:sz w:val="18"/>
          <w:szCs w:val="18"/>
        </w:rPr>
        <w:t>信号检测论是一种用于描述人类感知和决策过程的心理学模型。该模型最初是在20世纪50年代开发的，用于解释雷达技术中的信号处理问题。它后来被应用于感知心理学和认知心理学领域。</w:t>
      </w:r>
      <w:r w:rsidR="00393B65">
        <w:rPr>
          <w:rFonts w:ascii="楷体" w:eastAsia="楷体" w:hAnsi="楷体" w:hint="eastAsia"/>
          <w:sz w:val="18"/>
          <w:szCs w:val="18"/>
        </w:rPr>
        <w:t>本实验报告基于信号检测论的具体实验，就其中的反应倾向、反应敏感性、判别标准等知识进行讨论。</w:t>
      </w:r>
    </w:p>
    <w:p w:rsidR="000D58C8" w:rsidRDefault="000D58C8" w:rsidP="000D58C8">
      <w:pPr>
        <w:rPr>
          <w:rFonts w:ascii="黑体" w:eastAsia="黑体" w:hAnsi="黑体"/>
          <w:sz w:val="18"/>
          <w:szCs w:val="18"/>
        </w:rPr>
      </w:pPr>
      <w:r w:rsidRPr="0042566A">
        <w:rPr>
          <w:rFonts w:ascii="黑体" w:eastAsia="黑体" w:hAnsi="黑体" w:hint="eastAsia"/>
          <w:sz w:val="18"/>
          <w:szCs w:val="18"/>
        </w:rPr>
        <w:t>关键词</w:t>
      </w:r>
      <w:r w:rsidRPr="0042566A">
        <w:rPr>
          <w:rFonts w:ascii="黑体" w:eastAsia="黑体" w:hAnsi="黑体"/>
          <w:sz w:val="18"/>
          <w:szCs w:val="18"/>
        </w:rPr>
        <w:t>:</w:t>
      </w:r>
      <w:r>
        <w:rPr>
          <w:rFonts w:ascii="黑体" w:eastAsia="黑体" w:hAnsi="黑体"/>
          <w:sz w:val="18"/>
          <w:szCs w:val="18"/>
        </w:rPr>
        <w:t xml:space="preserve"> </w:t>
      </w:r>
      <w:r w:rsidR="00393B65">
        <w:rPr>
          <w:rFonts w:ascii="楷体" w:eastAsia="楷体" w:hAnsi="楷体" w:hint="eastAsia"/>
          <w:sz w:val="18"/>
          <w:szCs w:val="18"/>
        </w:rPr>
        <w:t>信号检测</w:t>
      </w:r>
      <w:r w:rsidRPr="009A3027">
        <w:rPr>
          <w:rFonts w:ascii="楷体" w:eastAsia="楷体" w:hAnsi="楷体" w:hint="eastAsia"/>
          <w:sz w:val="18"/>
          <w:szCs w:val="18"/>
        </w:rPr>
        <w:t>；</w:t>
      </w:r>
      <w:r>
        <w:rPr>
          <w:rFonts w:ascii="楷体" w:eastAsia="楷体" w:hAnsi="楷体" w:hint="eastAsia"/>
          <w:sz w:val="18"/>
          <w:szCs w:val="18"/>
        </w:rPr>
        <w:t>心理学</w:t>
      </w:r>
      <w:r w:rsidRPr="009A3027">
        <w:rPr>
          <w:rFonts w:ascii="楷体" w:eastAsia="楷体" w:hAnsi="楷体" w:hint="eastAsia"/>
          <w:sz w:val="18"/>
          <w:szCs w:val="18"/>
        </w:rPr>
        <w:t>；</w:t>
      </w:r>
      <w:r w:rsidR="00393B65">
        <w:rPr>
          <w:rFonts w:ascii="楷体" w:eastAsia="楷体" w:hAnsi="楷体" w:hint="eastAsia"/>
          <w:sz w:val="18"/>
          <w:szCs w:val="18"/>
        </w:rPr>
        <w:t>认知</w:t>
      </w:r>
      <w:r w:rsidRPr="009A3027">
        <w:rPr>
          <w:rFonts w:ascii="楷体" w:eastAsia="楷体" w:hAnsi="楷体" w:hint="eastAsia"/>
          <w:sz w:val="18"/>
          <w:szCs w:val="18"/>
        </w:rPr>
        <w:t>心理</w:t>
      </w:r>
      <w:r>
        <w:rPr>
          <w:rFonts w:ascii="楷体" w:eastAsia="楷体" w:hAnsi="楷体" w:hint="eastAsia"/>
          <w:sz w:val="18"/>
          <w:szCs w:val="18"/>
        </w:rPr>
        <w:t>学</w:t>
      </w:r>
      <w:r w:rsidRPr="009A3027">
        <w:rPr>
          <w:rFonts w:ascii="楷体" w:eastAsia="楷体" w:hAnsi="楷体" w:hint="eastAsia"/>
          <w:sz w:val="18"/>
          <w:szCs w:val="18"/>
        </w:rPr>
        <w:t>；</w:t>
      </w:r>
      <w:r w:rsidR="00393B65">
        <w:rPr>
          <w:rFonts w:ascii="楷体" w:eastAsia="楷体" w:hAnsi="楷体" w:hint="eastAsia"/>
          <w:sz w:val="18"/>
          <w:szCs w:val="18"/>
        </w:rPr>
        <w:t>视觉工作记忆</w:t>
      </w:r>
      <w:r>
        <w:rPr>
          <w:rFonts w:ascii="楷体" w:eastAsia="楷体" w:hAnsi="楷体" w:hint="eastAsia"/>
          <w:sz w:val="18"/>
          <w:szCs w:val="18"/>
        </w:rPr>
        <w:t>；</w:t>
      </w:r>
      <w:r w:rsidR="00393B65">
        <w:rPr>
          <w:rFonts w:ascii="楷体" w:eastAsia="楷体" w:hAnsi="楷体" w:hint="eastAsia"/>
          <w:sz w:val="18"/>
          <w:szCs w:val="18"/>
        </w:rPr>
        <w:t>反应倾向；击中；虚惊</w:t>
      </w:r>
    </w:p>
    <w:p w:rsidR="000D58C8" w:rsidRDefault="000D58C8" w:rsidP="000D58C8">
      <w:pPr>
        <w:rPr>
          <w:rFonts w:ascii="Times New Roman" w:eastAsia="黑体" w:hAnsi="Times New Roman" w:cs="Times New Roman"/>
          <w:sz w:val="18"/>
          <w:szCs w:val="18"/>
        </w:rPr>
      </w:pPr>
      <w:r>
        <w:rPr>
          <w:rFonts w:ascii="黑体" w:eastAsia="黑体" w:hAnsi="黑体" w:hint="eastAsia"/>
          <w:sz w:val="18"/>
          <w:szCs w:val="18"/>
        </w:rPr>
        <w:t>中图法分类号：</w:t>
      </w:r>
      <w:r w:rsidRPr="009A3027">
        <w:rPr>
          <w:rFonts w:ascii="Times New Roman" w:eastAsia="黑体" w:hAnsi="Times New Roman" w:cs="Times New Roman"/>
          <w:sz w:val="18"/>
          <w:szCs w:val="18"/>
        </w:rPr>
        <w:t>B842</w:t>
      </w:r>
      <w:r>
        <w:rPr>
          <w:rFonts w:hint="eastAsia"/>
        </w:rPr>
        <w:t xml:space="preserve">　　</w:t>
      </w:r>
      <w:r>
        <w:rPr>
          <w:rFonts w:hint="eastAsia"/>
        </w:rPr>
        <w:t xml:space="preserve">            </w:t>
      </w:r>
      <w:r w:rsidRPr="009A3027">
        <w:rPr>
          <w:rFonts w:ascii="黑体" w:eastAsia="黑体" w:hAnsi="黑体" w:hint="eastAsia"/>
          <w:sz w:val="18"/>
          <w:szCs w:val="18"/>
        </w:rPr>
        <w:t>文献标识码</w:t>
      </w:r>
      <w:r>
        <w:rPr>
          <w:rFonts w:ascii="黑体" w:eastAsia="黑体" w:hAnsi="黑体" w:hint="eastAsia"/>
          <w:sz w:val="18"/>
          <w:szCs w:val="18"/>
        </w:rPr>
        <w:t>：</w:t>
      </w:r>
      <w:r w:rsidRPr="009A3027">
        <w:rPr>
          <w:rFonts w:ascii="Times New Roman" w:eastAsia="黑体" w:hAnsi="Times New Roman" w:cs="Times New Roman"/>
          <w:sz w:val="18"/>
          <w:szCs w:val="18"/>
        </w:rPr>
        <w:t>A</w:t>
      </w:r>
    </w:p>
    <w:p w:rsidR="000D58C8" w:rsidRDefault="00393B65" w:rsidP="000D58C8">
      <w:pPr>
        <w:pStyle w:val="11"/>
        <w:jc w:val="center"/>
      </w:pPr>
      <w:r w:rsidRPr="00393B65">
        <w:t xml:space="preserve">Signal </w:t>
      </w:r>
      <w:r>
        <w:t>D</w:t>
      </w:r>
      <w:r w:rsidRPr="00393B65">
        <w:t xml:space="preserve">etection </w:t>
      </w:r>
      <w:r>
        <w:t>E</w:t>
      </w:r>
      <w:r w:rsidRPr="00393B65">
        <w:t xml:space="preserve">xperiment </w:t>
      </w:r>
      <w:r>
        <w:t>R</w:t>
      </w:r>
      <w:r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0D58C8" w:rsidRPr="006C2743" w:rsidRDefault="000D58C8" w:rsidP="000D58C8">
      <w:pPr>
        <w:rPr>
          <w:rFonts w:ascii="黑体" w:eastAsia="黑体"/>
          <w:b/>
        </w:rPr>
      </w:pPr>
    </w:p>
    <w:p w:rsidR="000D58C8" w:rsidRPr="006C2743" w:rsidRDefault="000D58C8" w:rsidP="000D58C8">
      <w:pPr>
        <w:rPr>
          <w:rFonts w:eastAsia="黑体"/>
        </w:rPr>
      </w:pPr>
      <w:r>
        <w:rPr>
          <w:rFonts w:ascii="黑体" w:eastAsia="黑体" w:hint="eastAsia"/>
          <w:b/>
        </w:rPr>
        <w:t xml:space="preserve">Abstract: </w:t>
      </w:r>
      <w:r w:rsidR="00393B65" w:rsidRPr="00393B65">
        <w:rPr>
          <w:rFonts w:ascii="Times New Roman" w:eastAsia="黑体" w:hAnsi="Times New Roman" w:cs="Times New Roman"/>
        </w:rPr>
        <w:t>Signal detection theory is a psychological model used to describe human perception and decision-making processes. The model was originally developed in the 1950s to explain signal processing problems in radar technology. It has since been applied to the fields of perceptual and cognitive psychology. This lab report is based on specific experiments of signal detection theory and discusses the knowledge of response propensity, response sensitivity, and discriminant criteria involved.</w:t>
      </w:r>
    </w:p>
    <w:p w:rsidR="000D58C8" w:rsidRPr="00E328B1" w:rsidRDefault="000D58C8" w:rsidP="000D58C8">
      <w:pPr>
        <w:rPr>
          <w:rFonts w:ascii="Times New Roman" w:eastAsia="黑体" w:hAnsi="Times New Roman" w:cs="Times New Roman"/>
          <w:b/>
        </w:rPr>
      </w:pPr>
      <w:r>
        <w:rPr>
          <w:rFonts w:ascii="黑体" w:eastAsia="黑体" w:hint="eastAsia"/>
          <w:b/>
        </w:rPr>
        <w:t>Key words:</w:t>
      </w:r>
      <w:r w:rsidRPr="00E328B1">
        <w:rPr>
          <w:rFonts w:ascii="Times New Roman" w:eastAsia="黑体" w:hAnsi="Times New Roman" w:cs="Times New Roman"/>
        </w:rPr>
        <w:t xml:space="preserve"> </w:t>
      </w:r>
      <w:r w:rsidR="00393B65" w:rsidRPr="00393B65">
        <w:rPr>
          <w:rFonts w:ascii="Times New Roman" w:eastAsiaTheme="minorHAnsi" w:hAnsi="Times New Roman" w:cs="Times New Roman"/>
        </w:rPr>
        <w:t>Signal detection</w:t>
      </w:r>
      <w:r w:rsidR="00393B65">
        <w:rPr>
          <w:rFonts w:ascii="Times New Roman" w:eastAsiaTheme="minorHAnsi" w:hAnsi="Times New Roman" w:cs="Times New Roman"/>
        </w:rPr>
        <w:t>; P</w:t>
      </w:r>
      <w:r w:rsidR="00393B65" w:rsidRPr="00393B65">
        <w:rPr>
          <w:rFonts w:ascii="Times New Roman" w:eastAsiaTheme="minorHAnsi" w:hAnsi="Times New Roman" w:cs="Times New Roman"/>
        </w:rPr>
        <w:t>sychology</w:t>
      </w:r>
      <w:r w:rsidR="00393B65">
        <w:rPr>
          <w:rFonts w:ascii="Times New Roman" w:eastAsiaTheme="minorHAnsi" w:hAnsi="Times New Roman" w:cs="Times New Roman"/>
        </w:rPr>
        <w:t>; C</w:t>
      </w:r>
      <w:r w:rsidR="00393B65" w:rsidRPr="00393B65">
        <w:rPr>
          <w:rFonts w:ascii="Times New Roman" w:eastAsiaTheme="minorHAnsi" w:hAnsi="Times New Roman" w:cs="Times New Roman"/>
        </w:rPr>
        <w:t xml:space="preserve">ognitive psychology; </w:t>
      </w:r>
      <w:r w:rsidR="00393B65">
        <w:rPr>
          <w:rFonts w:ascii="Times New Roman" w:eastAsiaTheme="minorHAnsi" w:hAnsi="Times New Roman" w:cs="Times New Roman"/>
        </w:rPr>
        <w:t>V</w:t>
      </w:r>
      <w:r w:rsidR="00393B65" w:rsidRPr="00393B65">
        <w:rPr>
          <w:rFonts w:ascii="Times New Roman" w:eastAsiaTheme="minorHAnsi" w:hAnsi="Times New Roman" w:cs="Times New Roman"/>
        </w:rPr>
        <w:t xml:space="preserve">isual working memory; </w:t>
      </w:r>
      <w:r w:rsidR="001378E7">
        <w:rPr>
          <w:rFonts w:ascii="Times New Roman" w:eastAsiaTheme="minorHAnsi" w:hAnsi="Times New Roman" w:cs="Times New Roman"/>
        </w:rPr>
        <w:t>R</w:t>
      </w:r>
      <w:r w:rsidR="00393B65" w:rsidRPr="00393B65">
        <w:rPr>
          <w:rFonts w:ascii="Times New Roman" w:eastAsiaTheme="minorHAnsi" w:hAnsi="Times New Roman" w:cs="Times New Roman"/>
        </w:rPr>
        <w:t xml:space="preserve">esponse tendency; </w:t>
      </w:r>
      <w:r w:rsidR="001378E7">
        <w:rPr>
          <w:rFonts w:ascii="Times New Roman" w:eastAsiaTheme="minorHAnsi" w:hAnsi="Times New Roman" w:cs="Times New Roman"/>
        </w:rPr>
        <w:t>H</w:t>
      </w:r>
      <w:r w:rsidR="00393B65" w:rsidRPr="00393B65">
        <w:rPr>
          <w:rFonts w:ascii="Times New Roman" w:eastAsiaTheme="minorHAnsi" w:hAnsi="Times New Roman" w:cs="Times New Roman"/>
        </w:rPr>
        <w:t xml:space="preserve">it; </w:t>
      </w:r>
      <w:r w:rsidR="001378E7">
        <w:rPr>
          <w:rFonts w:ascii="Times New Roman" w:eastAsiaTheme="minorHAnsi" w:hAnsi="Times New Roman" w:cs="Times New Roman"/>
        </w:rPr>
        <w:t>F</w:t>
      </w:r>
      <w:r w:rsidR="00393B65" w:rsidRPr="00393B65">
        <w:rPr>
          <w:rFonts w:ascii="Times New Roman" w:eastAsiaTheme="minorHAnsi" w:hAnsi="Times New Roman" w:cs="Times New Roman"/>
        </w:rPr>
        <w:t>alse alarm</w:t>
      </w:r>
    </w:p>
    <w:p w:rsidR="0064217B" w:rsidRPr="000D58C8" w:rsidRDefault="0064217B" w:rsidP="00891ECA"/>
    <w:p w:rsidR="000D58C8" w:rsidRDefault="000D58C8" w:rsidP="00891ECA"/>
    <w:p w:rsidR="000D58C8" w:rsidRDefault="000D58C8" w:rsidP="00891ECA"/>
    <w:p w:rsidR="000D58C8" w:rsidRDefault="000D58C8" w:rsidP="00891ECA"/>
    <w:p w:rsidR="000D58C8" w:rsidRDefault="000D58C8" w:rsidP="00891ECA"/>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9677C6" w:rsidP="009677C6">
      <w:pPr>
        <w:ind w:firstLineChars="200" w:firstLine="360"/>
        <w:rPr>
          <w:rFonts w:asciiTheme="minorEastAsia" w:hAnsiTheme="minorEastAsia" w:hint="eastAsia"/>
          <w:sz w:val="18"/>
          <w:szCs w:val="18"/>
        </w:rPr>
      </w:pPr>
      <w:r w:rsidRPr="009677C6">
        <w:rPr>
          <w:rFonts w:asciiTheme="minorEastAsia" w:hAnsiTheme="minorEastAsia" w:hint="eastAsia"/>
          <w:sz w:val="18"/>
          <w:szCs w:val="18"/>
        </w:rPr>
        <w:t>本实验旨在对</w:t>
      </w:r>
      <w:r w:rsidRPr="009677C6">
        <w:rPr>
          <w:rFonts w:ascii="Times New Roman" w:hAnsi="Times New Roman" w:cs="Times New Roman"/>
          <w:sz w:val="18"/>
          <w:szCs w:val="18"/>
        </w:rPr>
        <w:t>Treisman</w:t>
      </w:r>
      <w:r w:rsidRPr="009677C6">
        <w:rPr>
          <w:rFonts w:asciiTheme="minorEastAsia" w:hAnsiTheme="minorEastAsia" w:hint="eastAsia"/>
          <w:sz w:val="18"/>
          <w:szCs w:val="18"/>
        </w:rPr>
        <w:t>等人的经典视觉搜索不对称实验进行验证，了解各种视觉</w:t>
      </w:r>
      <w:r w:rsidRPr="009677C6">
        <w:rPr>
          <w:rFonts w:asciiTheme="minorEastAsia" w:hAnsiTheme="minorEastAsia" w:hint="eastAsia"/>
          <w:sz w:val="18"/>
          <w:szCs w:val="18"/>
        </w:rPr>
        <w:t>搜索不对称现象的特点，并进一步探讨引起视觉搜索不对称的原因及其影响因素。</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9677C6" w:rsidRPr="00A31B64" w:rsidRDefault="009677C6" w:rsidP="009677C6">
      <w:pPr>
        <w:rPr>
          <w:rFonts w:ascii="黑体" w:eastAsia="黑体" w:hAnsi="黑体"/>
          <w:b/>
          <w:bCs/>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计算机一台，认知心理学教学管理系统。本实验呈现的符号集为“</w:t>
      </w:r>
      <w:r w:rsidR="00A31B64" w:rsidRPr="00A31B64">
        <w:rPr>
          <w:rFonts w:hint="eastAsia"/>
          <w:noProof/>
          <w:sz w:val="18"/>
          <w:szCs w:val="18"/>
        </w:rPr>
        <w:drawing>
          <wp:inline distT="0" distB="0" distL="0" distR="0">
            <wp:extent cx="198120" cy="283028"/>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A31B64">
        <w:rPr>
          <w:rFonts w:hint="eastAsia"/>
          <w:sz w:val="18"/>
          <w:szCs w:val="18"/>
        </w:rPr>
        <w:t>”、“</w:t>
      </w:r>
      <w:r w:rsidRPr="00A31B64">
        <w:rPr>
          <w:noProof/>
          <w:sz w:val="18"/>
          <w:szCs w:val="18"/>
        </w:rPr>
        <w:drawing>
          <wp:inline distT="0" distB="0" distL="0" distR="0" wp14:anchorId="2F7C6E7E" wp14:editId="77D3D666">
            <wp:extent cx="302400" cy="284400"/>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A31B64">
        <w:rPr>
          <w:rFonts w:hint="eastAsia"/>
          <w:sz w:val="18"/>
          <w:szCs w:val="18"/>
        </w:rPr>
        <w:t>”、“</w:t>
      </w:r>
      <w:r w:rsidRPr="00A31B64">
        <w:rPr>
          <w:noProof/>
          <w:sz w:val="18"/>
          <w:szCs w:val="18"/>
        </w:rPr>
        <w:drawing>
          <wp:inline distT="0" distB="0" distL="0" distR="0" wp14:anchorId="1DD100AD" wp14:editId="48F825EC">
            <wp:extent cx="295200" cy="284400"/>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A31B64">
        <w:rPr>
          <w:rFonts w:hint="eastAsia"/>
          <w:sz w:val="18"/>
          <w:szCs w:val="18"/>
        </w:rPr>
        <w:t>”和“</w:t>
      </w:r>
      <w:r w:rsidRPr="00A31B64">
        <w:rPr>
          <w:rFonts w:hint="eastAsia"/>
          <w:noProof/>
          <w:sz w:val="18"/>
          <w:szCs w:val="18"/>
        </w:rPr>
        <w:drawing>
          <wp:inline distT="0" distB="0" distL="0" distR="0">
            <wp:extent cx="234000" cy="2844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A31B64">
        <w:rPr>
          <w:rFonts w:hint="eastAsia"/>
          <w:sz w:val="18"/>
          <w:szCs w:val="18"/>
        </w:rPr>
        <w:t>”，符号的颜色为黑色，每个符号的大小约为</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r w:rsidRPr="00A31B64">
        <w:rPr>
          <w:rFonts w:hint="eastAsia"/>
          <w:sz w:val="18"/>
          <w:szCs w:val="18"/>
        </w:rPr>
        <w:t>1.5</w:t>
      </w:r>
      <w:r w:rsidRPr="00A31B64">
        <w:rPr>
          <w:rFonts w:ascii="Times New Roman" w:hAnsi="Times New Roman" w:cs="Times New Roman"/>
          <w:sz w:val="18"/>
          <w:szCs w:val="18"/>
        </w:rPr>
        <w:t>cm</w:t>
      </w:r>
      <w:r w:rsidRPr="00A31B64">
        <w:rPr>
          <w:rFonts w:hint="eastAsia"/>
          <w:sz w:val="18"/>
          <w:szCs w:val="18"/>
        </w:rPr>
        <w:t>。</w:t>
      </w:r>
    </w:p>
    <w:p w:rsid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D813D1">
        <w:rPr>
          <w:rFonts w:ascii="黑体" w:eastAsia="黑体" w:hAnsi="黑体" w:hint="eastAsia"/>
          <w:sz w:val="28"/>
        </w:rPr>
        <w:t>实验设计</w:t>
      </w:r>
    </w:p>
    <w:p w:rsidR="00AE3CB6"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本实验采用三因素被试内设计。因素一为搜索集的大小，该因素共有</w:t>
      </w:r>
      <w:r w:rsidRPr="0005670D">
        <w:rPr>
          <w:rFonts w:ascii="TimesNewRomanPSMT" w:eastAsia="宋体" w:hAnsi="TimesNewRomanPSMT" w:cs="TimesNewRomanPSMT"/>
          <w:kern w:val="0"/>
          <w:sz w:val="18"/>
        </w:rPr>
        <w:t>3</w:t>
      </w:r>
      <w:r w:rsidRPr="0005670D">
        <w:rPr>
          <w:rFonts w:ascii="宋体" w:eastAsia="宋体" w:cs="宋体" w:hint="eastAsia"/>
          <w:kern w:val="0"/>
          <w:sz w:val="18"/>
        </w:rPr>
        <w:t>个水平，分别为：</w:t>
      </w:r>
      <w:r w:rsidRPr="0005670D">
        <w:rPr>
          <w:rFonts w:ascii="TimesNewRomanPSMT" w:eastAsia="宋体" w:hAnsi="TimesNewRomanPSMT" w:cs="TimesNewRomanPSMT"/>
          <w:kern w:val="0"/>
          <w:sz w:val="18"/>
        </w:rPr>
        <w:t>4</w:t>
      </w:r>
      <w:r w:rsidRPr="0005670D">
        <w:rPr>
          <w:rFonts w:ascii="宋体" w:eastAsia="宋体" w:cs="宋体" w:hint="eastAsia"/>
          <w:kern w:val="0"/>
          <w:sz w:val="18"/>
        </w:rPr>
        <w:t>个、</w:t>
      </w:r>
      <w:r w:rsidRPr="0005670D">
        <w:rPr>
          <w:rFonts w:ascii="TimesNewRomanPSMT" w:eastAsia="宋体" w:hAnsi="TimesNewRomanPSMT" w:cs="TimesNewRomanPSMT"/>
          <w:kern w:val="0"/>
          <w:sz w:val="18"/>
        </w:rPr>
        <w:t>8</w:t>
      </w:r>
      <w:r w:rsidRPr="0005670D">
        <w:rPr>
          <w:rFonts w:ascii="宋体" w:eastAsia="宋体" w:cs="宋体" w:hint="eastAsia"/>
          <w:kern w:val="0"/>
          <w:sz w:val="18"/>
        </w:rPr>
        <w:t>个和</w:t>
      </w:r>
      <w:r w:rsidRPr="0005670D">
        <w:rPr>
          <w:rFonts w:ascii="TimesNewRomanPSMT" w:eastAsia="宋体" w:hAnsi="TimesNewRomanPSMT" w:cs="TimesNewRomanPSMT"/>
          <w:kern w:val="0"/>
          <w:sz w:val="18"/>
        </w:rPr>
        <w:t>12</w:t>
      </w:r>
      <w:r w:rsidRPr="0005670D">
        <w:rPr>
          <w:rFonts w:ascii="宋体" w:eastAsia="宋体" w:cs="宋体" w:hint="eastAsia"/>
          <w:kern w:val="0"/>
          <w:sz w:val="18"/>
        </w:rPr>
        <w:t>个；因素二为干扰子的性质，该因素有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个水平，分别为：同质干扰子和异质干扰子；因素三为靶子是否出现，该因素也有</w:t>
      </w:r>
      <w:r w:rsidRPr="0005670D">
        <w:rPr>
          <w:rFonts w:ascii="TimesNewRomanPSMT" w:eastAsia="宋体" w:hAnsi="TimesNewRomanPSMT" w:cs="TimesNewRomanPSMT"/>
          <w:kern w:val="0"/>
          <w:sz w:val="18"/>
        </w:rPr>
        <w:t>2</w:t>
      </w:r>
      <w:r w:rsidRPr="0005670D">
        <w:rPr>
          <w:rFonts w:ascii="宋体" w:eastAsia="宋体" w:cs="宋体" w:hint="eastAsia"/>
          <w:kern w:val="0"/>
          <w:sz w:val="18"/>
        </w:rPr>
        <w:t>个水平，分别为：出现和不出现。被试有两个任务：特征存在搜索任务和特征缺失搜索任务。特征存在搜索任务要求被试在一些不带柄的圆圈和三角形中搜索是否存在一个带柄的圆圈；而特征缺失搜索任务则要求被试在一些带柄的圆圈和三角形中搜索是否存在一个不带柄的圆圈。两个任务的顺序在被试间对抗平衡。</w:t>
      </w:r>
    </w:p>
    <w:p w:rsidR="00AE3CB6" w:rsidRPr="0005670D" w:rsidRDefault="00AE3CB6" w:rsidP="0005670D">
      <w:pPr>
        <w:autoSpaceDE w:val="0"/>
        <w:autoSpaceDN w:val="0"/>
        <w:adjustRightInd w:val="0"/>
        <w:ind w:firstLineChars="200" w:firstLine="360"/>
        <w:jc w:val="left"/>
        <w:rPr>
          <w:rFonts w:ascii="宋体" w:eastAsia="宋体" w:cs="宋体" w:hint="eastAsia"/>
          <w:kern w:val="0"/>
          <w:sz w:val="18"/>
        </w:rPr>
      </w:pPr>
      <w:r w:rsidRPr="0005670D">
        <w:rPr>
          <w:rFonts w:ascii="宋体" w:eastAsia="宋体" w:cs="宋体" w:hint="eastAsia"/>
          <w:kern w:val="0"/>
          <w:sz w:val="18"/>
        </w:rPr>
        <w:t>单次试验流程见图</w:t>
      </w:r>
      <w:r w:rsidRPr="0005670D">
        <w:rPr>
          <w:rFonts w:ascii="TimesNewRomanPSMT" w:eastAsia="宋体" w:hAnsi="TimesNewRomanPSMT" w:cs="TimesNewRomanPSMT"/>
          <w:kern w:val="0"/>
          <w:sz w:val="18"/>
        </w:rPr>
        <w:t>9-3</w:t>
      </w:r>
      <w:r w:rsidRPr="0005670D">
        <w:rPr>
          <w:rFonts w:ascii="TimesNewRomanPSMT" w:eastAsia="宋体" w:hAnsi="TimesNewRomanPSMT" w:cs="TimesNewRomanPSMT"/>
          <w:kern w:val="0"/>
          <w:sz w:val="18"/>
        </w:rPr>
        <w:t>-1</w:t>
      </w:r>
      <w:r w:rsidRPr="0005670D">
        <w:rPr>
          <w:rFonts w:ascii="TimesNewRomanPSMT" w:eastAsia="宋体" w:hAnsi="TimesNewRomanPSMT" w:cs="TimesNewRomanPSMT" w:hint="eastAsia"/>
          <w:kern w:val="0"/>
          <w:sz w:val="18"/>
        </w:rPr>
        <w:t>和图</w:t>
      </w:r>
      <w:r w:rsidRPr="0005670D">
        <w:rPr>
          <w:rFonts w:ascii="TimesNewRomanPSMT" w:eastAsia="宋体" w:hAnsi="TimesNewRomanPSMT" w:cs="TimesNewRomanPSMT" w:hint="eastAsia"/>
          <w:kern w:val="0"/>
          <w:sz w:val="18"/>
        </w:rPr>
        <w:t>9</w:t>
      </w:r>
      <w:r w:rsidRPr="0005670D">
        <w:rPr>
          <w:rFonts w:ascii="TimesNewRomanPSMT" w:eastAsia="宋体" w:hAnsi="TimesNewRomanPSMT" w:cs="TimesNewRomanPSMT"/>
          <w:kern w:val="0"/>
          <w:sz w:val="18"/>
        </w:rPr>
        <w:t>-3-2</w:t>
      </w:r>
      <w:r w:rsidRPr="0005670D">
        <w:rPr>
          <w:rFonts w:ascii="宋体" w:eastAsia="宋体" w:cs="宋体" w:hint="eastAsia"/>
          <w:kern w:val="0"/>
          <w:sz w:val="18"/>
        </w:rPr>
        <w:t>。</w:t>
      </w:r>
    </w:p>
    <w:p w:rsidR="00AE3CB6" w:rsidRPr="0005670D" w:rsidRDefault="00A31B64" w:rsidP="0005670D">
      <w:pPr>
        <w:autoSpaceDE w:val="0"/>
        <w:autoSpaceDN w:val="0"/>
        <w:adjustRightInd w:val="0"/>
        <w:ind w:firstLineChars="200" w:firstLine="360"/>
        <w:jc w:val="left"/>
        <w:rPr>
          <w:rFonts w:ascii="宋体" w:eastAsia="宋体" w:cs="宋体" w:hint="eastAsia"/>
          <w:kern w:val="0"/>
          <w:sz w:val="18"/>
        </w:rPr>
      </w:pPr>
      <w:r w:rsidRPr="0005670D">
        <w:rPr>
          <w:rFonts w:ascii="宋体" w:eastAsia="宋体" w:cs="宋体" w:hint="eastAsia"/>
          <w:kern w:val="0"/>
          <w:sz w:val="18"/>
        </w:rPr>
        <w:t>对于特征存在搜索任务：首先在屏幕上中央呈现一个黑色“＋”注视点，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Pr="0005670D">
        <w:rPr>
          <w:noProof/>
          <w:sz w:val="15"/>
          <w:szCs w:val="18"/>
        </w:rPr>
        <w:drawing>
          <wp:inline distT="0" distB="0" distL="0" distR="0" wp14:anchorId="6A031AB2" wp14:editId="1424095D">
            <wp:extent cx="295200" cy="2844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w:t>
      </w:r>
      <w:r w:rsidRPr="0005670D">
        <w:rPr>
          <w:noProof/>
          <w:sz w:val="15"/>
          <w:szCs w:val="18"/>
        </w:rPr>
        <w:drawing>
          <wp:inline distT="0" distB="0" distL="0" distR="0" wp14:anchorId="196B5BBF" wp14:editId="46AB610A">
            <wp:extent cx="302400" cy="284400"/>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”，其中靶子是“</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”，干扰子是“</w:t>
      </w:r>
      <w:r w:rsidR="00AE3CB6" w:rsidRPr="0005670D">
        <w:rPr>
          <w:noProof/>
          <w:sz w:val="15"/>
          <w:szCs w:val="18"/>
        </w:rPr>
        <w:drawing>
          <wp:inline distT="0" distB="0" distL="0" distR="0" wp14:anchorId="37354560" wp14:editId="11B35489">
            <wp:extent cx="295200" cy="284400"/>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00" cy="284400"/>
                    </a:xfrm>
                    <a:prstGeom prst="rect">
                      <a:avLst/>
                    </a:prstGeom>
                  </pic:spPr>
                </pic:pic>
              </a:graphicData>
            </a:graphic>
          </wp:inline>
        </w:drawing>
      </w:r>
      <w:r w:rsidRPr="0005670D">
        <w:rPr>
          <w:rFonts w:ascii="宋体" w:eastAsia="宋体" w:cs="宋体" w:hint="eastAsia"/>
          <w:kern w:val="0"/>
          <w:sz w:val="18"/>
        </w:rPr>
        <w:t>”和“</w:t>
      </w:r>
      <w:r w:rsidRPr="0005670D">
        <w:rPr>
          <w:noProof/>
          <w:sz w:val="15"/>
          <w:szCs w:val="18"/>
        </w:rPr>
        <w:drawing>
          <wp:inline distT="0" distB="0" distL="0" distR="0" wp14:anchorId="1498B37A" wp14:editId="412A1035">
            <wp:extent cx="302400" cy="284400"/>
            <wp:effectExtent l="0" t="0" r="254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”。被试的任务是判断这些符号中是否存在靶子“</w:t>
      </w:r>
      <w:r w:rsidRPr="0005670D">
        <w:rPr>
          <w:rFonts w:ascii="宋体" w:eastAsia="宋体" w:cs="宋体"/>
          <w:kern w:val="0"/>
          <w:sz w:val="18"/>
        </w:rPr>
        <w:t xml:space="preserve"> </w:t>
      </w:r>
      <w:r w:rsidRPr="0005670D">
        <w:rPr>
          <w:rFonts w:hint="eastAsia"/>
          <w:noProof/>
          <w:sz w:val="15"/>
          <w:szCs w:val="18"/>
        </w:rPr>
        <w:drawing>
          <wp:inline distT="0" distB="0" distL="0" distR="0" wp14:anchorId="7CDA5AAF" wp14:editId="5FD5DE23">
            <wp:extent cx="198120" cy="283028"/>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 xml:space="preserve">Wald-Wolfowitz </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TimesNewRomanPSMT" w:eastAsia="宋体" w:hAnsi="TimesNewRomanPSMT" w:cs="TimesNewRomanPSMT"/>
          <w:kern w:val="0"/>
          <w:sz w:val="18"/>
        </w:rPr>
      </w:pPr>
      <w:r w:rsidRPr="0005670D">
        <w:rPr>
          <w:rFonts w:ascii="宋体" w:eastAsia="宋体" w:cs="宋体" w:hint="eastAsia"/>
          <w:kern w:val="0"/>
          <w:sz w:val="18"/>
        </w:rPr>
        <w:t>对于特征缺失搜索任务：首先在屏幕上中央呈现一个黑色“＋”注视点，</w:t>
      </w:r>
      <w:r w:rsidRPr="0005670D">
        <w:rPr>
          <w:rFonts w:ascii="TimesNewRomanPSMT" w:eastAsia="宋体" w:hAnsi="TimesNewRomanPSMT" w:cs="TimesNewRomanPSMT"/>
          <w:kern w:val="0"/>
          <w:sz w:val="18"/>
        </w:rPr>
        <w:t>500</w:t>
      </w:r>
      <w:r w:rsidRPr="0005670D">
        <w:rPr>
          <w:rFonts w:ascii="宋体" w:eastAsia="宋体" w:cs="宋体" w:hint="eastAsia"/>
          <w:kern w:val="0"/>
          <w:sz w:val="18"/>
        </w:rPr>
        <w:t>～</w:t>
      </w:r>
      <w:r w:rsidRPr="0005670D">
        <w:rPr>
          <w:rFonts w:ascii="TimesNewRomanPSMT" w:eastAsia="宋体" w:hAnsi="TimesNewRomanPSMT" w:cs="TimesNewRomanPSMT"/>
          <w:kern w:val="0"/>
          <w:sz w:val="18"/>
        </w:rPr>
        <w:t>1500</w:t>
      </w:r>
      <w:r w:rsidRPr="0005670D">
        <w:rPr>
          <w:rFonts w:ascii="宋体" w:eastAsia="宋体" w:cs="宋体" w:hint="eastAsia"/>
          <w:kern w:val="0"/>
          <w:sz w:val="18"/>
        </w:rPr>
        <w:t>毫秒后在屏幕上随机呈现一些符号，这些符号可能包括“</w:t>
      </w:r>
      <w:r w:rsidR="00AE3CB6" w:rsidRPr="0005670D">
        <w:rPr>
          <w:rFonts w:hint="eastAsia"/>
          <w:noProof/>
          <w:sz w:val="15"/>
          <w:szCs w:val="18"/>
        </w:rPr>
        <w:drawing>
          <wp:inline distT="0" distB="0" distL="0" distR="0" wp14:anchorId="115A3AA1" wp14:editId="4D87F0AE">
            <wp:extent cx="234000" cy="284400"/>
            <wp:effectExtent l="0" t="0" r="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w:t>
      </w:r>
      <w:r w:rsidRPr="0005670D">
        <w:rPr>
          <w:rFonts w:hint="eastAsia"/>
          <w:noProof/>
          <w:sz w:val="15"/>
          <w:szCs w:val="18"/>
        </w:rPr>
        <w:drawing>
          <wp:inline distT="0" distB="0" distL="0" distR="0" wp14:anchorId="7CDA5AAF" wp14:editId="5FD5DE23">
            <wp:extent cx="198120" cy="283028"/>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”和</w:t>
      </w:r>
      <w:r w:rsidRPr="0005670D">
        <w:rPr>
          <w:rFonts w:ascii="宋体" w:eastAsia="宋体" w:cs="宋体" w:hint="eastAsia"/>
          <w:kern w:val="0"/>
          <w:sz w:val="18"/>
        </w:rPr>
        <w:lastRenderedPageBreak/>
        <w:t>“</w:t>
      </w:r>
      <w:r w:rsidR="00AE3CB6" w:rsidRPr="0005670D">
        <w:rPr>
          <w:noProof/>
          <w:sz w:val="15"/>
          <w:szCs w:val="18"/>
        </w:rPr>
        <w:drawing>
          <wp:inline distT="0" distB="0" distL="0" distR="0" wp14:anchorId="1498B37A" wp14:editId="412A1035">
            <wp:extent cx="302400" cy="284400"/>
            <wp:effectExtent l="0" t="0" r="254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”，其中靶子是“</w:t>
      </w:r>
      <w:r w:rsidR="00AE3CB6" w:rsidRPr="0005670D">
        <w:rPr>
          <w:noProof/>
          <w:sz w:val="15"/>
          <w:szCs w:val="18"/>
        </w:rPr>
        <w:drawing>
          <wp:inline distT="0" distB="0" distL="0" distR="0" wp14:anchorId="1498B37A" wp14:editId="412A1035">
            <wp:extent cx="302400" cy="284400"/>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”，干扰子是“</w:t>
      </w:r>
      <w:r w:rsidR="00AE3CB6" w:rsidRPr="0005670D">
        <w:rPr>
          <w:rFonts w:hint="eastAsia"/>
          <w:noProof/>
          <w:sz w:val="15"/>
          <w:szCs w:val="18"/>
        </w:rPr>
        <w:drawing>
          <wp:inline distT="0" distB="0" distL="0" distR="0" wp14:anchorId="115A3AA1" wp14:editId="4D87F0AE">
            <wp:extent cx="234000" cy="284400"/>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000" cy="284400"/>
                    </a:xfrm>
                    <a:prstGeom prst="rect">
                      <a:avLst/>
                    </a:prstGeom>
                    <a:noFill/>
                    <a:ln>
                      <a:noFill/>
                    </a:ln>
                  </pic:spPr>
                </pic:pic>
              </a:graphicData>
            </a:graphic>
          </wp:inline>
        </w:drawing>
      </w:r>
      <w:r w:rsidRPr="0005670D">
        <w:rPr>
          <w:rFonts w:ascii="宋体" w:eastAsia="宋体" w:cs="宋体" w:hint="eastAsia"/>
          <w:kern w:val="0"/>
          <w:sz w:val="18"/>
        </w:rPr>
        <w:t>”和“</w:t>
      </w:r>
      <w:r w:rsidRPr="0005670D">
        <w:rPr>
          <w:rFonts w:hint="eastAsia"/>
          <w:noProof/>
          <w:sz w:val="15"/>
          <w:szCs w:val="18"/>
        </w:rPr>
        <w:drawing>
          <wp:inline distT="0" distB="0" distL="0" distR="0" wp14:anchorId="7CDA5AAF" wp14:editId="5FD5DE23">
            <wp:extent cx="198120" cy="283028"/>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83" cy="295832"/>
                    </a:xfrm>
                    <a:prstGeom prst="rect">
                      <a:avLst/>
                    </a:prstGeom>
                    <a:noFill/>
                    <a:ln>
                      <a:noFill/>
                    </a:ln>
                  </pic:spPr>
                </pic:pic>
              </a:graphicData>
            </a:graphic>
          </wp:inline>
        </w:drawing>
      </w:r>
      <w:r w:rsidRPr="0005670D">
        <w:rPr>
          <w:rFonts w:ascii="宋体" w:eastAsia="宋体" w:cs="宋体" w:hint="eastAsia"/>
          <w:kern w:val="0"/>
          <w:sz w:val="18"/>
        </w:rPr>
        <w:t>”。被试的任务是判断这些符号中是否存在靶子“</w:t>
      </w:r>
      <w:r w:rsidR="00AE3CB6" w:rsidRPr="0005670D">
        <w:rPr>
          <w:noProof/>
          <w:sz w:val="15"/>
          <w:szCs w:val="18"/>
        </w:rPr>
        <w:drawing>
          <wp:inline distT="0" distB="0" distL="0" distR="0" wp14:anchorId="1498B37A" wp14:editId="412A1035">
            <wp:extent cx="302400" cy="284400"/>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00" cy="284400"/>
                    </a:xfrm>
                    <a:prstGeom prst="rect">
                      <a:avLst/>
                    </a:prstGeom>
                  </pic:spPr>
                </pic:pic>
              </a:graphicData>
            </a:graphic>
          </wp:inline>
        </w:drawing>
      </w:r>
      <w:r w:rsidRPr="0005670D">
        <w:rPr>
          <w:rFonts w:ascii="宋体" w:eastAsia="宋体" w:cs="宋体" w:hint="eastAsia"/>
          <w:kern w:val="0"/>
          <w:sz w:val="18"/>
        </w:rPr>
        <w:t>”，并立即做出按键反应。如果存在按“</w:t>
      </w:r>
      <w:r w:rsidRPr="0005670D">
        <w:rPr>
          <w:rFonts w:ascii="TimesNewRomanPSMT" w:eastAsia="宋体" w:hAnsi="TimesNewRomanPSMT" w:cs="TimesNewRomanPSMT"/>
          <w:kern w:val="0"/>
          <w:sz w:val="18"/>
        </w:rPr>
        <w:t>J</w:t>
      </w:r>
      <w:r w:rsidRPr="0005670D">
        <w:rPr>
          <w:rFonts w:ascii="宋体" w:eastAsia="宋体" w:cs="宋体" w:hint="eastAsia"/>
          <w:kern w:val="0"/>
          <w:sz w:val="18"/>
        </w:rPr>
        <w:t>”键；不存在则按“</w:t>
      </w:r>
      <w:r w:rsidRPr="0005670D">
        <w:rPr>
          <w:rFonts w:ascii="TimesNewRomanPSMT" w:eastAsia="宋体" w:hAnsi="TimesNewRomanPSMT" w:cs="TimesNewRomanPSMT"/>
          <w:kern w:val="0"/>
          <w:sz w:val="18"/>
        </w:rPr>
        <w:t>F</w:t>
      </w:r>
      <w:r w:rsidRPr="0005670D">
        <w:rPr>
          <w:rFonts w:ascii="宋体" w:eastAsia="宋体" w:cs="宋体" w:hint="eastAsia"/>
          <w:kern w:val="0"/>
          <w:sz w:val="18"/>
        </w:rPr>
        <w:t>”键。为了减少被试按键过程中的反应定势，生成的实验序列经</w:t>
      </w:r>
      <w:r w:rsidRPr="0005670D">
        <w:rPr>
          <w:rFonts w:ascii="TimesNewRomanPSMT" w:eastAsia="宋体" w:hAnsi="TimesNewRomanPSMT" w:cs="TimesNewRomanPSMT"/>
          <w:kern w:val="0"/>
          <w:sz w:val="18"/>
        </w:rPr>
        <w:t>Wald-Wolfowitz</w:t>
      </w:r>
      <w:r w:rsidRPr="0005670D">
        <w:rPr>
          <w:rFonts w:ascii="宋体" w:eastAsia="宋体" w:cs="宋体" w:hint="eastAsia"/>
          <w:kern w:val="0"/>
          <w:sz w:val="18"/>
        </w:rPr>
        <w:t>游程检验，显著性大于</w:t>
      </w:r>
      <w:r w:rsidRPr="0005670D">
        <w:rPr>
          <w:rFonts w:ascii="TimesNewRomanPSMT" w:eastAsia="宋体" w:hAnsi="TimesNewRomanPSMT" w:cs="TimesNewRomanPSMT"/>
          <w:kern w:val="0"/>
          <w:sz w:val="18"/>
        </w:rPr>
        <w:t>0.10</w:t>
      </w:r>
      <w:r w:rsidRPr="0005670D">
        <w:rPr>
          <w:rFonts w:ascii="宋体" w:eastAsia="宋体" w:cs="宋体" w:hint="eastAsia"/>
          <w:kern w:val="0"/>
          <w:sz w:val="18"/>
        </w:rPr>
        <w:t>（双侧）。</w:t>
      </w:r>
    </w:p>
    <w:p w:rsidR="00A31B64" w:rsidRPr="0005670D" w:rsidRDefault="00A31B64" w:rsidP="0005670D">
      <w:pPr>
        <w:autoSpaceDE w:val="0"/>
        <w:autoSpaceDN w:val="0"/>
        <w:adjustRightInd w:val="0"/>
        <w:ind w:firstLineChars="200" w:firstLine="360"/>
        <w:jc w:val="left"/>
        <w:rPr>
          <w:rFonts w:ascii="宋体" w:eastAsia="宋体" w:cs="宋体"/>
          <w:kern w:val="0"/>
          <w:sz w:val="18"/>
        </w:rPr>
      </w:pPr>
      <w:r w:rsidRPr="0005670D">
        <w:rPr>
          <w:rFonts w:ascii="宋体" w:eastAsia="宋体" w:cs="宋体" w:hint="eastAsia"/>
          <w:kern w:val="0"/>
          <w:sz w:val="18"/>
        </w:rPr>
        <w:t>被试做出按键后，会得到相应的反馈，指示被试反应正确与否及反应时。如果被试在字符出现后</w:t>
      </w:r>
      <w:r w:rsidRPr="0005670D">
        <w:rPr>
          <w:rFonts w:ascii="TimesNewRomanPSMT" w:eastAsia="宋体" w:hAnsi="TimesNewRomanPSMT" w:cs="TimesNewRomanPSMT"/>
          <w:kern w:val="0"/>
          <w:sz w:val="18"/>
        </w:rPr>
        <w:t>3000</w:t>
      </w:r>
      <w:r w:rsidRPr="0005670D">
        <w:rPr>
          <w:rFonts w:ascii="宋体" w:eastAsia="宋体" w:cs="宋体" w:hint="eastAsia"/>
          <w:kern w:val="0"/>
          <w:sz w:val="18"/>
        </w:rPr>
        <w:t>毫秒内不予以反应，程序将提示反应超时，告诉被试尽快反应。随机空屏</w:t>
      </w:r>
      <w:r w:rsidRPr="0005670D">
        <w:rPr>
          <w:rFonts w:ascii="TimesNewRomanPSMT" w:eastAsia="宋体" w:hAnsi="TimesNewRomanPSMT" w:cs="TimesNewRomanPSMT"/>
          <w:kern w:val="0"/>
          <w:sz w:val="18"/>
        </w:rPr>
        <w:t>600</w:t>
      </w:r>
      <w:r w:rsidRPr="0005670D">
        <w:rPr>
          <w:rFonts w:ascii="宋体" w:eastAsia="宋体" w:cs="宋体" w:hint="eastAsia"/>
          <w:kern w:val="0"/>
          <w:sz w:val="18"/>
        </w:rPr>
        <w:t>～</w:t>
      </w:r>
      <w:r w:rsidRPr="0005670D">
        <w:rPr>
          <w:rFonts w:ascii="TimesNewRomanPSMT" w:eastAsia="宋体" w:hAnsi="TimesNewRomanPSMT" w:cs="TimesNewRomanPSMT"/>
          <w:kern w:val="0"/>
          <w:sz w:val="18"/>
        </w:rPr>
        <w:t>1300</w:t>
      </w:r>
      <w:r w:rsidRPr="0005670D">
        <w:rPr>
          <w:rFonts w:ascii="宋体" w:eastAsia="宋体" w:cs="宋体" w:hint="eastAsia"/>
          <w:kern w:val="0"/>
          <w:sz w:val="18"/>
        </w:rPr>
        <w:t>毫秒后，自动进入下一次试验。</w:t>
      </w:r>
    </w:p>
    <w:p w:rsidR="00A31B64" w:rsidRDefault="00A31B64" w:rsidP="0005670D">
      <w:pPr>
        <w:autoSpaceDE w:val="0"/>
        <w:autoSpaceDN w:val="0"/>
        <w:adjustRightInd w:val="0"/>
        <w:ind w:firstLineChars="200" w:firstLine="360"/>
        <w:jc w:val="left"/>
        <w:rPr>
          <w:rFonts w:ascii="宋体" w:eastAsia="宋体" w:cs="宋体"/>
          <w:kern w:val="0"/>
        </w:rPr>
      </w:pPr>
      <w:r w:rsidRPr="0005670D">
        <w:rPr>
          <w:rFonts w:ascii="宋体" w:eastAsia="宋体" w:cs="宋体" w:hint="eastAsia"/>
          <w:kern w:val="0"/>
          <w:sz w:val="18"/>
        </w:rPr>
        <w:t>特征存在搜索任务或特征缺失搜索任务实验开始前，从正式实验中随机抽取</w:t>
      </w:r>
      <w:r w:rsidRPr="0005670D">
        <w:rPr>
          <w:rFonts w:ascii="TimesNewRomanPSMT" w:eastAsia="宋体" w:hAnsi="TimesNewRomanPSMT" w:cs="TimesNewRomanPSMT"/>
          <w:kern w:val="0"/>
          <w:sz w:val="18"/>
        </w:rPr>
        <w:t xml:space="preserve">20 </w:t>
      </w:r>
      <w:r w:rsidRPr="0005670D">
        <w:rPr>
          <w:rFonts w:ascii="宋体" w:eastAsia="宋体" w:cs="宋体" w:hint="eastAsia"/>
          <w:kern w:val="0"/>
          <w:sz w:val="18"/>
        </w:rPr>
        <w:t>次作为练习，练习的时候，无论反应正确、错误或超时均有反馈，但结果不予以记录。练习的正确率达到</w:t>
      </w:r>
      <w:r w:rsidRPr="0005670D">
        <w:rPr>
          <w:rFonts w:ascii="TimesNewRomanPSMT" w:eastAsia="宋体" w:hAnsi="TimesNewRomanPSMT" w:cs="TimesNewRomanPSMT"/>
          <w:kern w:val="0"/>
          <w:sz w:val="18"/>
        </w:rPr>
        <w:t>90%</w:t>
      </w:r>
      <w:r w:rsidRPr="0005670D">
        <w:rPr>
          <w:rFonts w:ascii="宋体" w:eastAsia="宋体" w:cs="宋体" w:hint="eastAsia"/>
          <w:kern w:val="0"/>
          <w:sz w:val="18"/>
        </w:rPr>
        <w:t>后方可进入正式实验。正式实验在被试做出正确反应后没有提示，反应错误或反应超时则会有提示。正式实验有</w:t>
      </w:r>
      <w:r w:rsidRPr="0005670D">
        <w:rPr>
          <w:rFonts w:ascii="TimesNewRomanPSMT" w:eastAsia="宋体" w:hAnsi="TimesNewRomanPSMT" w:cs="TimesNewRomanPSMT"/>
          <w:kern w:val="0"/>
          <w:sz w:val="18"/>
        </w:rPr>
        <w:t>168</w:t>
      </w:r>
      <w:r w:rsidRPr="0005670D">
        <w:rPr>
          <w:rFonts w:ascii="宋体" w:eastAsia="宋体" w:cs="宋体" w:hint="eastAsia"/>
          <w:kern w:val="0"/>
          <w:sz w:val="18"/>
        </w:rPr>
        <w:t>次试验，分</w:t>
      </w:r>
      <w:r w:rsidRPr="0005670D">
        <w:rPr>
          <w:rFonts w:ascii="TimesNewRomanPSMT" w:eastAsia="宋体" w:hAnsi="TimesNewRomanPSMT" w:cs="TimesNewRomanPSMT"/>
          <w:kern w:val="0"/>
          <w:sz w:val="18"/>
        </w:rPr>
        <w:t>4</w:t>
      </w:r>
      <w:r w:rsidRPr="0005670D">
        <w:rPr>
          <w:rFonts w:ascii="宋体" w:eastAsia="宋体" w:cs="宋体" w:hint="eastAsia"/>
          <w:kern w:val="0"/>
          <w:sz w:val="18"/>
        </w:rPr>
        <w:t>组（每组</w:t>
      </w:r>
      <w:r w:rsidRPr="0005670D">
        <w:rPr>
          <w:rFonts w:ascii="TimesNewRomanPSMT" w:eastAsia="宋体" w:hAnsi="TimesNewRomanPSMT" w:cs="TimesNewRomanPSMT"/>
          <w:kern w:val="0"/>
          <w:sz w:val="18"/>
        </w:rPr>
        <w:t>42</w:t>
      </w:r>
      <w:r w:rsidRPr="0005670D">
        <w:rPr>
          <w:rFonts w:ascii="宋体" w:eastAsia="宋体" w:cs="宋体" w:hint="eastAsia"/>
          <w:kern w:val="0"/>
          <w:sz w:val="18"/>
        </w:rPr>
        <w:t>次），组与组之间分别有一段休息时间。正式实验结束后，进入错误补救程序，即将之前做错的试验再次呈现，直到被试全部反应正确为止。整个实验包括特征存在搜索任务或特征缺失搜索任务两部分，两者全部完成需时约</w:t>
      </w:r>
      <w:r w:rsidRPr="0005670D">
        <w:rPr>
          <w:rFonts w:ascii="TimesNewRomanPSMT" w:eastAsia="宋体" w:hAnsi="TimesNewRomanPSMT" w:cs="TimesNewRomanPSMT"/>
          <w:kern w:val="0"/>
          <w:sz w:val="18"/>
        </w:rPr>
        <w:t>20</w:t>
      </w:r>
      <w:r w:rsidRPr="0005670D">
        <w:rPr>
          <w:rFonts w:ascii="宋体" w:eastAsia="宋体" w:cs="宋体" w:hint="eastAsia"/>
          <w:kern w:val="0"/>
          <w:sz w:val="18"/>
        </w:rPr>
        <w:t>分钟。</w:t>
      </w:r>
      <w:r w:rsidR="0005670D" w:rsidRPr="00A31B64">
        <w:rPr>
          <w:rFonts w:ascii="宋体" w:eastAsia="宋体" w:cs="宋体" w:hint="eastAsia"/>
          <w:noProof/>
          <w:kern w:val="0"/>
        </w:rPr>
        <w:drawing>
          <wp:inline distT="0" distB="0" distL="0" distR="0" wp14:anchorId="60DBF241" wp14:editId="70E98A24">
            <wp:extent cx="2560284" cy="34747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6491" cy="3510287"/>
                    </a:xfrm>
                    <a:prstGeom prst="rect">
                      <a:avLst/>
                    </a:prstGeom>
                    <a:noFill/>
                    <a:ln>
                      <a:noFill/>
                    </a:ln>
                  </pic:spPr>
                </pic:pic>
              </a:graphicData>
            </a:graphic>
          </wp:inline>
        </w:drawing>
      </w:r>
    </w:p>
    <w:p w:rsidR="0005670D" w:rsidRPr="0005670D" w:rsidRDefault="0005670D" w:rsidP="00A31B64">
      <w:pPr>
        <w:rPr>
          <w:rFonts w:asciiTheme="minorEastAsia" w:hAnsiTheme="minorEastAsia" w:cs="黑体"/>
          <w:kern w:val="0"/>
          <w:sz w:val="18"/>
          <w:szCs w:val="20"/>
        </w:rPr>
      </w:pPr>
      <w:r>
        <w:rPr>
          <w:rFonts w:asciiTheme="minorEastAsia" w:hAnsiTheme="minorEastAsia" w:cs="黑体"/>
          <w:kern w:val="0"/>
          <w:sz w:val="18"/>
          <w:szCs w:val="20"/>
        </w:rPr>
        <w:tab/>
      </w:r>
      <w:r w:rsidR="00AE3CB6" w:rsidRPr="0005670D">
        <w:rPr>
          <w:rFonts w:asciiTheme="minorEastAsia" w:hAnsiTheme="minorEastAsia" w:cs="黑体" w:hint="eastAsia"/>
          <w:kern w:val="0"/>
          <w:sz w:val="18"/>
          <w:szCs w:val="20"/>
        </w:rPr>
        <w:t>图9</w:t>
      </w:r>
      <w:r w:rsidR="00AE3CB6" w:rsidRPr="0005670D">
        <w:rPr>
          <w:rFonts w:asciiTheme="minorEastAsia" w:hAnsiTheme="minorEastAsia" w:cs="黑体"/>
          <w:kern w:val="0"/>
          <w:sz w:val="18"/>
          <w:szCs w:val="20"/>
        </w:rPr>
        <w:t>-3-1</w:t>
      </w:r>
      <w:r w:rsidR="00A31B64" w:rsidRPr="0005670D">
        <w:rPr>
          <w:rFonts w:asciiTheme="minorEastAsia" w:hAnsiTheme="minorEastAsia" w:cs="黑体" w:hint="eastAsia"/>
          <w:kern w:val="0"/>
          <w:sz w:val="18"/>
          <w:szCs w:val="20"/>
        </w:rPr>
        <w:t>特征存在搜索任务流程示意图</w:t>
      </w:r>
    </w:p>
    <w:p w:rsidR="0005670D" w:rsidRDefault="0005670D" w:rsidP="0005670D">
      <w:pPr>
        <w:jc w:val="center"/>
        <w:rPr>
          <w:rFonts w:ascii="黑体" w:eastAsia="黑体" w:cs="黑体" w:hint="eastAsia"/>
          <w:kern w:val="0"/>
          <w:sz w:val="20"/>
          <w:szCs w:val="20"/>
        </w:rPr>
      </w:pPr>
      <w:r w:rsidRPr="00A31B64">
        <w:rPr>
          <w:rFonts w:ascii="宋体" w:eastAsia="宋体" w:cs="宋体" w:hint="eastAsia"/>
          <w:noProof/>
          <w:kern w:val="0"/>
        </w:rPr>
        <w:drawing>
          <wp:inline distT="0" distB="0" distL="0" distR="0" wp14:anchorId="19157A21" wp14:editId="67FB14FC">
            <wp:extent cx="2390400" cy="3474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400" cy="3474000"/>
                    </a:xfrm>
                    <a:prstGeom prst="rect">
                      <a:avLst/>
                    </a:prstGeom>
                    <a:noFill/>
                    <a:ln>
                      <a:noFill/>
                    </a:ln>
                  </pic:spPr>
                </pic:pic>
              </a:graphicData>
            </a:graphic>
          </wp:inline>
        </w:drawing>
      </w:r>
    </w:p>
    <w:p w:rsidR="00A31B64" w:rsidRPr="0005670D" w:rsidRDefault="0005670D" w:rsidP="0005670D">
      <w:pPr>
        <w:jc w:val="center"/>
        <w:rPr>
          <w:rFonts w:asciiTheme="minorEastAsia" w:hAnsiTheme="minorEastAsia" w:cs="黑体"/>
          <w:kern w:val="0"/>
          <w:sz w:val="18"/>
          <w:szCs w:val="20"/>
        </w:rPr>
      </w:pPr>
      <w:r w:rsidRPr="0005670D">
        <w:rPr>
          <w:rFonts w:asciiTheme="minorEastAsia" w:hAnsiTheme="minorEastAsia" w:cs="黑体" w:hint="eastAsia"/>
          <w:kern w:val="0"/>
          <w:sz w:val="18"/>
          <w:szCs w:val="20"/>
        </w:rPr>
        <w:t>图9</w:t>
      </w:r>
      <w:r w:rsidRPr="0005670D">
        <w:rPr>
          <w:rFonts w:asciiTheme="minorEastAsia" w:hAnsiTheme="minorEastAsia" w:cs="黑体"/>
          <w:kern w:val="0"/>
          <w:sz w:val="18"/>
          <w:szCs w:val="20"/>
        </w:rPr>
        <w:t>-3-2</w:t>
      </w:r>
      <w:r w:rsidR="00A31B64" w:rsidRPr="0005670D">
        <w:rPr>
          <w:rFonts w:asciiTheme="minorEastAsia" w:hAnsiTheme="minorEastAsia" w:cs="黑体" w:hint="eastAsia"/>
          <w:kern w:val="0"/>
          <w:sz w:val="18"/>
          <w:szCs w:val="20"/>
        </w:rPr>
        <w:t>特征缺失搜索任务流程示意图</w:t>
      </w:r>
    </w:p>
    <w:p w:rsidR="00660724" w:rsidRDefault="00113FCD" w:rsidP="00113FCD">
      <w:pPr>
        <w:pStyle w:val="2"/>
      </w:pPr>
      <w:bookmarkStart w:id="1" w:name="_Ref354569199"/>
      <w:bookmarkStart w:id="2" w:name="_Toc420521277"/>
      <w:bookmarkEnd w:id="0"/>
      <w:r>
        <w:rPr>
          <w:rFonts w:hint="eastAsia"/>
        </w:rPr>
        <w:t>4</w:t>
      </w:r>
      <w:r w:rsidR="00D813D1">
        <w:rPr>
          <w:rFonts w:ascii="黑体" w:eastAsia="黑体" w:hAnsi="黑体" w:hint="eastAsia"/>
          <w:sz w:val="28"/>
          <w:szCs w:val="28"/>
        </w:rPr>
        <w:t>数据分析</w:t>
      </w:r>
    </w:p>
    <w:p w:rsidR="00660724" w:rsidRPr="001F6152" w:rsidRDefault="001604CB" w:rsidP="001F6152">
      <w:pPr>
        <w:pStyle w:val="3"/>
        <w:rPr>
          <w:rFonts w:ascii="黑体" w:eastAsia="黑体" w:hAnsi="黑体"/>
          <w:sz w:val="18"/>
          <w:szCs w:val="18"/>
        </w:rPr>
      </w:pPr>
      <w:r>
        <w:rPr>
          <w:rFonts w:hint="eastAsia"/>
        </w:rPr>
        <w:t>4</w:t>
      </w:r>
      <w:r>
        <w:t>.1</w:t>
      </w:r>
      <w:r w:rsidR="001F6152" w:rsidRPr="001F6152">
        <w:rPr>
          <w:rFonts w:ascii="黑体" w:eastAsia="黑体" w:hAnsi="黑体" w:hint="eastAsia"/>
          <w:sz w:val="18"/>
          <w:szCs w:val="18"/>
        </w:rPr>
        <w:t>分别计算每个被试和所有被试在同质干扰子和异质干扰子下对不同搜索集（</w:t>
      </w:r>
      <w:r w:rsidR="001F6152" w:rsidRPr="001F6152">
        <w:rPr>
          <w:rFonts w:eastAsia="黑体" w:cs="Times New Roman"/>
          <w:sz w:val="18"/>
          <w:szCs w:val="18"/>
        </w:rPr>
        <w:t>SetSize</w:t>
      </w:r>
      <w:r w:rsidR="001F6152" w:rsidRPr="001F6152">
        <w:rPr>
          <w:rFonts w:ascii="黑体" w:eastAsia="黑体" w:hAnsi="黑体" w:hint="eastAsia"/>
          <w:sz w:val="18"/>
          <w:szCs w:val="18"/>
        </w:rPr>
        <w:t>）、不同搜索任务（特征存在搜索任务、特征缺失搜索任务）下的平均反应时</w:t>
      </w:r>
      <w:bookmarkStart w:id="3" w:name="_GoBack"/>
      <w:bookmarkEnd w:id="3"/>
    </w:p>
    <w:p w:rsidR="00DB73C1" w:rsidRPr="001F6152" w:rsidRDefault="001604CB" w:rsidP="001F6152">
      <w:pPr>
        <w:pStyle w:val="3"/>
        <w:rPr>
          <w:rFonts w:ascii="黑体" w:eastAsia="黑体" w:hAnsi="黑体" w:hint="eastAsia"/>
          <w:sz w:val="18"/>
          <w:szCs w:val="18"/>
        </w:rPr>
      </w:pPr>
      <w:r>
        <w:rPr>
          <w:rFonts w:hint="eastAsia"/>
        </w:rPr>
        <w:t>4</w:t>
      </w:r>
      <w:r>
        <w:t>.2</w:t>
      </w:r>
      <w:r w:rsidR="001F6152" w:rsidRPr="001F6152">
        <w:rPr>
          <w:rFonts w:ascii="黑体" w:eastAsia="黑体" w:hAnsi="黑体" w:hint="eastAsia"/>
          <w:sz w:val="18"/>
          <w:szCs w:val="18"/>
        </w:rPr>
        <w:t>以搜索集为横坐标，反应时为纵坐标，分别绘制不同搜索任务条件下，靶子呈现与否的反应时折线图，计算反应时与搜索集间的直线回归方程，并计算搜索斜率和R</w:t>
      </w:r>
      <w:r w:rsidR="001F6152" w:rsidRPr="001F6152">
        <w:rPr>
          <w:rFonts w:ascii="黑体" w:eastAsia="黑体" w:hAnsi="黑体" w:hint="eastAsia"/>
          <w:sz w:val="18"/>
          <w:szCs w:val="18"/>
          <w:vertAlign w:val="superscript"/>
        </w:rPr>
        <w:t xml:space="preserve">2 </w:t>
      </w:r>
      <w:r w:rsidR="001F6152" w:rsidRPr="001F6152">
        <w:rPr>
          <w:rFonts w:ascii="黑体" w:eastAsia="黑体" w:hAnsi="黑体" w:hint="eastAsia"/>
          <w:sz w:val="18"/>
          <w:szCs w:val="18"/>
        </w:rPr>
        <w:t>值，考察其是否显著</w:t>
      </w:r>
    </w:p>
    <w:p w:rsidR="00660724" w:rsidRPr="001F6152" w:rsidRDefault="001604CB" w:rsidP="001F6152">
      <w:pPr>
        <w:pStyle w:val="3"/>
        <w:rPr>
          <w:rFonts w:ascii="黑体" w:eastAsia="黑体" w:hAnsi="黑体"/>
          <w:sz w:val="18"/>
          <w:szCs w:val="18"/>
        </w:rPr>
      </w:pPr>
      <w:r>
        <w:rPr>
          <w:rFonts w:hint="eastAsia"/>
        </w:rPr>
        <w:t>4</w:t>
      </w:r>
      <w:r>
        <w:t>.3</w:t>
      </w:r>
      <w:r w:rsidR="001F6152" w:rsidRPr="001F6152">
        <w:rPr>
          <w:rFonts w:ascii="黑体" w:eastAsia="黑体" w:hAnsi="黑体" w:hint="eastAsia"/>
          <w:sz w:val="18"/>
          <w:szCs w:val="18"/>
        </w:rPr>
        <w:t>不同搜索任务下被试反应时和错误率随搜索集的大小有何变化，并考察其是否存在差异。</w:t>
      </w:r>
    </w:p>
    <w:p w:rsidR="007C7B3E" w:rsidRPr="000B0D69" w:rsidRDefault="001604CB" w:rsidP="001F6152">
      <w:pPr>
        <w:pStyle w:val="3"/>
        <w:rPr>
          <w:rFonts w:asciiTheme="minorEastAsia" w:hAnsiTheme="minorEastAsia"/>
          <w:color w:val="000000"/>
          <w:sz w:val="18"/>
          <w:szCs w:val="18"/>
        </w:rPr>
      </w:pPr>
      <w:r>
        <w:rPr>
          <w:rFonts w:hint="eastAsia"/>
        </w:rPr>
        <w:t>4</w:t>
      </w:r>
      <w:r>
        <w:t>.4</w:t>
      </w:r>
      <w:r w:rsidR="001F6152" w:rsidRPr="001F6152">
        <w:rPr>
          <w:rFonts w:ascii="黑体" w:eastAsia="黑体" w:hAnsi="黑体" w:hint="eastAsia"/>
          <w:sz w:val="18"/>
          <w:szCs w:val="18"/>
        </w:rPr>
        <w:t>结合上述实验数据，考察被试在实验过程中是否存在搜索任务的顺序效应</w:t>
      </w:r>
    </w:p>
    <w:p w:rsidR="00311FB0" w:rsidRPr="009677C6" w:rsidRDefault="001604CB" w:rsidP="009677C6">
      <w:pPr>
        <w:pStyle w:val="3"/>
        <w:rPr>
          <w:rFonts w:ascii="黑体" w:eastAsia="黑体" w:hAnsi="黑体"/>
          <w:sz w:val="18"/>
          <w:szCs w:val="18"/>
        </w:rPr>
      </w:pPr>
      <w:r>
        <w:rPr>
          <w:rFonts w:hint="eastAsia"/>
        </w:rPr>
        <w:t>4</w:t>
      </w:r>
      <w:r>
        <w:t>.5</w:t>
      </w:r>
      <w:r w:rsidR="001F6152" w:rsidRPr="001F6152">
        <w:rPr>
          <w:rFonts w:ascii="黑体" w:eastAsia="黑体" w:hAnsi="黑体" w:hint="eastAsia"/>
          <w:sz w:val="18"/>
          <w:szCs w:val="18"/>
        </w:rPr>
        <w:t>采用信号检测论的方法，计算不同搜索任务（特征存在搜索任务与特征缺失</w:t>
      </w:r>
      <w:r w:rsidR="009677C6" w:rsidRPr="009677C6">
        <w:rPr>
          <w:rFonts w:ascii="黑体" w:eastAsia="黑体" w:hAnsi="黑体" w:hint="eastAsia"/>
          <w:sz w:val="18"/>
          <w:szCs w:val="18"/>
        </w:rPr>
        <w:t>搜索任务）下对应的辨别力指数指数（d’）、反应倾向（β）、判别标准（C）是否存在差异。</w:t>
      </w:r>
    </w:p>
    <w:p w:rsidR="00660724" w:rsidRDefault="00660724" w:rsidP="00660724">
      <w:pPr>
        <w:pStyle w:val="2"/>
      </w:pPr>
      <w:r>
        <w:rPr>
          <w:rFonts w:hint="eastAsia"/>
        </w:rPr>
        <w:t>5</w:t>
      </w:r>
      <w:r w:rsidR="00D813D1">
        <w:rPr>
          <w:rFonts w:ascii="黑体" w:eastAsia="黑体" w:hAnsi="黑体" w:hint="eastAsia"/>
          <w:sz w:val="28"/>
          <w:szCs w:val="28"/>
        </w:rPr>
        <w:t>实验结论</w:t>
      </w:r>
    </w:p>
    <w:bookmarkEnd w:id="1"/>
    <w:bookmarkEnd w:id="2"/>
    <w:p w:rsidR="00FA5215" w:rsidRPr="00FA5215" w:rsidRDefault="00FA5215" w:rsidP="00FA5215">
      <w:pPr>
        <w:ind w:firstLineChars="200" w:firstLine="360"/>
        <w:rPr>
          <w:sz w:val="18"/>
          <w:szCs w:val="18"/>
        </w:rPr>
      </w:pPr>
    </w:p>
    <w:p w:rsidR="000B0D69" w:rsidRDefault="000B0D69" w:rsidP="000B0D69">
      <w:pPr>
        <w:pStyle w:val="Textof"/>
        <w:ind w:leftChars="34" w:left="329" w:firstLineChars="0"/>
        <w:rPr>
          <w:b/>
          <w:bCs/>
          <w:sz w:val="18"/>
          <w:szCs w:val="18"/>
        </w:rPr>
      </w:pPr>
      <w:r>
        <w:rPr>
          <w:rFonts w:hint="eastAsia"/>
          <w:b/>
          <w:sz w:val="18"/>
          <w:szCs w:val="18"/>
        </w:rPr>
        <w:t>参考文献</w:t>
      </w:r>
      <w:r>
        <w:rPr>
          <w:b/>
          <w:bCs/>
          <w:sz w:val="18"/>
          <w:szCs w:val="18"/>
        </w:rPr>
        <w:t>:</w:t>
      </w:r>
      <w:r>
        <w:rPr>
          <w:b/>
          <w:sz w:val="18"/>
          <w:szCs w:val="18"/>
        </w:rPr>
        <w:t xml:space="preserve"> </w:t>
      </w:r>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Pr="00DE2B72">
        <w:rPr>
          <w:rFonts w:ascii="Times New Roman" w:eastAsia="宋体" w:hAnsi="Times New Roman" w:cs="Times New Roman"/>
          <w:color w:val="000000"/>
          <w:sz w:val="18"/>
          <w:szCs w:val="18"/>
        </w:rPr>
        <w:t>董一胜．（</w:t>
      </w:r>
      <w:r w:rsidRPr="00DE2B72">
        <w:rPr>
          <w:rFonts w:ascii="Times New Roman" w:hAnsi="Times New Roman" w:cs="Times New Roman"/>
          <w:color w:val="000000"/>
          <w:sz w:val="18"/>
          <w:szCs w:val="18"/>
        </w:rPr>
        <w:t>2016</w:t>
      </w:r>
      <w:r w:rsidRPr="00DE2B72">
        <w:rPr>
          <w:rFonts w:ascii="Times New Roman" w:eastAsia="宋体" w:hAnsi="Times New Roman" w:cs="Times New Roman"/>
          <w:color w:val="000000"/>
          <w:sz w:val="18"/>
          <w:szCs w:val="18"/>
        </w:rPr>
        <w:t>）．</w:t>
      </w:r>
      <w:r w:rsidRPr="00DE2B72">
        <w:rPr>
          <w:rFonts w:ascii="Times New Roman" w:eastAsia="宋体" w:hAnsi="Times New Roman" w:cs="Times New Roman"/>
          <w:color w:val="000000"/>
          <w:sz w:val="18"/>
          <w:szCs w:val="18"/>
        </w:rPr>
        <w:t xml:space="preserve"> </w:t>
      </w:r>
      <w:r w:rsidRPr="00DE2B72">
        <w:rPr>
          <w:rFonts w:ascii="Times New Roman" w:eastAsia="宋体" w:hAnsi="Times New Roman" w:cs="Times New Roman"/>
          <w:color w:val="000000"/>
          <w:sz w:val="18"/>
          <w:szCs w:val="18"/>
        </w:rPr>
        <w:t>认知心理学实验手册</w:t>
      </w:r>
      <w:r w:rsidRPr="00DE2B72">
        <w:rPr>
          <w:rFonts w:ascii="Times New Roman" w:hAnsi="Times New Roman" w:cs="Times New Roman"/>
          <w:color w:val="000000"/>
          <w:sz w:val="18"/>
          <w:szCs w:val="18"/>
        </w:rPr>
        <w:t>[J]</w:t>
      </w:r>
    </w:p>
    <w:p w:rsidR="000F0797" w:rsidRPr="00DE2B72" w:rsidRDefault="000F0797" w:rsidP="000F0797">
      <w:pPr>
        <w:ind w:left="540" w:hangingChars="300" w:hanging="540"/>
        <w:rPr>
          <w:rFonts w:ascii="Times New Roman" w:hAnsi="Times New Roman" w:cs="Times New Roman"/>
          <w:color w:val="222222"/>
          <w:sz w:val="18"/>
          <w:szCs w:val="18"/>
          <w:shd w:val="clear" w:color="auto" w:fill="FFFFFF"/>
        </w:rPr>
      </w:pPr>
    </w:p>
    <w:sectPr w:rsidR="000F0797" w:rsidRPr="00DE2B72"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091" w:rsidRDefault="00142091" w:rsidP="000B34E6">
      <w:r>
        <w:separator/>
      </w:r>
    </w:p>
  </w:endnote>
  <w:endnote w:type="continuationSeparator" w:id="0">
    <w:p w:rsidR="00142091" w:rsidRDefault="00142091"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091" w:rsidRDefault="00142091" w:rsidP="000B34E6">
      <w:r>
        <w:separator/>
      </w:r>
    </w:p>
  </w:footnote>
  <w:footnote w:type="continuationSeparator" w:id="0">
    <w:p w:rsidR="00142091" w:rsidRDefault="00142091"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F73A7D">
      <w:rPr>
        <w:rFonts w:ascii="楷体_GB2312" w:eastAsia="楷体_GB2312" w:hint="eastAsia"/>
        <w:noProof/>
      </w:rPr>
      <w:t>视觉搜索不对称实验报告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5670D"/>
    <w:rsid w:val="00086553"/>
    <w:rsid w:val="000B0D69"/>
    <w:rsid w:val="000B34E6"/>
    <w:rsid w:val="000C080F"/>
    <w:rsid w:val="000D58C8"/>
    <w:rsid w:val="000D6E58"/>
    <w:rsid w:val="000F0797"/>
    <w:rsid w:val="000F283B"/>
    <w:rsid w:val="00103330"/>
    <w:rsid w:val="00113FCD"/>
    <w:rsid w:val="001217EF"/>
    <w:rsid w:val="001378E7"/>
    <w:rsid w:val="00142091"/>
    <w:rsid w:val="001524C4"/>
    <w:rsid w:val="00157113"/>
    <w:rsid w:val="001604CB"/>
    <w:rsid w:val="00193CBE"/>
    <w:rsid w:val="001C17F7"/>
    <w:rsid w:val="001D4CE5"/>
    <w:rsid w:val="001E32C7"/>
    <w:rsid w:val="001E6C65"/>
    <w:rsid w:val="001F6152"/>
    <w:rsid w:val="002302A0"/>
    <w:rsid w:val="00235ED5"/>
    <w:rsid w:val="0025129C"/>
    <w:rsid w:val="00251538"/>
    <w:rsid w:val="0029787E"/>
    <w:rsid w:val="002B0210"/>
    <w:rsid w:val="002C5E54"/>
    <w:rsid w:val="002D1F04"/>
    <w:rsid w:val="002D3A41"/>
    <w:rsid w:val="002E65FC"/>
    <w:rsid w:val="002E6990"/>
    <w:rsid w:val="002F1CF8"/>
    <w:rsid w:val="00311FB0"/>
    <w:rsid w:val="003457F4"/>
    <w:rsid w:val="003544F0"/>
    <w:rsid w:val="0036155A"/>
    <w:rsid w:val="00393B65"/>
    <w:rsid w:val="003D603B"/>
    <w:rsid w:val="00402647"/>
    <w:rsid w:val="00402ACC"/>
    <w:rsid w:val="00423633"/>
    <w:rsid w:val="00447426"/>
    <w:rsid w:val="00482B6C"/>
    <w:rsid w:val="004A08D4"/>
    <w:rsid w:val="004C1020"/>
    <w:rsid w:val="004C740D"/>
    <w:rsid w:val="004E5796"/>
    <w:rsid w:val="00514FC6"/>
    <w:rsid w:val="005178E8"/>
    <w:rsid w:val="00541282"/>
    <w:rsid w:val="005C0FC3"/>
    <w:rsid w:val="005C5B7A"/>
    <w:rsid w:val="00641DE9"/>
    <w:rsid w:val="0064217B"/>
    <w:rsid w:val="0065696B"/>
    <w:rsid w:val="00657DFD"/>
    <w:rsid w:val="00660724"/>
    <w:rsid w:val="00666695"/>
    <w:rsid w:val="00683DCE"/>
    <w:rsid w:val="007C7B3E"/>
    <w:rsid w:val="007D030B"/>
    <w:rsid w:val="00811E73"/>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677C6"/>
    <w:rsid w:val="009B10D0"/>
    <w:rsid w:val="009D2662"/>
    <w:rsid w:val="009E6084"/>
    <w:rsid w:val="00A0030E"/>
    <w:rsid w:val="00A17D50"/>
    <w:rsid w:val="00A23907"/>
    <w:rsid w:val="00A31B64"/>
    <w:rsid w:val="00A355B8"/>
    <w:rsid w:val="00A522F7"/>
    <w:rsid w:val="00A53CEB"/>
    <w:rsid w:val="00A54DC8"/>
    <w:rsid w:val="00A56472"/>
    <w:rsid w:val="00A62716"/>
    <w:rsid w:val="00A705D6"/>
    <w:rsid w:val="00A81944"/>
    <w:rsid w:val="00A82160"/>
    <w:rsid w:val="00AB6F9D"/>
    <w:rsid w:val="00AC1AE9"/>
    <w:rsid w:val="00AE3CB6"/>
    <w:rsid w:val="00AE4ABD"/>
    <w:rsid w:val="00AF69BA"/>
    <w:rsid w:val="00B63835"/>
    <w:rsid w:val="00B74728"/>
    <w:rsid w:val="00B7648F"/>
    <w:rsid w:val="00B811AB"/>
    <w:rsid w:val="00B82F66"/>
    <w:rsid w:val="00B850CB"/>
    <w:rsid w:val="00BB212D"/>
    <w:rsid w:val="00BB29C2"/>
    <w:rsid w:val="00BC21B3"/>
    <w:rsid w:val="00BE0003"/>
    <w:rsid w:val="00BE7D0A"/>
    <w:rsid w:val="00BF100B"/>
    <w:rsid w:val="00BF7A36"/>
    <w:rsid w:val="00C00B7A"/>
    <w:rsid w:val="00C13FB6"/>
    <w:rsid w:val="00C20014"/>
    <w:rsid w:val="00CA7F89"/>
    <w:rsid w:val="00CB6D3C"/>
    <w:rsid w:val="00CF6EF9"/>
    <w:rsid w:val="00D37B2B"/>
    <w:rsid w:val="00D45472"/>
    <w:rsid w:val="00D509EA"/>
    <w:rsid w:val="00D7562F"/>
    <w:rsid w:val="00D813D1"/>
    <w:rsid w:val="00D84FCC"/>
    <w:rsid w:val="00D94F71"/>
    <w:rsid w:val="00DB73C1"/>
    <w:rsid w:val="00DC429A"/>
    <w:rsid w:val="00DE2B72"/>
    <w:rsid w:val="00E744F0"/>
    <w:rsid w:val="00ED1296"/>
    <w:rsid w:val="00ED160D"/>
    <w:rsid w:val="00EE5CD1"/>
    <w:rsid w:val="00F65F92"/>
    <w:rsid w:val="00F73A7D"/>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3B3BBE4D"/>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85BE2-3433-4B7D-81C1-056EEDD5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2767</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19</cp:revision>
  <dcterms:created xsi:type="dcterms:W3CDTF">2023-06-04T07:44:00Z</dcterms:created>
  <dcterms:modified xsi:type="dcterms:W3CDTF">2023-10-03T14:18:00Z</dcterms:modified>
</cp:coreProperties>
</file>