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643B" w:rsidRDefault="00A2643B"/>
    <w:p w:rsidR="00EA1CF5" w:rsidRDefault="00EA1CF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415439" w:rsidTr="00415439">
        <w:tc>
          <w:tcPr>
            <w:tcW w:w="4322" w:type="dxa"/>
          </w:tcPr>
          <w:p w:rsidR="00415439" w:rsidRDefault="00415439" w:rsidP="00415439">
            <w:pPr>
              <w:rPr>
                <w:rFonts w:ascii="Bauhaus 93" w:hAnsi="Bauhaus 93" w:cs="Aharoni"/>
                <w:sz w:val="72"/>
                <w:szCs w:val="72"/>
              </w:rPr>
            </w:pPr>
          </w:p>
          <w:p w:rsidR="00415439" w:rsidRPr="00415439" w:rsidRDefault="00415439" w:rsidP="00415439">
            <w:pPr>
              <w:rPr>
                <w:rFonts w:ascii="Bauhaus 93" w:hAnsi="Bauhaus 93" w:cs="Aharoni"/>
                <w:sz w:val="72"/>
                <w:szCs w:val="72"/>
              </w:rPr>
            </w:pPr>
            <w:r w:rsidRPr="00415439">
              <w:rPr>
                <w:rFonts w:ascii="Bauhaus 93" w:hAnsi="Bauhaus 93" w:cs="Aharoni"/>
                <w:sz w:val="72"/>
                <w:szCs w:val="72"/>
              </w:rPr>
              <w:t>DIGI 3D.net</w:t>
            </w:r>
          </w:p>
          <w:p w:rsidR="00415439" w:rsidRDefault="00415439"/>
        </w:tc>
        <w:tc>
          <w:tcPr>
            <w:tcW w:w="4322" w:type="dxa"/>
          </w:tcPr>
          <w:p w:rsidR="00415439" w:rsidRDefault="00415439">
            <w:r>
              <w:rPr>
                <w:noProof/>
                <w:lang w:eastAsia="es-ES"/>
              </w:rPr>
              <w:drawing>
                <wp:inline distT="0" distB="0" distL="0" distR="0" wp14:anchorId="5970D457" wp14:editId="588EF023">
                  <wp:extent cx="2000250" cy="1390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1390650"/>
                          </a:xfrm>
                          <a:prstGeom prst="rect">
                            <a:avLst/>
                          </a:prstGeom>
                          <a:noFill/>
                          <a:ln>
                            <a:noFill/>
                          </a:ln>
                        </pic:spPr>
                      </pic:pic>
                    </a:graphicData>
                  </a:graphic>
                </wp:inline>
              </w:drawing>
            </w:r>
          </w:p>
        </w:tc>
      </w:tr>
    </w:tbl>
    <w:p w:rsidR="00EA1CF5" w:rsidRDefault="00EA1CF5"/>
    <w:p w:rsidR="00415439" w:rsidRDefault="00415439"/>
    <w:p w:rsidR="007D1AC3" w:rsidRDefault="007D1AC3" w:rsidP="00415439">
      <w:pPr>
        <w:pStyle w:val="NormalWeb"/>
        <w:ind w:firstLine="708"/>
        <w:jc w:val="both"/>
        <w:rPr>
          <w:b/>
          <w:color w:val="000000"/>
        </w:rPr>
      </w:pPr>
    </w:p>
    <w:p w:rsidR="00415439" w:rsidRPr="00015590" w:rsidRDefault="00415439" w:rsidP="00415439">
      <w:pPr>
        <w:pStyle w:val="NormalWeb"/>
        <w:ind w:firstLine="708"/>
        <w:jc w:val="both"/>
        <w:rPr>
          <w:rFonts w:ascii="Arial" w:hAnsi="Arial" w:cs="Arial"/>
          <w:color w:val="000000"/>
        </w:rPr>
      </w:pPr>
      <w:r w:rsidRPr="00015590">
        <w:rPr>
          <w:rFonts w:ascii="Arial" w:hAnsi="Arial" w:cs="Arial"/>
          <w:b/>
          <w:color w:val="000000"/>
        </w:rPr>
        <w:t>Digi3D.net</w:t>
      </w:r>
      <w:r w:rsidRPr="00015590">
        <w:rPr>
          <w:rFonts w:ascii="Arial" w:hAnsi="Arial" w:cs="Arial"/>
          <w:color w:val="000000"/>
        </w:rPr>
        <w:t xml:space="preserve"> es una Estación de Fotogrametría Digital que permite el registro de entidades geográficas a partir de imágenes aéreas, de satélite, cámaras cónicas analógicas y digitales y procedentes de Fotogrametría terrestre. </w:t>
      </w:r>
    </w:p>
    <w:p w:rsidR="007D1AC3" w:rsidRPr="00015590" w:rsidRDefault="007D1AC3" w:rsidP="00415439">
      <w:pPr>
        <w:pStyle w:val="NormalWeb"/>
        <w:ind w:firstLine="708"/>
        <w:jc w:val="both"/>
        <w:rPr>
          <w:rFonts w:ascii="Arial" w:hAnsi="Arial" w:cs="Arial"/>
          <w:color w:val="000000"/>
        </w:rPr>
      </w:pPr>
    </w:p>
    <w:p w:rsidR="00415439" w:rsidRPr="00015590" w:rsidRDefault="00415439" w:rsidP="00415439">
      <w:pPr>
        <w:pStyle w:val="NormalWeb"/>
        <w:ind w:firstLine="708"/>
        <w:jc w:val="both"/>
        <w:rPr>
          <w:rFonts w:ascii="Arial" w:hAnsi="Arial" w:cs="Arial"/>
          <w:color w:val="000000"/>
        </w:rPr>
      </w:pPr>
      <w:r w:rsidRPr="00015590">
        <w:rPr>
          <w:rFonts w:ascii="Arial" w:hAnsi="Arial" w:cs="Arial"/>
          <w:color w:val="000000"/>
        </w:rPr>
        <w:t>Digi3D es el estándar en España, con más de 1000 licencias instaladas por todo el país y en el extranjero como en Portugal, Perú, Colombia, Argentina, Brasil, India, Indonesia, etc.</w:t>
      </w:r>
    </w:p>
    <w:p w:rsidR="007D1AC3" w:rsidRPr="00015590" w:rsidRDefault="007D1AC3" w:rsidP="007D1AC3">
      <w:pPr>
        <w:pStyle w:val="NormalWeb"/>
        <w:ind w:firstLine="708"/>
        <w:jc w:val="both"/>
        <w:rPr>
          <w:rStyle w:val="apple-style-span"/>
          <w:rFonts w:ascii="Arial" w:hAnsi="Arial" w:cs="Arial"/>
          <w:color w:val="000000"/>
        </w:rPr>
      </w:pPr>
    </w:p>
    <w:p w:rsidR="007D1AC3" w:rsidRPr="00015590" w:rsidRDefault="007D1AC3" w:rsidP="007D1AC3">
      <w:pPr>
        <w:pStyle w:val="NormalWeb"/>
        <w:ind w:firstLine="708"/>
        <w:jc w:val="both"/>
        <w:rPr>
          <w:rStyle w:val="apple-style-span"/>
          <w:rFonts w:ascii="Arial" w:hAnsi="Arial" w:cs="Arial"/>
          <w:color w:val="000000"/>
        </w:rPr>
      </w:pPr>
      <w:r w:rsidRPr="00015590">
        <w:rPr>
          <w:rStyle w:val="apple-style-span"/>
          <w:rFonts w:ascii="Arial" w:hAnsi="Arial" w:cs="Arial"/>
          <w:color w:val="000000"/>
        </w:rPr>
        <w:t>El interface es muy intuitivo, el usuario aprende rápidamente a manejarse con el programa, dando curvas de aprendizaje rápidas. El programa es fácilmente configurable.</w:t>
      </w:r>
    </w:p>
    <w:p w:rsidR="007D1AC3" w:rsidRPr="00015590" w:rsidRDefault="007D1AC3" w:rsidP="007D1AC3">
      <w:pPr>
        <w:pStyle w:val="NormalWeb"/>
        <w:ind w:firstLine="708"/>
        <w:jc w:val="both"/>
        <w:rPr>
          <w:rFonts w:ascii="Arial" w:hAnsi="Arial" w:cs="Arial"/>
          <w:color w:val="000000"/>
        </w:rPr>
      </w:pPr>
    </w:p>
    <w:p w:rsidR="007D1AC3" w:rsidRPr="00015590" w:rsidRDefault="007D1AC3" w:rsidP="007D1AC3">
      <w:pPr>
        <w:pStyle w:val="NormalWeb"/>
        <w:ind w:firstLine="708"/>
        <w:jc w:val="both"/>
        <w:rPr>
          <w:rFonts w:ascii="Arial" w:hAnsi="Arial" w:cs="Arial"/>
          <w:color w:val="000000"/>
        </w:rPr>
      </w:pPr>
      <w:r w:rsidRPr="00015590">
        <w:rPr>
          <w:rFonts w:ascii="Arial" w:hAnsi="Arial" w:cs="Arial"/>
          <w:color w:val="000000"/>
        </w:rPr>
        <w:t>Más de 300 órdenes especialmente diseñadas para la restitución y edición cartográfica, estando adaptadas para cualquier tipo de escala.</w:t>
      </w:r>
    </w:p>
    <w:p w:rsidR="007D1AC3" w:rsidRPr="00015590" w:rsidRDefault="007D1AC3" w:rsidP="007D1AC3">
      <w:pPr>
        <w:ind w:firstLine="708"/>
        <w:jc w:val="both"/>
        <w:rPr>
          <w:rFonts w:ascii="Arial" w:eastAsia="Times New Roman" w:hAnsi="Arial" w:cs="Arial"/>
          <w:color w:val="000000"/>
          <w:sz w:val="24"/>
          <w:szCs w:val="24"/>
        </w:rPr>
      </w:pPr>
    </w:p>
    <w:p w:rsidR="007D1AC3" w:rsidRPr="00015590" w:rsidRDefault="007D1AC3" w:rsidP="007D1AC3">
      <w:pPr>
        <w:ind w:firstLine="708"/>
        <w:jc w:val="both"/>
        <w:rPr>
          <w:rStyle w:val="apple-style-span"/>
          <w:rFonts w:ascii="Arial" w:hAnsi="Arial" w:cs="Arial"/>
          <w:b/>
          <w:color w:val="000000"/>
          <w:sz w:val="24"/>
          <w:szCs w:val="24"/>
          <w:u w:val="single"/>
        </w:rPr>
      </w:pPr>
      <w:r w:rsidRPr="00015590">
        <w:rPr>
          <w:rFonts w:ascii="Arial" w:eastAsia="Times New Roman" w:hAnsi="Arial" w:cs="Arial"/>
          <w:color w:val="000000"/>
          <w:sz w:val="24"/>
          <w:szCs w:val="24"/>
        </w:rPr>
        <w:t xml:space="preserve">Maneja de forma nativa ficheros de dibujo </w:t>
      </w:r>
      <w:proofErr w:type="spellStart"/>
      <w:r w:rsidRPr="00015590">
        <w:rPr>
          <w:rFonts w:ascii="Arial" w:eastAsia="Times New Roman" w:hAnsi="Arial" w:cs="Arial"/>
          <w:color w:val="000000"/>
          <w:sz w:val="24"/>
          <w:szCs w:val="24"/>
        </w:rPr>
        <w:t>BINd</w:t>
      </w:r>
      <w:proofErr w:type="spellEnd"/>
      <w:r w:rsidRPr="00015590">
        <w:rPr>
          <w:rFonts w:ascii="Arial" w:eastAsia="Times New Roman" w:hAnsi="Arial" w:cs="Arial"/>
          <w:color w:val="000000"/>
          <w:sz w:val="24"/>
          <w:szCs w:val="24"/>
        </w:rPr>
        <w:t xml:space="preserve">, DGNv8, DWG, </w:t>
      </w:r>
      <w:proofErr w:type="spellStart"/>
      <w:r w:rsidRPr="00015590">
        <w:rPr>
          <w:rFonts w:ascii="Arial" w:eastAsia="Times New Roman" w:hAnsi="Arial" w:cs="Arial"/>
          <w:color w:val="000000"/>
          <w:sz w:val="24"/>
          <w:szCs w:val="24"/>
        </w:rPr>
        <w:t>ShapeFile</w:t>
      </w:r>
      <w:proofErr w:type="spellEnd"/>
      <w:r w:rsidRPr="00015590">
        <w:rPr>
          <w:rFonts w:ascii="Arial" w:eastAsia="Times New Roman" w:hAnsi="Arial" w:cs="Arial"/>
          <w:color w:val="000000"/>
          <w:sz w:val="24"/>
          <w:szCs w:val="24"/>
        </w:rPr>
        <w:t xml:space="preserve">, sin necesidad de adquirir licencias de otros programas de CAD o GIS. </w:t>
      </w:r>
      <w:r w:rsidRPr="00015590">
        <w:rPr>
          <w:rStyle w:val="apple-style-span"/>
          <w:rFonts w:ascii="Arial" w:hAnsi="Arial" w:cs="Arial"/>
          <w:b/>
          <w:color w:val="000000"/>
          <w:sz w:val="24"/>
          <w:szCs w:val="24"/>
          <w:u w:val="single"/>
        </w:rPr>
        <w:t xml:space="preserve">                                              </w:t>
      </w:r>
    </w:p>
    <w:p w:rsidR="00415439" w:rsidRDefault="00415439"/>
    <w:p w:rsidR="007D1AC3" w:rsidRDefault="007D1AC3"/>
    <w:p w:rsidR="007D1AC3" w:rsidRDefault="007D1AC3"/>
    <w:p w:rsidR="007D1AC3" w:rsidRDefault="007D1AC3"/>
    <w:p w:rsidR="007D1AC3" w:rsidRDefault="007D1AC3"/>
    <w:p w:rsidR="007D1AC3" w:rsidRDefault="007D1AC3"/>
    <w:p w:rsidR="007D1AC3" w:rsidRDefault="007D1AC3"/>
    <w:p w:rsidR="007D1AC3" w:rsidRDefault="007D1AC3"/>
    <w:p w:rsidR="007D1AC3" w:rsidRDefault="007D1AC3"/>
    <w:p w:rsidR="007D1AC3" w:rsidRDefault="007D1AC3"/>
    <w:p w:rsidR="007D1AC3" w:rsidRDefault="007D1AC3"/>
    <w:p w:rsidR="007D1AC3" w:rsidRDefault="007D1AC3"/>
    <w:p w:rsidR="007D1AC3" w:rsidRDefault="007D1AC3"/>
    <w:p w:rsidR="00415439" w:rsidRPr="00015590" w:rsidRDefault="00415439" w:rsidP="00415439">
      <w:pPr>
        <w:pStyle w:val="NormalWeb"/>
        <w:jc w:val="both"/>
        <w:rPr>
          <w:rFonts w:ascii="Arial" w:hAnsi="Arial" w:cs="Arial"/>
          <w:color w:val="000000"/>
        </w:rPr>
      </w:pPr>
      <w:r w:rsidRPr="00015590">
        <w:rPr>
          <w:rStyle w:val="Ttulo6Car"/>
          <w:rFonts w:ascii="Arial" w:hAnsi="Arial" w:cs="Arial"/>
        </w:rPr>
        <w:t>Es una aplicación </w:t>
      </w:r>
      <w:proofErr w:type="gramStart"/>
      <w:r w:rsidRPr="00015590">
        <w:rPr>
          <w:rStyle w:val="Ttulo6Car"/>
          <w:rFonts w:ascii="Arial" w:hAnsi="Arial" w:cs="Arial"/>
        </w:rPr>
        <w:t>todo</w:t>
      </w:r>
      <w:proofErr w:type="gramEnd"/>
      <w:r w:rsidRPr="00015590">
        <w:rPr>
          <w:rStyle w:val="Ttulo6Car"/>
          <w:rFonts w:ascii="Arial" w:hAnsi="Arial" w:cs="Arial"/>
        </w:rPr>
        <w:t xml:space="preserve"> en uno, lo que permite</w:t>
      </w:r>
      <w:r w:rsidRPr="00015590">
        <w:rPr>
          <w:rFonts w:ascii="Arial" w:hAnsi="Arial" w:cs="Arial"/>
          <w:color w:val="000000"/>
        </w:rPr>
        <w:t>:</w:t>
      </w:r>
    </w:p>
    <w:p w:rsidR="00415439" w:rsidRPr="00A6146B" w:rsidRDefault="00415439" w:rsidP="00415439">
      <w:pPr>
        <w:pStyle w:val="NormalWeb"/>
        <w:jc w:val="both"/>
        <w:rPr>
          <w:rStyle w:val="nfasis"/>
          <w:rFonts w:ascii="Arial" w:hAnsi="Arial" w:cs="Arial"/>
          <w:sz w:val="22"/>
          <w:szCs w:val="22"/>
        </w:rPr>
      </w:pPr>
      <w:r w:rsidRPr="00A6146B">
        <w:rPr>
          <w:rStyle w:val="nfasis"/>
          <w:rFonts w:ascii="Arial" w:hAnsi="Arial" w:cs="Arial"/>
          <w:sz w:val="22"/>
          <w:szCs w:val="22"/>
        </w:rPr>
        <w:t>Restitución fotogramétrica digital.</w:t>
      </w:r>
    </w:p>
    <w:p w:rsidR="00415439" w:rsidRPr="00A6146B" w:rsidRDefault="00415439" w:rsidP="00415439">
      <w:pPr>
        <w:pStyle w:val="NormalWeb"/>
        <w:jc w:val="both"/>
        <w:rPr>
          <w:rStyle w:val="nfasis"/>
          <w:rFonts w:ascii="Arial" w:hAnsi="Arial" w:cs="Arial"/>
          <w:sz w:val="22"/>
          <w:szCs w:val="22"/>
        </w:rPr>
      </w:pPr>
      <w:r w:rsidRPr="00A6146B">
        <w:rPr>
          <w:rStyle w:val="nfasis"/>
          <w:rFonts w:ascii="Arial" w:hAnsi="Arial" w:cs="Arial"/>
          <w:sz w:val="22"/>
          <w:szCs w:val="22"/>
        </w:rPr>
        <w:t>Generación automática de modelos digitales del terreno por correlación.</w:t>
      </w:r>
    </w:p>
    <w:p w:rsidR="00415439" w:rsidRPr="00A6146B" w:rsidRDefault="00415439" w:rsidP="00415439">
      <w:pPr>
        <w:pStyle w:val="NormalWeb"/>
        <w:jc w:val="both"/>
        <w:rPr>
          <w:rStyle w:val="nfasis"/>
          <w:rFonts w:ascii="Arial" w:hAnsi="Arial" w:cs="Arial"/>
          <w:sz w:val="22"/>
          <w:szCs w:val="22"/>
        </w:rPr>
      </w:pPr>
      <w:r w:rsidRPr="00A6146B">
        <w:rPr>
          <w:rStyle w:val="nfasis"/>
          <w:rFonts w:ascii="Arial" w:hAnsi="Arial" w:cs="Arial"/>
          <w:sz w:val="22"/>
          <w:szCs w:val="22"/>
        </w:rPr>
        <w:t>Conexión con bases de datos para información alfanumérica asociada a la gráfica.</w:t>
      </w:r>
    </w:p>
    <w:p w:rsidR="00415439" w:rsidRPr="00A6146B" w:rsidRDefault="00415439" w:rsidP="00415439">
      <w:pPr>
        <w:pStyle w:val="NormalWeb"/>
        <w:jc w:val="both"/>
        <w:rPr>
          <w:rStyle w:val="nfasis"/>
          <w:rFonts w:ascii="Arial" w:hAnsi="Arial" w:cs="Arial"/>
          <w:sz w:val="22"/>
          <w:szCs w:val="22"/>
        </w:rPr>
      </w:pPr>
      <w:r w:rsidRPr="00A6146B">
        <w:rPr>
          <w:rStyle w:val="nfasis"/>
          <w:rFonts w:ascii="Arial" w:hAnsi="Arial" w:cs="Arial"/>
          <w:sz w:val="22"/>
          <w:szCs w:val="22"/>
        </w:rPr>
        <w:t>Generación automática de recintos en tiempo real.</w:t>
      </w:r>
    </w:p>
    <w:p w:rsidR="00415439" w:rsidRPr="00A6146B" w:rsidRDefault="00415439" w:rsidP="00415439">
      <w:pPr>
        <w:pStyle w:val="NormalWeb"/>
        <w:jc w:val="both"/>
        <w:rPr>
          <w:rStyle w:val="nfasis"/>
          <w:rFonts w:ascii="Arial" w:hAnsi="Arial" w:cs="Arial"/>
          <w:sz w:val="22"/>
          <w:szCs w:val="22"/>
        </w:rPr>
      </w:pPr>
      <w:r w:rsidRPr="00A6146B">
        <w:rPr>
          <w:rStyle w:val="nfasis"/>
          <w:rFonts w:ascii="Arial" w:hAnsi="Arial" w:cs="Arial"/>
          <w:sz w:val="22"/>
          <w:szCs w:val="22"/>
        </w:rPr>
        <w:t>Controles de calidad geométricos, topológicos y de consistencia entre la información gráfica y alfanumérica.</w:t>
      </w:r>
    </w:p>
    <w:p w:rsidR="00415439" w:rsidRPr="00A6146B" w:rsidRDefault="00415439" w:rsidP="00415439">
      <w:pPr>
        <w:pStyle w:val="NormalWeb"/>
        <w:jc w:val="both"/>
        <w:rPr>
          <w:rStyle w:val="nfasis"/>
          <w:rFonts w:ascii="Arial" w:hAnsi="Arial" w:cs="Arial"/>
          <w:sz w:val="22"/>
          <w:szCs w:val="22"/>
        </w:rPr>
      </w:pPr>
      <w:r w:rsidRPr="00A6146B">
        <w:rPr>
          <w:rStyle w:val="nfasis"/>
          <w:rFonts w:ascii="Arial" w:hAnsi="Arial" w:cs="Arial"/>
          <w:sz w:val="22"/>
          <w:szCs w:val="22"/>
        </w:rPr>
        <w:t xml:space="preserve">Realizar transformaciones espaciales de la cartografía. </w:t>
      </w:r>
    </w:p>
    <w:p w:rsidR="00415439" w:rsidRPr="00A6146B" w:rsidRDefault="00415439" w:rsidP="00415439">
      <w:pPr>
        <w:pStyle w:val="NormalWeb"/>
        <w:jc w:val="both"/>
        <w:rPr>
          <w:rStyle w:val="nfasis"/>
          <w:rFonts w:ascii="Arial" w:hAnsi="Arial" w:cs="Arial"/>
          <w:sz w:val="22"/>
          <w:szCs w:val="22"/>
        </w:rPr>
      </w:pPr>
      <w:r w:rsidRPr="00A6146B">
        <w:rPr>
          <w:rStyle w:val="nfasis"/>
          <w:rFonts w:ascii="Arial" w:hAnsi="Arial" w:cs="Arial"/>
          <w:sz w:val="22"/>
          <w:szCs w:val="22"/>
        </w:rPr>
        <w:t xml:space="preserve">Generación de </w:t>
      </w:r>
      <w:proofErr w:type="spellStart"/>
      <w:r w:rsidRPr="00A6146B">
        <w:rPr>
          <w:rStyle w:val="nfasis"/>
          <w:rFonts w:ascii="Arial" w:hAnsi="Arial" w:cs="Arial"/>
          <w:sz w:val="22"/>
          <w:szCs w:val="22"/>
        </w:rPr>
        <w:t>ortofotos</w:t>
      </w:r>
      <w:proofErr w:type="spellEnd"/>
      <w:r w:rsidRPr="00A6146B">
        <w:rPr>
          <w:rStyle w:val="nfasis"/>
          <w:rFonts w:ascii="Arial" w:hAnsi="Arial" w:cs="Arial"/>
          <w:sz w:val="22"/>
          <w:szCs w:val="22"/>
        </w:rPr>
        <w:t>.</w:t>
      </w:r>
    </w:p>
    <w:p w:rsidR="00415439" w:rsidRPr="00A6146B" w:rsidRDefault="00415439" w:rsidP="005A57EA">
      <w:pPr>
        <w:pStyle w:val="NormalWeb"/>
        <w:tabs>
          <w:tab w:val="left" w:pos="2760"/>
        </w:tabs>
        <w:jc w:val="both"/>
        <w:rPr>
          <w:rStyle w:val="nfasis"/>
          <w:rFonts w:ascii="Arial" w:hAnsi="Arial" w:cs="Arial"/>
          <w:sz w:val="22"/>
          <w:szCs w:val="22"/>
        </w:rPr>
      </w:pPr>
      <w:r w:rsidRPr="00A6146B">
        <w:rPr>
          <w:rStyle w:val="nfasis"/>
          <w:rFonts w:ascii="Arial" w:hAnsi="Arial" w:cs="Arial"/>
          <w:sz w:val="22"/>
          <w:szCs w:val="22"/>
        </w:rPr>
        <w:t>Programación en .net.</w:t>
      </w:r>
      <w:r w:rsidR="005A57EA">
        <w:rPr>
          <w:rStyle w:val="nfasis"/>
          <w:rFonts w:ascii="Arial" w:hAnsi="Arial" w:cs="Arial"/>
          <w:sz w:val="22"/>
          <w:szCs w:val="22"/>
        </w:rPr>
        <w:tab/>
      </w:r>
    </w:p>
    <w:p w:rsidR="00415439" w:rsidRDefault="00415439" w:rsidP="00415439">
      <w:pPr>
        <w:pStyle w:val="NormalWeb"/>
        <w:jc w:val="both"/>
        <w:rPr>
          <w:rStyle w:val="nfasis"/>
        </w:rPr>
      </w:pPr>
    </w:p>
    <w:p w:rsidR="00415439" w:rsidRDefault="00415439" w:rsidP="00415439">
      <w:pPr>
        <w:pStyle w:val="NormalWeb"/>
        <w:jc w:val="both"/>
        <w:rPr>
          <w:rStyle w:val="nfasis"/>
        </w:rPr>
      </w:pPr>
    </w:p>
    <w:p w:rsidR="00415439" w:rsidRDefault="00415439" w:rsidP="00415439">
      <w:pPr>
        <w:pStyle w:val="NormalWeb"/>
        <w:jc w:val="both"/>
        <w:rPr>
          <w:rStyle w:val="nfasis"/>
        </w:rPr>
      </w:pPr>
    </w:p>
    <w:p w:rsidR="00415439" w:rsidRDefault="00415439" w:rsidP="00415439">
      <w:pPr>
        <w:pStyle w:val="NormalWeb"/>
        <w:jc w:val="both"/>
        <w:rPr>
          <w:rStyle w:val="nfasis"/>
        </w:rPr>
      </w:pPr>
    </w:p>
    <w:p w:rsidR="00415439" w:rsidRDefault="00415439" w:rsidP="00415439">
      <w:pPr>
        <w:pStyle w:val="NormalWeb"/>
        <w:jc w:val="both"/>
        <w:rPr>
          <w:rStyle w:val="nfasis"/>
        </w:rPr>
      </w:pPr>
    </w:p>
    <w:p w:rsidR="00246FDC" w:rsidRDefault="00246FDC">
      <w:pPr>
        <w:rPr>
          <w:rStyle w:val="nfasis"/>
          <w:rFonts w:ascii="Times New Roman" w:eastAsia="Times New Roman" w:hAnsi="Times New Roman" w:cs="Times New Roman"/>
          <w:sz w:val="24"/>
          <w:szCs w:val="24"/>
          <w:lang w:eastAsia="es-ES"/>
        </w:rPr>
      </w:pPr>
      <w:r>
        <w:rPr>
          <w:rStyle w:val="nfasis"/>
        </w:rPr>
        <w:br w:type="page"/>
      </w:r>
    </w:p>
    <w:p w:rsidR="007D1AC3" w:rsidRDefault="007D1AC3" w:rsidP="00415439">
      <w:pPr>
        <w:pStyle w:val="NormalWeb"/>
        <w:jc w:val="both"/>
        <w:rPr>
          <w:rStyle w:val="nfasis"/>
        </w:rPr>
      </w:pPr>
    </w:p>
    <w:p w:rsidR="007D1AC3" w:rsidRDefault="007D1AC3" w:rsidP="00415439">
      <w:pPr>
        <w:pStyle w:val="NormalWeb"/>
        <w:jc w:val="both"/>
        <w:rPr>
          <w:rStyle w:val="nfasis"/>
        </w:rPr>
      </w:pPr>
    </w:p>
    <w:p w:rsidR="007D1AC3" w:rsidRDefault="007D1AC3" w:rsidP="00415439">
      <w:pPr>
        <w:pStyle w:val="NormalWeb"/>
        <w:jc w:val="both"/>
        <w:rPr>
          <w:rStyle w:val="nfasis"/>
        </w:rPr>
      </w:pPr>
    </w:p>
    <w:p w:rsidR="007D1AC3" w:rsidRDefault="007D1AC3" w:rsidP="00415439">
      <w:pPr>
        <w:pStyle w:val="NormalWeb"/>
        <w:jc w:val="both"/>
        <w:rPr>
          <w:rStyle w:val="nfasis"/>
        </w:rPr>
      </w:pPr>
    </w:p>
    <w:p w:rsidR="007D1AC3" w:rsidRDefault="007D1AC3" w:rsidP="00415439">
      <w:pPr>
        <w:pStyle w:val="NormalWeb"/>
        <w:jc w:val="both"/>
        <w:rPr>
          <w:rStyle w:val="nfasis"/>
        </w:rPr>
      </w:pPr>
    </w:p>
    <w:p w:rsidR="007D1AC3" w:rsidRPr="00015590" w:rsidRDefault="007D1AC3" w:rsidP="007D1AC3">
      <w:pPr>
        <w:pStyle w:val="NormalWeb"/>
        <w:spacing w:line="276" w:lineRule="auto"/>
        <w:jc w:val="center"/>
        <w:rPr>
          <w:rFonts w:ascii="Arial" w:hAnsi="Arial" w:cs="Arial"/>
          <w:b/>
          <w:color w:val="0070C0"/>
          <w:sz w:val="28"/>
          <w:szCs w:val="28"/>
        </w:rPr>
      </w:pPr>
      <w:r w:rsidRPr="00015590">
        <w:rPr>
          <w:rFonts w:ascii="Arial" w:hAnsi="Arial" w:cs="Arial"/>
          <w:b/>
          <w:color w:val="0070C0"/>
          <w:sz w:val="28"/>
          <w:szCs w:val="28"/>
        </w:rPr>
        <w:t>CARACTERÍSTICAS TÉCNICAS</w:t>
      </w:r>
    </w:p>
    <w:p w:rsidR="007D1AC3" w:rsidRPr="00015590" w:rsidRDefault="00C24490" w:rsidP="007D1AC3">
      <w:pPr>
        <w:pStyle w:val="NormalWeb"/>
        <w:spacing w:line="276" w:lineRule="auto"/>
        <w:jc w:val="center"/>
        <w:rPr>
          <w:rFonts w:ascii="Arial" w:hAnsi="Arial" w:cs="Arial"/>
          <w:b/>
          <w:color w:val="0070C0"/>
        </w:rPr>
      </w:pPr>
      <w:r>
        <w:rPr>
          <w:rFonts w:ascii="Arial" w:hAnsi="Arial" w:cs="Arial"/>
          <w:b/>
          <w:color w:val="0070C0"/>
        </w:rPr>
        <w:t>HARDWARE</w:t>
      </w:r>
    </w:p>
    <w:p w:rsidR="007D1AC3" w:rsidRDefault="007D1AC3" w:rsidP="007D1AC3">
      <w:pPr>
        <w:widowControl w:val="0"/>
        <w:ind w:firstLine="708"/>
        <w:rPr>
          <w:rFonts w:ascii="Arial" w:hAnsi="Arial" w:cs="Arial"/>
          <w:b/>
          <w:bCs/>
          <w:sz w:val="26"/>
          <w:szCs w:val="26"/>
          <w:u w:val="single"/>
        </w:rPr>
      </w:pPr>
      <w:r w:rsidRPr="00015590">
        <w:rPr>
          <w:rFonts w:ascii="Arial" w:hAnsi="Arial" w:cs="Arial"/>
          <w:b/>
          <w:bCs/>
          <w:sz w:val="26"/>
          <w:szCs w:val="26"/>
          <w:u w:val="single"/>
        </w:rPr>
        <w:t>Soporte para cámaras digitales de última generación</w:t>
      </w:r>
    </w:p>
    <w:p w:rsidR="00246FDC" w:rsidRDefault="007D1AC3" w:rsidP="00246FDC">
      <w:pPr>
        <w:widowControl w:val="0"/>
        <w:jc w:val="both"/>
        <w:rPr>
          <w:rFonts w:ascii="Arial" w:hAnsi="Arial" w:cs="Arial"/>
        </w:rPr>
      </w:pPr>
      <w:r w:rsidRPr="00E46BCC">
        <w:rPr>
          <w:rFonts w:ascii="Cambria" w:hAnsi="Cambria"/>
          <w:b/>
          <w:color w:val="0070C0"/>
          <w:sz w:val="28"/>
          <w:szCs w:val="28"/>
        </w:rPr>
        <w:tab/>
      </w:r>
      <w:r w:rsidRPr="00A6146B">
        <w:rPr>
          <w:rFonts w:ascii="Arial" w:hAnsi="Arial" w:cs="Arial"/>
          <w:b/>
          <w:bCs/>
        </w:rPr>
        <w:t xml:space="preserve">Digi3D </w:t>
      </w:r>
      <w:r w:rsidRPr="00A6146B">
        <w:rPr>
          <w:rFonts w:ascii="Arial" w:hAnsi="Arial" w:cs="Arial"/>
        </w:rPr>
        <w:t xml:space="preserve">soporta tanto imágenes de cámaras analógicas como digitales. Permite trabajar con cualquier tipo de cámara cónicas digitales, como </w:t>
      </w:r>
      <w:proofErr w:type="spellStart"/>
      <w:r w:rsidRPr="00A6146B">
        <w:rPr>
          <w:rFonts w:ascii="Arial" w:hAnsi="Arial" w:cs="Arial"/>
        </w:rPr>
        <w:t>Vexcel</w:t>
      </w:r>
      <w:proofErr w:type="spellEnd"/>
      <w:r w:rsidRPr="00A6146B">
        <w:rPr>
          <w:rFonts w:ascii="Arial" w:hAnsi="Arial" w:cs="Arial"/>
        </w:rPr>
        <w:t xml:space="preserve"> </w:t>
      </w:r>
      <w:proofErr w:type="spellStart"/>
      <w:r w:rsidRPr="00A6146B">
        <w:rPr>
          <w:rFonts w:ascii="Arial" w:hAnsi="Arial" w:cs="Arial"/>
        </w:rPr>
        <w:t>UltraCamD</w:t>
      </w:r>
      <w:proofErr w:type="gramStart"/>
      <w:r w:rsidRPr="00A6146B">
        <w:rPr>
          <w:rFonts w:ascii="Arial" w:hAnsi="Arial" w:cs="Arial"/>
        </w:rPr>
        <w:t>,Vexcel</w:t>
      </w:r>
      <w:proofErr w:type="spellEnd"/>
      <w:proofErr w:type="gramEnd"/>
      <w:r w:rsidRPr="00A6146B">
        <w:rPr>
          <w:rFonts w:ascii="Arial" w:hAnsi="Arial" w:cs="Arial"/>
        </w:rPr>
        <w:t xml:space="preserve"> </w:t>
      </w:r>
      <w:proofErr w:type="spellStart"/>
      <w:r w:rsidRPr="00A6146B">
        <w:rPr>
          <w:rFonts w:ascii="Arial" w:hAnsi="Arial" w:cs="Arial"/>
        </w:rPr>
        <w:t>UltraCam</w:t>
      </w:r>
      <w:proofErr w:type="spellEnd"/>
      <w:r w:rsidRPr="00A6146B">
        <w:rPr>
          <w:rFonts w:ascii="Arial" w:hAnsi="Arial" w:cs="Arial"/>
        </w:rPr>
        <w:t xml:space="preserve">-X, </w:t>
      </w:r>
      <w:proofErr w:type="spellStart"/>
      <w:r w:rsidRPr="00A6146B">
        <w:rPr>
          <w:rFonts w:ascii="Arial" w:hAnsi="Arial" w:cs="Arial"/>
        </w:rPr>
        <w:t>Vexcel</w:t>
      </w:r>
      <w:proofErr w:type="spellEnd"/>
      <w:r w:rsidRPr="00A6146B">
        <w:rPr>
          <w:rFonts w:ascii="Arial" w:hAnsi="Arial" w:cs="Arial"/>
        </w:rPr>
        <w:t xml:space="preserve"> </w:t>
      </w:r>
      <w:proofErr w:type="spellStart"/>
      <w:r w:rsidRPr="00A6146B">
        <w:rPr>
          <w:rFonts w:ascii="Arial" w:hAnsi="Arial" w:cs="Arial"/>
        </w:rPr>
        <w:t>UltraCam-Xp</w:t>
      </w:r>
      <w:proofErr w:type="spellEnd"/>
      <w:r w:rsidRPr="00A6146B">
        <w:rPr>
          <w:rFonts w:ascii="Arial" w:hAnsi="Arial" w:cs="Arial"/>
        </w:rPr>
        <w:t xml:space="preserve">; </w:t>
      </w:r>
      <w:proofErr w:type="spellStart"/>
      <w:r w:rsidRPr="00A6146B">
        <w:rPr>
          <w:rFonts w:ascii="Arial" w:hAnsi="Arial" w:cs="Arial"/>
        </w:rPr>
        <w:t>Intergraph</w:t>
      </w:r>
      <w:proofErr w:type="spellEnd"/>
      <w:r w:rsidRPr="00A6146B">
        <w:rPr>
          <w:rFonts w:ascii="Arial" w:hAnsi="Arial" w:cs="Arial"/>
        </w:rPr>
        <w:t xml:space="preserve"> DMC, </w:t>
      </w:r>
      <w:proofErr w:type="spellStart"/>
      <w:r w:rsidRPr="00A6146B">
        <w:rPr>
          <w:rFonts w:ascii="Arial" w:hAnsi="Arial" w:cs="Arial"/>
        </w:rPr>
        <w:t>RolleyMetric</w:t>
      </w:r>
      <w:proofErr w:type="spellEnd"/>
      <w:r w:rsidRPr="00A6146B">
        <w:rPr>
          <w:rFonts w:ascii="Arial" w:hAnsi="Arial" w:cs="Arial"/>
        </w:rPr>
        <w:t xml:space="preserve"> AIC-pro P45... A esto se añade la cámara de barrido de </w:t>
      </w:r>
      <w:proofErr w:type="spellStart"/>
      <w:r w:rsidRPr="00A6146B">
        <w:rPr>
          <w:rFonts w:ascii="Arial" w:hAnsi="Arial" w:cs="Arial"/>
        </w:rPr>
        <w:t>Leica</w:t>
      </w:r>
      <w:proofErr w:type="spellEnd"/>
      <w:r w:rsidRPr="00A6146B">
        <w:rPr>
          <w:rFonts w:ascii="Arial" w:hAnsi="Arial" w:cs="Arial"/>
        </w:rPr>
        <w:t xml:space="preserve"> ADS40/80 y también imágenes de satélite </w:t>
      </w:r>
      <w:proofErr w:type="spellStart"/>
      <w:r w:rsidRPr="00A6146B">
        <w:rPr>
          <w:rFonts w:ascii="Arial" w:hAnsi="Arial" w:cs="Arial"/>
        </w:rPr>
        <w:t>Quickbird</w:t>
      </w:r>
      <w:proofErr w:type="spellEnd"/>
      <w:r w:rsidRPr="00A6146B">
        <w:rPr>
          <w:rFonts w:ascii="Arial" w:hAnsi="Arial" w:cs="Arial"/>
        </w:rPr>
        <w:t xml:space="preserve">, </w:t>
      </w:r>
      <w:proofErr w:type="spellStart"/>
      <w:r w:rsidRPr="00A6146B">
        <w:rPr>
          <w:rFonts w:ascii="Arial" w:hAnsi="Arial" w:cs="Arial"/>
        </w:rPr>
        <w:t>Ikonos</w:t>
      </w:r>
      <w:proofErr w:type="spellEnd"/>
      <w:r w:rsidRPr="00A6146B">
        <w:rPr>
          <w:rFonts w:ascii="Arial" w:hAnsi="Arial" w:cs="Arial"/>
        </w:rPr>
        <w:t xml:space="preserve">, </w:t>
      </w:r>
      <w:proofErr w:type="spellStart"/>
      <w:r w:rsidRPr="00A6146B">
        <w:rPr>
          <w:rFonts w:ascii="Arial" w:hAnsi="Arial" w:cs="Arial"/>
        </w:rPr>
        <w:t>Alos</w:t>
      </w:r>
      <w:proofErr w:type="spellEnd"/>
      <w:r w:rsidRPr="00A6146B">
        <w:rPr>
          <w:rFonts w:ascii="Arial" w:hAnsi="Arial" w:cs="Arial"/>
        </w:rPr>
        <w:t xml:space="preserve">, </w:t>
      </w:r>
      <w:proofErr w:type="spellStart"/>
      <w:r w:rsidRPr="00A6146B">
        <w:rPr>
          <w:rFonts w:ascii="Arial" w:hAnsi="Arial" w:cs="Arial"/>
        </w:rPr>
        <w:t>GeoEye</w:t>
      </w:r>
      <w:proofErr w:type="spellEnd"/>
      <w:r w:rsidRPr="00A6146B">
        <w:rPr>
          <w:rFonts w:ascii="Arial" w:hAnsi="Arial" w:cs="Arial"/>
        </w:rPr>
        <w:t xml:space="preserve">, </w:t>
      </w:r>
      <w:r w:rsidR="00246FDC">
        <w:rPr>
          <w:rFonts w:ascii="Arial" w:hAnsi="Arial" w:cs="Arial"/>
        </w:rPr>
        <w:t xml:space="preserve">Web </w:t>
      </w:r>
      <w:proofErr w:type="spellStart"/>
      <w:r w:rsidR="00246FDC">
        <w:rPr>
          <w:rFonts w:ascii="Arial" w:hAnsi="Arial" w:cs="Arial"/>
        </w:rPr>
        <w:t>Map</w:t>
      </w:r>
      <w:proofErr w:type="spellEnd"/>
      <w:r w:rsidR="00246FDC">
        <w:rPr>
          <w:rFonts w:ascii="Arial" w:hAnsi="Arial" w:cs="Arial"/>
        </w:rPr>
        <w:t xml:space="preserve"> </w:t>
      </w:r>
      <w:proofErr w:type="spellStart"/>
      <w:r w:rsidR="00246FDC">
        <w:rPr>
          <w:rFonts w:ascii="Arial" w:hAnsi="Arial" w:cs="Arial"/>
        </w:rPr>
        <w:t>Service</w:t>
      </w:r>
      <w:proofErr w:type="spellEnd"/>
      <w:r w:rsidRPr="00A6146B">
        <w:rPr>
          <w:rFonts w:ascii="Arial" w:hAnsi="Arial" w:cs="Arial"/>
        </w:rPr>
        <w:t>.</w:t>
      </w:r>
    </w:p>
    <w:p w:rsidR="007D1AC3" w:rsidRPr="00E46BCC" w:rsidRDefault="00246FDC" w:rsidP="00246FDC">
      <w:pPr>
        <w:widowControl w:val="0"/>
        <w:jc w:val="both"/>
        <w:rPr>
          <w:b/>
          <w:bCs/>
        </w:rPr>
      </w:pPr>
      <w:r>
        <w:rPr>
          <w:b/>
          <w:bCs/>
          <w:noProof/>
          <w:lang w:eastAsia="es-ES"/>
        </w:rPr>
        <w:drawing>
          <wp:inline distT="0" distB="0" distL="0" distR="0" wp14:anchorId="43B821DE" wp14:editId="09F80FE1">
            <wp:extent cx="4276725" cy="41346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4134694"/>
                    </a:xfrm>
                    <a:prstGeom prst="rect">
                      <a:avLst/>
                    </a:prstGeom>
                    <a:noFill/>
                    <a:ln>
                      <a:noFill/>
                    </a:ln>
                  </pic:spPr>
                </pic:pic>
              </a:graphicData>
            </a:graphic>
          </wp:inline>
        </w:drawing>
      </w:r>
    </w:p>
    <w:p w:rsidR="007D1AC3" w:rsidRDefault="007D1AC3" w:rsidP="007D1AC3">
      <w:pPr>
        <w:widowControl w:val="0"/>
        <w:ind w:firstLine="708"/>
        <w:rPr>
          <w:b/>
          <w:bCs/>
          <w:sz w:val="26"/>
          <w:szCs w:val="26"/>
          <w:u w:val="single"/>
        </w:rPr>
      </w:pPr>
    </w:p>
    <w:p w:rsidR="00015590" w:rsidRDefault="00015590" w:rsidP="007D1AC3">
      <w:pPr>
        <w:widowControl w:val="0"/>
        <w:ind w:firstLine="708"/>
        <w:rPr>
          <w:b/>
          <w:bCs/>
          <w:sz w:val="26"/>
          <w:szCs w:val="26"/>
          <w:u w:val="single"/>
        </w:rPr>
      </w:pPr>
    </w:p>
    <w:p w:rsidR="00015590" w:rsidRDefault="00015590" w:rsidP="007D1AC3">
      <w:pPr>
        <w:widowControl w:val="0"/>
        <w:ind w:firstLine="708"/>
        <w:rPr>
          <w:b/>
          <w:bCs/>
          <w:sz w:val="26"/>
          <w:szCs w:val="26"/>
          <w:u w:val="single"/>
        </w:rPr>
      </w:pPr>
    </w:p>
    <w:p w:rsidR="00015590" w:rsidRDefault="00015590" w:rsidP="007D1AC3">
      <w:pPr>
        <w:widowControl w:val="0"/>
        <w:ind w:firstLine="708"/>
        <w:rPr>
          <w:b/>
          <w:bCs/>
          <w:sz w:val="26"/>
          <w:szCs w:val="26"/>
          <w:u w:val="single"/>
        </w:rPr>
      </w:pPr>
    </w:p>
    <w:p w:rsidR="00015590" w:rsidRDefault="00015590" w:rsidP="007D1AC3">
      <w:pPr>
        <w:widowControl w:val="0"/>
        <w:ind w:firstLine="708"/>
        <w:rPr>
          <w:b/>
          <w:bCs/>
          <w:sz w:val="26"/>
          <w:szCs w:val="26"/>
          <w:u w:val="single"/>
        </w:rPr>
      </w:pPr>
    </w:p>
    <w:p w:rsidR="00015590" w:rsidRDefault="00015590" w:rsidP="007D1AC3">
      <w:pPr>
        <w:widowControl w:val="0"/>
        <w:ind w:firstLine="708"/>
        <w:rPr>
          <w:b/>
          <w:bCs/>
          <w:sz w:val="26"/>
          <w:szCs w:val="26"/>
          <w:u w:val="single"/>
        </w:rPr>
      </w:pPr>
    </w:p>
    <w:p w:rsidR="00015590" w:rsidRDefault="00015590" w:rsidP="007D1AC3">
      <w:pPr>
        <w:widowControl w:val="0"/>
        <w:ind w:firstLine="708"/>
        <w:rPr>
          <w:b/>
          <w:bCs/>
          <w:sz w:val="26"/>
          <w:szCs w:val="26"/>
          <w:u w:val="single"/>
        </w:rPr>
      </w:pPr>
    </w:p>
    <w:p w:rsidR="00015590" w:rsidRDefault="00015590" w:rsidP="007D1AC3">
      <w:pPr>
        <w:widowControl w:val="0"/>
        <w:ind w:firstLine="708"/>
        <w:rPr>
          <w:b/>
          <w:bCs/>
          <w:sz w:val="26"/>
          <w:szCs w:val="26"/>
          <w:u w:val="single"/>
        </w:rPr>
      </w:pPr>
    </w:p>
    <w:p w:rsidR="00015590" w:rsidRDefault="00015590" w:rsidP="007D1AC3">
      <w:pPr>
        <w:widowControl w:val="0"/>
        <w:ind w:firstLine="708"/>
        <w:rPr>
          <w:rFonts w:ascii="Arial" w:hAnsi="Arial" w:cs="Arial"/>
          <w:b/>
          <w:bCs/>
          <w:sz w:val="26"/>
          <w:szCs w:val="26"/>
          <w:u w:val="single"/>
        </w:rPr>
      </w:pPr>
    </w:p>
    <w:p w:rsidR="00A6146B" w:rsidRDefault="00A6146B" w:rsidP="007D1AC3">
      <w:pPr>
        <w:widowControl w:val="0"/>
        <w:ind w:firstLine="708"/>
        <w:rPr>
          <w:rFonts w:ascii="Arial" w:hAnsi="Arial" w:cs="Arial"/>
          <w:b/>
          <w:bCs/>
          <w:sz w:val="26"/>
          <w:szCs w:val="26"/>
          <w:u w:val="single"/>
        </w:rPr>
      </w:pPr>
    </w:p>
    <w:p w:rsidR="007D1AC3" w:rsidRPr="00015590" w:rsidRDefault="007D1AC3" w:rsidP="007D1AC3">
      <w:pPr>
        <w:widowControl w:val="0"/>
        <w:ind w:firstLine="708"/>
        <w:rPr>
          <w:rFonts w:ascii="Arial" w:hAnsi="Arial" w:cs="Arial"/>
          <w:b/>
          <w:bCs/>
          <w:sz w:val="26"/>
          <w:szCs w:val="26"/>
          <w:u w:val="single"/>
        </w:rPr>
      </w:pPr>
      <w:r w:rsidRPr="00015590">
        <w:rPr>
          <w:rFonts w:ascii="Arial" w:hAnsi="Arial" w:cs="Arial"/>
          <w:b/>
          <w:bCs/>
          <w:sz w:val="26"/>
          <w:szCs w:val="26"/>
          <w:u w:val="single"/>
        </w:rPr>
        <w:t>Tipos de imágenes soportados</w:t>
      </w:r>
    </w:p>
    <w:p w:rsidR="007D1AC3" w:rsidRPr="00A6146B" w:rsidRDefault="007D1AC3" w:rsidP="007D1AC3">
      <w:pPr>
        <w:numPr>
          <w:ilvl w:val="0"/>
          <w:numId w:val="1"/>
        </w:numPr>
        <w:spacing w:before="100" w:beforeAutospacing="1" w:after="100" w:afterAutospacing="1" w:line="240" w:lineRule="auto"/>
        <w:jc w:val="both"/>
        <w:rPr>
          <w:rFonts w:ascii="Arial" w:eastAsia="Times New Roman" w:hAnsi="Arial" w:cs="Arial"/>
          <w:color w:val="000000"/>
        </w:rPr>
      </w:pPr>
      <w:r w:rsidRPr="00A6146B">
        <w:rPr>
          <w:rFonts w:ascii="Arial" w:eastAsia="Times New Roman" w:hAnsi="Arial" w:cs="Arial"/>
          <w:color w:val="000000"/>
        </w:rPr>
        <w:t xml:space="preserve">Archivos </w:t>
      </w:r>
      <w:r w:rsidRPr="00A6146B">
        <w:rPr>
          <w:rFonts w:ascii="Arial" w:eastAsia="Times New Roman" w:hAnsi="Arial" w:cs="Arial"/>
          <w:b/>
          <w:bCs/>
          <w:color w:val="000000"/>
        </w:rPr>
        <w:t>TIFF</w:t>
      </w:r>
      <w:r w:rsidRPr="00A6146B">
        <w:rPr>
          <w:rFonts w:ascii="Arial" w:eastAsia="Times New Roman" w:hAnsi="Arial" w:cs="Arial"/>
          <w:color w:val="000000"/>
        </w:rPr>
        <w:t xml:space="preserve"> en modo normal y con tiles en paleta de color, tono de gris y true color. </w:t>
      </w:r>
      <w:hyperlink r:id="rId11" w:history="1">
        <w:r w:rsidRPr="00A6146B">
          <w:rPr>
            <w:rFonts w:ascii="Arial" w:eastAsia="Times New Roman" w:hAnsi="Arial" w:cs="Arial"/>
          </w:rPr>
          <w:t>Los archivos TIF se tendrán que transformar al sistema piramidal</w:t>
        </w:r>
      </w:hyperlink>
      <w:r w:rsidRPr="00A6146B">
        <w:rPr>
          <w:rFonts w:ascii="Arial" w:eastAsia="Times New Roman" w:hAnsi="Arial" w:cs="Arial"/>
        </w:rPr>
        <w:t>.</w:t>
      </w:r>
      <w:r w:rsidRPr="00A6146B">
        <w:rPr>
          <w:rFonts w:ascii="Arial" w:eastAsia="Times New Roman" w:hAnsi="Arial" w:cs="Arial"/>
          <w:color w:val="000000"/>
        </w:rPr>
        <w:t xml:space="preserve"> </w:t>
      </w:r>
    </w:p>
    <w:p w:rsidR="007D1AC3" w:rsidRPr="00A6146B" w:rsidRDefault="007D1AC3" w:rsidP="007D1AC3">
      <w:pPr>
        <w:numPr>
          <w:ilvl w:val="0"/>
          <w:numId w:val="1"/>
        </w:numPr>
        <w:spacing w:before="100" w:beforeAutospacing="1" w:after="100" w:afterAutospacing="1" w:line="240" w:lineRule="auto"/>
        <w:jc w:val="both"/>
        <w:rPr>
          <w:rFonts w:ascii="Arial" w:eastAsia="Times New Roman" w:hAnsi="Arial" w:cs="Arial"/>
          <w:color w:val="000000"/>
        </w:rPr>
      </w:pPr>
      <w:r w:rsidRPr="00A6146B">
        <w:rPr>
          <w:rFonts w:ascii="Arial" w:eastAsia="Times New Roman" w:hAnsi="Arial" w:cs="Arial"/>
          <w:color w:val="000000"/>
        </w:rPr>
        <w:t xml:space="preserve">Archivos </w:t>
      </w:r>
      <w:proofErr w:type="spellStart"/>
      <w:r w:rsidRPr="00A6146B">
        <w:rPr>
          <w:rFonts w:ascii="Arial" w:eastAsia="Times New Roman" w:hAnsi="Arial" w:cs="Arial"/>
          <w:b/>
          <w:bCs/>
          <w:color w:val="000000"/>
        </w:rPr>
        <w:t>MrSID</w:t>
      </w:r>
      <w:proofErr w:type="spellEnd"/>
      <w:r w:rsidRPr="00A6146B">
        <w:rPr>
          <w:rFonts w:ascii="Arial" w:eastAsia="Times New Roman" w:hAnsi="Arial" w:cs="Arial"/>
          <w:color w:val="000000"/>
        </w:rPr>
        <w:t xml:space="preserve">. </w:t>
      </w:r>
    </w:p>
    <w:p w:rsidR="007D1AC3" w:rsidRPr="00C24490" w:rsidRDefault="007D1AC3" w:rsidP="007D1AC3">
      <w:pPr>
        <w:numPr>
          <w:ilvl w:val="0"/>
          <w:numId w:val="1"/>
        </w:numPr>
        <w:spacing w:before="100" w:beforeAutospacing="1" w:after="100" w:afterAutospacing="1" w:line="240" w:lineRule="auto"/>
        <w:jc w:val="both"/>
        <w:rPr>
          <w:rFonts w:ascii="Arial" w:eastAsia="Times New Roman" w:hAnsi="Arial" w:cs="Arial"/>
          <w:color w:val="000000"/>
          <w:lang w:val="en-US"/>
        </w:rPr>
      </w:pPr>
      <w:proofErr w:type="spellStart"/>
      <w:r w:rsidRPr="00A6146B">
        <w:rPr>
          <w:rFonts w:ascii="Arial" w:eastAsia="Times New Roman" w:hAnsi="Arial" w:cs="Arial"/>
          <w:color w:val="000000"/>
          <w:lang w:val="en-US"/>
        </w:rPr>
        <w:t>Archivos</w:t>
      </w:r>
      <w:proofErr w:type="spellEnd"/>
      <w:r w:rsidRPr="00A6146B">
        <w:rPr>
          <w:rFonts w:ascii="Arial" w:eastAsia="Times New Roman" w:hAnsi="Arial" w:cs="Arial"/>
          <w:color w:val="000000"/>
          <w:lang w:val="en-US"/>
        </w:rPr>
        <w:t xml:space="preserve"> de </w:t>
      </w:r>
      <w:proofErr w:type="spellStart"/>
      <w:r w:rsidRPr="00A6146B">
        <w:rPr>
          <w:rFonts w:ascii="Arial" w:eastAsia="Times New Roman" w:hAnsi="Arial" w:cs="Arial"/>
          <w:color w:val="000000"/>
          <w:lang w:val="en-US"/>
        </w:rPr>
        <w:t>imagen</w:t>
      </w:r>
      <w:proofErr w:type="spellEnd"/>
      <w:r w:rsidRPr="00A6146B">
        <w:rPr>
          <w:rFonts w:ascii="Arial" w:eastAsia="Times New Roman" w:hAnsi="Arial" w:cs="Arial"/>
          <w:color w:val="000000"/>
          <w:lang w:val="en-US"/>
        </w:rPr>
        <w:t xml:space="preserve"> </w:t>
      </w:r>
      <w:r w:rsidRPr="00A6146B">
        <w:rPr>
          <w:rFonts w:ascii="Arial" w:eastAsia="Times New Roman" w:hAnsi="Arial" w:cs="Arial"/>
          <w:b/>
          <w:bCs/>
          <w:color w:val="000000"/>
          <w:lang w:val="en-US"/>
        </w:rPr>
        <w:t>ECW</w:t>
      </w:r>
      <w:r w:rsidRPr="00A6146B">
        <w:rPr>
          <w:rFonts w:ascii="Arial" w:eastAsia="Times New Roman" w:hAnsi="Arial" w:cs="Arial"/>
          <w:color w:val="000000"/>
          <w:lang w:val="en-US"/>
        </w:rPr>
        <w:t xml:space="preserve"> (Enhanced Compressed Wavelet) de Earth Resource Mapping. </w:t>
      </w:r>
    </w:p>
    <w:p w:rsidR="007D1AC3" w:rsidRPr="00A6146B" w:rsidRDefault="007D1AC3" w:rsidP="007D1AC3">
      <w:pPr>
        <w:numPr>
          <w:ilvl w:val="0"/>
          <w:numId w:val="1"/>
        </w:numPr>
        <w:spacing w:before="100" w:beforeAutospacing="1" w:after="100" w:afterAutospacing="1" w:line="240" w:lineRule="auto"/>
        <w:jc w:val="both"/>
        <w:rPr>
          <w:rFonts w:ascii="Arial" w:eastAsia="Times New Roman" w:hAnsi="Arial" w:cs="Arial"/>
          <w:color w:val="000000"/>
        </w:rPr>
      </w:pPr>
      <w:r w:rsidRPr="00A6146B">
        <w:rPr>
          <w:rFonts w:ascii="Arial" w:eastAsia="Times New Roman" w:hAnsi="Arial" w:cs="Arial"/>
          <w:color w:val="000000"/>
        </w:rPr>
        <w:t>Archivos</w:t>
      </w:r>
      <w:r w:rsidRPr="00A6146B">
        <w:rPr>
          <w:rFonts w:ascii="Arial" w:eastAsia="Times New Roman" w:hAnsi="Arial" w:cs="Arial"/>
          <w:b/>
          <w:bCs/>
          <w:color w:val="000000"/>
        </w:rPr>
        <w:t xml:space="preserve"> JPEG2000</w:t>
      </w:r>
      <w:r w:rsidRPr="00A6146B">
        <w:rPr>
          <w:rFonts w:ascii="Arial" w:eastAsia="Times New Roman" w:hAnsi="Arial" w:cs="Arial"/>
          <w:color w:val="000000"/>
        </w:rPr>
        <w:t xml:space="preserve">. </w:t>
      </w:r>
    </w:p>
    <w:p w:rsidR="007D1AC3" w:rsidRPr="00A6146B" w:rsidRDefault="007D1AC3" w:rsidP="007D1AC3">
      <w:pPr>
        <w:numPr>
          <w:ilvl w:val="0"/>
          <w:numId w:val="1"/>
        </w:numPr>
        <w:spacing w:before="100" w:beforeAutospacing="1" w:after="100" w:afterAutospacing="1" w:line="240" w:lineRule="auto"/>
        <w:jc w:val="both"/>
        <w:rPr>
          <w:rFonts w:ascii="Arial" w:eastAsia="Times New Roman" w:hAnsi="Arial" w:cs="Arial"/>
          <w:color w:val="000000"/>
        </w:rPr>
      </w:pPr>
      <w:r w:rsidRPr="00A6146B">
        <w:rPr>
          <w:rFonts w:ascii="Arial" w:eastAsia="Times New Roman" w:hAnsi="Arial" w:cs="Arial"/>
          <w:color w:val="000000"/>
        </w:rPr>
        <w:t xml:space="preserve">Archivos </w:t>
      </w:r>
      <w:r w:rsidRPr="00A6146B">
        <w:rPr>
          <w:rFonts w:ascii="Arial" w:eastAsia="Times New Roman" w:hAnsi="Arial" w:cs="Arial"/>
          <w:b/>
          <w:bCs/>
          <w:color w:val="000000"/>
        </w:rPr>
        <w:t>NTF</w:t>
      </w:r>
      <w:r w:rsidRPr="00A6146B">
        <w:rPr>
          <w:rFonts w:ascii="Arial" w:eastAsia="Times New Roman" w:hAnsi="Arial" w:cs="Arial"/>
          <w:color w:val="000000"/>
        </w:rPr>
        <w:t xml:space="preserve"> (</w:t>
      </w:r>
      <w:proofErr w:type="spellStart"/>
      <w:r w:rsidRPr="00A6146B">
        <w:rPr>
          <w:rFonts w:ascii="Arial" w:eastAsia="Times New Roman" w:hAnsi="Arial" w:cs="Arial"/>
          <w:color w:val="000000"/>
        </w:rPr>
        <w:t>National</w:t>
      </w:r>
      <w:proofErr w:type="spellEnd"/>
      <w:r w:rsidRPr="00A6146B">
        <w:rPr>
          <w:rFonts w:ascii="Arial" w:eastAsia="Times New Roman" w:hAnsi="Arial" w:cs="Arial"/>
          <w:color w:val="000000"/>
        </w:rPr>
        <w:t xml:space="preserve"> </w:t>
      </w:r>
      <w:proofErr w:type="spellStart"/>
      <w:r w:rsidRPr="00A6146B">
        <w:rPr>
          <w:rFonts w:ascii="Arial" w:eastAsia="Times New Roman" w:hAnsi="Arial" w:cs="Arial"/>
          <w:color w:val="000000"/>
        </w:rPr>
        <w:t>Imagery</w:t>
      </w:r>
      <w:proofErr w:type="spellEnd"/>
      <w:r w:rsidRPr="00A6146B">
        <w:rPr>
          <w:rFonts w:ascii="Arial" w:eastAsia="Times New Roman" w:hAnsi="Arial" w:cs="Arial"/>
          <w:color w:val="000000"/>
        </w:rPr>
        <w:t xml:space="preserve"> </w:t>
      </w:r>
      <w:proofErr w:type="spellStart"/>
      <w:r w:rsidRPr="00A6146B">
        <w:rPr>
          <w:rFonts w:ascii="Arial" w:eastAsia="Times New Roman" w:hAnsi="Arial" w:cs="Arial"/>
          <w:color w:val="000000"/>
        </w:rPr>
        <w:t>Transmission</w:t>
      </w:r>
      <w:proofErr w:type="spellEnd"/>
      <w:r w:rsidRPr="00A6146B">
        <w:rPr>
          <w:rFonts w:ascii="Arial" w:eastAsia="Times New Roman" w:hAnsi="Arial" w:cs="Arial"/>
          <w:color w:val="000000"/>
        </w:rPr>
        <w:t xml:space="preserve"> </w:t>
      </w:r>
      <w:proofErr w:type="spellStart"/>
      <w:r w:rsidRPr="00A6146B">
        <w:rPr>
          <w:rFonts w:ascii="Arial" w:eastAsia="Times New Roman" w:hAnsi="Arial" w:cs="Arial"/>
          <w:color w:val="000000"/>
        </w:rPr>
        <w:t>Format</w:t>
      </w:r>
      <w:proofErr w:type="spellEnd"/>
      <w:r w:rsidRPr="00A6146B">
        <w:rPr>
          <w:rFonts w:ascii="Arial" w:eastAsia="Times New Roman" w:hAnsi="Arial" w:cs="Arial"/>
          <w:color w:val="000000"/>
        </w:rPr>
        <w:t xml:space="preserve">) Formato de Transmisión Nacional de Imágenes. </w:t>
      </w:r>
    </w:p>
    <w:p w:rsidR="00415439" w:rsidRDefault="00415439" w:rsidP="00415439">
      <w:pPr>
        <w:pStyle w:val="NormalWeb"/>
        <w:jc w:val="both"/>
        <w:rPr>
          <w:rStyle w:val="nfasis"/>
        </w:rPr>
      </w:pPr>
    </w:p>
    <w:p w:rsidR="00A6146B" w:rsidRDefault="00A6146B" w:rsidP="007D1AC3">
      <w:pPr>
        <w:spacing w:before="100" w:beforeAutospacing="1" w:after="100" w:afterAutospacing="1"/>
        <w:ind w:left="720"/>
        <w:rPr>
          <w:rFonts w:ascii="Arial" w:eastAsia="Times New Roman" w:hAnsi="Arial" w:cs="Arial"/>
          <w:b/>
          <w:bCs/>
          <w:sz w:val="26"/>
          <w:szCs w:val="26"/>
          <w:u w:val="single"/>
        </w:rPr>
      </w:pPr>
    </w:p>
    <w:p w:rsidR="00A6146B" w:rsidRDefault="00A6146B" w:rsidP="007D1AC3">
      <w:pPr>
        <w:spacing w:before="100" w:beforeAutospacing="1" w:after="100" w:afterAutospacing="1"/>
        <w:ind w:left="720"/>
        <w:rPr>
          <w:rFonts w:ascii="Arial" w:eastAsia="Times New Roman" w:hAnsi="Arial" w:cs="Arial"/>
          <w:b/>
          <w:bCs/>
          <w:sz w:val="26"/>
          <w:szCs w:val="26"/>
          <w:u w:val="single"/>
        </w:rPr>
      </w:pPr>
    </w:p>
    <w:p w:rsidR="007D1AC3" w:rsidRPr="00015590" w:rsidRDefault="007D1AC3" w:rsidP="007D1AC3">
      <w:pPr>
        <w:spacing w:before="100" w:beforeAutospacing="1" w:after="100" w:afterAutospacing="1"/>
        <w:ind w:left="720"/>
        <w:rPr>
          <w:rFonts w:ascii="Arial" w:eastAsia="Times New Roman" w:hAnsi="Arial" w:cs="Arial"/>
          <w:sz w:val="26"/>
          <w:szCs w:val="26"/>
          <w:u w:val="single"/>
        </w:rPr>
      </w:pPr>
      <w:r w:rsidRPr="00015590">
        <w:rPr>
          <w:rFonts w:ascii="Arial" w:eastAsia="Times New Roman" w:hAnsi="Arial" w:cs="Arial"/>
          <w:b/>
          <w:bCs/>
          <w:sz w:val="26"/>
          <w:szCs w:val="26"/>
          <w:u w:val="single"/>
        </w:rPr>
        <w:t>Movimiento de las imágenes suave</w:t>
      </w:r>
      <w:r w:rsidRPr="00015590">
        <w:rPr>
          <w:rFonts w:ascii="Arial" w:eastAsia="Times New Roman" w:hAnsi="Arial" w:cs="Arial"/>
          <w:sz w:val="26"/>
          <w:szCs w:val="26"/>
          <w:u w:val="single"/>
        </w:rPr>
        <w:t xml:space="preserve"> </w:t>
      </w:r>
    </w:p>
    <w:p w:rsidR="00E43FBA" w:rsidRPr="00015590" w:rsidRDefault="007D1AC3" w:rsidP="007D1AC3">
      <w:pPr>
        <w:spacing w:before="100" w:beforeAutospacing="1" w:after="100" w:afterAutospacing="1"/>
        <w:ind w:firstLine="708"/>
        <w:rPr>
          <w:rFonts w:ascii="Arial" w:eastAsia="Times New Roman" w:hAnsi="Arial" w:cs="Arial"/>
        </w:rPr>
      </w:pPr>
      <w:r w:rsidRPr="00015590">
        <w:rPr>
          <w:rFonts w:ascii="Arial" w:eastAsia="Times New Roman" w:hAnsi="Arial" w:cs="Arial"/>
        </w:rPr>
        <w:t xml:space="preserve">El sistema mueve las imágenes manteniendo los índices centrados en la pantalla, y el movimiento de las imágenes es suave, permitiendo movernos por todo el modelo sin ninguna interrupción. La sensación del operador es </w:t>
      </w:r>
      <w:r w:rsidR="00E43FBA" w:rsidRPr="00015590">
        <w:rPr>
          <w:rFonts w:ascii="Arial" w:eastAsia="Times New Roman" w:hAnsi="Arial" w:cs="Arial"/>
        </w:rPr>
        <w:t>muy confortable</w:t>
      </w:r>
    </w:p>
    <w:p w:rsidR="007D1AC3" w:rsidRPr="00015590" w:rsidRDefault="007D1AC3" w:rsidP="007D1AC3">
      <w:pPr>
        <w:spacing w:before="100" w:beforeAutospacing="1" w:after="100" w:afterAutospacing="1"/>
        <w:ind w:firstLine="708"/>
        <w:rPr>
          <w:rFonts w:ascii="Arial" w:eastAsia="Times New Roman" w:hAnsi="Arial" w:cs="Arial"/>
        </w:rPr>
      </w:pPr>
      <w:r w:rsidRPr="00015590">
        <w:rPr>
          <w:rFonts w:ascii="Arial" w:eastAsia="Times New Roman" w:hAnsi="Arial" w:cs="Arial"/>
        </w:rPr>
        <w:t xml:space="preserve">Además mediante el cambio automático de modelos podremos movernos sobre todo el proyecto fotogramétrico como si de un </w:t>
      </w:r>
      <w:r w:rsidR="00E43FBA" w:rsidRPr="00015590">
        <w:rPr>
          <w:rFonts w:ascii="Arial" w:eastAsia="Times New Roman" w:hAnsi="Arial" w:cs="Arial"/>
        </w:rPr>
        <w:t xml:space="preserve">solo </w:t>
      </w:r>
      <w:r w:rsidRPr="00015590">
        <w:rPr>
          <w:rFonts w:ascii="Arial" w:eastAsia="Times New Roman" w:hAnsi="Arial" w:cs="Arial"/>
        </w:rPr>
        <w:t>modelo se tratase.</w:t>
      </w:r>
    </w:p>
    <w:p w:rsidR="00A6146B" w:rsidRDefault="00A6146B" w:rsidP="00E43FBA">
      <w:pPr>
        <w:ind w:firstLine="708"/>
        <w:rPr>
          <w:rFonts w:ascii="Arial" w:eastAsia="Times New Roman" w:hAnsi="Arial" w:cs="Arial"/>
          <w:b/>
          <w:bCs/>
          <w:color w:val="000000"/>
          <w:sz w:val="26"/>
          <w:szCs w:val="26"/>
          <w:u w:val="single"/>
        </w:rPr>
      </w:pPr>
    </w:p>
    <w:p w:rsidR="00A6146B" w:rsidRDefault="00A6146B" w:rsidP="00E43FBA">
      <w:pPr>
        <w:ind w:firstLine="708"/>
        <w:rPr>
          <w:rFonts w:ascii="Arial" w:eastAsia="Times New Roman" w:hAnsi="Arial" w:cs="Arial"/>
          <w:b/>
          <w:bCs/>
          <w:color w:val="000000"/>
          <w:sz w:val="26"/>
          <w:szCs w:val="26"/>
          <w:u w:val="single"/>
        </w:rPr>
      </w:pPr>
    </w:p>
    <w:p w:rsidR="00A6146B" w:rsidRDefault="00A6146B" w:rsidP="00E43FBA">
      <w:pPr>
        <w:ind w:firstLine="708"/>
        <w:rPr>
          <w:rFonts w:ascii="Arial" w:eastAsia="Times New Roman" w:hAnsi="Arial" w:cs="Arial"/>
          <w:b/>
          <w:bCs/>
          <w:color w:val="000000"/>
          <w:sz w:val="26"/>
          <w:szCs w:val="26"/>
          <w:u w:val="single"/>
        </w:rPr>
      </w:pPr>
    </w:p>
    <w:p w:rsidR="00A6146B" w:rsidRDefault="00A6146B" w:rsidP="00E43FBA">
      <w:pPr>
        <w:ind w:firstLine="708"/>
        <w:rPr>
          <w:rFonts w:ascii="Arial" w:eastAsia="Times New Roman" w:hAnsi="Arial" w:cs="Arial"/>
          <w:b/>
          <w:bCs/>
          <w:color w:val="000000"/>
          <w:sz w:val="26"/>
          <w:szCs w:val="26"/>
          <w:u w:val="single"/>
        </w:rPr>
      </w:pPr>
    </w:p>
    <w:p w:rsidR="00A6146B" w:rsidRDefault="00A6146B" w:rsidP="00E43FBA">
      <w:pPr>
        <w:ind w:firstLine="708"/>
        <w:rPr>
          <w:rFonts w:ascii="Arial" w:eastAsia="Times New Roman" w:hAnsi="Arial" w:cs="Arial"/>
          <w:b/>
          <w:bCs/>
          <w:color w:val="000000"/>
          <w:sz w:val="26"/>
          <w:szCs w:val="26"/>
          <w:u w:val="single"/>
        </w:rPr>
      </w:pPr>
    </w:p>
    <w:p w:rsidR="00D860AF" w:rsidRDefault="00D860AF">
      <w:pPr>
        <w:rPr>
          <w:rFonts w:ascii="Arial" w:eastAsia="Times New Roman" w:hAnsi="Arial" w:cs="Arial"/>
          <w:b/>
          <w:bCs/>
          <w:color w:val="000000"/>
          <w:sz w:val="26"/>
          <w:szCs w:val="26"/>
          <w:u w:val="single"/>
        </w:rPr>
      </w:pPr>
    </w:p>
    <w:p w:rsidR="00D860AF" w:rsidRDefault="00D860AF">
      <w:pPr>
        <w:rPr>
          <w:rFonts w:ascii="Arial" w:eastAsia="Times New Roman" w:hAnsi="Arial" w:cs="Arial"/>
          <w:b/>
          <w:bCs/>
          <w:color w:val="000000"/>
          <w:sz w:val="26"/>
          <w:szCs w:val="26"/>
          <w:u w:val="single"/>
        </w:rPr>
      </w:pPr>
    </w:p>
    <w:p w:rsidR="00D860AF" w:rsidRDefault="00D860AF" w:rsidP="00D860AF">
      <w:pPr>
        <w:rPr>
          <w:rFonts w:ascii="Calibri" w:hAnsi="Calibri" w:cs="Calibri"/>
          <w:color w:val="1F497D"/>
        </w:rPr>
      </w:pPr>
      <w:r w:rsidRPr="00937651">
        <w:rPr>
          <w:rFonts w:ascii="Calibri" w:hAnsi="Calibri" w:cs="Calibri"/>
          <w:b/>
          <w:color w:val="1F497D"/>
        </w:rPr>
        <w:t>Ordenador</w:t>
      </w:r>
      <w:r>
        <w:rPr>
          <w:rFonts w:ascii="Calibri" w:hAnsi="Calibri" w:cs="Calibri"/>
          <w:color w:val="1F497D"/>
        </w:rPr>
        <w:t xml:space="preserve">  con un Intel </w:t>
      </w:r>
      <w:proofErr w:type="spellStart"/>
      <w:r>
        <w:rPr>
          <w:rFonts w:ascii="Calibri" w:hAnsi="Calibri" w:cs="Calibri"/>
          <w:color w:val="1F497D"/>
        </w:rPr>
        <w:t>Core</w:t>
      </w:r>
      <w:proofErr w:type="spellEnd"/>
      <w:r>
        <w:rPr>
          <w:rFonts w:ascii="Calibri" w:hAnsi="Calibri" w:cs="Calibri"/>
          <w:color w:val="1F497D"/>
        </w:rPr>
        <w:t xml:space="preserve"> i7 o </w:t>
      </w:r>
      <w:proofErr w:type="spellStart"/>
      <w:r>
        <w:rPr>
          <w:rFonts w:ascii="Calibri" w:hAnsi="Calibri" w:cs="Calibri"/>
          <w:color w:val="1F497D"/>
        </w:rPr>
        <w:t>Core</w:t>
      </w:r>
      <w:proofErr w:type="spellEnd"/>
      <w:r>
        <w:rPr>
          <w:rFonts w:ascii="Calibri" w:hAnsi="Calibri" w:cs="Calibri"/>
          <w:color w:val="1F497D"/>
        </w:rPr>
        <w:t xml:space="preserve"> i5, 4 (o mucho mejor, 8) Gb de RAM.</w:t>
      </w:r>
    </w:p>
    <w:p w:rsidR="00D860AF" w:rsidRDefault="00D860AF" w:rsidP="00D860AF">
      <w:pPr>
        <w:rPr>
          <w:rFonts w:ascii="Calibri" w:hAnsi="Calibri" w:cs="Calibri"/>
          <w:color w:val="1F497D"/>
        </w:rPr>
      </w:pPr>
      <w:r>
        <w:rPr>
          <w:rFonts w:ascii="Calibri" w:hAnsi="Calibri" w:cs="Calibri"/>
          <w:color w:val="1F497D"/>
        </w:rPr>
        <w:t xml:space="preserve"> El sistema  operativo Windows 7, x32 o x64, Digi3D.net trabaja a la perfección con los dos. </w:t>
      </w:r>
    </w:p>
    <w:p w:rsidR="00D860AF" w:rsidRDefault="00D860AF" w:rsidP="00D860AF">
      <w:pPr>
        <w:rPr>
          <w:rFonts w:ascii="Calibri" w:hAnsi="Calibri" w:cs="Calibri"/>
          <w:color w:val="1F497D"/>
        </w:rPr>
      </w:pPr>
      <w:r>
        <w:rPr>
          <w:rFonts w:ascii="Calibri" w:hAnsi="Calibri" w:cs="Calibri"/>
          <w:color w:val="1F497D"/>
        </w:rPr>
        <w:t xml:space="preserve">No instales Windows 8 pues aún no se ha probado  y no se sabe como se comportará </w:t>
      </w:r>
      <w:proofErr w:type="spellStart"/>
      <w:r>
        <w:rPr>
          <w:rFonts w:ascii="Calibri" w:hAnsi="Calibri" w:cs="Calibri"/>
          <w:color w:val="1F497D"/>
        </w:rPr>
        <w:t>OpenGL</w:t>
      </w:r>
      <w:proofErr w:type="spellEnd"/>
      <w:r>
        <w:rPr>
          <w:rFonts w:ascii="Calibri" w:hAnsi="Calibri" w:cs="Calibri"/>
          <w:color w:val="1F497D"/>
        </w:rPr>
        <w:t xml:space="preserve"> y la estereoscopía con Windows 8).</w:t>
      </w:r>
    </w:p>
    <w:p w:rsidR="00D860AF" w:rsidRDefault="00D860AF" w:rsidP="00D860AF">
      <w:pPr>
        <w:rPr>
          <w:rFonts w:ascii="Calibri" w:hAnsi="Calibri" w:cs="Calibri"/>
          <w:color w:val="1F497D"/>
        </w:rPr>
      </w:pPr>
      <w:r>
        <w:rPr>
          <w:rFonts w:ascii="Calibri" w:hAnsi="Calibri" w:cs="Calibri"/>
          <w:color w:val="1F497D"/>
        </w:rPr>
        <w:t>Con respecto a la tarjeta gráfica, existen dos tipos:</w:t>
      </w:r>
    </w:p>
    <w:p w:rsidR="00D860AF" w:rsidRDefault="00D860AF" w:rsidP="00D860AF">
      <w:pPr>
        <w:rPr>
          <w:rFonts w:ascii="Calibri" w:hAnsi="Calibri" w:cs="Calibri"/>
          <w:color w:val="1F497D"/>
        </w:rPr>
      </w:pPr>
      <w:r>
        <w:rPr>
          <w:rFonts w:ascii="Calibri" w:hAnsi="Calibri" w:cs="Calibri"/>
          <w:color w:val="1F497D"/>
        </w:rPr>
        <w:t xml:space="preserve"> </w:t>
      </w:r>
      <w:proofErr w:type="gramStart"/>
      <w:r>
        <w:rPr>
          <w:rFonts w:ascii="Calibri" w:hAnsi="Calibri" w:cs="Calibri"/>
          <w:color w:val="1F497D"/>
        </w:rPr>
        <w:t>las</w:t>
      </w:r>
      <w:proofErr w:type="gramEnd"/>
      <w:r>
        <w:rPr>
          <w:rFonts w:ascii="Calibri" w:hAnsi="Calibri" w:cs="Calibri"/>
          <w:color w:val="1F497D"/>
        </w:rPr>
        <w:t xml:space="preserve"> que muestran estéreo “</w:t>
      </w:r>
      <w:proofErr w:type="spellStart"/>
      <w:r>
        <w:rPr>
          <w:rFonts w:ascii="Calibri" w:hAnsi="Calibri" w:cs="Calibri"/>
          <w:color w:val="1F497D"/>
        </w:rPr>
        <w:t>flicker</w:t>
      </w:r>
      <w:proofErr w:type="spellEnd"/>
      <w:r>
        <w:rPr>
          <w:rFonts w:ascii="Calibri" w:hAnsi="Calibri" w:cs="Calibri"/>
          <w:color w:val="1F497D"/>
        </w:rPr>
        <w:t xml:space="preserve"> free” es decir, las que nunca van a cambiar de estéreo a </w:t>
      </w:r>
      <w:proofErr w:type="spellStart"/>
      <w:r>
        <w:rPr>
          <w:rFonts w:ascii="Calibri" w:hAnsi="Calibri" w:cs="Calibri"/>
          <w:color w:val="1F497D"/>
        </w:rPr>
        <w:t>pseudo</w:t>
      </w:r>
      <w:proofErr w:type="spellEnd"/>
      <w:r>
        <w:rPr>
          <w:rFonts w:ascii="Calibri" w:hAnsi="Calibri" w:cs="Calibri"/>
          <w:color w:val="1F497D"/>
        </w:rPr>
        <w:t xml:space="preserve">-estéreo mientras trabajas y las que ocasionalmente (que en la práctica son muchas veces al día) cambian de estéreo a </w:t>
      </w:r>
      <w:proofErr w:type="spellStart"/>
      <w:r>
        <w:rPr>
          <w:rFonts w:ascii="Calibri" w:hAnsi="Calibri" w:cs="Calibri"/>
          <w:color w:val="1F497D"/>
        </w:rPr>
        <w:t>pseudo</w:t>
      </w:r>
      <w:proofErr w:type="spellEnd"/>
      <w:r>
        <w:rPr>
          <w:rFonts w:ascii="Calibri" w:hAnsi="Calibri" w:cs="Calibri"/>
          <w:color w:val="1F497D"/>
        </w:rPr>
        <w:t>-estéreo debido a que no tienen posibilidad de conectar un cable que comunica el emisor con la tarjeta y que garantiza que ambos dispositivos están sincronizados.</w:t>
      </w:r>
    </w:p>
    <w:p w:rsidR="00D860AF" w:rsidRDefault="00D860AF" w:rsidP="00D860AF">
      <w:pPr>
        <w:rPr>
          <w:rFonts w:ascii="Calibri" w:hAnsi="Calibri" w:cs="Calibri"/>
          <w:color w:val="1F497D"/>
        </w:rPr>
      </w:pPr>
      <w:r>
        <w:rPr>
          <w:rFonts w:ascii="Calibri" w:hAnsi="Calibri" w:cs="Calibri"/>
          <w:color w:val="1F497D"/>
        </w:rPr>
        <w:t xml:space="preserve">La </w:t>
      </w:r>
      <w:proofErr w:type="spellStart"/>
      <w:r>
        <w:rPr>
          <w:rFonts w:ascii="Calibri" w:hAnsi="Calibri" w:cs="Calibri"/>
          <w:color w:val="1F497D"/>
        </w:rPr>
        <w:t>Quadro</w:t>
      </w:r>
      <w:proofErr w:type="spellEnd"/>
      <w:r>
        <w:rPr>
          <w:rFonts w:ascii="Calibri" w:hAnsi="Calibri" w:cs="Calibri"/>
          <w:color w:val="1F497D"/>
        </w:rPr>
        <w:t xml:space="preserve"> 2000  no daba problemas, pero desafortunadamente, y tal y como se puede ver en la siguiente tabla </w:t>
      </w:r>
      <w:hyperlink r:id="rId12" w:history="1">
        <w:r>
          <w:rPr>
            <w:rStyle w:val="Hipervnculo"/>
            <w:rFonts w:ascii="Calibri" w:hAnsi="Calibri" w:cs="Calibri"/>
          </w:rPr>
          <w:t>http://www.nvidia.com/object/quadro_pro_graphics_boards.html</w:t>
        </w:r>
      </w:hyperlink>
      <w:r>
        <w:rPr>
          <w:rFonts w:ascii="Calibri" w:hAnsi="Calibri" w:cs="Calibri"/>
        </w:rPr>
        <w:t xml:space="preserve"> </w:t>
      </w:r>
      <w:r>
        <w:rPr>
          <w:rFonts w:ascii="Calibri" w:hAnsi="Calibri" w:cs="Calibri"/>
          <w:color w:val="1F497D"/>
        </w:rPr>
        <w:t xml:space="preserve">esa tarjeta gráfica no dispone de cable de sincronismo, aparece en la columna de la derecha (las malas), así que la más barata y la que te recomiendo es la </w:t>
      </w:r>
      <w:proofErr w:type="spellStart"/>
      <w:r>
        <w:rPr>
          <w:rFonts w:ascii="Calibri" w:hAnsi="Calibri" w:cs="Calibri"/>
          <w:color w:val="1F497D"/>
        </w:rPr>
        <w:t>Quadro</w:t>
      </w:r>
      <w:proofErr w:type="spellEnd"/>
      <w:r>
        <w:rPr>
          <w:rFonts w:ascii="Calibri" w:hAnsi="Calibri" w:cs="Calibri"/>
          <w:color w:val="1F497D"/>
        </w:rPr>
        <w:t xml:space="preserve"> 4000. Tiene un precio de alrededor de 500€.</w:t>
      </w: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r>
        <w:rPr>
          <w:rFonts w:ascii="Calibri" w:hAnsi="Calibri" w:cs="Calibri"/>
          <w:color w:val="1F497D"/>
        </w:rPr>
        <w:t>Con respecto al software lo primero que debes saber es que tenemos mucha actividad en internet y en redes sociales, para que todo el mundo tenga conocimiento de las últimas novedades de los programas.</w:t>
      </w:r>
    </w:p>
    <w:p w:rsidR="00D860AF" w:rsidRDefault="00D860AF" w:rsidP="00D860AF">
      <w:pPr>
        <w:rPr>
          <w:rFonts w:ascii="Calibri" w:hAnsi="Calibri" w:cs="Calibri"/>
          <w:color w:val="1F497D"/>
        </w:rPr>
      </w:pPr>
    </w:p>
    <w:p w:rsidR="00D860AF" w:rsidRDefault="00D860AF" w:rsidP="00D860AF">
      <w:pPr>
        <w:pStyle w:val="Prrafodelista"/>
        <w:numPr>
          <w:ilvl w:val="0"/>
          <w:numId w:val="7"/>
        </w:numPr>
        <w:spacing w:after="0" w:line="240" w:lineRule="auto"/>
        <w:contextualSpacing w:val="0"/>
        <w:rPr>
          <w:rFonts w:ascii="Calibri" w:hAnsi="Calibri" w:cs="Calibri"/>
          <w:color w:val="1F497D"/>
        </w:rPr>
      </w:pPr>
      <w:r>
        <w:rPr>
          <w:rFonts w:ascii="Calibri" w:hAnsi="Calibri" w:cs="Calibri"/>
          <w:color w:val="1F497D"/>
        </w:rPr>
        <w:t>Te recomiendo que nos sigas en Facebook (</w:t>
      </w:r>
      <w:hyperlink r:id="rId13" w:history="1">
        <w:r>
          <w:rPr>
            <w:rStyle w:val="Hipervnculo"/>
            <w:rFonts w:ascii="Calibri" w:hAnsi="Calibri" w:cs="Calibri"/>
          </w:rPr>
          <w:t>http://www.facebook.com/digi21</w:t>
        </w:r>
      </w:hyperlink>
      <w:r>
        <w:rPr>
          <w:rFonts w:ascii="Calibri" w:hAnsi="Calibri" w:cs="Calibri"/>
          <w:color w:val="1F497D"/>
        </w:rPr>
        <w:t xml:space="preserve">) o en </w:t>
      </w:r>
      <w:proofErr w:type="spellStart"/>
      <w:r>
        <w:rPr>
          <w:rFonts w:ascii="Calibri" w:hAnsi="Calibri" w:cs="Calibri"/>
          <w:color w:val="1F497D"/>
        </w:rPr>
        <w:t>Twitter</w:t>
      </w:r>
      <w:proofErr w:type="spellEnd"/>
      <w:r>
        <w:rPr>
          <w:rFonts w:ascii="Calibri" w:hAnsi="Calibri" w:cs="Calibri"/>
          <w:color w:val="1F497D"/>
        </w:rPr>
        <w:t xml:space="preserve">: </w:t>
      </w:r>
      <w:hyperlink r:id="rId14" w:history="1">
        <w:r>
          <w:rPr>
            <w:rStyle w:val="Hipervnculo"/>
            <w:rFonts w:ascii="Calibri" w:hAnsi="Calibri" w:cs="Calibri"/>
          </w:rPr>
          <w:t>http://www.twitter.com/digi21</w:t>
        </w:r>
      </w:hyperlink>
    </w:p>
    <w:p w:rsidR="00D860AF" w:rsidRDefault="00D860AF" w:rsidP="00D860AF">
      <w:pPr>
        <w:pStyle w:val="Prrafodelista"/>
        <w:numPr>
          <w:ilvl w:val="0"/>
          <w:numId w:val="7"/>
        </w:numPr>
        <w:spacing w:after="0" w:line="240" w:lineRule="auto"/>
        <w:contextualSpacing w:val="0"/>
        <w:rPr>
          <w:rFonts w:ascii="Calibri" w:hAnsi="Calibri" w:cs="Calibri"/>
          <w:color w:val="1F497D"/>
        </w:rPr>
      </w:pPr>
      <w:r>
        <w:rPr>
          <w:rFonts w:ascii="Calibri" w:hAnsi="Calibri" w:cs="Calibri"/>
          <w:color w:val="1F497D"/>
        </w:rPr>
        <w:t xml:space="preserve">Puedes ver las nuevas posibilidades que tiene la versión 2011 en el blog de usuarios de Digi3D </w:t>
      </w:r>
      <w:hyperlink r:id="rId15" w:history="1">
        <w:r>
          <w:rPr>
            <w:rStyle w:val="Hipervnculo"/>
            <w:rFonts w:ascii="Calibri" w:hAnsi="Calibri" w:cs="Calibri"/>
          </w:rPr>
          <w:t>http://usandodigi3d.digi21.net</w:t>
        </w:r>
      </w:hyperlink>
    </w:p>
    <w:p w:rsidR="00D860AF" w:rsidRDefault="00D860AF" w:rsidP="00D860AF">
      <w:pPr>
        <w:pStyle w:val="Prrafodelista"/>
        <w:numPr>
          <w:ilvl w:val="0"/>
          <w:numId w:val="7"/>
        </w:numPr>
        <w:spacing w:after="0" w:line="240" w:lineRule="auto"/>
        <w:contextualSpacing w:val="0"/>
        <w:rPr>
          <w:rFonts w:ascii="Calibri" w:hAnsi="Calibri" w:cs="Calibri"/>
          <w:color w:val="1F497D"/>
        </w:rPr>
      </w:pPr>
      <w:r>
        <w:rPr>
          <w:rFonts w:ascii="Calibri" w:hAnsi="Calibri" w:cs="Calibri"/>
          <w:color w:val="1F497D"/>
        </w:rPr>
        <w:t xml:space="preserve">Tenemos otro blog para usuarios avanzados: Digi3D en profundidad: </w:t>
      </w:r>
      <w:hyperlink r:id="rId16" w:history="1">
        <w:r>
          <w:rPr>
            <w:rStyle w:val="Hipervnculo"/>
            <w:rFonts w:ascii="Calibri" w:hAnsi="Calibri" w:cs="Calibri"/>
          </w:rPr>
          <w:t>http://blogdigi3d.digi21.net</w:t>
        </w:r>
      </w:hyperlink>
    </w:p>
    <w:p w:rsidR="00D860AF" w:rsidRDefault="00D860AF" w:rsidP="00D860AF">
      <w:pPr>
        <w:pStyle w:val="Prrafodelista"/>
        <w:numPr>
          <w:ilvl w:val="0"/>
          <w:numId w:val="7"/>
        </w:numPr>
        <w:spacing w:after="0" w:line="240" w:lineRule="auto"/>
        <w:contextualSpacing w:val="0"/>
        <w:rPr>
          <w:rFonts w:ascii="Calibri" w:hAnsi="Calibri" w:cs="Calibri"/>
          <w:color w:val="1F497D"/>
        </w:rPr>
      </w:pPr>
      <w:r>
        <w:rPr>
          <w:rFonts w:ascii="Calibri" w:hAnsi="Calibri" w:cs="Calibri"/>
          <w:color w:val="1F497D"/>
        </w:rPr>
        <w:t xml:space="preserve">Además para usuarios mucho más avanzados, tenemos un curso de programación en videos en los que se enseña a hacer maravillas con Digi3D en: </w:t>
      </w:r>
      <w:hyperlink r:id="rId17" w:history="1">
        <w:r>
          <w:rPr>
            <w:rStyle w:val="Hipervnculo"/>
            <w:rFonts w:ascii="Calibri" w:hAnsi="Calibri" w:cs="Calibri"/>
          </w:rPr>
          <w:t>http://screencast.com/users/digi21</w:t>
        </w:r>
      </w:hyperlink>
      <w:r>
        <w:rPr>
          <w:rFonts w:ascii="Calibri" w:hAnsi="Calibri" w:cs="Calibri"/>
          <w:color w:val="1F497D"/>
        </w:rPr>
        <w:t xml:space="preserve">. </w:t>
      </w: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p>
    <w:p w:rsidR="00D860AF" w:rsidRDefault="00D860AF">
      <w:pPr>
        <w:rPr>
          <w:rFonts w:ascii="Calibri" w:hAnsi="Calibri" w:cs="Calibri"/>
          <w:color w:val="1F497D"/>
        </w:rPr>
      </w:pPr>
      <w:r>
        <w:rPr>
          <w:rFonts w:ascii="Calibri" w:hAnsi="Calibri" w:cs="Calibri"/>
          <w:color w:val="1F497D"/>
        </w:rPr>
        <w:br w:type="page"/>
      </w:r>
    </w:p>
    <w:p w:rsidR="00D860AF" w:rsidRDefault="00D860AF" w:rsidP="00D860AF">
      <w:pPr>
        <w:rPr>
          <w:rFonts w:ascii="Calibri" w:hAnsi="Calibri" w:cs="Calibri"/>
          <w:color w:val="1F497D"/>
        </w:rPr>
      </w:pPr>
      <w:bookmarkStart w:id="0" w:name="_GoBack"/>
      <w:bookmarkEnd w:id="0"/>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p>
    <w:tbl>
      <w:tblPr>
        <w:tblW w:w="0" w:type="auto"/>
        <w:tblCellMar>
          <w:left w:w="0" w:type="dxa"/>
          <w:right w:w="0" w:type="dxa"/>
        </w:tblCellMar>
        <w:tblLook w:val="04A0" w:firstRow="1" w:lastRow="0" w:firstColumn="1" w:lastColumn="0" w:noHBand="0" w:noVBand="1"/>
      </w:tblPr>
      <w:tblGrid>
        <w:gridCol w:w="3057"/>
        <w:gridCol w:w="3158"/>
        <w:gridCol w:w="2505"/>
      </w:tblGrid>
      <w:tr w:rsidR="00D860AF" w:rsidTr="00D860AF">
        <w:tc>
          <w:tcPr>
            <w:tcW w:w="3057"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D860AF" w:rsidRDefault="00D860AF">
            <w:pPr>
              <w:rPr>
                <w:rFonts w:ascii="Calibri" w:hAnsi="Calibri" w:cs="Calibri"/>
                <w:b/>
                <w:bCs/>
                <w:color w:val="FFFFFF"/>
              </w:rPr>
            </w:pPr>
            <w:bookmarkStart w:id="1" w:name="OLE_LINK1"/>
            <w:r>
              <w:rPr>
                <w:rFonts w:ascii="Calibri" w:hAnsi="Calibri" w:cs="Calibri"/>
                <w:b/>
                <w:bCs/>
                <w:color w:val="FFFFFF"/>
              </w:rPr>
              <w:t>Producto</w:t>
            </w:r>
          </w:p>
        </w:tc>
        <w:tc>
          <w:tcPr>
            <w:tcW w:w="3158" w:type="dxa"/>
            <w:tcBorders>
              <w:top w:val="single" w:sz="8" w:space="0" w:color="4F81BD"/>
              <w:left w:val="nil"/>
              <w:bottom w:val="nil"/>
              <w:right w:val="nil"/>
            </w:tcBorders>
            <w:shd w:val="clear" w:color="auto" w:fill="4F81BD"/>
            <w:tcMar>
              <w:top w:w="0" w:type="dxa"/>
              <w:left w:w="108" w:type="dxa"/>
              <w:bottom w:w="0" w:type="dxa"/>
              <w:right w:w="108" w:type="dxa"/>
            </w:tcMar>
            <w:hideMark/>
          </w:tcPr>
          <w:p w:rsidR="00D860AF" w:rsidRDefault="00D860AF">
            <w:pPr>
              <w:rPr>
                <w:rFonts w:ascii="Calibri" w:hAnsi="Calibri" w:cs="Calibri"/>
                <w:b/>
                <w:bCs/>
                <w:color w:val="FFFFFF"/>
              </w:rPr>
            </w:pPr>
            <w:r>
              <w:rPr>
                <w:rFonts w:ascii="Calibri" w:hAnsi="Calibri" w:cs="Calibri"/>
                <w:b/>
                <w:bCs/>
                <w:color w:val="FFFFFF"/>
              </w:rPr>
              <w:t>Descripción</w:t>
            </w:r>
          </w:p>
        </w:tc>
        <w:tc>
          <w:tcPr>
            <w:tcW w:w="2505"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D860AF" w:rsidRDefault="00D860AF">
            <w:pPr>
              <w:rPr>
                <w:rFonts w:ascii="Calibri" w:hAnsi="Calibri" w:cs="Calibri"/>
                <w:b/>
                <w:bCs/>
                <w:color w:val="FFFFFF"/>
              </w:rPr>
            </w:pPr>
            <w:r>
              <w:rPr>
                <w:rFonts w:ascii="Calibri" w:hAnsi="Calibri" w:cs="Calibri"/>
                <w:b/>
                <w:bCs/>
                <w:color w:val="FFFFFF"/>
              </w:rPr>
              <w:t>Precio</w:t>
            </w:r>
          </w:p>
        </w:tc>
      </w:tr>
      <w:tr w:rsidR="00D860AF" w:rsidTr="00D860AF">
        <w:tc>
          <w:tcPr>
            <w:tcW w:w="3057"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D860AF" w:rsidRDefault="00D860AF">
            <w:pPr>
              <w:rPr>
                <w:rFonts w:ascii="Calibri" w:hAnsi="Calibri" w:cs="Calibri"/>
                <w:b/>
                <w:bCs/>
                <w:color w:val="1F497D"/>
              </w:rPr>
            </w:pPr>
            <w:proofErr w:type="spellStart"/>
            <w:r>
              <w:rPr>
                <w:rFonts w:ascii="Calibri" w:hAnsi="Calibri" w:cs="Calibri"/>
                <w:b/>
                <w:bCs/>
                <w:color w:val="1F497D"/>
              </w:rPr>
              <w:t>DigiNG</w:t>
            </w:r>
            <w:proofErr w:type="spellEnd"/>
          </w:p>
        </w:tc>
        <w:tc>
          <w:tcPr>
            <w:tcW w:w="3158" w:type="dxa"/>
            <w:tcBorders>
              <w:top w:val="single" w:sz="8" w:space="0" w:color="4F81BD"/>
              <w:left w:val="nil"/>
              <w:bottom w:val="single" w:sz="8" w:space="0" w:color="4F81BD"/>
              <w:right w:val="nil"/>
            </w:tcBorders>
            <w:tcMar>
              <w:top w:w="0" w:type="dxa"/>
              <w:left w:w="108" w:type="dxa"/>
              <w:bottom w:w="0" w:type="dxa"/>
              <w:right w:w="108" w:type="dxa"/>
            </w:tcMar>
            <w:hideMark/>
          </w:tcPr>
          <w:p w:rsidR="00D860AF" w:rsidRDefault="00D860AF">
            <w:pPr>
              <w:rPr>
                <w:rFonts w:ascii="Calibri" w:hAnsi="Calibri" w:cs="Calibri"/>
                <w:color w:val="1F497D"/>
              </w:rPr>
            </w:pPr>
            <w:r>
              <w:rPr>
                <w:rFonts w:ascii="Calibri" w:hAnsi="Calibri" w:cs="Calibri"/>
                <w:color w:val="1F497D"/>
              </w:rPr>
              <w:t xml:space="preserve">Solo edición, incluye todas las órdenes de edición de </w:t>
            </w:r>
            <w:proofErr w:type="spellStart"/>
            <w:r>
              <w:rPr>
                <w:rFonts w:ascii="Calibri" w:hAnsi="Calibri" w:cs="Calibri"/>
                <w:color w:val="1F497D"/>
              </w:rPr>
              <w:t>Digi</w:t>
            </w:r>
            <w:proofErr w:type="spellEnd"/>
            <w:r>
              <w:rPr>
                <w:rFonts w:ascii="Calibri" w:hAnsi="Calibri" w:cs="Calibri"/>
                <w:color w:val="1F497D"/>
              </w:rPr>
              <w:t xml:space="preserve"> + herramientas de análisis geométricos + transformaciones entre sistemas de coordenadas de referencia + acceso a base de datos + programación.</w:t>
            </w:r>
          </w:p>
        </w:tc>
        <w:tc>
          <w:tcPr>
            <w:tcW w:w="2505"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D860AF" w:rsidRDefault="00D860AF">
            <w:pPr>
              <w:rPr>
                <w:rFonts w:ascii="Calibri" w:hAnsi="Calibri" w:cs="Calibri"/>
                <w:color w:val="1F497D"/>
              </w:rPr>
            </w:pPr>
            <w:r>
              <w:rPr>
                <w:rFonts w:ascii="Calibri" w:hAnsi="Calibri" w:cs="Calibri"/>
                <w:color w:val="1F497D"/>
              </w:rPr>
              <w:t>150</w:t>
            </w:r>
            <w:r w:rsidR="005A57EA">
              <w:rPr>
                <w:rFonts w:ascii="Calibri" w:hAnsi="Calibri" w:cs="Calibri"/>
                <w:color w:val="1F497D"/>
              </w:rPr>
              <w:t>€</w:t>
            </w:r>
          </w:p>
        </w:tc>
      </w:tr>
      <w:tr w:rsidR="00D860AF" w:rsidTr="00D860AF">
        <w:tc>
          <w:tcPr>
            <w:tcW w:w="3057" w:type="dxa"/>
            <w:tcBorders>
              <w:top w:val="nil"/>
              <w:left w:val="single" w:sz="8" w:space="0" w:color="4F81BD"/>
              <w:bottom w:val="nil"/>
              <w:right w:val="nil"/>
            </w:tcBorders>
            <w:tcMar>
              <w:top w:w="0" w:type="dxa"/>
              <w:left w:w="108" w:type="dxa"/>
              <w:bottom w:w="0" w:type="dxa"/>
              <w:right w:w="108" w:type="dxa"/>
            </w:tcMar>
            <w:hideMark/>
          </w:tcPr>
          <w:p w:rsidR="00D860AF" w:rsidRDefault="00D860AF">
            <w:pPr>
              <w:rPr>
                <w:rFonts w:ascii="Calibri" w:hAnsi="Calibri" w:cs="Calibri"/>
                <w:b/>
                <w:bCs/>
                <w:color w:val="1F497D"/>
              </w:rPr>
            </w:pPr>
            <w:r>
              <w:rPr>
                <w:rFonts w:ascii="Calibri" w:hAnsi="Calibri" w:cs="Calibri"/>
                <w:b/>
                <w:bCs/>
                <w:color w:val="1F497D"/>
              </w:rPr>
              <w:t>Digi3D Básico</w:t>
            </w:r>
          </w:p>
        </w:tc>
        <w:tc>
          <w:tcPr>
            <w:tcW w:w="3158" w:type="dxa"/>
            <w:tcMar>
              <w:top w:w="0" w:type="dxa"/>
              <w:left w:w="108" w:type="dxa"/>
              <w:bottom w:w="0" w:type="dxa"/>
              <w:right w:w="108" w:type="dxa"/>
            </w:tcMar>
            <w:hideMark/>
          </w:tcPr>
          <w:p w:rsidR="00D860AF" w:rsidRDefault="00D860AF">
            <w:pPr>
              <w:rPr>
                <w:rFonts w:ascii="Calibri" w:hAnsi="Calibri" w:cs="Calibri"/>
                <w:color w:val="1F497D"/>
              </w:rPr>
            </w:pPr>
            <w:r>
              <w:rPr>
                <w:rFonts w:ascii="Calibri" w:hAnsi="Calibri" w:cs="Calibri"/>
                <w:color w:val="1F497D"/>
              </w:rPr>
              <w:t xml:space="preserve">Incluye el producto </w:t>
            </w:r>
            <w:proofErr w:type="spellStart"/>
            <w:r>
              <w:rPr>
                <w:rFonts w:ascii="Calibri" w:hAnsi="Calibri" w:cs="Calibri"/>
                <w:b/>
                <w:bCs/>
                <w:color w:val="1F497D"/>
              </w:rPr>
              <w:t>DigiNG</w:t>
            </w:r>
            <w:proofErr w:type="spellEnd"/>
            <w:r>
              <w:rPr>
                <w:rFonts w:ascii="Calibri" w:hAnsi="Calibri" w:cs="Calibri"/>
                <w:color w:val="1F497D"/>
              </w:rPr>
              <w:t xml:space="preserve"> + Sensor fotogramétrico para cámaras cónicas + sensor fotogramétrico para </w:t>
            </w:r>
            <w:proofErr w:type="spellStart"/>
            <w:r>
              <w:rPr>
                <w:rFonts w:ascii="Calibri" w:hAnsi="Calibri" w:cs="Calibri"/>
                <w:color w:val="1F497D"/>
              </w:rPr>
              <w:t>ortofotos</w:t>
            </w:r>
            <w:proofErr w:type="spellEnd"/>
            <w:r>
              <w:rPr>
                <w:rFonts w:ascii="Calibri" w:hAnsi="Calibri" w:cs="Calibri"/>
                <w:color w:val="1F497D"/>
              </w:rPr>
              <w:t>, incluyendo cambio automático de modelos, transformaciones de imágenes al vuelo (</w:t>
            </w:r>
            <w:proofErr w:type="spellStart"/>
            <w:r>
              <w:rPr>
                <w:rFonts w:ascii="Calibri" w:hAnsi="Calibri" w:cs="Calibri"/>
                <w:color w:val="1F497D"/>
              </w:rPr>
              <w:t>epipolares</w:t>
            </w:r>
            <w:proofErr w:type="spellEnd"/>
            <w:r>
              <w:rPr>
                <w:rFonts w:ascii="Calibri" w:hAnsi="Calibri" w:cs="Calibri"/>
                <w:color w:val="1F497D"/>
              </w:rPr>
              <w:t xml:space="preserve">, rotaciones) + soporte nativo de formatos de archivo de </w:t>
            </w:r>
            <w:proofErr w:type="spellStart"/>
            <w:r>
              <w:rPr>
                <w:rFonts w:ascii="Calibri" w:hAnsi="Calibri" w:cs="Calibri"/>
                <w:color w:val="1F497D"/>
              </w:rPr>
              <w:t>aerotriangulación</w:t>
            </w:r>
            <w:proofErr w:type="spellEnd"/>
            <w:r>
              <w:rPr>
                <w:rFonts w:ascii="Calibri" w:hAnsi="Calibri" w:cs="Calibri"/>
                <w:color w:val="1F497D"/>
              </w:rPr>
              <w:t xml:space="preserve"> de terceros (ya no es necesario importar </w:t>
            </w:r>
            <w:proofErr w:type="spellStart"/>
            <w:r>
              <w:rPr>
                <w:rFonts w:ascii="Calibri" w:hAnsi="Calibri" w:cs="Calibri"/>
                <w:color w:val="1F497D"/>
              </w:rPr>
              <w:t>aerotriangulaciones</w:t>
            </w:r>
            <w:proofErr w:type="spellEnd"/>
            <w:r>
              <w:rPr>
                <w:rFonts w:ascii="Calibri" w:hAnsi="Calibri" w:cs="Calibri"/>
                <w:color w:val="1F497D"/>
              </w:rPr>
              <w:t>)</w:t>
            </w:r>
          </w:p>
        </w:tc>
        <w:tc>
          <w:tcPr>
            <w:tcW w:w="2505" w:type="dxa"/>
            <w:tcBorders>
              <w:top w:val="nil"/>
              <w:left w:val="nil"/>
              <w:bottom w:val="nil"/>
              <w:right w:val="single" w:sz="8" w:space="0" w:color="4F81BD"/>
            </w:tcBorders>
            <w:tcMar>
              <w:top w:w="0" w:type="dxa"/>
              <w:left w:w="108" w:type="dxa"/>
              <w:bottom w:w="0" w:type="dxa"/>
              <w:right w:w="108" w:type="dxa"/>
            </w:tcMar>
            <w:hideMark/>
          </w:tcPr>
          <w:p w:rsidR="00D860AF" w:rsidRDefault="00D860AF">
            <w:pPr>
              <w:rPr>
                <w:rFonts w:ascii="Calibri" w:hAnsi="Calibri" w:cs="Calibri"/>
                <w:color w:val="1F497D"/>
              </w:rPr>
            </w:pPr>
            <w:r>
              <w:rPr>
                <w:rFonts w:ascii="Calibri" w:hAnsi="Calibri" w:cs="Calibri"/>
                <w:color w:val="1F497D"/>
              </w:rPr>
              <w:t>200</w:t>
            </w:r>
            <w:r w:rsidR="005A57EA">
              <w:rPr>
                <w:rFonts w:ascii="Calibri" w:hAnsi="Calibri" w:cs="Calibri"/>
                <w:color w:val="1F497D"/>
              </w:rPr>
              <w:t>€</w:t>
            </w:r>
          </w:p>
        </w:tc>
      </w:tr>
      <w:tr w:rsidR="00D860AF" w:rsidTr="00D860AF">
        <w:tc>
          <w:tcPr>
            <w:tcW w:w="3057"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D860AF" w:rsidRDefault="00D860AF">
            <w:pPr>
              <w:rPr>
                <w:rFonts w:ascii="Calibri" w:hAnsi="Calibri" w:cs="Calibri"/>
                <w:b/>
                <w:bCs/>
                <w:color w:val="1F497D"/>
              </w:rPr>
            </w:pPr>
            <w:r>
              <w:rPr>
                <w:rFonts w:ascii="Calibri" w:hAnsi="Calibri" w:cs="Calibri"/>
                <w:b/>
                <w:bCs/>
                <w:color w:val="1F497D"/>
              </w:rPr>
              <w:t>Digi3D + Sensores</w:t>
            </w:r>
          </w:p>
        </w:tc>
        <w:tc>
          <w:tcPr>
            <w:tcW w:w="3158" w:type="dxa"/>
            <w:tcBorders>
              <w:top w:val="single" w:sz="8" w:space="0" w:color="4F81BD"/>
              <w:left w:val="nil"/>
              <w:bottom w:val="single" w:sz="8" w:space="0" w:color="4F81BD"/>
              <w:right w:val="nil"/>
            </w:tcBorders>
            <w:tcMar>
              <w:top w:w="0" w:type="dxa"/>
              <w:left w:w="108" w:type="dxa"/>
              <w:bottom w:w="0" w:type="dxa"/>
              <w:right w:w="108" w:type="dxa"/>
            </w:tcMar>
            <w:hideMark/>
          </w:tcPr>
          <w:p w:rsidR="00D860AF" w:rsidRDefault="00D860AF" w:rsidP="006A2DC7">
            <w:pPr>
              <w:rPr>
                <w:rFonts w:ascii="Calibri" w:hAnsi="Calibri" w:cs="Calibri"/>
                <w:color w:val="1F497D"/>
              </w:rPr>
            </w:pPr>
            <w:r>
              <w:rPr>
                <w:rFonts w:ascii="Calibri" w:hAnsi="Calibri" w:cs="Calibri"/>
                <w:color w:val="1F497D"/>
              </w:rPr>
              <w:t xml:space="preserve">Incluye el producto </w:t>
            </w:r>
            <w:r>
              <w:rPr>
                <w:rFonts w:ascii="Calibri" w:hAnsi="Calibri" w:cs="Calibri"/>
                <w:b/>
                <w:bCs/>
                <w:color w:val="1F497D"/>
              </w:rPr>
              <w:t>Digi3D Básico</w:t>
            </w:r>
            <w:r>
              <w:rPr>
                <w:rFonts w:ascii="Calibri" w:hAnsi="Calibri" w:cs="Calibri"/>
                <w:color w:val="1F497D"/>
              </w:rPr>
              <w:t xml:space="preserve"> m</w:t>
            </w:r>
            <w:r w:rsidR="006A2DC7">
              <w:rPr>
                <w:rFonts w:ascii="Calibri" w:hAnsi="Calibri" w:cs="Calibri"/>
                <w:color w:val="1F497D"/>
              </w:rPr>
              <w:t>á</w:t>
            </w:r>
            <w:r>
              <w:rPr>
                <w:rFonts w:ascii="Calibri" w:hAnsi="Calibri" w:cs="Calibri"/>
                <w:color w:val="1F497D"/>
              </w:rPr>
              <w:t xml:space="preserve">s los sensores ADS, Satelital y Web </w:t>
            </w:r>
            <w:proofErr w:type="spellStart"/>
            <w:r>
              <w:rPr>
                <w:rFonts w:ascii="Calibri" w:hAnsi="Calibri" w:cs="Calibri"/>
                <w:color w:val="1F497D"/>
              </w:rPr>
              <w:t>Map</w:t>
            </w:r>
            <w:proofErr w:type="spellEnd"/>
            <w:r>
              <w:rPr>
                <w:rFonts w:ascii="Calibri" w:hAnsi="Calibri" w:cs="Calibri"/>
                <w:color w:val="1F497D"/>
              </w:rPr>
              <w:t xml:space="preserve"> Tile </w:t>
            </w:r>
            <w:proofErr w:type="spellStart"/>
            <w:r>
              <w:rPr>
                <w:rFonts w:ascii="Calibri" w:hAnsi="Calibri" w:cs="Calibri"/>
                <w:color w:val="1F497D"/>
              </w:rPr>
              <w:t>Service</w:t>
            </w:r>
            <w:proofErr w:type="spellEnd"/>
            <w:r>
              <w:rPr>
                <w:rFonts w:ascii="Calibri" w:hAnsi="Calibri" w:cs="Calibri"/>
                <w:color w:val="1F497D"/>
              </w:rPr>
              <w:t>.</w:t>
            </w:r>
          </w:p>
        </w:tc>
        <w:tc>
          <w:tcPr>
            <w:tcW w:w="2505"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D860AF" w:rsidRDefault="00D860AF">
            <w:pPr>
              <w:rPr>
                <w:rFonts w:ascii="Calibri" w:hAnsi="Calibri" w:cs="Calibri"/>
                <w:color w:val="1F497D"/>
              </w:rPr>
            </w:pPr>
            <w:r>
              <w:rPr>
                <w:rFonts w:ascii="Calibri" w:hAnsi="Calibri" w:cs="Calibri"/>
                <w:color w:val="1F497D"/>
              </w:rPr>
              <w:t>250</w:t>
            </w:r>
            <w:r w:rsidR="005A57EA">
              <w:rPr>
                <w:rFonts w:ascii="Calibri" w:hAnsi="Calibri" w:cs="Calibri"/>
                <w:color w:val="1F497D"/>
              </w:rPr>
              <w:t>€</w:t>
            </w:r>
          </w:p>
        </w:tc>
      </w:tr>
      <w:tr w:rsidR="00D860AF" w:rsidTr="00D860AF">
        <w:tc>
          <w:tcPr>
            <w:tcW w:w="3057" w:type="dxa"/>
            <w:tcBorders>
              <w:top w:val="nil"/>
              <w:left w:val="single" w:sz="8" w:space="0" w:color="4F81BD"/>
              <w:bottom w:val="nil"/>
              <w:right w:val="nil"/>
            </w:tcBorders>
            <w:tcMar>
              <w:top w:w="0" w:type="dxa"/>
              <w:left w:w="108" w:type="dxa"/>
              <w:bottom w:w="0" w:type="dxa"/>
              <w:right w:w="108" w:type="dxa"/>
            </w:tcMar>
            <w:hideMark/>
          </w:tcPr>
          <w:p w:rsidR="00D860AF" w:rsidRDefault="00D860AF">
            <w:pPr>
              <w:rPr>
                <w:rFonts w:ascii="Calibri" w:hAnsi="Calibri" w:cs="Calibri"/>
                <w:b/>
                <w:bCs/>
                <w:color w:val="1F497D"/>
              </w:rPr>
            </w:pPr>
            <w:r>
              <w:rPr>
                <w:rFonts w:ascii="Calibri" w:hAnsi="Calibri" w:cs="Calibri"/>
                <w:b/>
                <w:bCs/>
                <w:color w:val="1F497D"/>
              </w:rPr>
              <w:t xml:space="preserve">Digi3D </w:t>
            </w:r>
            <w:proofErr w:type="spellStart"/>
            <w:r>
              <w:rPr>
                <w:rFonts w:ascii="Calibri" w:hAnsi="Calibri" w:cs="Calibri"/>
                <w:b/>
                <w:bCs/>
                <w:color w:val="1F497D"/>
              </w:rPr>
              <w:t>Aerotriangulación</w:t>
            </w:r>
            <w:proofErr w:type="spellEnd"/>
          </w:p>
        </w:tc>
        <w:tc>
          <w:tcPr>
            <w:tcW w:w="3158" w:type="dxa"/>
            <w:tcMar>
              <w:top w:w="0" w:type="dxa"/>
              <w:left w:w="108" w:type="dxa"/>
              <w:bottom w:w="0" w:type="dxa"/>
              <w:right w:w="108" w:type="dxa"/>
            </w:tcMar>
            <w:hideMark/>
          </w:tcPr>
          <w:p w:rsidR="00D860AF" w:rsidRDefault="00D860AF" w:rsidP="006A2DC7">
            <w:pPr>
              <w:rPr>
                <w:rFonts w:ascii="Calibri" w:hAnsi="Calibri" w:cs="Calibri"/>
                <w:color w:val="1F497D"/>
              </w:rPr>
            </w:pPr>
            <w:r>
              <w:rPr>
                <w:rFonts w:ascii="Calibri" w:hAnsi="Calibri" w:cs="Calibri"/>
                <w:color w:val="1F497D"/>
              </w:rPr>
              <w:t xml:space="preserve">Incluye el producto </w:t>
            </w:r>
            <w:r>
              <w:rPr>
                <w:rFonts w:ascii="Calibri" w:hAnsi="Calibri" w:cs="Calibri"/>
                <w:b/>
                <w:bCs/>
                <w:color w:val="1F497D"/>
              </w:rPr>
              <w:t>Digi3D Básico</w:t>
            </w:r>
            <w:r>
              <w:rPr>
                <w:rFonts w:ascii="Calibri" w:hAnsi="Calibri" w:cs="Calibri"/>
                <w:color w:val="1F497D"/>
              </w:rPr>
              <w:t xml:space="preserve"> m</w:t>
            </w:r>
            <w:r w:rsidR="006A2DC7">
              <w:rPr>
                <w:rFonts w:ascii="Calibri" w:hAnsi="Calibri" w:cs="Calibri"/>
                <w:color w:val="1F497D"/>
              </w:rPr>
              <w:t>á</w:t>
            </w:r>
            <w:r>
              <w:rPr>
                <w:rFonts w:ascii="Calibri" w:hAnsi="Calibri" w:cs="Calibri"/>
                <w:color w:val="1F497D"/>
              </w:rPr>
              <w:t xml:space="preserve">s el módulo de </w:t>
            </w:r>
            <w:proofErr w:type="spellStart"/>
            <w:r>
              <w:rPr>
                <w:rFonts w:ascii="Calibri" w:hAnsi="Calibri" w:cs="Calibri"/>
                <w:color w:val="1F497D"/>
              </w:rPr>
              <w:t>aerotriangulación</w:t>
            </w:r>
            <w:proofErr w:type="spellEnd"/>
            <w:r>
              <w:rPr>
                <w:rFonts w:ascii="Calibri" w:hAnsi="Calibri" w:cs="Calibri"/>
                <w:color w:val="1F497D"/>
              </w:rPr>
              <w:t xml:space="preserve"> automática.</w:t>
            </w:r>
          </w:p>
        </w:tc>
        <w:tc>
          <w:tcPr>
            <w:tcW w:w="2505" w:type="dxa"/>
            <w:tcBorders>
              <w:top w:val="nil"/>
              <w:left w:val="nil"/>
              <w:bottom w:val="nil"/>
              <w:right w:val="single" w:sz="8" w:space="0" w:color="4F81BD"/>
            </w:tcBorders>
            <w:tcMar>
              <w:top w:w="0" w:type="dxa"/>
              <w:left w:w="108" w:type="dxa"/>
              <w:bottom w:w="0" w:type="dxa"/>
              <w:right w:w="108" w:type="dxa"/>
            </w:tcMar>
            <w:hideMark/>
          </w:tcPr>
          <w:p w:rsidR="00D860AF" w:rsidRDefault="00D860AF">
            <w:pPr>
              <w:rPr>
                <w:rFonts w:ascii="Calibri" w:hAnsi="Calibri" w:cs="Calibri"/>
                <w:color w:val="1F497D"/>
              </w:rPr>
            </w:pPr>
            <w:r>
              <w:rPr>
                <w:rFonts w:ascii="Calibri" w:hAnsi="Calibri" w:cs="Calibri"/>
                <w:color w:val="1F497D"/>
              </w:rPr>
              <w:t>500</w:t>
            </w:r>
            <w:r w:rsidR="005A57EA">
              <w:rPr>
                <w:rFonts w:ascii="Calibri" w:hAnsi="Calibri" w:cs="Calibri"/>
                <w:color w:val="1F497D"/>
              </w:rPr>
              <w:t>€</w:t>
            </w:r>
          </w:p>
        </w:tc>
      </w:tr>
      <w:tr w:rsidR="00D860AF" w:rsidTr="00D860AF">
        <w:tc>
          <w:tcPr>
            <w:tcW w:w="3057"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D860AF" w:rsidRDefault="00D860AF">
            <w:pPr>
              <w:rPr>
                <w:rFonts w:ascii="Calibri" w:hAnsi="Calibri" w:cs="Calibri"/>
                <w:b/>
                <w:bCs/>
                <w:color w:val="1F497D"/>
              </w:rPr>
            </w:pPr>
            <w:r>
              <w:rPr>
                <w:rFonts w:ascii="Calibri" w:hAnsi="Calibri" w:cs="Calibri"/>
                <w:b/>
                <w:bCs/>
                <w:color w:val="1F497D"/>
              </w:rPr>
              <w:t>Digi3D Completo</w:t>
            </w:r>
          </w:p>
        </w:tc>
        <w:tc>
          <w:tcPr>
            <w:tcW w:w="3158" w:type="dxa"/>
            <w:tcBorders>
              <w:top w:val="single" w:sz="8" w:space="0" w:color="4F81BD"/>
              <w:left w:val="nil"/>
              <w:bottom w:val="single" w:sz="8" w:space="0" w:color="4F81BD"/>
              <w:right w:val="nil"/>
            </w:tcBorders>
            <w:tcMar>
              <w:top w:w="0" w:type="dxa"/>
              <w:left w:w="108" w:type="dxa"/>
              <w:bottom w:w="0" w:type="dxa"/>
              <w:right w:w="108" w:type="dxa"/>
            </w:tcMar>
            <w:hideMark/>
          </w:tcPr>
          <w:p w:rsidR="00D860AF" w:rsidRDefault="00D860AF" w:rsidP="006A2DC7">
            <w:pPr>
              <w:rPr>
                <w:rFonts w:ascii="Calibri" w:hAnsi="Calibri" w:cs="Calibri"/>
                <w:color w:val="1F497D"/>
              </w:rPr>
            </w:pPr>
            <w:r>
              <w:rPr>
                <w:rFonts w:ascii="Calibri" w:hAnsi="Calibri" w:cs="Calibri"/>
                <w:color w:val="1F497D"/>
              </w:rPr>
              <w:t xml:space="preserve">Incluye el producto </w:t>
            </w:r>
            <w:r>
              <w:rPr>
                <w:rFonts w:ascii="Calibri" w:hAnsi="Calibri" w:cs="Calibri"/>
                <w:b/>
                <w:bCs/>
                <w:color w:val="1F497D"/>
              </w:rPr>
              <w:t>Digi3D + Sensores</w:t>
            </w:r>
            <w:r>
              <w:rPr>
                <w:rFonts w:ascii="Calibri" w:hAnsi="Calibri" w:cs="Calibri"/>
                <w:color w:val="1F497D"/>
              </w:rPr>
              <w:t xml:space="preserve"> m</w:t>
            </w:r>
            <w:r w:rsidR="006A2DC7">
              <w:rPr>
                <w:rFonts w:ascii="Calibri" w:hAnsi="Calibri" w:cs="Calibri"/>
                <w:color w:val="1F497D"/>
              </w:rPr>
              <w:t>á</w:t>
            </w:r>
            <w:r>
              <w:rPr>
                <w:rFonts w:ascii="Calibri" w:hAnsi="Calibri" w:cs="Calibri"/>
                <w:color w:val="1F497D"/>
              </w:rPr>
              <w:t xml:space="preserve">s el módulo de </w:t>
            </w:r>
            <w:proofErr w:type="spellStart"/>
            <w:r>
              <w:rPr>
                <w:rFonts w:ascii="Calibri" w:hAnsi="Calibri" w:cs="Calibri"/>
                <w:color w:val="1F497D"/>
              </w:rPr>
              <w:t>aerotriangulación</w:t>
            </w:r>
            <w:proofErr w:type="spellEnd"/>
            <w:r>
              <w:rPr>
                <w:rFonts w:ascii="Calibri" w:hAnsi="Calibri" w:cs="Calibri"/>
                <w:color w:val="1F497D"/>
              </w:rPr>
              <w:t xml:space="preserve"> automática.</w:t>
            </w:r>
          </w:p>
        </w:tc>
        <w:tc>
          <w:tcPr>
            <w:tcW w:w="2505"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D860AF" w:rsidRDefault="00D860AF">
            <w:pPr>
              <w:rPr>
                <w:rFonts w:ascii="Calibri" w:hAnsi="Calibri" w:cs="Calibri"/>
                <w:color w:val="1F497D"/>
              </w:rPr>
            </w:pPr>
            <w:r>
              <w:rPr>
                <w:rFonts w:ascii="Calibri" w:hAnsi="Calibri" w:cs="Calibri"/>
                <w:color w:val="1F497D"/>
              </w:rPr>
              <w:t>550</w:t>
            </w:r>
            <w:r w:rsidR="005A57EA">
              <w:rPr>
                <w:rFonts w:ascii="Calibri" w:hAnsi="Calibri" w:cs="Calibri"/>
                <w:color w:val="1F497D"/>
              </w:rPr>
              <w:t>€</w:t>
            </w:r>
          </w:p>
        </w:tc>
      </w:tr>
    </w:tbl>
    <w:p w:rsidR="00D860AF" w:rsidRDefault="00D860AF" w:rsidP="00D860AF">
      <w:pPr>
        <w:rPr>
          <w:rFonts w:ascii="Calibri" w:hAnsi="Calibri" w:cs="Calibri"/>
          <w:color w:val="1F497D"/>
        </w:rPr>
      </w:pPr>
    </w:p>
    <w:bookmarkEnd w:id="1"/>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r>
        <w:rPr>
          <w:rFonts w:ascii="Calibri" w:hAnsi="Calibri" w:cs="Calibri"/>
          <w:color w:val="1F497D"/>
        </w:rPr>
        <w:t>Los precios no incluyen IVA y en el precio está incluido el soporte técnico de la aplicación así como acceso a las últimas versiones.</w:t>
      </w: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r>
        <w:rPr>
          <w:rFonts w:ascii="Calibri" w:hAnsi="Calibri" w:cs="Calibri"/>
          <w:color w:val="1F497D"/>
        </w:rPr>
        <w:t xml:space="preserve">Para alquilar una licencia de Digi3D es necesario disponer de una llave de protección </w:t>
      </w:r>
      <w:proofErr w:type="spellStart"/>
      <w:r>
        <w:rPr>
          <w:rFonts w:ascii="Calibri" w:hAnsi="Calibri" w:cs="Calibri"/>
          <w:color w:val="1F497D"/>
        </w:rPr>
        <w:t>Hasp</w:t>
      </w:r>
      <w:proofErr w:type="spellEnd"/>
      <w:r>
        <w:rPr>
          <w:rFonts w:ascii="Calibri" w:hAnsi="Calibri" w:cs="Calibri"/>
          <w:color w:val="1F497D"/>
        </w:rPr>
        <w:t xml:space="preserve"> SRM. Si no dispones de una, puedes adquirirla por 100€.</w:t>
      </w: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p>
    <w:p w:rsidR="00D860AF" w:rsidRDefault="00D860AF" w:rsidP="00D860AF">
      <w:pPr>
        <w:rPr>
          <w:rFonts w:ascii="Calibri" w:hAnsi="Calibri" w:cs="Calibri"/>
          <w:color w:val="1F497D"/>
        </w:rPr>
      </w:pPr>
    </w:p>
    <w:p w:rsidR="00D860AF" w:rsidRDefault="00D860AF">
      <w:pPr>
        <w:rPr>
          <w:rFonts w:ascii="Arial" w:eastAsia="Times New Roman" w:hAnsi="Arial" w:cs="Arial"/>
          <w:b/>
          <w:bCs/>
          <w:color w:val="000000"/>
          <w:sz w:val="26"/>
          <w:szCs w:val="26"/>
          <w:u w:val="single"/>
        </w:rPr>
      </w:pPr>
      <w:r>
        <w:rPr>
          <w:rFonts w:ascii="Arial" w:eastAsia="Times New Roman" w:hAnsi="Arial" w:cs="Arial"/>
          <w:b/>
          <w:bCs/>
          <w:color w:val="000000"/>
          <w:sz w:val="26"/>
          <w:szCs w:val="26"/>
          <w:u w:val="single"/>
        </w:rPr>
        <w:br w:type="page"/>
      </w:r>
    </w:p>
    <w:p w:rsidR="00A6146B" w:rsidRDefault="00A6146B" w:rsidP="00E43FBA">
      <w:pPr>
        <w:ind w:firstLine="708"/>
        <w:rPr>
          <w:rFonts w:ascii="Arial" w:eastAsia="Times New Roman" w:hAnsi="Arial" w:cs="Arial"/>
          <w:b/>
          <w:bCs/>
          <w:color w:val="000000"/>
          <w:sz w:val="26"/>
          <w:szCs w:val="26"/>
          <w:u w:val="single"/>
        </w:rPr>
      </w:pPr>
    </w:p>
    <w:p w:rsidR="0018609D" w:rsidRDefault="0018609D" w:rsidP="00E43FBA">
      <w:pPr>
        <w:ind w:firstLine="708"/>
        <w:rPr>
          <w:rFonts w:ascii="Arial" w:eastAsia="Times New Roman" w:hAnsi="Arial" w:cs="Arial"/>
          <w:b/>
          <w:bCs/>
          <w:color w:val="000000"/>
          <w:sz w:val="26"/>
          <w:szCs w:val="26"/>
          <w:u w:val="single"/>
        </w:rPr>
      </w:pPr>
    </w:p>
    <w:p w:rsidR="0018609D" w:rsidRDefault="0018609D" w:rsidP="00E43FBA">
      <w:pPr>
        <w:ind w:firstLine="708"/>
        <w:rPr>
          <w:rFonts w:ascii="Arial" w:eastAsia="Times New Roman" w:hAnsi="Arial" w:cs="Arial"/>
          <w:b/>
          <w:bCs/>
          <w:color w:val="000000"/>
          <w:sz w:val="26"/>
          <w:szCs w:val="26"/>
          <w:u w:val="single"/>
        </w:rPr>
      </w:pPr>
    </w:p>
    <w:p w:rsidR="00E43FBA" w:rsidRPr="00015590" w:rsidRDefault="00E43FBA" w:rsidP="00E43FBA">
      <w:pPr>
        <w:ind w:firstLine="708"/>
        <w:rPr>
          <w:rFonts w:ascii="Arial" w:eastAsia="Times New Roman" w:hAnsi="Arial" w:cs="Arial"/>
          <w:color w:val="000000"/>
          <w:sz w:val="26"/>
          <w:szCs w:val="26"/>
          <w:u w:val="single"/>
        </w:rPr>
      </w:pPr>
      <w:r w:rsidRPr="00015590">
        <w:rPr>
          <w:rFonts w:ascii="Arial" w:eastAsia="Times New Roman" w:hAnsi="Arial" w:cs="Arial"/>
          <w:b/>
          <w:bCs/>
          <w:color w:val="000000"/>
          <w:sz w:val="26"/>
          <w:szCs w:val="26"/>
          <w:u w:val="single"/>
        </w:rPr>
        <w:t>Sistemas de visualización estereoscópica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24"/>
        <w:gridCol w:w="1415"/>
        <w:gridCol w:w="1683"/>
        <w:gridCol w:w="1481"/>
        <w:gridCol w:w="1891"/>
      </w:tblGrid>
      <w:tr w:rsidR="00181478" w:rsidRPr="00844A7F" w:rsidTr="00181478">
        <w:trPr>
          <w:trHeight w:val="1106"/>
          <w:tblCellSpacing w:w="15" w:type="dxa"/>
        </w:trPr>
        <w:tc>
          <w:tcPr>
            <w:tcW w:w="2079" w:type="dxa"/>
            <w:shd w:val="clear" w:color="auto" w:fill="DDDDFF"/>
            <w:hideMark/>
          </w:tcPr>
          <w:p w:rsidR="00181478" w:rsidRPr="00844A7F" w:rsidRDefault="00181478" w:rsidP="008A4AA2">
            <w:pPr>
              <w:jc w:val="center"/>
              <w:rPr>
                <w:rFonts w:ascii="Arial" w:eastAsia="Times New Roman" w:hAnsi="Arial" w:cs="Arial"/>
                <w:color w:val="000000"/>
                <w:sz w:val="18"/>
                <w:szCs w:val="18"/>
              </w:rPr>
            </w:pPr>
            <w:r w:rsidRPr="00844A7F">
              <w:rPr>
                <w:rFonts w:ascii="Verdana" w:eastAsia="Times New Roman" w:hAnsi="Verdana" w:cs="Arial"/>
                <w:b/>
                <w:bCs/>
                <w:color w:val="000000"/>
                <w:sz w:val="18"/>
                <w:szCs w:val="18"/>
              </w:rPr>
              <w:t>Sistema</w:t>
            </w:r>
          </w:p>
        </w:tc>
        <w:tc>
          <w:tcPr>
            <w:tcW w:w="1385" w:type="dxa"/>
            <w:shd w:val="clear" w:color="auto" w:fill="DDDDFF"/>
            <w:hideMark/>
          </w:tcPr>
          <w:p w:rsidR="00181478" w:rsidRPr="00844A7F" w:rsidRDefault="00181478" w:rsidP="008A4AA2">
            <w:pPr>
              <w:jc w:val="center"/>
              <w:rPr>
                <w:rFonts w:ascii="Arial" w:eastAsia="Times New Roman" w:hAnsi="Arial" w:cs="Arial"/>
                <w:color w:val="000000"/>
                <w:sz w:val="18"/>
                <w:szCs w:val="18"/>
              </w:rPr>
            </w:pPr>
            <w:r w:rsidRPr="00844A7F">
              <w:rPr>
                <w:rFonts w:ascii="Verdana" w:eastAsia="Times New Roman" w:hAnsi="Verdana" w:cs="Arial"/>
                <w:b/>
                <w:bCs/>
                <w:color w:val="000000"/>
                <w:sz w:val="18"/>
                <w:szCs w:val="18"/>
              </w:rPr>
              <w:t>Precio</w:t>
            </w:r>
          </w:p>
        </w:tc>
        <w:tc>
          <w:tcPr>
            <w:tcW w:w="1653" w:type="dxa"/>
            <w:shd w:val="clear" w:color="auto" w:fill="DDDDFF"/>
            <w:hideMark/>
          </w:tcPr>
          <w:p w:rsidR="00181478" w:rsidRPr="00844A7F" w:rsidRDefault="00181478" w:rsidP="008A4AA2">
            <w:pPr>
              <w:jc w:val="center"/>
              <w:rPr>
                <w:rFonts w:ascii="Arial" w:eastAsia="Times New Roman" w:hAnsi="Arial" w:cs="Arial"/>
                <w:color w:val="000000"/>
                <w:sz w:val="18"/>
                <w:szCs w:val="18"/>
              </w:rPr>
            </w:pPr>
            <w:r w:rsidRPr="00844A7F">
              <w:rPr>
                <w:rFonts w:ascii="Verdana" w:eastAsia="Times New Roman" w:hAnsi="Verdana" w:cs="Arial"/>
                <w:b/>
                <w:bCs/>
                <w:color w:val="000000"/>
                <w:sz w:val="18"/>
                <w:szCs w:val="18"/>
              </w:rPr>
              <w:t>Cansancio visual</w:t>
            </w:r>
          </w:p>
        </w:tc>
        <w:tc>
          <w:tcPr>
            <w:tcW w:w="1451" w:type="dxa"/>
            <w:shd w:val="clear" w:color="auto" w:fill="DDDDFF"/>
          </w:tcPr>
          <w:p w:rsidR="00181478" w:rsidRPr="00844A7F" w:rsidRDefault="00181478" w:rsidP="008A4AA2">
            <w:pPr>
              <w:jc w:val="center"/>
              <w:rPr>
                <w:rFonts w:ascii="Verdana" w:eastAsia="Times New Roman" w:hAnsi="Verdana" w:cs="Arial"/>
                <w:b/>
                <w:bCs/>
                <w:color w:val="000000"/>
                <w:sz w:val="18"/>
                <w:szCs w:val="18"/>
              </w:rPr>
            </w:pPr>
            <w:r>
              <w:rPr>
                <w:rFonts w:ascii="Verdana" w:eastAsia="Times New Roman" w:hAnsi="Verdana" w:cs="Arial"/>
                <w:b/>
                <w:bCs/>
                <w:color w:val="000000"/>
                <w:sz w:val="18"/>
                <w:szCs w:val="18"/>
              </w:rPr>
              <w:t>Condiciones especiales de iluminación</w:t>
            </w:r>
          </w:p>
        </w:tc>
        <w:tc>
          <w:tcPr>
            <w:tcW w:w="1846" w:type="dxa"/>
            <w:shd w:val="clear" w:color="auto" w:fill="DDDDFF"/>
            <w:hideMark/>
          </w:tcPr>
          <w:p w:rsidR="00181478" w:rsidRPr="00844A7F" w:rsidRDefault="00181478" w:rsidP="008A4AA2">
            <w:pPr>
              <w:jc w:val="center"/>
              <w:rPr>
                <w:rFonts w:ascii="Arial" w:eastAsia="Times New Roman" w:hAnsi="Arial" w:cs="Arial"/>
                <w:color w:val="000000"/>
                <w:sz w:val="18"/>
                <w:szCs w:val="18"/>
              </w:rPr>
            </w:pPr>
            <w:r w:rsidRPr="00844A7F">
              <w:rPr>
                <w:rFonts w:ascii="Verdana" w:eastAsia="Times New Roman" w:hAnsi="Verdana" w:cs="Arial"/>
                <w:b/>
                <w:bCs/>
                <w:color w:val="000000"/>
                <w:sz w:val="18"/>
                <w:szCs w:val="18"/>
              </w:rPr>
              <w:t>Valoración por los operadores de restitución</w:t>
            </w:r>
          </w:p>
        </w:tc>
      </w:tr>
      <w:tr w:rsidR="00181478" w:rsidRPr="00844A7F" w:rsidTr="00181478">
        <w:trPr>
          <w:trHeight w:val="500"/>
          <w:tblCellSpacing w:w="15" w:type="dxa"/>
        </w:trPr>
        <w:tc>
          <w:tcPr>
            <w:tcW w:w="2079" w:type="dxa"/>
            <w:shd w:val="clear" w:color="auto" w:fill="DDDDFF"/>
            <w:hideMark/>
          </w:tcPr>
          <w:p w:rsidR="00181478" w:rsidRDefault="00181478" w:rsidP="00181478">
            <w:pPr>
              <w:rPr>
                <w:rFonts w:ascii="Verdana" w:eastAsia="Times New Roman" w:hAnsi="Verdana" w:cs="Arial"/>
                <w:color w:val="000000"/>
                <w:sz w:val="18"/>
                <w:szCs w:val="18"/>
              </w:rPr>
            </w:pPr>
            <w:proofErr w:type="spellStart"/>
            <w:r>
              <w:rPr>
                <w:rFonts w:ascii="Verdana" w:eastAsia="Times New Roman" w:hAnsi="Verdana" w:cs="Arial"/>
                <w:color w:val="000000"/>
                <w:sz w:val="18"/>
                <w:szCs w:val="18"/>
              </w:rPr>
              <w:t>Stereographics</w:t>
            </w:r>
            <w:proofErr w:type="spellEnd"/>
            <w:r>
              <w:rPr>
                <w:rFonts w:ascii="Verdana" w:eastAsia="Times New Roman" w:hAnsi="Verdana" w:cs="Arial"/>
                <w:color w:val="000000"/>
                <w:sz w:val="18"/>
                <w:szCs w:val="18"/>
              </w:rPr>
              <w:t xml:space="preserve"> Monitor </w:t>
            </w:r>
            <w:proofErr w:type="spellStart"/>
            <w:r>
              <w:rPr>
                <w:rFonts w:ascii="Verdana" w:eastAsia="Times New Roman" w:hAnsi="Verdana" w:cs="Arial"/>
                <w:color w:val="000000"/>
                <w:sz w:val="18"/>
                <w:szCs w:val="18"/>
              </w:rPr>
              <w:t>ZScreen</w:t>
            </w:r>
            <w:proofErr w:type="spellEnd"/>
          </w:p>
          <w:p w:rsidR="00181478" w:rsidRPr="00181478" w:rsidRDefault="00181478" w:rsidP="00181478">
            <w:pPr>
              <w:rPr>
                <w:rFonts w:ascii="Verdana" w:eastAsia="Times New Roman" w:hAnsi="Verdana" w:cs="Arial"/>
                <w:color w:val="000000"/>
                <w:sz w:val="18"/>
                <w:szCs w:val="18"/>
              </w:rPr>
            </w:pPr>
            <w:r>
              <w:rPr>
                <w:rFonts w:ascii="Verdana" w:eastAsia="Times New Roman" w:hAnsi="Verdana" w:cs="Arial"/>
                <w:color w:val="000000"/>
                <w:sz w:val="18"/>
                <w:szCs w:val="18"/>
              </w:rPr>
              <w:t>(OBSOLETO)</w:t>
            </w:r>
          </w:p>
        </w:tc>
        <w:tc>
          <w:tcPr>
            <w:tcW w:w="1385" w:type="dxa"/>
            <w:shd w:val="clear" w:color="auto" w:fill="DDDDFF"/>
            <w:hideMark/>
          </w:tcPr>
          <w:p w:rsidR="00181478" w:rsidRPr="00844A7F" w:rsidRDefault="00181478" w:rsidP="008A4AA2">
            <w:pPr>
              <w:rPr>
                <w:rFonts w:ascii="Arial" w:eastAsia="Times New Roman" w:hAnsi="Arial" w:cs="Arial"/>
                <w:color w:val="000000"/>
                <w:sz w:val="18"/>
                <w:szCs w:val="18"/>
              </w:rPr>
            </w:pPr>
            <w:r w:rsidRPr="00844A7F">
              <w:rPr>
                <w:rFonts w:ascii="Verdana" w:eastAsia="Times New Roman" w:hAnsi="Verdana" w:cs="Arial"/>
                <w:color w:val="000000"/>
                <w:sz w:val="18"/>
                <w:szCs w:val="18"/>
              </w:rPr>
              <w:t>Caro</w:t>
            </w:r>
          </w:p>
        </w:tc>
        <w:tc>
          <w:tcPr>
            <w:tcW w:w="1653" w:type="dxa"/>
            <w:shd w:val="clear" w:color="auto" w:fill="DDDDFF"/>
            <w:hideMark/>
          </w:tcPr>
          <w:p w:rsidR="00181478" w:rsidRPr="00844A7F" w:rsidRDefault="00181478" w:rsidP="008A4AA2">
            <w:pPr>
              <w:rPr>
                <w:rFonts w:ascii="Arial" w:eastAsia="Times New Roman" w:hAnsi="Arial" w:cs="Arial"/>
                <w:color w:val="000000"/>
                <w:sz w:val="18"/>
                <w:szCs w:val="18"/>
              </w:rPr>
            </w:pPr>
            <w:r w:rsidRPr="00844A7F">
              <w:rPr>
                <w:rFonts w:ascii="Verdana" w:eastAsia="Times New Roman" w:hAnsi="Verdana" w:cs="Arial"/>
                <w:color w:val="000000"/>
                <w:sz w:val="18"/>
                <w:szCs w:val="18"/>
              </w:rPr>
              <w:t>Bajo</w:t>
            </w:r>
          </w:p>
        </w:tc>
        <w:tc>
          <w:tcPr>
            <w:tcW w:w="1451" w:type="dxa"/>
            <w:shd w:val="clear" w:color="auto" w:fill="DDDDFF"/>
          </w:tcPr>
          <w:p w:rsidR="00181478" w:rsidRDefault="00181478" w:rsidP="008A4AA2">
            <w:pPr>
              <w:rPr>
                <w:rFonts w:ascii="Verdana" w:eastAsia="Times New Roman" w:hAnsi="Verdana" w:cs="Arial"/>
                <w:color w:val="000000"/>
                <w:sz w:val="18"/>
                <w:szCs w:val="18"/>
              </w:rPr>
            </w:pPr>
            <w:r>
              <w:rPr>
                <w:rFonts w:ascii="Verdana" w:eastAsia="Times New Roman" w:hAnsi="Verdana" w:cs="Arial"/>
                <w:color w:val="000000"/>
                <w:sz w:val="18"/>
                <w:szCs w:val="18"/>
              </w:rPr>
              <w:t>Sensible a reflejos</w:t>
            </w:r>
          </w:p>
        </w:tc>
        <w:tc>
          <w:tcPr>
            <w:tcW w:w="1846" w:type="dxa"/>
            <w:shd w:val="clear" w:color="auto" w:fill="DDDDFF"/>
            <w:hideMark/>
          </w:tcPr>
          <w:p w:rsidR="00181478" w:rsidRPr="00844A7F" w:rsidRDefault="00181478" w:rsidP="008A4AA2">
            <w:pPr>
              <w:rPr>
                <w:rFonts w:ascii="Arial" w:eastAsia="Times New Roman" w:hAnsi="Arial" w:cs="Arial"/>
                <w:color w:val="000000"/>
                <w:sz w:val="18"/>
                <w:szCs w:val="18"/>
              </w:rPr>
            </w:pPr>
            <w:r>
              <w:rPr>
                <w:rFonts w:ascii="Verdana" w:eastAsia="Times New Roman" w:hAnsi="Verdana" w:cs="Arial"/>
                <w:color w:val="000000"/>
                <w:sz w:val="18"/>
                <w:szCs w:val="18"/>
              </w:rPr>
              <w:t>Buena</w:t>
            </w:r>
          </w:p>
        </w:tc>
      </w:tr>
      <w:tr w:rsidR="00181478" w:rsidRPr="00844A7F" w:rsidTr="00181478">
        <w:trPr>
          <w:trHeight w:val="894"/>
          <w:tblCellSpacing w:w="15" w:type="dxa"/>
        </w:trPr>
        <w:tc>
          <w:tcPr>
            <w:tcW w:w="2079" w:type="dxa"/>
            <w:shd w:val="clear" w:color="auto" w:fill="DDDDFF"/>
            <w:hideMark/>
          </w:tcPr>
          <w:p w:rsidR="00181478" w:rsidRPr="00844A7F" w:rsidRDefault="00181478" w:rsidP="008A4AA2">
            <w:pPr>
              <w:rPr>
                <w:rFonts w:ascii="Arial" w:eastAsia="Times New Roman" w:hAnsi="Arial" w:cs="Arial"/>
                <w:color w:val="000000"/>
                <w:sz w:val="18"/>
                <w:szCs w:val="18"/>
              </w:rPr>
            </w:pPr>
            <w:r w:rsidRPr="00844A7F">
              <w:rPr>
                <w:rFonts w:ascii="Verdana" w:eastAsia="Times New Roman" w:hAnsi="Verdana" w:cs="Arial"/>
                <w:color w:val="000000"/>
                <w:sz w:val="18"/>
                <w:szCs w:val="18"/>
              </w:rPr>
              <w:t>Doble monitor PLANAR</w:t>
            </w:r>
          </w:p>
        </w:tc>
        <w:tc>
          <w:tcPr>
            <w:tcW w:w="1385" w:type="dxa"/>
            <w:shd w:val="clear" w:color="auto" w:fill="DDDDFF"/>
            <w:hideMark/>
          </w:tcPr>
          <w:p w:rsidR="00181478" w:rsidRPr="00844A7F" w:rsidRDefault="00181478" w:rsidP="008A4AA2">
            <w:pPr>
              <w:rPr>
                <w:rFonts w:ascii="Arial" w:eastAsia="Times New Roman" w:hAnsi="Arial" w:cs="Arial"/>
                <w:color w:val="000000"/>
                <w:sz w:val="18"/>
                <w:szCs w:val="18"/>
              </w:rPr>
            </w:pPr>
            <w:r>
              <w:rPr>
                <w:rFonts w:ascii="Verdana" w:eastAsia="Times New Roman" w:hAnsi="Verdana" w:cs="Arial"/>
                <w:color w:val="000000"/>
                <w:sz w:val="18"/>
                <w:szCs w:val="18"/>
              </w:rPr>
              <w:t>Muy caro</w:t>
            </w:r>
          </w:p>
        </w:tc>
        <w:tc>
          <w:tcPr>
            <w:tcW w:w="1653" w:type="dxa"/>
            <w:shd w:val="clear" w:color="auto" w:fill="DDDDFF"/>
            <w:hideMark/>
          </w:tcPr>
          <w:p w:rsidR="00181478" w:rsidRPr="00844A7F" w:rsidRDefault="00181478" w:rsidP="008A4AA2">
            <w:pPr>
              <w:rPr>
                <w:rFonts w:ascii="Arial" w:eastAsia="Times New Roman" w:hAnsi="Arial" w:cs="Arial"/>
                <w:color w:val="000000"/>
                <w:sz w:val="18"/>
                <w:szCs w:val="18"/>
              </w:rPr>
            </w:pPr>
            <w:r w:rsidRPr="00844A7F">
              <w:rPr>
                <w:rFonts w:ascii="Verdana" w:eastAsia="Times New Roman" w:hAnsi="Verdana" w:cs="Arial"/>
                <w:color w:val="000000"/>
                <w:sz w:val="18"/>
                <w:szCs w:val="18"/>
              </w:rPr>
              <w:t>Nulo</w:t>
            </w:r>
          </w:p>
        </w:tc>
        <w:tc>
          <w:tcPr>
            <w:tcW w:w="1451" w:type="dxa"/>
            <w:shd w:val="clear" w:color="auto" w:fill="DDDDFF"/>
          </w:tcPr>
          <w:p w:rsidR="00181478" w:rsidRPr="00844A7F" w:rsidRDefault="00181478" w:rsidP="008A4AA2">
            <w:pPr>
              <w:rPr>
                <w:rFonts w:ascii="Verdana" w:eastAsia="Times New Roman" w:hAnsi="Verdana" w:cs="Arial"/>
                <w:color w:val="000000"/>
                <w:sz w:val="18"/>
                <w:szCs w:val="18"/>
              </w:rPr>
            </w:pPr>
            <w:r>
              <w:rPr>
                <w:rFonts w:ascii="Verdana" w:eastAsia="Times New Roman" w:hAnsi="Verdana" w:cs="Arial"/>
                <w:color w:val="000000"/>
                <w:sz w:val="18"/>
                <w:szCs w:val="18"/>
              </w:rPr>
              <w:t>Sensible a reflejos</w:t>
            </w:r>
          </w:p>
        </w:tc>
        <w:tc>
          <w:tcPr>
            <w:tcW w:w="1846" w:type="dxa"/>
            <w:shd w:val="clear" w:color="auto" w:fill="DDDDFF"/>
            <w:hideMark/>
          </w:tcPr>
          <w:p w:rsidR="00181478" w:rsidRPr="00844A7F" w:rsidRDefault="00181478" w:rsidP="008A4AA2">
            <w:pPr>
              <w:rPr>
                <w:rFonts w:ascii="Arial" w:eastAsia="Times New Roman" w:hAnsi="Arial" w:cs="Arial"/>
                <w:color w:val="000000"/>
                <w:sz w:val="18"/>
                <w:szCs w:val="18"/>
              </w:rPr>
            </w:pPr>
            <w:r w:rsidRPr="00844A7F">
              <w:rPr>
                <w:rFonts w:ascii="Verdana" w:eastAsia="Times New Roman" w:hAnsi="Verdana" w:cs="Arial"/>
                <w:color w:val="000000"/>
                <w:sz w:val="18"/>
                <w:szCs w:val="18"/>
              </w:rPr>
              <w:t>Muy buena</w:t>
            </w:r>
          </w:p>
        </w:tc>
      </w:tr>
      <w:tr w:rsidR="00181478" w:rsidRPr="00844A7F" w:rsidTr="00181478">
        <w:trPr>
          <w:trHeight w:val="879"/>
          <w:tblCellSpacing w:w="15" w:type="dxa"/>
        </w:trPr>
        <w:tc>
          <w:tcPr>
            <w:tcW w:w="2079" w:type="dxa"/>
            <w:shd w:val="clear" w:color="auto" w:fill="DDDDFF"/>
          </w:tcPr>
          <w:p w:rsidR="00181478" w:rsidRPr="00C54A64" w:rsidRDefault="00181478" w:rsidP="00181478">
            <w:pPr>
              <w:rPr>
                <w:rFonts w:ascii="Arial" w:eastAsia="Times New Roman" w:hAnsi="Arial" w:cs="Arial"/>
                <w:b/>
                <w:color w:val="000000"/>
                <w:sz w:val="18"/>
                <w:szCs w:val="18"/>
                <w:lang w:val="en-US"/>
              </w:rPr>
            </w:pPr>
            <w:proofErr w:type="spellStart"/>
            <w:r>
              <w:rPr>
                <w:rFonts w:ascii="Verdana" w:eastAsia="Times New Roman" w:hAnsi="Verdana" w:cs="Arial"/>
                <w:b/>
                <w:sz w:val="18"/>
                <w:szCs w:val="18"/>
                <w:lang w:val="en-US"/>
              </w:rPr>
              <w:t>n</w:t>
            </w:r>
            <w:r w:rsidRPr="00C54A64">
              <w:rPr>
                <w:rFonts w:ascii="Verdana" w:eastAsia="Times New Roman" w:hAnsi="Verdana" w:cs="Arial"/>
                <w:b/>
                <w:sz w:val="18"/>
                <w:szCs w:val="18"/>
                <w:lang w:val="en-US"/>
              </w:rPr>
              <w:t>Vidia</w:t>
            </w:r>
            <w:proofErr w:type="spellEnd"/>
            <w:r w:rsidRPr="00C54A64">
              <w:rPr>
                <w:rFonts w:ascii="Verdana" w:eastAsia="Times New Roman" w:hAnsi="Verdana" w:cs="Arial"/>
                <w:b/>
                <w:sz w:val="18"/>
                <w:szCs w:val="18"/>
                <w:lang w:val="en-US"/>
              </w:rPr>
              <w:t xml:space="preserve"> 3D</w:t>
            </w:r>
            <w:r>
              <w:rPr>
                <w:rFonts w:ascii="Verdana" w:eastAsia="Times New Roman" w:hAnsi="Verdana" w:cs="Arial"/>
                <w:b/>
                <w:sz w:val="18"/>
                <w:szCs w:val="18"/>
                <w:lang w:val="en-US"/>
              </w:rPr>
              <w:t xml:space="preserve"> Vision</w:t>
            </w:r>
            <w:r w:rsidRPr="00C54A64">
              <w:rPr>
                <w:rFonts w:ascii="Verdana" w:eastAsia="Times New Roman" w:hAnsi="Verdana" w:cs="Arial"/>
                <w:b/>
                <w:sz w:val="18"/>
                <w:szCs w:val="18"/>
                <w:lang w:val="en-US"/>
              </w:rPr>
              <w:t xml:space="preserve"> </w:t>
            </w:r>
          </w:p>
        </w:tc>
        <w:tc>
          <w:tcPr>
            <w:tcW w:w="1385" w:type="dxa"/>
            <w:shd w:val="clear" w:color="auto" w:fill="DDDDFF"/>
          </w:tcPr>
          <w:p w:rsidR="00181478" w:rsidRPr="00844A7F" w:rsidRDefault="00181478" w:rsidP="00181478">
            <w:pPr>
              <w:rPr>
                <w:rFonts w:ascii="Arial" w:eastAsia="Times New Roman" w:hAnsi="Arial" w:cs="Arial"/>
                <w:color w:val="000000"/>
                <w:sz w:val="18"/>
                <w:szCs w:val="18"/>
              </w:rPr>
            </w:pPr>
            <w:r w:rsidRPr="00844A7F">
              <w:rPr>
                <w:rFonts w:ascii="Verdana" w:eastAsia="Times New Roman" w:hAnsi="Verdana" w:cs="Arial"/>
                <w:color w:val="000000"/>
                <w:sz w:val="18"/>
                <w:szCs w:val="18"/>
              </w:rPr>
              <w:t>B</w:t>
            </w:r>
            <w:r>
              <w:rPr>
                <w:rFonts w:ascii="Verdana" w:eastAsia="Times New Roman" w:hAnsi="Verdana" w:cs="Arial"/>
                <w:color w:val="000000"/>
                <w:sz w:val="18"/>
                <w:szCs w:val="18"/>
              </w:rPr>
              <w:t>arato</w:t>
            </w:r>
          </w:p>
        </w:tc>
        <w:tc>
          <w:tcPr>
            <w:tcW w:w="1653" w:type="dxa"/>
            <w:shd w:val="clear" w:color="auto" w:fill="DDDDFF"/>
          </w:tcPr>
          <w:p w:rsidR="00181478" w:rsidRPr="00844A7F" w:rsidRDefault="00181478" w:rsidP="008A4AA2">
            <w:pPr>
              <w:rPr>
                <w:rFonts w:ascii="Arial" w:eastAsia="Times New Roman" w:hAnsi="Arial" w:cs="Arial"/>
                <w:color w:val="000000"/>
                <w:sz w:val="18"/>
                <w:szCs w:val="18"/>
              </w:rPr>
            </w:pPr>
            <w:r>
              <w:rPr>
                <w:rFonts w:ascii="Verdana" w:eastAsia="Times New Roman" w:hAnsi="Verdana" w:cs="Arial"/>
                <w:color w:val="000000"/>
                <w:sz w:val="18"/>
                <w:szCs w:val="18"/>
              </w:rPr>
              <w:t>Medio</w:t>
            </w:r>
          </w:p>
        </w:tc>
        <w:tc>
          <w:tcPr>
            <w:tcW w:w="1451" w:type="dxa"/>
            <w:shd w:val="clear" w:color="auto" w:fill="DDDDFF"/>
          </w:tcPr>
          <w:p w:rsidR="00181478" w:rsidRDefault="00181478" w:rsidP="00181478">
            <w:pPr>
              <w:rPr>
                <w:rFonts w:ascii="Verdana" w:eastAsia="Times New Roman" w:hAnsi="Verdana" w:cs="Arial"/>
                <w:color w:val="000000"/>
                <w:sz w:val="18"/>
                <w:szCs w:val="18"/>
              </w:rPr>
            </w:pPr>
            <w:r>
              <w:rPr>
                <w:rFonts w:ascii="Verdana" w:eastAsia="Times New Roman" w:hAnsi="Verdana" w:cs="Arial"/>
                <w:color w:val="000000"/>
                <w:sz w:val="18"/>
                <w:szCs w:val="18"/>
              </w:rPr>
              <w:t>No compatible con tubos fluorescentes</w:t>
            </w:r>
          </w:p>
        </w:tc>
        <w:tc>
          <w:tcPr>
            <w:tcW w:w="1846" w:type="dxa"/>
            <w:shd w:val="clear" w:color="auto" w:fill="DDDDFF"/>
          </w:tcPr>
          <w:p w:rsidR="00181478" w:rsidRPr="00844A7F" w:rsidRDefault="00181478" w:rsidP="00181478">
            <w:pPr>
              <w:rPr>
                <w:rFonts w:ascii="Arial" w:eastAsia="Times New Roman" w:hAnsi="Arial" w:cs="Arial"/>
                <w:color w:val="000000"/>
                <w:sz w:val="18"/>
                <w:szCs w:val="18"/>
              </w:rPr>
            </w:pPr>
            <w:r>
              <w:rPr>
                <w:rFonts w:ascii="Verdana" w:eastAsia="Times New Roman" w:hAnsi="Verdana" w:cs="Arial"/>
                <w:color w:val="000000"/>
                <w:sz w:val="18"/>
                <w:szCs w:val="18"/>
              </w:rPr>
              <w:t>B</w:t>
            </w:r>
            <w:r w:rsidRPr="00844A7F">
              <w:rPr>
                <w:rFonts w:ascii="Verdana" w:eastAsia="Times New Roman" w:hAnsi="Verdana" w:cs="Arial"/>
                <w:color w:val="000000"/>
                <w:sz w:val="18"/>
                <w:szCs w:val="18"/>
              </w:rPr>
              <w:t>uena</w:t>
            </w:r>
          </w:p>
        </w:tc>
      </w:tr>
    </w:tbl>
    <w:p w:rsidR="00E43FBA" w:rsidRDefault="00E43FBA" w:rsidP="00415439">
      <w:pPr>
        <w:pStyle w:val="NormalWeb"/>
        <w:jc w:val="both"/>
        <w:rPr>
          <w:color w:val="000000"/>
        </w:rPr>
      </w:pPr>
      <w:r>
        <w:rPr>
          <w:noProof/>
        </w:rPr>
        <w:drawing>
          <wp:inline distT="0" distB="0" distL="0" distR="0" wp14:anchorId="0237EAF4" wp14:editId="363D364F">
            <wp:extent cx="3883116" cy="2438400"/>
            <wp:effectExtent l="0" t="0" r="0" b="0"/>
            <wp:docPr id="5" name="Imagen 5" descr="Descripción: http://www.nvidia.es/docs/IO/116135/header_productshot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http://www.nvidia.es/docs/IO/116135/header_productshot1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3116" cy="2438400"/>
                    </a:xfrm>
                    <a:prstGeom prst="rect">
                      <a:avLst/>
                    </a:prstGeom>
                    <a:noFill/>
                    <a:ln>
                      <a:noFill/>
                    </a:ln>
                  </pic:spPr>
                </pic:pic>
              </a:graphicData>
            </a:graphic>
          </wp:inline>
        </w:drawing>
      </w:r>
    </w:p>
    <w:p w:rsidR="00E43FBA" w:rsidRDefault="00181478" w:rsidP="00E43FBA">
      <w:pPr>
        <w:spacing w:before="100" w:beforeAutospacing="1" w:after="100" w:afterAutospacing="1"/>
        <w:ind w:firstLine="708"/>
      </w:pPr>
      <w:hyperlink r:id="rId19" w:history="1">
        <w:r w:rsidRPr="00254B39">
          <w:rPr>
            <w:rStyle w:val="Hipervnculo"/>
          </w:rPr>
          <w:t>http://www.nvidia.es/object/buy-3d-gaming-bundle-es.html</w:t>
        </w:r>
      </w:hyperlink>
    </w:p>
    <w:p w:rsidR="00181478" w:rsidRDefault="00181478" w:rsidP="00E43FBA">
      <w:pPr>
        <w:spacing w:before="100" w:beforeAutospacing="1" w:after="100" w:afterAutospacing="1"/>
        <w:ind w:firstLine="708"/>
        <w:rPr>
          <w:rFonts w:eastAsia="Times New Roman"/>
          <w:b/>
          <w:bCs/>
          <w:sz w:val="26"/>
          <w:szCs w:val="26"/>
          <w:u w:val="single"/>
        </w:rPr>
      </w:pPr>
    </w:p>
    <w:p w:rsidR="00E43FBA" w:rsidRDefault="00E43FBA" w:rsidP="00E43FBA">
      <w:pPr>
        <w:spacing w:before="100" w:beforeAutospacing="1" w:after="100" w:afterAutospacing="1"/>
        <w:ind w:firstLine="708"/>
        <w:rPr>
          <w:rFonts w:eastAsia="Times New Roman"/>
          <w:b/>
          <w:bCs/>
          <w:sz w:val="26"/>
          <w:szCs w:val="26"/>
          <w:u w:val="single"/>
        </w:rPr>
      </w:pPr>
    </w:p>
    <w:p w:rsidR="00246FDC" w:rsidRDefault="00246FDC" w:rsidP="00E43FBA">
      <w:pPr>
        <w:spacing w:before="100" w:beforeAutospacing="1" w:after="100" w:afterAutospacing="1"/>
        <w:ind w:firstLine="708"/>
        <w:rPr>
          <w:rFonts w:ascii="Arial" w:eastAsia="Times New Roman" w:hAnsi="Arial" w:cs="Arial"/>
          <w:b/>
          <w:bCs/>
          <w:sz w:val="26"/>
          <w:szCs w:val="26"/>
          <w:u w:val="single"/>
        </w:rPr>
      </w:pPr>
    </w:p>
    <w:p w:rsidR="00C24490" w:rsidRDefault="00C24490" w:rsidP="00C24490">
      <w:pPr>
        <w:pStyle w:val="NormalWeb"/>
        <w:spacing w:line="276" w:lineRule="auto"/>
        <w:jc w:val="center"/>
        <w:rPr>
          <w:rFonts w:ascii="Arial" w:hAnsi="Arial" w:cs="Arial"/>
          <w:b/>
          <w:color w:val="0070C0"/>
          <w:sz w:val="28"/>
          <w:szCs w:val="28"/>
        </w:rPr>
      </w:pPr>
    </w:p>
    <w:p w:rsidR="00C24490" w:rsidRDefault="00C24490" w:rsidP="00C24490">
      <w:pPr>
        <w:pStyle w:val="NormalWeb"/>
        <w:spacing w:line="276" w:lineRule="auto"/>
        <w:jc w:val="center"/>
        <w:rPr>
          <w:rFonts w:ascii="Arial" w:hAnsi="Arial" w:cs="Arial"/>
          <w:b/>
          <w:color w:val="0070C0"/>
          <w:sz w:val="28"/>
          <w:szCs w:val="28"/>
        </w:rPr>
      </w:pPr>
    </w:p>
    <w:p w:rsidR="00E43FBA" w:rsidRPr="00A6146B" w:rsidRDefault="00015590" w:rsidP="00E43FBA">
      <w:pPr>
        <w:spacing w:before="100" w:beforeAutospacing="1" w:after="100" w:afterAutospacing="1"/>
        <w:ind w:firstLine="708"/>
        <w:rPr>
          <w:rFonts w:ascii="Arial" w:eastAsia="Times New Roman" w:hAnsi="Arial" w:cs="Arial"/>
          <w:b/>
          <w:sz w:val="26"/>
          <w:szCs w:val="26"/>
          <w:u w:val="single"/>
        </w:rPr>
      </w:pPr>
      <w:r w:rsidRPr="00A6146B">
        <w:rPr>
          <w:rFonts w:ascii="Arial" w:eastAsia="Times New Roman" w:hAnsi="Arial" w:cs="Arial"/>
          <w:b/>
          <w:bCs/>
          <w:sz w:val="26"/>
          <w:szCs w:val="26"/>
          <w:u w:val="single"/>
        </w:rPr>
        <w:t>Distintos d</w:t>
      </w:r>
      <w:r w:rsidR="00E43FBA" w:rsidRPr="00A6146B">
        <w:rPr>
          <w:rFonts w:ascii="Arial" w:eastAsia="Times New Roman" w:hAnsi="Arial" w:cs="Arial"/>
          <w:b/>
          <w:bCs/>
          <w:sz w:val="26"/>
          <w:szCs w:val="26"/>
          <w:u w:val="single"/>
        </w:rPr>
        <w:t>ispositivos de entrada</w:t>
      </w:r>
      <w:r w:rsidRPr="00A6146B">
        <w:rPr>
          <w:rFonts w:ascii="Arial" w:eastAsia="Times New Roman" w:hAnsi="Arial" w:cs="Arial"/>
          <w:b/>
          <w:sz w:val="26"/>
          <w:szCs w:val="26"/>
          <w:u w:val="single"/>
        </w:rPr>
        <w:t>s soportados</w:t>
      </w:r>
    </w:p>
    <w:p w:rsidR="00E43FBA" w:rsidRPr="00A6146B" w:rsidRDefault="00E43FBA" w:rsidP="00E43FBA">
      <w:pPr>
        <w:numPr>
          <w:ilvl w:val="1"/>
          <w:numId w:val="2"/>
        </w:numPr>
        <w:spacing w:before="100" w:beforeAutospacing="1" w:after="100" w:afterAutospacing="1" w:line="240" w:lineRule="auto"/>
        <w:rPr>
          <w:rFonts w:ascii="Arial" w:eastAsia="Times New Roman" w:hAnsi="Arial" w:cs="Arial"/>
          <w:b/>
          <w:sz w:val="24"/>
          <w:szCs w:val="24"/>
        </w:rPr>
      </w:pPr>
      <w:r w:rsidRPr="00A6146B">
        <w:rPr>
          <w:rFonts w:ascii="Arial" w:eastAsia="Times New Roman" w:hAnsi="Arial" w:cs="Arial"/>
          <w:b/>
          <w:sz w:val="24"/>
          <w:szCs w:val="24"/>
        </w:rPr>
        <w:t xml:space="preserve">Ratones convencionales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9"/>
        <w:gridCol w:w="2860"/>
      </w:tblGrid>
      <w:tr w:rsidR="00E34B8F" w:rsidRPr="00A6146B" w:rsidTr="00015590">
        <w:tc>
          <w:tcPr>
            <w:tcW w:w="3541" w:type="dxa"/>
          </w:tcPr>
          <w:p w:rsidR="00E34B8F" w:rsidRPr="00A6146B" w:rsidRDefault="00E34B8F" w:rsidP="00E34B8F">
            <w:pPr>
              <w:numPr>
                <w:ilvl w:val="1"/>
                <w:numId w:val="2"/>
              </w:numPr>
              <w:spacing w:before="100" w:beforeAutospacing="1" w:after="100" w:afterAutospacing="1"/>
              <w:rPr>
                <w:rFonts w:ascii="Arial" w:eastAsia="Times New Roman" w:hAnsi="Arial" w:cs="Arial"/>
              </w:rPr>
            </w:pPr>
            <w:r w:rsidRPr="00A6146B">
              <w:rPr>
                <w:rFonts w:ascii="Arial" w:eastAsia="Times New Roman" w:hAnsi="Arial" w:cs="Arial"/>
              </w:rPr>
              <w:t>Ratón convencional para el movimiento en X,Y</w:t>
            </w:r>
          </w:p>
          <w:p w:rsidR="00E34B8F" w:rsidRPr="00A6146B" w:rsidRDefault="00E34B8F" w:rsidP="00E34B8F">
            <w:pPr>
              <w:spacing w:before="100" w:beforeAutospacing="1" w:after="100" w:afterAutospacing="1"/>
              <w:ind w:left="1440"/>
              <w:rPr>
                <w:rFonts w:ascii="Arial" w:hAnsi="Arial" w:cs="Arial"/>
                <w:noProof/>
                <w:lang w:eastAsia="es-ES"/>
              </w:rPr>
            </w:pPr>
          </w:p>
        </w:tc>
        <w:tc>
          <w:tcPr>
            <w:tcW w:w="2860" w:type="dxa"/>
          </w:tcPr>
          <w:p w:rsidR="00E34B8F" w:rsidRPr="00A6146B" w:rsidRDefault="00E34B8F" w:rsidP="00165750">
            <w:pPr>
              <w:spacing w:before="100" w:beforeAutospacing="1" w:after="100" w:afterAutospacing="1"/>
              <w:rPr>
                <w:rFonts w:ascii="Arial" w:eastAsia="Times New Roman" w:hAnsi="Arial" w:cs="Arial"/>
              </w:rPr>
            </w:pPr>
            <w:r w:rsidRPr="00A6146B">
              <w:rPr>
                <w:rFonts w:ascii="Arial" w:hAnsi="Arial" w:cs="Arial"/>
                <w:noProof/>
                <w:lang w:eastAsia="es-ES"/>
              </w:rPr>
              <w:drawing>
                <wp:inline distT="0" distB="0" distL="0" distR="0" wp14:anchorId="70269DC0" wp14:editId="147ED314">
                  <wp:extent cx="1381125" cy="1278819"/>
                  <wp:effectExtent l="0" t="0" r="0" b="0"/>
                  <wp:docPr id="9" name="Imagen 9" descr="V470 Cordless Laser Mouse for 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70 Cordless Laser Mouse for Bluetoo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8577" cy="1285719"/>
                          </a:xfrm>
                          <a:prstGeom prst="rect">
                            <a:avLst/>
                          </a:prstGeom>
                          <a:noFill/>
                          <a:ln>
                            <a:noFill/>
                          </a:ln>
                        </pic:spPr>
                      </pic:pic>
                    </a:graphicData>
                  </a:graphic>
                </wp:inline>
              </w:drawing>
            </w:r>
          </w:p>
        </w:tc>
      </w:tr>
      <w:tr w:rsidR="00E34B8F" w:rsidRPr="00A6146B" w:rsidTr="00015590">
        <w:tc>
          <w:tcPr>
            <w:tcW w:w="3541" w:type="dxa"/>
          </w:tcPr>
          <w:p w:rsidR="00E34B8F" w:rsidRPr="00A6146B" w:rsidRDefault="00E34B8F" w:rsidP="00E34B8F">
            <w:pPr>
              <w:numPr>
                <w:ilvl w:val="1"/>
                <w:numId w:val="2"/>
              </w:numPr>
              <w:spacing w:before="100" w:beforeAutospacing="1" w:after="100" w:afterAutospacing="1"/>
              <w:rPr>
                <w:rFonts w:ascii="Arial" w:eastAsia="Times New Roman" w:hAnsi="Arial" w:cs="Arial"/>
              </w:rPr>
            </w:pPr>
            <w:proofErr w:type="spellStart"/>
            <w:r w:rsidRPr="00A6146B">
              <w:rPr>
                <w:rFonts w:ascii="Arial" w:eastAsia="Times New Roman" w:hAnsi="Arial" w:cs="Arial"/>
              </w:rPr>
              <w:t>Trackball</w:t>
            </w:r>
            <w:proofErr w:type="spellEnd"/>
            <w:r w:rsidRPr="00A6146B">
              <w:rPr>
                <w:rFonts w:ascii="Arial" w:eastAsia="Times New Roman" w:hAnsi="Arial" w:cs="Arial"/>
              </w:rPr>
              <w:t xml:space="preserve"> para el movimiento en Z.</w:t>
            </w:r>
          </w:p>
          <w:p w:rsidR="00E34B8F" w:rsidRPr="00A6146B" w:rsidRDefault="00E34B8F" w:rsidP="00E34B8F">
            <w:pPr>
              <w:spacing w:before="100" w:beforeAutospacing="1" w:after="100" w:afterAutospacing="1"/>
              <w:ind w:left="1440"/>
              <w:rPr>
                <w:rFonts w:ascii="Arial" w:eastAsia="Times New Roman" w:hAnsi="Arial" w:cs="Arial"/>
              </w:rPr>
            </w:pPr>
          </w:p>
        </w:tc>
        <w:tc>
          <w:tcPr>
            <w:tcW w:w="2860" w:type="dxa"/>
          </w:tcPr>
          <w:p w:rsidR="00E34B8F" w:rsidRPr="00A6146B" w:rsidRDefault="00E34B8F" w:rsidP="00165750">
            <w:pPr>
              <w:spacing w:before="100" w:beforeAutospacing="1" w:after="100" w:afterAutospacing="1"/>
              <w:rPr>
                <w:rFonts w:ascii="Arial" w:hAnsi="Arial" w:cs="Arial"/>
                <w:noProof/>
                <w:lang w:eastAsia="es-ES"/>
              </w:rPr>
            </w:pPr>
            <w:r w:rsidRPr="00A6146B">
              <w:rPr>
                <w:rFonts w:ascii="Arial" w:hAnsi="Arial" w:cs="Arial"/>
                <w:noProof/>
                <w:lang w:eastAsia="es-ES"/>
              </w:rPr>
              <w:drawing>
                <wp:inline distT="0" distB="0" distL="0" distR="0" wp14:anchorId="60745159" wp14:editId="6961AE2D">
                  <wp:extent cx="1190625" cy="1308379"/>
                  <wp:effectExtent l="0" t="0" r="0" b="0"/>
                  <wp:docPr id="7" name="Imagen 7" descr="Trackman® Mar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ckman® Mar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3186" cy="1311194"/>
                          </a:xfrm>
                          <a:prstGeom prst="rect">
                            <a:avLst/>
                          </a:prstGeom>
                          <a:noFill/>
                          <a:ln>
                            <a:noFill/>
                          </a:ln>
                        </pic:spPr>
                      </pic:pic>
                    </a:graphicData>
                  </a:graphic>
                </wp:inline>
              </w:drawing>
            </w:r>
          </w:p>
        </w:tc>
      </w:tr>
    </w:tbl>
    <w:p w:rsidR="00E34B8F" w:rsidRPr="00A6146B" w:rsidRDefault="00E34B8F" w:rsidP="00E34B8F">
      <w:pPr>
        <w:spacing w:before="100" w:beforeAutospacing="1" w:after="100" w:afterAutospacing="1" w:line="240" w:lineRule="auto"/>
        <w:ind w:left="720"/>
        <w:rPr>
          <w:rFonts w:ascii="Arial" w:eastAsia="Times New Roman" w:hAnsi="Arial" w:cs="Arial"/>
        </w:rPr>
      </w:pPr>
    </w:p>
    <w:p w:rsidR="00E43FBA" w:rsidRPr="00A6146B" w:rsidRDefault="00E43FBA" w:rsidP="00E43FBA">
      <w:pPr>
        <w:numPr>
          <w:ilvl w:val="1"/>
          <w:numId w:val="2"/>
        </w:numPr>
        <w:spacing w:before="100" w:beforeAutospacing="1" w:after="100" w:afterAutospacing="1" w:line="240" w:lineRule="auto"/>
        <w:rPr>
          <w:rFonts w:ascii="Arial" w:eastAsia="Times New Roman" w:hAnsi="Arial" w:cs="Arial"/>
          <w:b/>
          <w:sz w:val="24"/>
          <w:szCs w:val="24"/>
        </w:rPr>
      </w:pPr>
      <w:r w:rsidRPr="00A6146B">
        <w:rPr>
          <w:rFonts w:ascii="Arial" w:eastAsia="Times New Roman" w:hAnsi="Arial" w:cs="Arial"/>
          <w:b/>
          <w:sz w:val="24"/>
          <w:szCs w:val="24"/>
        </w:rPr>
        <w:t xml:space="preserve">Ratones 3D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15590" w:rsidRPr="00A6146B" w:rsidTr="00015590">
        <w:tc>
          <w:tcPr>
            <w:tcW w:w="4322" w:type="dxa"/>
          </w:tcPr>
          <w:p w:rsidR="00015590" w:rsidRDefault="00181478" w:rsidP="00015590">
            <w:pPr>
              <w:spacing w:before="100" w:beforeAutospacing="1" w:after="100" w:afterAutospacing="1"/>
            </w:pPr>
            <w:hyperlink r:id="rId22" w:history="1">
              <w:r w:rsidRPr="00254B39">
                <w:rPr>
                  <w:rStyle w:val="Hipervnculo"/>
                </w:rPr>
                <w:t>http://www.stealth3dmouse.com/</w:t>
              </w:r>
            </w:hyperlink>
          </w:p>
          <w:p w:rsidR="00181478" w:rsidRPr="00A6146B" w:rsidRDefault="00181478" w:rsidP="00015590">
            <w:pPr>
              <w:spacing w:before="100" w:beforeAutospacing="1" w:after="100" w:afterAutospacing="1"/>
              <w:rPr>
                <w:rFonts w:ascii="Arial" w:eastAsia="Times New Roman" w:hAnsi="Arial" w:cs="Arial"/>
              </w:rPr>
            </w:pPr>
          </w:p>
        </w:tc>
        <w:tc>
          <w:tcPr>
            <w:tcW w:w="4322" w:type="dxa"/>
          </w:tcPr>
          <w:p w:rsidR="00015590" w:rsidRPr="00A6146B" w:rsidRDefault="00181478" w:rsidP="00015590">
            <w:pPr>
              <w:spacing w:before="100" w:beforeAutospacing="1" w:after="100" w:afterAutospacing="1"/>
              <w:rPr>
                <w:rFonts w:ascii="Arial" w:eastAsia="Times New Roman" w:hAnsi="Arial" w:cs="Arial"/>
              </w:rPr>
            </w:pPr>
            <w:r>
              <w:rPr>
                <w:noProof/>
                <w:lang w:eastAsia="es-ES"/>
              </w:rPr>
              <w:drawing>
                <wp:inline distT="0" distB="0" distL="0" distR="0" wp14:anchorId="34C41C6B" wp14:editId="0DFA9E52">
                  <wp:extent cx="2357904" cy="1483046"/>
                  <wp:effectExtent l="0" t="0" r="0" b="0"/>
                  <wp:docPr id="2" name="Imagen 2" descr="Angle view of Stealt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le view of Stealth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0903" cy="1484933"/>
                          </a:xfrm>
                          <a:prstGeom prst="rect">
                            <a:avLst/>
                          </a:prstGeom>
                          <a:noFill/>
                          <a:ln>
                            <a:noFill/>
                          </a:ln>
                        </pic:spPr>
                      </pic:pic>
                    </a:graphicData>
                  </a:graphic>
                </wp:inline>
              </w:drawing>
            </w:r>
          </w:p>
        </w:tc>
      </w:tr>
    </w:tbl>
    <w:p w:rsidR="00015590" w:rsidRPr="00A6146B" w:rsidRDefault="00C1707D" w:rsidP="00C1707D">
      <w:pPr>
        <w:spacing w:before="100" w:beforeAutospacing="1" w:after="100" w:afterAutospacing="1" w:line="240" w:lineRule="auto"/>
        <w:ind w:left="708" w:firstLine="708"/>
        <w:rPr>
          <w:rFonts w:ascii="Arial" w:eastAsia="Times New Roman" w:hAnsi="Arial" w:cs="Arial"/>
        </w:rPr>
      </w:pPr>
      <w:r>
        <w:tab/>
      </w:r>
    </w:p>
    <w:p w:rsidR="00E43FBA" w:rsidRPr="00A6146B" w:rsidRDefault="00E43FBA" w:rsidP="00E43FBA">
      <w:pPr>
        <w:numPr>
          <w:ilvl w:val="1"/>
          <w:numId w:val="2"/>
        </w:numPr>
        <w:spacing w:before="100" w:beforeAutospacing="1" w:after="100" w:afterAutospacing="1" w:line="240" w:lineRule="auto"/>
        <w:rPr>
          <w:rFonts w:ascii="Arial" w:eastAsia="Times New Roman" w:hAnsi="Arial" w:cs="Arial"/>
          <w:b/>
          <w:sz w:val="24"/>
          <w:szCs w:val="24"/>
        </w:rPr>
      </w:pPr>
      <w:r w:rsidRPr="00A6146B">
        <w:rPr>
          <w:rFonts w:ascii="Arial" w:eastAsia="Times New Roman" w:hAnsi="Arial" w:cs="Arial"/>
          <w:b/>
          <w:sz w:val="24"/>
          <w:szCs w:val="24"/>
        </w:rPr>
        <w:t xml:space="preserve">Manivelas </w:t>
      </w:r>
    </w:p>
    <w:p w:rsidR="00415439" w:rsidRPr="00015590" w:rsidRDefault="00415439">
      <w:pPr>
        <w:rPr>
          <w:b/>
        </w:rPr>
      </w:pPr>
    </w:p>
    <w:p w:rsidR="00E43FBA" w:rsidRDefault="00E43FBA"/>
    <w:p w:rsidR="00015590" w:rsidRDefault="00015590"/>
    <w:p w:rsidR="00015590" w:rsidRDefault="00015590"/>
    <w:p w:rsidR="00015590" w:rsidRDefault="00015590"/>
    <w:p w:rsidR="00015590" w:rsidRDefault="00015590"/>
    <w:p w:rsidR="00C24490" w:rsidRPr="00015590" w:rsidRDefault="00C24490" w:rsidP="00C24490">
      <w:pPr>
        <w:pStyle w:val="NormalWeb"/>
        <w:spacing w:line="276" w:lineRule="auto"/>
        <w:jc w:val="center"/>
        <w:rPr>
          <w:rFonts w:ascii="Arial" w:hAnsi="Arial" w:cs="Arial"/>
          <w:b/>
          <w:color w:val="0070C0"/>
          <w:sz w:val="28"/>
          <w:szCs w:val="28"/>
        </w:rPr>
      </w:pPr>
      <w:r w:rsidRPr="00015590">
        <w:rPr>
          <w:rFonts w:ascii="Arial" w:hAnsi="Arial" w:cs="Arial"/>
          <w:b/>
          <w:color w:val="0070C0"/>
          <w:sz w:val="28"/>
          <w:szCs w:val="28"/>
        </w:rPr>
        <w:lastRenderedPageBreak/>
        <w:t>CARACTERÍSTICAS TÉCNICAS</w:t>
      </w:r>
    </w:p>
    <w:p w:rsidR="00C24490" w:rsidRPr="00015590" w:rsidRDefault="00C24490" w:rsidP="00C24490">
      <w:pPr>
        <w:pStyle w:val="NormalWeb"/>
        <w:spacing w:line="276" w:lineRule="auto"/>
        <w:jc w:val="center"/>
        <w:rPr>
          <w:rFonts w:ascii="Arial" w:hAnsi="Arial" w:cs="Arial"/>
          <w:b/>
          <w:color w:val="0070C0"/>
        </w:rPr>
      </w:pPr>
      <w:r w:rsidRPr="00015590">
        <w:rPr>
          <w:rFonts w:ascii="Arial" w:hAnsi="Arial" w:cs="Arial"/>
          <w:b/>
          <w:color w:val="0070C0"/>
        </w:rPr>
        <w:t>FOTOGRAMETRIA</w:t>
      </w:r>
    </w:p>
    <w:p w:rsidR="00015590" w:rsidRDefault="00015590"/>
    <w:p w:rsidR="00015590" w:rsidRPr="00A6146B" w:rsidRDefault="00015590" w:rsidP="00015590">
      <w:pPr>
        <w:spacing w:before="100" w:beforeAutospacing="1" w:after="100" w:afterAutospacing="1"/>
        <w:ind w:left="360" w:firstLine="348"/>
        <w:rPr>
          <w:rFonts w:ascii="Arial" w:eastAsia="Times New Roman" w:hAnsi="Arial" w:cs="Arial"/>
          <w:sz w:val="26"/>
          <w:szCs w:val="26"/>
          <w:u w:val="single"/>
        </w:rPr>
      </w:pPr>
      <w:r w:rsidRPr="00A6146B">
        <w:rPr>
          <w:rFonts w:ascii="Arial" w:eastAsia="Times New Roman" w:hAnsi="Arial" w:cs="Arial"/>
          <w:b/>
          <w:bCs/>
          <w:sz w:val="26"/>
          <w:szCs w:val="26"/>
          <w:u w:val="single"/>
        </w:rPr>
        <w:t xml:space="preserve">Orientación Interna </w:t>
      </w:r>
    </w:p>
    <w:p w:rsidR="00015590" w:rsidRPr="00A6146B" w:rsidRDefault="00015590" w:rsidP="00015590">
      <w:pPr>
        <w:spacing w:before="100" w:beforeAutospacing="1" w:after="100" w:afterAutospacing="1"/>
        <w:ind w:firstLine="708"/>
        <w:jc w:val="both"/>
        <w:rPr>
          <w:rFonts w:ascii="Arial" w:eastAsia="Times New Roman" w:hAnsi="Arial" w:cs="Arial"/>
        </w:rPr>
      </w:pPr>
      <w:r w:rsidRPr="00A6146B">
        <w:rPr>
          <w:rFonts w:ascii="Arial" w:eastAsia="Times New Roman" w:hAnsi="Arial" w:cs="Arial"/>
        </w:rPr>
        <w:t>La orientación interna se puede hacer de dos formas, manual o automática por correlación. Con ajuste de la trasformación afín por mínimos cuadrados.</w:t>
      </w:r>
    </w:p>
    <w:p w:rsidR="00015590" w:rsidRPr="00A6146B" w:rsidRDefault="00015590" w:rsidP="00015590">
      <w:pPr>
        <w:spacing w:before="100" w:beforeAutospacing="1" w:after="100" w:afterAutospacing="1"/>
        <w:ind w:firstLine="708"/>
        <w:jc w:val="both"/>
        <w:rPr>
          <w:rFonts w:ascii="Arial" w:eastAsia="Times New Roman" w:hAnsi="Arial" w:cs="Arial"/>
        </w:rPr>
      </w:pPr>
      <w:r w:rsidRPr="00A6146B">
        <w:rPr>
          <w:rStyle w:val="rvts4"/>
          <w:rFonts w:ascii="Arial" w:hAnsi="Arial" w:cs="Arial"/>
        </w:rPr>
        <w:t>Una vez realizada la orientación interna manual, se guardan los datos correspondientes a la misma en un archivo de texto, con extensión IN y con el mismo nombre que la imagen</w:t>
      </w:r>
    </w:p>
    <w:p w:rsidR="00015590" w:rsidRPr="00A6146B" w:rsidRDefault="00015590" w:rsidP="00015590">
      <w:pPr>
        <w:pStyle w:val="rvps1"/>
        <w:ind w:firstLine="708"/>
        <w:jc w:val="both"/>
        <w:rPr>
          <w:rStyle w:val="rvts4"/>
          <w:rFonts w:ascii="Arial" w:hAnsi="Arial" w:cs="Arial"/>
          <w:sz w:val="22"/>
          <w:szCs w:val="22"/>
        </w:rPr>
      </w:pPr>
      <w:r w:rsidRPr="00A6146B">
        <w:rPr>
          <w:rStyle w:val="rvts4"/>
          <w:rFonts w:ascii="Arial" w:hAnsi="Arial" w:cs="Arial"/>
          <w:sz w:val="22"/>
          <w:szCs w:val="22"/>
        </w:rPr>
        <w:t>Para poder hacer las orientaciones de un proyecto de forma automática, hace falta hacer manualmente al menos una orientación interna. El programa mediará automáticamente la orientación interna de cada foto por correlación la primera vez que está se necesaria.</w:t>
      </w:r>
    </w:p>
    <w:p w:rsidR="00015590" w:rsidRPr="00A6146B" w:rsidRDefault="00015590" w:rsidP="00015590">
      <w:pPr>
        <w:pStyle w:val="rvps1"/>
        <w:ind w:firstLine="708"/>
        <w:jc w:val="both"/>
        <w:rPr>
          <w:rStyle w:val="rvts4"/>
          <w:rFonts w:ascii="Arial" w:hAnsi="Arial" w:cs="Arial"/>
          <w:sz w:val="22"/>
          <w:szCs w:val="22"/>
        </w:rPr>
      </w:pPr>
    </w:p>
    <w:p w:rsidR="00015590" w:rsidRDefault="00015590" w:rsidP="00A6146B">
      <w:pPr>
        <w:ind w:firstLine="708"/>
        <w:rPr>
          <w:rStyle w:val="rvts4"/>
          <w:rFonts w:ascii="Arial" w:hAnsi="Arial" w:cs="Arial"/>
        </w:rPr>
      </w:pPr>
      <w:r w:rsidRPr="00A6146B">
        <w:rPr>
          <w:rStyle w:val="rvts4"/>
          <w:rFonts w:ascii="Arial" w:hAnsi="Arial" w:cs="Arial"/>
        </w:rPr>
        <w:t>Hay que tener en cuenta que el error medio que se obtiene en la Orientación Interna de las imágenes objetivo debe ser del mismo orden que el correspondiente a la orientación Interna de la imagen de referencia.</w:t>
      </w:r>
      <w:r w:rsidRPr="00A6146B">
        <w:rPr>
          <w:rFonts w:ascii="Arial" w:hAnsi="Arial" w:cs="Arial"/>
          <w:color w:val="000000"/>
        </w:rPr>
        <w:t xml:space="preserve"> </w:t>
      </w:r>
      <w:r w:rsidRPr="00A6146B">
        <w:rPr>
          <w:rStyle w:val="rvts4"/>
          <w:rFonts w:ascii="Arial" w:hAnsi="Arial" w:cs="Arial"/>
        </w:rPr>
        <w:t>En todo caso la tolerancia suele estar determinada por el t</w:t>
      </w:r>
      <w:r w:rsidR="00A6146B">
        <w:rPr>
          <w:rStyle w:val="rvts4"/>
          <w:rFonts w:ascii="Arial" w:hAnsi="Arial" w:cs="Arial"/>
        </w:rPr>
        <w:t>a</w:t>
      </w:r>
      <w:r w:rsidRPr="00A6146B">
        <w:rPr>
          <w:rStyle w:val="rvts4"/>
          <w:rFonts w:ascii="Arial" w:hAnsi="Arial" w:cs="Arial"/>
        </w:rPr>
        <w:t>maño de pixel de escaneado. Los errores no deberán de superar la mitad de este valor</w:t>
      </w:r>
      <w:r w:rsidR="00A6146B">
        <w:rPr>
          <w:rStyle w:val="rvts4"/>
          <w:rFonts w:ascii="Arial" w:hAnsi="Arial" w:cs="Arial"/>
        </w:rPr>
        <w:t>.</w:t>
      </w:r>
    </w:p>
    <w:p w:rsidR="00A6146B" w:rsidRDefault="00A6146B" w:rsidP="00015590">
      <w:pPr>
        <w:rPr>
          <w:rStyle w:val="rvts4"/>
          <w:rFonts w:ascii="Arial" w:hAnsi="Arial" w:cs="Arial"/>
        </w:rPr>
      </w:pPr>
    </w:p>
    <w:p w:rsidR="00A6146B" w:rsidRDefault="00A6146B" w:rsidP="00015590">
      <w:pPr>
        <w:rPr>
          <w:rStyle w:val="rvts4"/>
          <w:rFonts w:ascii="Arial" w:hAnsi="Arial" w:cs="Arial"/>
        </w:rPr>
      </w:pPr>
      <w:r>
        <w:rPr>
          <w:rStyle w:val="rvts4"/>
          <w:rFonts w:ascii="Arial" w:hAnsi="Arial" w:cs="Arial"/>
        </w:rPr>
        <w:tab/>
        <w:t xml:space="preserve">En el caso de cámaras digitales la orientación interna no es necesario realizarla, bastará indicar en el archivo de cámara el tamaño del pixel. </w:t>
      </w:r>
    </w:p>
    <w:p w:rsidR="00A6146B" w:rsidRDefault="00A6146B" w:rsidP="00015590">
      <w:pPr>
        <w:rPr>
          <w:rStyle w:val="rvts4"/>
          <w:rFonts w:ascii="Arial" w:hAnsi="Arial" w:cs="Arial"/>
        </w:rPr>
      </w:pPr>
    </w:p>
    <w:p w:rsidR="00A6146B" w:rsidRDefault="00A6146B" w:rsidP="00015590">
      <w:pPr>
        <w:rPr>
          <w:rStyle w:val="rvts4"/>
          <w:rFonts w:ascii="Arial" w:hAnsi="Arial" w:cs="Arial"/>
        </w:rPr>
      </w:pPr>
      <w:r>
        <w:rPr>
          <w:rStyle w:val="rvts4"/>
          <w:rFonts w:ascii="Arial" w:hAnsi="Arial" w:cs="Arial"/>
        </w:rPr>
        <w:tab/>
        <w:t xml:space="preserve">Si las imágenes tienen metadatos como es el caso de las de las cámaras </w:t>
      </w:r>
      <w:proofErr w:type="spellStart"/>
      <w:r>
        <w:rPr>
          <w:rStyle w:val="rvts4"/>
          <w:rFonts w:ascii="Arial" w:hAnsi="Arial" w:cs="Arial"/>
        </w:rPr>
        <w:t>Wexcel</w:t>
      </w:r>
      <w:proofErr w:type="spellEnd"/>
      <w:r>
        <w:rPr>
          <w:rStyle w:val="rvts4"/>
          <w:rFonts w:ascii="Arial" w:hAnsi="Arial" w:cs="Arial"/>
        </w:rPr>
        <w:t>, no es necesario indicar nada en el archivo de cámara, todos los datos de la focal, punto principal y tamaño del pixel se obtendrán de dichos metadatos.</w:t>
      </w:r>
    </w:p>
    <w:p w:rsidR="00155563" w:rsidRDefault="00155563" w:rsidP="00015590">
      <w:pPr>
        <w:rPr>
          <w:rStyle w:val="rvts4"/>
          <w:rFonts w:ascii="Arial" w:hAnsi="Arial" w:cs="Arial"/>
        </w:rPr>
      </w:pPr>
    </w:p>
    <w:p w:rsidR="00155563" w:rsidRDefault="00155563" w:rsidP="00015590">
      <w:pPr>
        <w:rPr>
          <w:rStyle w:val="rvts4"/>
          <w:rFonts w:ascii="Arial" w:hAnsi="Arial" w:cs="Arial"/>
        </w:rPr>
      </w:pPr>
    </w:p>
    <w:p w:rsidR="00155563" w:rsidRDefault="00155563" w:rsidP="00015590">
      <w:pPr>
        <w:rPr>
          <w:rStyle w:val="rvts4"/>
          <w:rFonts w:ascii="Arial" w:hAnsi="Arial" w:cs="Arial"/>
        </w:rPr>
      </w:pPr>
    </w:p>
    <w:p w:rsidR="00155563" w:rsidRDefault="00155563" w:rsidP="00015590">
      <w:pPr>
        <w:rPr>
          <w:rStyle w:val="rvts4"/>
          <w:rFonts w:ascii="Arial" w:hAnsi="Arial" w:cs="Arial"/>
        </w:rPr>
      </w:pPr>
    </w:p>
    <w:p w:rsidR="00155563" w:rsidRDefault="00155563" w:rsidP="00015590">
      <w:pPr>
        <w:rPr>
          <w:rStyle w:val="rvts4"/>
          <w:rFonts w:ascii="Arial" w:hAnsi="Arial" w:cs="Arial"/>
        </w:rPr>
      </w:pPr>
    </w:p>
    <w:p w:rsidR="00155563" w:rsidRDefault="00155563" w:rsidP="00015590">
      <w:pPr>
        <w:rPr>
          <w:rStyle w:val="rvts4"/>
          <w:rFonts w:ascii="Arial" w:hAnsi="Arial" w:cs="Arial"/>
        </w:rPr>
      </w:pPr>
    </w:p>
    <w:p w:rsidR="00155563" w:rsidRDefault="00155563" w:rsidP="00015590">
      <w:pPr>
        <w:rPr>
          <w:rStyle w:val="rvts4"/>
          <w:rFonts w:ascii="Arial" w:hAnsi="Arial" w:cs="Arial"/>
        </w:rPr>
      </w:pPr>
    </w:p>
    <w:p w:rsidR="00155563" w:rsidRDefault="00155563" w:rsidP="00015590">
      <w:pPr>
        <w:rPr>
          <w:rStyle w:val="rvts4"/>
          <w:rFonts w:ascii="Arial" w:hAnsi="Arial" w:cs="Arial"/>
        </w:rPr>
      </w:pPr>
    </w:p>
    <w:p w:rsidR="00155563" w:rsidRDefault="00155563" w:rsidP="00015590">
      <w:pPr>
        <w:rPr>
          <w:rStyle w:val="rvts4"/>
          <w:rFonts w:ascii="Arial" w:hAnsi="Arial" w:cs="Arial"/>
        </w:rPr>
      </w:pPr>
    </w:p>
    <w:p w:rsidR="00155563" w:rsidRPr="00155563" w:rsidRDefault="00155563" w:rsidP="00155563">
      <w:pPr>
        <w:spacing w:before="100" w:beforeAutospacing="1" w:after="100" w:afterAutospacing="1"/>
        <w:ind w:left="720"/>
        <w:rPr>
          <w:rFonts w:ascii="Arial" w:eastAsia="Times New Roman" w:hAnsi="Arial" w:cs="Arial"/>
          <w:u w:val="single"/>
        </w:rPr>
      </w:pPr>
      <w:r w:rsidRPr="00155563">
        <w:rPr>
          <w:rFonts w:ascii="Arial" w:eastAsia="Times New Roman" w:hAnsi="Arial" w:cs="Arial"/>
          <w:b/>
          <w:bCs/>
          <w:u w:val="single"/>
        </w:rPr>
        <w:t>Orientación Relativa</w:t>
      </w:r>
      <w:r w:rsidRPr="00155563">
        <w:rPr>
          <w:rFonts w:ascii="Arial" w:eastAsia="Times New Roman" w:hAnsi="Arial" w:cs="Arial"/>
          <w:u w:val="single"/>
        </w:rPr>
        <w:t xml:space="preserve"> </w:t>
      </w:r>
    </w:p>
    <w:p w:rsidR="00155563" w:rsidRPr="00155563" w:rsidRDefault="00155563" w:rsidP="00155563">
      <w:pPr>
        <w:spacing w:before="100" w:beforeAutospacing="1" w:after="100" w:afterAutospacing="1"/>
        <w:ind w:firstLine="708"/>
        <w:jc w:val="both"/>
        <w:rPr>
          <w:rFonts w:ascii="Arial" w:eastAsia="Times New Roman" w:hAnsi="Arial" w:cs="Arial"/>
        </w:rPr>
      </w:pPr>
      <w:r w:rsidRPr="00155563">
        <w:rPr>
          <w:rFonts w:ascii="Arial" w:eastAsia="Times New Roman" w:hAnsi="Arial" w:cs="Arial"/>
        </w:rPr>
        <w:t xml:space="preserve">La orientación relativa se puede hacer de dos formas: asistida por correlación o automática. El cálculo de la orientación relativa se realiza mediante las ecuaciones de </w:t>
      </w:r>
      <w:proofErr w:type="spellStart"/>
      <w:r w:rsidRPr="00155563">
        <w:rPr>
          <w:rFonts w:ascii="Arial" w:eastAsia="Times New Roman" w:hAnsi="Arial" w:cs="Arial"/>
        </w:rPr>
        <w:t>colinealidad</w:t>
      </w:r>
      <w:proofErr w:type="spellEnd"/>
      <w:r w:rsidRPr="00155563">
        <w:rPr>
          <w:rFonts w:ascii="Arial" w:eastAsia="Times New Roman" w:hAnsi="Arial" w:cs="Arial"/>
        </w:rPr>
        <w:t xml:space="preserve"> dejando la cámara izquierda fija y obteniendo para la cámara derecha la base y los giros correspondientes o Fi y </w:t>
      </w:r>
      <w:proofErr w:type="spellStart"/>
      <w:r w:rsidRPr="00155563">
        <w:rPr>
          <w:rFonts w:ascii="Arial" w:eastAsia="Times New Roman" w:hAnsi="Arial" w:cs="Arial"/>
        </w:rPr>
        <w:t>Kapa</w:t>
      </w:r>
      <w:proofErr w:type="spellEnd"/>
      <w:r w:rsidRPr="00155563">
        <w:rPr>
          <w:rFonts w:ascii="Arial" w:eastAsia="Times New Roman" w:hAnsi="Arial" w:cs="Arial"/>
        </w:rPr>
        <w:t xml:space="preserve"> de la foto izquierda y Omega, Fi y </w:t>
      </w:r>
      <w:proofErr w:type="spellStart"/>
      <w:r w:rsidRPr="00155563">
        <w:rPr>
          <w:rFonts w:ascii="Arial" w:eastAsia="Times New Roman" w:hAnsi="Arial" w:cs="Arial"/>
        </w:rPr>
        <w:t>Kapa</w:t>
      </w:r>
      <w:proofErr w:type="spellEnd"/>
      <w:r w:rsidRPr="00155563">
        <w:rPr>
          <w:rFonts w:ascii="Arial" w:eastAsia="Times New Roman" w:hAnsi="Arial" w:cs="Arial"/>
        </w:rPr>
        <w:t xml:space="preserve"> de la </w:t>
      </w:r>
      <w:proofErr w:type="spellStart"/>
      <w:r w:rsidRPr="00155563">
        <w:rPr>
          <w:rFonts w:ascii="Arial" w:eastAsia="Times New Roman" w:hAnsi="Arial" w:cs="Arial"/>
        </w:rPr>
        <w:t>fotoderecha</w:t>
      </w:r>
      <w:proofErr w:type="spellEnd"/>
      <w:r w:rsidRPr="00155563">
        <w:rPr>
          <w:rFonts w:ascii="Arial" w:eastAsia="Times New Roman" w:hAnsi="Arial" w:cs="Arial"/>
        </w:rPr>
        <w:t>.</w:t>
      </w:r>
    </w:p>
    <w:p w:rsidR="00155563" w:rsidRPr="00155563" w:rsidRDefault="00155563" w:rsidP="00155563">
      <w:pPr>
        <w:spacing w:before="100" w:beforeAutospacing="1" w:after="100" w:afterAutospacing="1"/>
        <w:ind w:firstLine="708"/>
        <w:jc w:val="both"/>
        <w:rPr>
          <w:rFonts w:ascii="Arial" w:eastAsia="Times New Roman" w:hAnsi="Arial" w:cs="Arial"/>
        </w:rPr>
      </w:pPr>
      <w:r w:rsidRPr="00155563">
        <w:rPr>
          <w:rFonts w:ascii="Arial" w:eastAsia="Times New Roman" w:hAnsi="Arial" w:cs="Arial"/>
        </w:rPr>
        <w:t xml:space="preserve">El ajuste de las ecuaciones se realiza normalmente por mínimos cuadrados obteniéndose las paralajes residuales. Este </w:t>
      </w:r>
      <w:r w:rsidRPr="00155563">
        <w:rPr>
          <w:rFonts w:ascii="Arial" w:eastAsia="Times New Roman" w:hAnsi="Arial" w:cs="Arial"/>
          <w:color w:val="000000"/>
        </w:rPr>
        <w:t>método es aplicado cuando se tiene un número superior observaciones que de incógnitas; esto es, cuando tenemos redundancias en el sistema de observación. Con el método de Mínimos Cuadrados se obtienen buenos resultados si las observaciones del cálculo se distribuyen en torno a la curva de distribución Normal de Gauss.</w:t>
      </w:r>
    </w:p>
    <w:p w:rsidR="00155563" w:rsidRPr="00155563" w:rsidRDefault="00155563" w:rsidP="00155563">
      <w:pPr>
        <w:ind w:firstLine="708"/>
        <w:jc w:val="both"/>
        <w:rPr>
          <w:rFonts w:ascii="Arial" w:eastAsia="Times New Roman" w:hAnsi="Arial" w:cs="Arial"/>
          <w:color w:val="000000"/>
        </w:rPr>
      </w:pPr>
      <w:r w:rsidRPr="00155563">
        <w:rPr>
          <w:rFonts w:ascii="Arial" w:eastAsia="Times New Roman" w:hAnsi="Arial" w:cs="Arial"/>
          <w:color w:val="000000"/>
        </w:rPr>
        <w:t xml:space="preserve">Sin embargo, en el caso de que tengamos </w:t>
      </w:r>
      <w:r w:rsidRPr="00155563">
        <w:rPr>
          <w:rFonts w:ascii="Arial" w:eastAsia="Times New Roman" w:hAnsi="Arial" w:cs="Arial"/>
          <w:b/>
          <w:bCs/>
          <w:color w:val="000000"/>
        </w:rPr>
        <w:t>errores groseros</w:t>
      </w:r>
      <w:r w:rsidRPr="00155563">
        <w:rPr>
          <w:rFonts w:ascii="Arial" w:eastAsia="Times New Roman" w:hAnsi="Arial" w:cs="Arial"/>
          <w:color w:val="000000"/>
        </w:rPr>
        <w:t xml:space="preserve"> o </w:t>
      </w:r>
      <w:r w:rsidRPr="00155563">
        <w:rPr>
          <w:rFonts w:ascii="Arial" w:eastAsia="Times New Roman" w:hAnsi="Arial" w:cs="Arial"/>
          <w:b/>
          <w:bCs/>
          <w:color w:val="000000"/>
        </w:rPr>
        <w:t>equivocaciones</w:t>
      </w:r>
      <w:r w:rsidRPr="00155563">
        <w:rPr>
          <w:rFonts w:ascii="Arial" w:eastAsia="Times New Roman" w:hAnsi="Arial" w:cs="Arial"/>
          <w:color w:val="000000"/>
        </w:rPr>
        <w:t xml:space="preserve"> en las observaciones, los resultados obtenidos mediante los Mínimos Cuadrados se ven afectados por dichos errores groseros, y no hay forma de saber cuál o cuáles de las observaciones son equivocaciones. Debido a esto, se aplican los </w:t>
      </w:r>
      <w:r w:rsidRPr="00155563">
        <w:rPr>
          <w:rFonts w:ascii="Arial" w:eastAsia="Times New Roman" w:hAnsi="Arial" w:cs="Arial"/>
          <w:b/>
          <w:color w:val="000000"/>
        </w:rPr>
        <w:t>estimadores robustos</w:t>
      </w:r>
      <w:r w:rsidRPr="00155563">
        <w:rPr>
          <w:rFonts w:ascii="Arial" w:eastAsia="Times New Roman" w:hAnsi="Arial" w:cs="Arial"/>
          <w:color w:val="000000"/>
        </w:rPr>
        <w:t xml:space="preserve">, que permiten detectar los errores groseros en las observaciones. Una vez detectada la observación incorrecta se puede bien eliminar del cálculo o bien re observar. </w:t>
      </w:r>
    </w:p>
    <w:p w:rsidR="00155563" w:rsidRPr="00155563" w:rsidRDefault="00155563" w:rsidP="00155563">
      <w:pPr>
        <w:ind w:firstLine="360"/>
        <w:jc w:val="both"/>
        <w:rPr>
          <w:rFonts w:ascii="Arial" w:eastAsia="Times New Roman" w:hAnsi="Arial" w:cs="Arial"/>
          <w:color w:val="000000"/>
        </w:rPr>
      </w:pPr>
      <w:r w:rsidRPr="00155563">
        <w:rPr>
          <w:rFonts w:ascii="Arial" w:eastAsia="Times New Roman" w:hAnsi="Arial" w:cs="Arial"/>
          <w:color w:val="000000"/>
        </w:rPr>
        <w:t>La aplicación de los estimadores robustos en el cálculo se realiza mediante la introducción de una función de pesos en el método de los Mínimos Cuadrados. Los pesos que se asignan son:</w:t>
      </w:r>
    </w:p>
    <w:p w:rsidR="00155563" w:rsidRPr="00155563" w:rsidRDefault="00155563" w:rsidP="00155563">
      <w:pPr>
        <w:numPr>
          <w:ilvl w:val="0"/>
          <w:numId w:val="3"/>
        </w:numPr>
        <w:spacing w:before="100" w:beforeAutospacing="1" w:after="100" w:afterAutospacing="1" w:line="240" w:lineRule="auto"/>
        <w:jc w:val="both"/>
        <w:rPr>
          <w:rFonts w:ascii="Arial" w:eastAsia="Times New Roman" w:hAnsi="Arial" w:cs="Arial"/>
          <w:color w:val="000000"/>
        </w:rPr>
      </w:pPr>
      <w:r w:rsidRPr="00155563">
        <w:rPr>
          <w:rFonts w:ascii="Arial" w:eastAsia="Times New Roman" w:hAnsi="Arial" w:cs="Arial"/>
          <w:color w:val="000000"/>
        </w:rPr>
        <w:t xml:space="preserve">Pequeños: en el caso de que se detecte que la observación es errónea, para que la ecuación correspondiente a esta observación </w:t>
      </w:r>
      <w:r w:rsidRPr="00155563">
        <w:rPr>
          <w:rFonts w:ascii="Arial" w:eastAsia="Times New Roman" w:hAnsi="Arial" w:cs="Arial"/>
          <w:i/>
          <w:iCs/>
          <w:color w:val="000000"/>
        </w:rPr>
        <w:t xml:space="preserve">pese </w:t>
      </w:r>
      <w:r w:rsidRPr="00155563">
        <w:rPr>
          <w:rFonts w:ascii="Arial" w:eastAsia="Times New Roman" w:hAnsi="Arial" w:cs="Arial"/>
          <w:color w:val="000000"/>
        </w:rPr>
        <w:t xml:space="preserve">poco en el sistema. </w:t>
      </w:r>
    </w:p>
    <w:p w:rsidR="00155563" w:rsidRPr="00155563" w:rsidRDefault="00155563" w:rsidP="00155563">
      <w:pPr>
        <w:numPr>
          <w:ilvl w:val="0"/>
          <w:numId w:val="3"/>
        </w:numPr>
        <w:spacing w:before="100" w:beforeAutospacing="1" w:after="100" w:afterAutospacing="1" w:line="240" w:lineRule="auto"/>
        <w:jc w:val="both"/>
        <w:rPr>
          <w:rFonts w:ascii="Arial" w:eastAsia="Times New Roman" w:hAnsi="Arial" w:cs="Arial"/>
          <w:color w:val="000000"/>
        </w:rPr>
      </w:pPr>
      <w:r w:rsidRPr="00155563">
        <w:rPr>
          <w:rFonts w:ascii="Arial" w:eastAsia="Times New Roman" w:hAnsi="Arial" w:cs="Arial"/>
          <w:color w:val="000000"/>
        </w:rPr>
        <w:t xml:space="preserve">La unidad (1): en el caso de que no se trate de una observación </w:t>
      </w:r>
      <w:r>
        <w:rPr>
          <w:rFonts w:ascii="Arial" w:eastAsia="Times New Roman" w:hAnsi="Arial" w:cs="Arial"/>
          <w:color w:val="000000"/>
        </w:rPr>
        <w:t>normal</w:t>
      </w:r>
      <w:r w:rsidRPr="00155563">
        <w:rPr>
          <w:rFonts w:ascii="Arial" w:eastAsia="Times New Roman" w:hAnsi="Arial" w:cs="Arial"/>
          <w:color w:val="000000"/>
        </w:rPr>
        <w:t xml:space="preserve">. </w:t>
      </w:r>
    </w:p>
    <w:p w:rsidR="00155563" w:rsidRPr="00155563" w:rsidRDefault="00155563" w:rsidP="00155563">
      <w:pPr>
        <w:jc w:val="both"/>
        <w:rPr>
          <w:rFonts w:ascii="Arial" w:eastAsia="Times New Roman" w:hAnsi="Arial" w:cs="Arial"/>
          <w:color w:val="000000"/>
        </w:rPr>
      </w:pPr>
      <w:r w:rsidRPr="00155563">
        <w:rPr>
          <w:rFonts w:ascii="Arial" w:eastAsia="Times New Roman" w:hAnsi="Arial" w:cs="Arial"/>
          <w:color w:val="000000"/>
        </w:rPr>
        <w:t xml:space="preserve">El estimador robusto aplicado en el cálculo de la Orientación Relativa es el denominado </w:t>
      </w:r>
      <w:r w:rsidRPr="00155563">
        <w:rPr>
          <w:rFonts w:ascii="Arial" w:eastAsia="Times New Roman" w:hAnsi="Arial" w:cs="Arial"/>
          <w:b/>
          <w:bCs/>
          <w:color w:val="000000"/>
        </w:rPr>
        <w:t>método Danés modificado</w:t>
      </w:r>
      <w:r w:rsidRPr="00155563">
        <w:rPr>
          <w:rFonts w:ascii="Arial" w:eastAsia="Times New Roman" w:hAnsi="Arial" w:cs="Arial"/>
          <w:color w:val="000000"/>
        </w:rPr>
        <w:t>, el cual emplea la siguiente función de pesos: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155563" w:rsidTr="00155563">
        <w:tc>
          <w:tcPr>
            <w:tcW w:w="4322" w:type="dxa"/>
          </w:tcPr>
          <w:p w:rsidR="00155563" w:rsidRDefault="00155563" w:rsidP="00015590">
            <w:pPr>
              <w:rPr>
                <w:rFonts w:ascii="Arial" w:hAnsi="Arial" w:cs="Arial"/>
              </w:rPr>
            </w:pPr>
            <w:r>
              <w:rPr>
                <w:rFonts w:ascii="Arial" w:eastAsia="Times New Roman" w:hAnsi="Arial" w:cs="Arial"/>
                <w:noProof/>
                <w:color w:val="000000"/>
                <w:sz w:val="20"/>
                <w:szCs w:val="20"/>
                <w:lang w:eastAsia="es-ES"/>
              </w:rPr>
              <w:drawing>
                <wp:inline distT="0" distB="0" distL="0" distR="0" wp14:anchorId="09D11C3C" wp14:editId="3634E3CB">
                  <wp:extent cx="2390775" cy="1295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0775" cy="1295400"/>
                          </a:xfrm>
                          <a:prstGeom prst="rect">
                            <a:avLst/>
                          </a:prstGeom>
                          <a:noFill/>
                          <a:ln>
                            <a:noFill/>
                          </a:ln>
                        </pic:spPr>
                      </pic:pic>
                    </a:graphicData>
                  </a:graphic>
                </wp:inline>
              </w:drawing>
            </w:r>
          </w:p>
        </w:tc>
        <w:tc>
          <w:tcPr>
            <w:tcW w:w="4322" w:type="dxa"/>
          </w:tcPr>
          <w:p w:rsidR="00155563" w:rsidRDefault="00155563" w:rsidP="00015590">
            <w:pPr>
              <w:rPr>
                <w:rFonts w:ascii="Verdana" w:eastAsia="Times New Roman" w:hAnsi="Verdana" w:cs="Arial"/>
                <w:color w:val="000000"/>
                <w:sz w:val="20"/>
              </w:rPr>
            </w:pPr>
          </w:p>
          <w:p w:rsidR="00155563" w:rsidRDefault="00155563" w:rsidP="00015590">
            <w:pPr>
              <w:rPr>
                <w:rFonts w:ascii="Verdana" w:eastAsia="Times New Roman" w:hAnsi="Verdana" w:cs="Arial"/>
                <w:color w:val="000000"/>
                <w:sz w:val="20"/>
              </w:rPr>
            </w:pPr>
          </w:p>
          <w:p w:rsidR="00155563" w:rsidRDefault="00155563" w:rsidP="00015590">
            <w:pPr>
              <w:rPr>
                <w:rFonts w:ascii="Arial" w:hAnsi="Arial" w:cs="Arial"/>
              </w:rPr>
            </w:pPr>
            <w:r w:rsidRPr="0084323A">
              <w:rPr>
                <w:rFonts w:ascii="Verdana" w:eastAsia="Times New Roman" w:hAnsi="Verdana" w:cs="Arial"/>
                <w:color w:val="000000"/>
                <w:sz w:val="20"/>
              </w:rPr>
              <w:t xml:space="preserve">donde </w:t>
            </w:r>
            <w:r w:rsidRPr="0084323A">
              <w:rPr>
                <w:rFonts w:ascii="Verdana" w:eastAsia="Times New Roman" w:hAnsi="Verdana" w:cs="Arial"/>
                <w:b/>
                <w:bCs/>
                <w:color w:val="000000"/>
                <w:sz w:val="20"/>
              </w:rPr>
              <w:t>Sigma</w:t>
            </w:r>
            <w:r w:rsidRPr="0084323A">
              <w:rPr>
                <w:rFonts w:ascii="Verdana" w:eastAsia="Times New Roman" w:hAnsi="Verdana" w:cs="Arial"/>
                <w:color w:val="000000"/>
                <w:sz w:val="20"/>
              </w:rPr>
              <w:t xml:space="preserve"> es la desviación típica calculada, y </w:t>
            </w:r>
            <w:r w:rsidRPr="0084323A">
              <w:rPr>
                <w:rFonts w:ascii="Verdana" w:eastAsia="Times New Roman" w:hAnsi="Verdana" w:cs="Arial"/>
                <w:b/>
                <w:bCs/>
                <w:color w:val="000000"/>
                <w:sz w:val="20"/>
              </w:rPr>
              <w:t>v</w:t>
            </w:r>
            <w:r w:rsidRPr="0084323A">
              <w:rPr>
                <w:rFonts w:ascii="Verdana" w:eastAsia="Times New Roman" w:hAnsi="Verdana" w:cs="Arial"/>
                <w:color w:val="000000"/>
                <w:sz w:val="20"/>
              </w:rPr>
              <w:t xml:space="preserve"> es el residuo de la observación que se está evaluando</w:t>
            </w:r>
          </w:p>
        </w:tc>
      </w:tr>
    </w:tbl>
    <w:p w:rsidR="00155563" w:rsidRDefault="00155563" w:rsidP="00015590">
      <w:pPr>
        <w:rPr>
          <w:rFonts w:ascii="Arial" w:hAnsi="Arial" w:cs="Arial"/>
        </w:rPr>
      </w:pPr>
    </w:p>
    <w:p w:rsidR="00C80371" w:rsidRDefault="00C80371" w:rsidP="00015590">
      <w:pPr>
        <w:rPr>
          <w:rFonts w:ascii="Arial" w:hAnsi="Arial" w:cs="Arial"/>
        </w:rPr>
      </w:pPr>
    </w:p>
    <w:p w:rsidR="00C80371" w:rsidRDefault="00C80371" w:rsidP="00015590">
      <w:pPr>
        <w:rPr>
          <w:rFonts w:ascii="Arial" w:hAnsi="Arial" w:cs="Arial"/>
        </w:rPr>
      </w:pPr>
    </w:p>
    <w:p w:rsidR="00C80371" w:rsidRDefault="00C80371" w:rsidP="00015590">
      <w:pPr>
        <w:rPr>
          <w:rFonts w:ascii="Arial" w:hAnsi="Arial" w:cs="Arial"/>
        </w:rPr>
      </w:pPr>
    </w:p>
    <w:p w:rsidR="00C80371" w:rsidRPr="00C80371" w:rsidRDefault="00C80371" w:rsidP="00015590">
      <w:pPr>
        <w:rPr>
          <w:rFonts w:ascii="Arial" w:hAnsi="Arial" w:cs="Arial"/>
        </w:rPr>
      </w:pPr>
    </w:p>
    <w:p w:rsidR="00C80371" w:rsidRPr="00C80371" w:rsidRDefault="00C80371" w:rsidP="00015590">
      <w:pPr>
        <w:rPr>
          <w:rStyle w:val="rvts4"/>
          <w:rFonts w:ascii="Arial" w:hAnsi="Arial" w:cs="Arial"/>
        </w:rPr>
      </w:pPr>
      <w:r w:rsidRPr="00C80371">
        <w:rPr>
          <w:rStyle w:val="rvts4"/>
          <w:rFonts w:ascii="Arial" w:hAnsi="Arial" w:cs="Arial"/>
        </w:rPr>
        <w:t xml:space="preserve">Lo primero que hace </w:t>
      </w:r>
      <w:r w:rsidRPr="00C80371">
        <w:rPr>
          <w:rStyle w:val="rvts2"/>
          <w:rFonts w:ascii="Arial" w:hAnsi="Arial" w:cs="Arial"/>
          <w:b w:val="0"/>
        </w:rPr>
        <w:t>Digi3D</w:t>
      </w:r>
      <w:r w:rsidRPr="00C80371">
        <w:rPr>
          <w:rStyle w:val="rvts4"/>
          <w:rFonts w:ascii="Arial" w:hAnsi="Arial" w:cs="Arial"/>
        </w:rPr>
        <w:t xml:space="preserve"> es calcular un recubrimiento horizontal y vertical por correlación para así corregir la posible deriva que pueda tener el par y facilitar la correlación en orientación relativa</w:t>
      </w:r>
    </w:p>
    <w:p w:rsidR="00C80371" w:rsidRDefault="00C80371" w:rsidP="00015590">
      <w:pPr>
        <w:rPr>
          <w:rStyle w:val="rvts4"/>
          <w:rFonts w:ascii="Times New Roman" w:hAnsi="Times New Roman"/>
        </w:rPr>
      </w:pPr>
    </w:p>
    <w:p w:rsidR="00C80371" w:rsidRDefault="00C80371" w:rsidP="00015590">
      <w:pPr>
        <w:rPr>
          <w:rFonts w:ascii="Arial" w:hAnsi="Arial" w:cs="Arial"/>
        </w:rPr>
      </w:pPr>
      <w:r>
        <w:rPr>
          <w:rFonts w:ascii="Times New Roman" w:hAnsi="Times New Roman"/>
          <w:noProof/>
          <w:color w:val="000000"/>
          <w:lang w:eastAsia="es-ES"/>
        </w:rPr>
        <w:drawing>
          <wp:inline distT="0" distB="0" distL="0" distR="0" wp14:anchorId="13F26989" wp14:editId="55C769D6">
            <wp:extent cx="5400040" cy="3893906"/>
            <wp:effectExtent l="0" t="0" r="0" b="0"/>
            <wp:docPr id="15" name="Imagen 15" descr="ori_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i_relativ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893906"/>
                    </a:xfrm>
                    <a:prstGeom prst="rect">
                      <a:avLst/>
                    </a:prstGeom>
                    <a:noFill/>
                    <a:ln>
                      <a:noFill/>
                    </a:ln>
                  </pic:spPr>
                </pic:pic>
              </a:graphicData>
            </a:graphic>
          </wp:inline>
        </w:drawing>
      </w:r>
    </w:p>
    <w:p w:rsidR="00C80371" w:rsidRDefault="00C80371" w:rsidP="00015590">
      <w:pPr>
        <w:rPr>
          <w:rFonts w:ascii="Arial" w:hAnsi="Arial" w:cs="Arial"/>
        </w:rPr>
      </w:pPr>
    </w:p>
    <w:p w:rsidR="00C80371" w:rsidRDefault="00C80371" w:rsidP="00C80371">
      <w:pPr>
        <w:ind w:firstLine="708"/>
        <w:jc w:val="both"/>
        <w:rPr>
          <w:rFonts w:eastAsia="Times New Roman"/>
          <w:color w:val="000000"/>
        </w:rPr>
      </w:pPr>
    </w:p>
    <w:p w:rsidR="00C80371" w:rsidRDefault="00C80371" w:rsidP="00C80371">
      <w:pPr>
        <w:ind w:firstLine="708"/>
        <w:jc w:val="both"/>
        <w:rPr>
          <w:rFonts w:eastAsia="Times New Roman"/>
          <w:color w:val="000000"/>
        </w:rPr>
      </w:pPr>
    </w:p>
    <w:p w:rsidR="00C80371" w:rsidRDefault="00C80371" w:rsidP="00C80371">
      <w:pPr>
        <w:ind w:firstLine="708"/>
        <w:jc w:val="both"/>
        <w:rPr>
          <w:rFonts w:eastAsia="Times New Roman"/>
          <w:color w:val="000000"/>
        </w:rPr>
      </w:pPr>
    </w:p>
    <w:p w:rsidR="00C80371" w:rsidRDefault="00C80371" w:rsidP="00C80371">
      <w:pPr>
        <w:ind w:firstLine="708"/>
        <w:jc w:val="both"/>
        <w:rPr>
          <w:rFonts w:eastAsia="Times New Roman"/>
          <w:color w:val="000000"/>
        </w:rPr>
      </w:pPr>
    </w:p>
    <w:p w:rsidR="00C80371" w:rsidRDefault="00C80371" w:rsidP="00C80371">
      <w:pPr>
        <w:ind w:firstLine="708"/>
        <w:jc w:val="both"/>
        <w:rPr>
          <w:rFonts w:eastAsia="Times New Roman"/>
          <w:color w:val="000000"/>
        </w:rPr>
      </w:pPr>
    </w:p>
    <w:p w:rsidR="00C80371" w:rsidRDefault="00C80371" w:rsidP="00C80371">
      <w:pPr>
        <w:ind w:firstLine="708"/>
        <w:jc w:val="both"/>
        <w:rPr>
          <w:rFonts w:eastAsia="Times New Roman"/>
          <w:color w:val="000000"/>
        </w:rPr>
      </w:pPr>
    </w:p>
    <w:p w:rsidR="00C80371" w:rsidRDefault="00C80371" w:rsidP="00C80371">
      <w:pPr>
        <w:ind w:firstLine="708"/>
        <w:jc w:val="both"/>
        <w:rPr>
          <w:rFonts w:eastAsia="Times New Roman"/>
          <w:color w:val="000000"/>
        </w:rPr>
      </w:pPr>
    </w:p>
    <w:p w:rsidR="00C80371" w:rsidRDefault="00C80371" w:rsidP="00C80371">
      <w:pPr>
        <w:ind w:firstLine="708"/>
        <w:jc w:val="both"/>
        <w:rPr>
          <w:rFonts w:eastAsia="Times New Roman"/>
          <w:color w:val="000000"/>
        </w:rPr>
      </w:pPr>
    </w:p>
    <w:p w:rsidR="00C80371" w:rsidRDefault="00C80371" w:rsidP="00C80371">
      <w:pPr>
        <w:ind w:firstLine="708"/>
        <w:jc w:val="both"/>
        <w:rPr>
          <w:rFonts w:eastAsia="Times New Roman"/>
          <w:color w:val="000000"/>
        </w:rPr>
      </w:pPr>
    </w:p>
    <w:p w:rsidR="00C80371" w:rsidRDefault="00C80371" w:rsidP="00C80371">
      <w:pPr>
        <w:ind w:firstLine="708"/>
        <w:jc w:val="both"/>
        <w:rPr>
          <w:rFonts w:eastAsia="Times New Roman"/>
          <w:color w:val="000000"/>
        </w:rPr>
      </w:pPr>
    </w:p>
    <w:p w:rsidR="00C80371" w:rsidRPr="00C80371" w:rsidRDefault="00C80371" w:rsidP="00C80371">
      <w:pPr>
        <w:ind w:firstLine="708"/>
        <w:jc w:val="both"/>
        <w:rPr>
          <w:rFonts w:ascii="Arial" w:eastAsia="Times New Roman" w:hAnsi="Arial" w:cs="Arial"/>
          <w:color w:val="000000"/>
        </w:rPr>
      </w:pPr>
      <w:r w:rsidRPr="00C80371">
        <w:rPr>
          <w:rFonts w:ascii="Arial" w:eastAsia="Times New Roman" w:hAnsi="Arial" w:cs="Arial"/>
          <w:color w:val="000000"/>
        </w:rPr>
        <w:t>El primer dato que aparece en el cuadro de diálogo es el esquema de puntos utilizados para la medida. Existen diferentes esquemas de donde escoger, la selección dependerá del sensor y de la cantidad de puntos que se desean medir:</w:t>
      </w:r>
    </w:p>
    <w:p w:rsidR="00C80371" w:rsidRPr="00693E02" w:rsidRDefault="00C80371" w:rsidP="00C80371">
      <w:pPr>
        <w:rPr>
          <w:rFonts w:eastAsia="Times New Roman"/>
          <w:color w:val="000000"/>
        </w:rPr>
      </w:pPr>
    </w:p>
    <w:p w:rsidR="00C80371" w:rsidRDefault="00C80371" w:rsidP="00015590">
      <w:pPr>
        <w:rPr>
          <w:rFonts w:ascii="Arial" w:hAnsi="Arial" w:cs="Arial"/>
        </w:rPr>
      </w:pPr>
      <w:r>
        <w:rPr>
          <w:rFonts w:eastAsia="Times New Roman"/>
          <w:noProof/>
          <w:color w:val="000000"/>
          <w:lang w:eastAsia="es-ES"/>
        </w:rPr>
        <w:drawing>
          <wp:inline distT="0" distB="0" distL="0" distR="0" wp14:anchorId="280E8826" wp14:editId="5089E2C9">
            <wp:extent cx="4867275" cy="600075"/>
            <wp:effectExtent l="0" t="0" r="0" b="0"/>
            <wp:docPr id="16" name="Imagen 16" descr="Esquemas_r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quemas_re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75" cy="600075"/>
                    </a:xfrm>
                    <a:prstGeom prst="rect">
                      <a:avLst/>
                    </a:prstGeom>
                    <a:noFill/>
                    <a:ln>
                      <a:noFill/>
                    </a:ln>
                  </pic:spPr>
                </pic:pic>
              </a:graphicData>
            </a:graphic>
          </wp:inline>
        </w:drawing>
      </w:r>
    </w:p>
    <w:p w:rsidR="00C80371" w:rsidRPr="00C80371" w:rsidRDefault="00C80371" w:rsidP="00C80371">
      <w:pPr>
        <w:numPr>
          <w:ilvl w:val="0"/>
          <w:numId w:val="4"/>
        </w:numPr>
        <w:spacing w:before="100" w:beforeAutospacing="1" w:after="100" w:afterAutospacing="1" w:line="240" w:lineRule="auto"/>
        <w:ind w:left="402"/>
        <w:rPr>
          <w:rFonts w:ascii="Arial" w:eastAsia="Times New Roman" w:hAnsi="Arial" w:cs="Arial"/>
          <w:color w:val="000000"/>
        </w:rPr>
      </w:pPr>
      <w:r w:rsidRPr="00C80371">
        <w:rPr>
          <w:rFonts w:ascii="Arial" w:eastAsia="Times New Roman" w:hAnsi="Arial" w:cs="Arial"/>
          <w:color w:val="000000"/>
        </w:rPr>
        <w:t xml:space="preserve">Esquema </w:t>
      </w:r>
      <w:r w:rsidRPr="00C80371">
        <w:rPr>
          <w:rFonts w:ascii="Arial" w:eastAsia="Times New Roman" w:hAnsi="Arial" w:cs="Arial"/>
          <w:b/>
          <w:bCs/>
          <w:color w:val="000000"/>
        </w:rPr>
        <w:t xml:space="preserve">Von </w:t>
      </w:r>
      <w:proofErr w:type="spellStart"/>
      <w:r w:rsidRPr="00C80371">
        <w:rPr>
          <w:rFonts w:ascii="Arial" w:eastAsia="Times New Roman" w:hAnsi="Arial" w:cs="Arial"/>
          <w:b/>
          <w:bCs/>
          <w:color w:val="000000"/>
        </w:rPr>
        <w:t>Gruber</w:t>
      </w:r>
      <w:proofErr w:type="spellEnd"/>
      <w:r w:rsidRPr="00C80371">
        <w:rPr>
          <w:rFonts w:ascii="Arial" w:eastAsia="Times New Roman" w:hAnsi="Arial" w:cs="Arial"/>
          <w:b/>
          <w:bCs/>
          <w:color w:val="000000"/>
        </w:rPr>
        <w:t xml:space="preserve"> para cámaras aéreas analógicas (6 puntos)</w:t>
      </w:r>
      <w:r w:rsidRPr="00C80371">
        <w:rPr>
          <w:rFonts w:ascii="Arial" w:eastAsia="Times New Roman" w:hAnsi="Arial" w:cs="Arial"/>
          <w:color w:val="000000"/>
        </w:rPr>
        <w:t xml:space="preserve"> </w:t>
      </w:r>
    </w:p>
    <w:p w:rsidR="00C80371" w:rsidRPr="00C80371" w:rsidRDefault="00C80371" w:rsidP="00C80371">
      <w:pPr>
        <w:numPr>
          <w:ilvl w:val="0"/>
          <w:numId w:val="4"/>
        </w:numPr>
        <w:spacing w:before="100" w:beforeAutospacing="1" w:after="100" w:afterAutospacing="1" w:line="240" w:lineRule="auto"/>
        <w:ind w:left="402"/>
        <w:rPr>
          <w:rFonts w:ascii="Arial" w:eastAsia="Times New Roman" w:hAnsi="Arial" w:cs="Arial"/>
          <w:color w:val="000000"/>
        </w:rPr>
      </w:pPr>
      <w:r w:rsidRPr="00C80371">
        <w:rPr>
          <w:rFonts w:ascii="Arial" w:eastAsia="Times New Roman" w:hAnsi="Arial" w:cs="Arial"/>
          <w:color w:val="000000"/>
        </w:rPr>
        <w:t xml:space="preserve">Esquema </w:t>
      </w:r>
      <w:r w:rsidRPr="00C80371">
        <w:rPr>
          <w:rFonts w:ascii="Arial" w:eastAsia="Times New Roman" w:hAnsi="Arial" w:cs="Arial"/>
          <w:b/>
          <w:bCs/>
          <w:color w:val="000000"/>
        </w:rPr>
        <w:t xml:space="preserve">Von </w:t>
      </w:r>
      <w:proofErr w:type="spellStart"/>
      <w:r w:rsidRPr="00C80371">
        <w:rPr>
          <w:rFonts w:ascii="Arial" w:eastAsia="Times New Roman" w:hAnsi="Arial" w:cs="Arial"/>
          <w:b/>
          <w:bCs/>
          <w:color w:val="000000"/>
        </w:rPr>
        <w:t>Gruber</w:t>
      </w:r>
      <w:proofErr w:type="spellEnd"/>
      <w:r w:rsidRPr="00C80371">
        <w:rPr>
          <w:rFonts w:ascii="Arial" w:eastAsia="Times New Roman" w:hAnsi="Arial" w:cs="Arial"/>
          <w:b/>
          <w:bCs/>
          <w:color w:val="000000"/>
        </w:rPr>
        <w:t xml:space="preserve"> para cámaras aéreas analógicas (8 puntos)</w:t>
      </w:r>
      <w:r w:rsidRPr="00C80371">
        <w:rPr>
          <w:rFonts w:ascii="Arial" w:eastAsia="Times New Roman" w:hAnsi="Arial" w:cs="Arial"/>
          <w:color w:val="000000"/>
        </w:rPr>
        <w:t xml:space="preserve"> </w:t>
      </w:r>
    </w:p>
    <w:p w:rsidR="00C80371" w:rsidRPr="00C80371" w:rsidRDefault="00C80371" w:rsidP="00C80371">
      <w:pPr>
        <w:numPr>
          <w:ilvl w:val="0"/>
          <w:numId w:val="4"/>
        </w:numPr>
        <w:spacing w:before="100" w:beforeAutospacing="1" w:after="100" w:afterAutospacing="1" w:line="240" w:lineRule="auto"/>
        <w:ind w:left="402"/>
        <w:rPr>
          <w:rFonts w:ascii="Arial" w:eastAsia="Times New Roman" w:hAnsi="Arial" w:cs="Arial"/>
          <w:color w:val="000000"/>
        </w:rPr>
      </w:pPr>
      <w:r w:rsidRPr="00C80371">
        <w:rPr>
          <w:rFonts w:ascii="Arial" w:eastAsia="Times New Roman" w:hAnsi="Arial" w:cs="Arial"/>
          <w:color w:val="000000"/>
        </w:rPr>
        <w:t xml:space="preserve">Esquema </w:t>
      </w:r>
      <w:r w:rsidRPr="00C80371">
        <w:rPr>
          <w:rFonts w:ascii="Arial" w:eastAsia="Times New Roman" w:hAnsi="Arial" w:cs="Arial"/>
          <w:b/>
          <w:bCs/>
          <w:color w:val="000000"/>
        </w:rPr>
        <w:t xml:space="preserve">Von </w:t>
      </w:r>
      <w:proofErr w:type="spellStart"/>
      <w:r w:rsidRPr="00C80371">
        <w:rPr>
          <w:rFonts w:ascii="Arial" w:eastAsia="Times New Roman" w:hAnsi="Arial" w:cs="Arial"/>
          <w:b/>
          <w:bCs/>
          <w:color w:val="000000"/>
        </w:rPr>
        <w:t>Gruber</w:t>
      </w:r>
      <w:proofErr w:type="spellEnd"/>
      <w:r w:rsidRPr="00C80371">
        <w:rPr>
          <w:rFonts w:ascii="Arial" w:eastAsia="Times New Roman" w:hAnsi="Arial" w:cs="Arial"/>
          <w:b/>
          <w:bCs/>
          <w:color w:val="000000"/>
        </w:rPr>
        <w:t xml:space="preserve"> para cámara aérea </w:t>
      </w:r>
      <w:proofErr w:type="spellStart"/>
      <w:r w:rsidRPr="00C80371">
        <w:rPr>
          <w:rFonts w:ascii="Arial" w:eastAsia="Times New Roman" w:hAnsi="Arial" w:cs="Arial"/>
          <w:b/>
          <w:bCs/>
          <w:color w:val="000000"/>
        </w:rPr>
        <w:t>Vexcel</w:t>
      </w:r>
      <w:proofErr w:type="spellEnd"/>
      <w:r w:rsidRPr="00C80371">
        <w:rPr>
          <w:rFonts w:ascii="Arial" w:eastAsia="Times New Roman" w:hAnsi="Arial" w:cs="Arial"/>
          <w:b/>
          <w:bCs/>
          <w:color w:val="000000"/>
        </w:rPr>
        <w:t xml:space="preserve"> </w:t>
      </w:r>
      <w:proofErr w:type="spellStart"/>
      <w:r w:rsidRPr="00C80371">
        <w:rPr>
          <w:rFonts w:ascii="Arial" w:eastAsia="Times New Roman" w:hAnsi="Arial" w:cs="Arial"/>
          <w:b/>
          <w:bCs/>
          <w:color w:val="000000"/>
        </w:rPr>
        <w:t>UltraCamD</w:t>
      </w:r>
      <w:proofErr w:type="spellEnd"/>
    </w:p>
    <w:p w:rsidR="00C80371" w:rsidRPr="00C80371" w:rsidRDefault="00C80371" w:rsidP="00C80371">
      <w:pPr>
        <w:numPr>
          <w:ilvl w:val="0"/>
          <w:numId w:val="4"/>
        </w:numPr>
        <w:spacing w:before="100" w:beforeAutospacing="1" w:after="100" w:afterAutospacing="1" w:line="240" w:lineRule="auto"/>
        <w:ind w:left="402"/>
        <w:rPr>
          <w:rFonts w:ascii="Arial" w:eastAsia="Times New Roman" w:hAnsi="Arial" w:cs="Arial"/>
          <w:color w:val="000000"/>
        </w:rPr>
      </w:pPr>
      <w:proofErr w:type="spellStart"/>
      <w:r w:rsidRPr="00C80371">
        <w:rPr>
          <w:rFonts w:ascii="Arial" w:eastAsia="Times New Roman" w:hAnsi="Arial" w:cs="Arial"/>
          <w:b/>
          <w:bCs/>
          <w:color w:val="000000"/>
        </w:rPr>
        <w:t>Cualquir</w:t>
      </w:r>
      <w:proofErr w:type="spellEnd"/>
      <w:r w:rsidRPr="00C80371">
        <w:rPr>
          <w:rFonts w:ascii="Arial" w:eastAsia="Times New Roman" w:hAnsi="Arial" w:cs="Arial"/>
          <w:b/>
          <w:bCs/>
          <w:color w:val="000000"/>
        </w:rPr>
        <w:t xml:space="preserve"> otro esquema es fácilmente incorporable mediante un archivo </w:t>
      </w:r>
      <w:proofErr w:type="spellStart"/>
      <w:r w:rsidRPr="00C80371">
        <w:rPr>
          <w:rFonts w:ascii="Arial" w:eastAsia="Times New Roman" w:hAnsi="Arial" w:cs="Arial"/>
          <w:b/>
          <w:bCs/>
          <w:color w:val="000000"/>
        </w:rPr>
        <w:t>html</w:t>
      </w:r>
      <w:proofErr w:type="spellEnd"/>
      <w:r w:rsidRPr="00C80371">
        <w:rPr>
          <w:rFonts w:ascii="Arial" w:eastAsia="Times New Roman" w:hAnsi="Arial" w:cs="Arial"/>
          <w:b/>
          <w:bCs/>
          <w:color w:val="000000"/>
        </w:rPr>
        <w:t>.</w:t>
      </w:r>
    </w:p>
    <w:p w:rsidR="00C80371" w:rsidRPr="00C80371" w:rsidRDefault="00C80371" w:rsidP="00C80371">
      <w:pPr>
        <w:spacing w:before="100" w:beforeAutospacing="1" w:after="100" w:afterAutospacing="1" w:line="240" w:lineRule="auto"/>
        <w:rPr>
          <w:rFonts w:ascii="Arial" w:eastAsia="Times New Roman" w:hAnsi="Arial" w:cs="Arial"/>
          <w:color w:val="000000"/>
        </w:rPr>
      </w:pPr>
      <w:r w:rsidRPr="00C80371">
        <w:rPr>
          <w:rFonts w:ascii="Arial" w:eastAsia="Times New Roman" w:hAnsi="Arial" w:cs="Arial"/>
          <w:color w:val="000000"/>
        </w:rPr>
        <w:t xml:space="preserve"> </w:t>
      </w:r>
    </w:p>
    <w:p w:rsidR="00C80371" w:rsidRPr="00C80371" w:rsidRDefault="00C80371" w:rsidP="00C80371">
      <w:pPr>
        <w:rPr>
          <w:rFonts w:ascii="Arial" w:eastAsia="Times New Roman" w:hAnsi="Arial" w:cs="Arial"/>
          <w:color w:val="000000"/>
        </w:rPr>
      </w:pPr>
      <w:r w:rsidRPr="00C80371">
        <w:rPr>
          <w:rFonts w:ascii="Arial" w:eastAsia="Times New Roman" w:hAnsi="Arial" w:cs="Arial"/>
          <w:color w:val="000000"/>
        </w:rPr>
        <w:t>En el cuadro de diálogo también aparece una tabla que se irá rellenando a medida que el usuario haga las medidas.</w:t>
      </w:r>
    </w:p>
    <w:p w:rsidR="00C80371" w:rsidRPr="00C80371" w:rsidRDefault="00C80371" w:rsidP="00C80371">
      <w:pPr>
        <w:spacing w:before="100" w:beforeAutospacing="1" w:after="100" w:afterAutospacing="1"/>
        <w:jc w:val="both"/>
        <w:rPr>
          <w:rFonts w:ascii="Arial" w:eastAsia="Times New Roman" w:hAnsi="Arial" w:cs="Arial"/>
          <w:color w:val="000000"/>
        </w:rPr>
      </w:pPr>
      <w:r w:rsidRPr="00C80371">
        <w:rPr>
          <w:rFonts w:ascii="Arial" w:eastAsia="Times New Roman" w:hAnsi="Arial" w:cs="Arial"/>
          <w:b/>
          <w:bCs/>
          <w:color w:val="000000"/>
        </w:rPr>
        <w:t>Vista extendida</w:t>
      </w:r>
      <w:r w:rsidRPr="00C80371">
        <w:rPr>
          <w:rFonts w:ascii="Arial" w:eastAsia="Times New Roman" w:hAnsi="Arial" w:cs="Arial"/>
          <w:color w:val="000000"/>
        </w:rPr>
        <w:t xml:space="preserve">: al activar la vista extendida aparecerán además las columnas correspondientes a las foto coordenadas X e Y, y las coordenadas modelo X,  Y, Z  de los puntos medidos. </w:t>
      </w:r>
    </w:p>
    <w:p w:rsidR="005A1795" w:rsidRPr="005A1795" w:rsidRDefault="005A1795" w:rsidP="005A1795">
      <w:pPr>
        <w:jc w:val="both"/>
        <w:rPr>
          <w:rFonts w:ascii="Arial" w:eastAsia="Times New Roman" w:hAnsi="Arial" w:cs="Arial"/>
          <w:color w:val="000000"/>
        </w:rPr>
      </w:pPr>
      <w:r w:rsidRPr="005A1795">
        <w:rPr>
          <w:rFonts w:ascii="Arial" w:eastAsia="Times New Roman" w:hAnsi="Arial" w:cs="Arial"/>
          <w:color w:val="000000"/>
        </w:rPr>
        <w:t xml:space="preserve">En la parte inferior de la ventana aparecen varios botones, el primero </w:t>
      </w:r>
      <w:proofErr w:type="spellStart"/>
      <w:r w:rsidRPr="005A1795">
        <w:rPr>
          <w:rFonts w:ascii="Arial" w:eastAsia="Times New Roman" w:hAnsi="Arial" w:cs="Arial"/>
          <w:b/>
          <w:bCs/>
          <w:color w:val="000000"/>
        </w:rPr>
        <w:t>Correlar</w:t>
      </w:r>
      <w:proofErr w:type="spellEnd"/>
      <w:r w:rsidRPr="005A1795">
        <w:rPr>
          <w:rFonts w:ascii="Arial" w:eastAsia="Times New Roman" w:hAnsi="Arial" w:cs="Arial"/>
          <w:b/>
          <w:bCs/>
          <w:color w:val="000000"/>
        </w:rPr>
        <w:t xml:space="preserve"> todo</w:t>
      </w:r>
      <w:r w:rsidRPr="005A1795">
        <w:rPr>
          <w:rFonts w:ascii="Arial" w:eastAsia="Times New Roman" w:hAnsi="Arial" w:cs="Arial"/>
          <w:color w:val="000000"/>
        </w:rPr>
        <w:t xml:space="preserve"> sirve para hacer una </w:t>
      </w:r>
      <w:r w:rsidRPr="005A1795">
        <w:rPr>
          <w:rFonts w:ascii="Arial" w:eastAsia="Times New Roman" w:hAnsi="Arial" w:cs="Arial"/>
          <w:b/>
          <w:color w:val="000000"/>
        </w:rPr>
        <w:t>orientación relativa de forma automática</w:t>
      </w:r>
      <w:r w:rsidRPr="005A1795">
        <w:rPr>
          <w:rFonts w:ascii="Arial" w:eastAsia="Times New Roman" w:hAnsi="Arial" w:cs="Arial"/>
          <w:color w:val="000000"/>
        </w:rPr>
        <w:t xml:space="preserve"> sin necesidad de escoger los puntos manualmente</w:t>
      </w:r>
    </w:p>
    <w:p w:rsidR="005A1795" w:rsidRDefault="005A1795" w:rsidP="005A1795">
      <w:pPr>
        <w:jc w:val="both"/>
        <w:rPr>
          <w:rFonts w:ascii="Arial" w:eastAsia="Times New Roman" w:hAnsi="Arial" w:cs="Arial"/>
          <w:color w:val="000000"/>
        </w:rPr>
      </w:pPr>
    </w:p>
    <w:p w:rsidR="005A1795" w:rsidRPr="005A1795" w:rsidRDefault="005A1795" w:rsidP="005A1795">
      <w:pPr>
        <w:jc w:val="both"/>
        <w:rPr>
          <w:rFonts w:ascii="Arial" w:eastAsia="Times New Roman" w:hAnsi="Arial" w:cs="Arial"/>
          <w:color w:val="000000"/>
        </w:rPr>
      </w:pPr>
      <w:r w:rsidRPr="005A1795">
        <w:rPr>
          <w:rFonts w:ascii="Arial" w:eastAsia="Times New Roman" w:hAnsi="Arial" w:cs="Arial"/>
          <w:color w:val="000000"/>
        </w:rPr>
        <w:t xml:space="preserve">Se recomienda que el error máximo en los puntos no deba sobrepasar la mitad del tamaño del pixel. </w:t>
      </w:r>
    </w:p>
    <w:p w:rsidR="00C80371" w:rsidRDefault="00C80371" w:rsidP="00015590">
      <w:pPr>
        <w:rPr>
          <w:rFonts w:ascii="Arial" w:hAnsi="Arial" w:cs="Arial"/>
        </w:rPr>
      </w:pPr>
    </w:p>
    <w:p w:rsidR="005A1795" w:rsidRPr="005A1795" w:rsidRDefault="005A1795" w:rsidP="005A1795">
      <w:pPr>
        <w:spacing w:before="105" w:after="105"/>
        <w:rPr>
          <w:rFonts w:ascii="Arial" w:eastAsia="Times New Roman" w:hAnsi="Arial" w:cs="Arial"/>
          <w:color w:val="000000"/>
        </w:rPr>
      </w:pPr>
      <w:r w:rsidRPr="005A1795">
        <w:rPr>
          <w:rFonts w:ascii="Arial" w:eastAsia="Times New Roman" w:hAnsi="Arial" w:cs="Arial"/>
          <w:color w:val="000000"/>
        </w:rPr>
        <w:t xml:space="preserve">Una vez realizada la Orientación Relativa, se guardan los datos correspondientes a la misma en un archivo de texto, con extensión REL y con los nombres de las imágenes del modelo formado. </w:t>
      </w:r>
    </w:p>
    <w:p w:rsidR="005A1795" w:rsidRDefault="005A1795" w:rsidP="00015590">
      <w:pPr>
        <w:rPr>
          <w:rFonts w:ascii="Arial" w:hAnsi="Arial" w:cs="Arial"/>
        </w:rPr>
      </w:pPr>
    </w:p>
    <w:p w:rsidR="00533008" w:rsidRDefault="00533008" w:rsidP="00015590">
      <w:pPr>
        <w:rPr>
          <w:rFonts w:ascii="Arial" w:hAnsi="Arial" w:cs="Arial"/>
        </w:rPr>
      </w:pPr>
    </w:p>
    <w:p w:rsidR="00533008" w:rsidRDefault="00533008" w:rsidP="00015590">
      <w:pPr>
        <w:rPr>
          <w:rFonts w:ascii="Arial" w:hAnsi="Arial" w:cs="Arial"/>
        </w:rPr>
      </w:pPr>
    </w:p>
    <w:p w:rsidR="00533008" w:rsidRDefault="00533008" w:rsidP="00015590">
      <w:pPr>
        <w:rPr>
          <w:rFonts w:ascii="Arial" w:hAnsi="Arial" w:cs="Arial"/>
        </w:rPr>
      </w:pPr>
    </w:p>
    <w:p w:rsidR="00533008" w:rsidRDefault="00533008" w:rsidP="00015590">
      <w:pPr>
        <w:rPr>
          <w:rFonts w:ascii="Arial" w:hAnsi="Arial" w:cs="Arial"/>
        </w:rPr>
      </w:pPr>
    </w:p>
    <w:p w:rsidR="00533008" w:rsidRDefault="00533008" w:rsidP="00015590">
      <w:pPr>
        <w:rPr>
          <w:rFonts w:ascii="Arial" w:hAnsi="Arial" w:cs="Arial"/>
        </w:rPr>
      </w:pPr>
    </w:p>
    <w:p w:rsidR="00533008" w:rsidRDefault="00533008" w:rsidP="00015590">
      <w:pPr>
        <w:rPr>
          <w:rFonts w:ascii="Arial" w:hAnsi="Arial" w:cs="Arial"/>
        </w:rPr>
      </w:pPr>
    </w:p>
    <w:p w:rsidR="00533008" w:rsidRPr="00533008" w:rsidRDefault="00533008" w:rsidP="00533008">
      <w:pPr>
        <w:spacing w:before="100" w:beforeAutospacing="1" w:after="100" w:afterAutospacing="1"/>
        <w:ind w:left="720"/>
        <w:jc w:val="both"/>
        <w:rPr>
          <w:rFonts w:ascii="Arial" w:eastAsia="Times New Roman" w:hAnsi="Arial" w:cs="Arial"/>
          <w:sz w:val="26"/>
          <w:szCs w:val="26"/>
          <w:u w:val="single"/>
        </w:rPr>
      </w:pPr>
      <w:r w:rsidRPr="00533008">
        <w:rPr>
          <w:rFonts w:ascii="Arial" w:eastAsia="Times New Roman" w:hAnsi="Arial" w:cs="Arial"/>
          <w:b/>
          <w:bCs/>
          <w:sz w:val="26"/>
          <w:szCs w:val="26"/>
          <w:u w:val="single"/>
        </w:rPr>
        <w:t>Orientación Absoluta</w:t>
      </w:r>
      <w:r w:rsidRPr="00533008">
        <w:rPr>
          <w:rFonts w:ascii="Arial" w:eastAsia="Times New Roman" w:hAnsi="Arial" w:cs="Arial"/>
          <w:sz w:val="26"/>
          <w:szCs w:val="26"/>
          <w:u w:val="single"/>
        </w:rPr>
        <w:t xml:space="preserve"> </w:t>
      </w:r>
    </w:p>
    <w:p w:rsidR="00A8791E" w:rsidRDefault="00533008" w:rsidP="00A8791E">
      <w:pPr>
        <w:jc w:val="both"/>
        <w:rPr>
          <w:rFonts w:ascii="Arial" w:eastAsia="Times New Roman" w:hAnsi="Arial" w:cs="Arial"/>
        </w:rPr>
      </w:pPr>
      <w:r w:rsidRPr="00533008">
        <w:rPr>
          <w:rFonts w:ascii="Arial" w:eastAsia="Times New Roman" w:hAnsi="Arial" w:cs="Arial"/>
        </w:rPr>
        <w:t xml:space="preserve">Se lleva a cabo de forma manual con ayudas por correlación. El programa almacena las </w:t>
      </w:r>
      <w:proofErr w:type="spellStart"/>
      <w:r w:rsidRPr="00533008">
        <w:rPr>
          <w:rFonts w:ascii="Arial" w:eastAsia="Times New Roman" w:hAnsi="Arial" w:cs="Arial"/>
        </w:rPr>
        <w:t>fotocoordenadas</w:t>
      </w:r>
      <w:proofErr w:type="spellEnd"/>
      <w:r w:rsidRPr="00533008">
        <w:rPr>
          <w:rFonts w:ascii="Arial" w:eastAsia="Times New Roman" w:hAnsi="Arial" w:cs="Arial"/>
        </w:rPr>
        <w:t xml:space="preserve"> de todos los puntos que se miden en cada foto así como una instantánea de la imagen de la foto. </w:t>
      </w:r>
    </w:p>
    <w:p w:rsidR="00A8791E" w:rsidRDefault="00533008" w:rsidP="00A8791E">
      <w:pPr>
        <w:jc w:val="both"/>
        <w:rPr>
          <w:rFonts w:ascii="Arial" w:eastAsia="Times New Roman" w:hAnsi="Arial" w:cs="Arial"/>
        </w:rPr>
      </w:pPr>
      <w:r w:rsidRPr="00533008">
        <w:rPr>
          <w:rFonts w:ascii="Arial" w:eastAsia="Times New Roman" w:hAnsi="Arial" w:cs="Arial"/>
        </w:rPr>
        <w:t xml:space="preserve">Si se precisa medir el mismo punto en otro modelo el programa fijará la fotografía en las </w:t>
      </w:r>
      <w:proofErr w:type="spellStart"/>
      <w:r w:rsidRPr="00533008">
        <w:rPr>
          <w:rFonts w:ascii="Arial" w:eastAsia="Times New Roman" w:hAnsi="Arial" w:cs="Arial"/>
        </w:rPr>
        <w:t>fotocoordenadas</w:t>
      </w:r>
      <w:proofErr w:type="spellEnd"/>
      <w:r w:rsidRPr="00533008">
        <w:rPr>
          <w:rFonts w:ascii="Arial" w:eastAsia="Times New Roman" w:hAnsi="Arial" w:cs="Arial"/>
        </w:rPr>
        <w:t xml:space="preserve"> almacenadas y presentará la instantánea para ayudar en su medida, buscando su homólogo por correlación. </w:t>
      </w:r>
    </w:p>
    <w:p w:rsidR="00A8791E" w:rsidRDefault="00533008" w:rsidP="00A8791E">
      <w:pPr>
        <w:jc w:val="both"/>
        <w:rPr>
          <w:rFonts w:ascii="Arial" w:eastAsia="Times New Roman" w:hAnsi="Arial" w:cs="Arial"/>
        </w:rPr>
      </w:pPr>
      <w:r w:rsidRPr="00533008">
        <w:rPr>
          <w:rFonts w:ascii="Arial" w:eastAsia="Times New Roman" w:hAnsi="Arial" w:cs="Arial"/>
        </w:rPr>
        <w:t xml:space="preserve">A partir del segundo punto, el programa busca todos los puntos de apoyo que entren en el modelo, moviéndose a ellos para proceder a su medida. </w:t>
      </w:r>
    </w:p>
    <w:p w:rsidR="00533008" w:rsidRDefault="00533008" w:rsidP="00A8791E">
      <w:pPr>
        <w:jc w:val="both"/>
        <w:rPr>
          <w:rFonts w:ascii="Arial" w:eastAsia="Times New Roman" w:hAnsi="Arial" w:cs="Arial"/>
        </w:rPr>
      </w:pPr>
      <w:r w:rsidRPr="00533008">
        <w:rPr>
          <w:rFonts w:ascii="Arial" w:eastAsia="Times New Roman" w:hAnsi="Arial" w:cs="Arial"/>
        </w:rPr>
        <w:t xml:space="preserve">Para calcular se obtienen los parámetros aproximados de la orientación absoluta mediante la matriz de Rodríguez, siendo introducidos en la </w:t>
      </w:r>
      <w:proofErr w:type="spellStart"/>
      <w:r w:rsidRPr="00533008">
        <w:rPr>
          <w:rFonts w:ascii="Arial" w:eastAsia="Times New Roman" w:hAnsi="Arial" w:cs="Arial"/>
        </w:rPr>
        <w:t>linealización</w:t>
      </w:r>
      <w:proofErr w:type="spellEnd"/>
      <w:r w:rsidRPr="00533008">
        <w:rPr>
          <w:rFonts w:ascii="Arial" w:eastAsia="Times New Roman" w:hAnsi="Arial" w:cs="Arial"/>
        </w:rPr>
        <w:t xml:space="preserve"> de la matriz de Euler, ajustándose todo el sistema de ecuaciones por mínimos cuadrados</w:t>
      </w:r>
      <w:r w:rsidR="00A8791E">
        <w:rPr>
          <w:rFonts w:ascii="Arial" w:eastAsia="Times New Roman" w:hAnsi="Arial" w:cs="Arial"/>
        </w:rPr>
        <w:t>.</w:t>
      </w:r>
    </w:p>
    <w:p w:rsidR="00A8791E" w:rsidRPr="00A8791E" w:rsidRDefault="00A8791E" w:rsidP="00A8791E">
      <w:pPr>
        <w:spacing w:before="100" w:beforeAutospacing="1" w:after="100" w:afterAutospacing="1"/>
        <w:jc w:val="both"/>
        <w:rPr>
          <w:rFonts w:ascii="Arial" w:eastAsia="Times New Roman" w:hAnsi="Arial" w:cs="Arial"/>
        </w:rPr>
      </w:pPr>
      <w:r w:rsidRPr="00A8791E">
        <w:rPr>
          <w:rStyle w:val="rvts4"/>
          <w:rFonts w:ascii="Arial" w:hAnsi="Arial" w:cs="Arial"/>
        </w:rPr>
        <w:t>Una vez realizada la Orientación Absoluta, se guardan los datos correspondientes a la misma en un archivo de texto, con extensión ABS y con los nombres de las imágenes que forman el modelo</w:t>
      </w:r>
      <w:r w:rsidRPr="00A8791E">
        <w:rPr>
          <w:rFonts w:ascii="Arial" w:eastAsia="Times New Roman" w:hAnsi="Arial" w:cs="Arial"/>
        </w:rPr>
        <w:t>.</w:t>
      </w:r>
    </w:p>
    <w:p w:rsidR="00A8791E" w:rsidRDefault="00A8791E"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Default="00DA0E1C" w:rsidP="00A8791E">
      <w:pPr>
        <w:jc w:val="both"/>
        <w:rPr>
          <w:rFonts w:ascii="Arial" w:hAnsi="Arial" w:cs="Arial"/>
        </w:rPr>
      </w:pPr>
    </w:p>
    <w:p w:rsidR="00DA0E1C" w:rsidRPr="00DA0E1C" w:rsidRDefault="00DA0E1C" w:rsidP="00DA0E1C">
      <w:pPr>
        <w:spacing w:before="100" w:beforeAutospacing="1" w:after="100" w:afterAutospacing="1"/>
        <w:ind w:left="720"/>
        <w:rPr>
          <w:rFonts w:ascii="Arial" w:eastAsia="Times New Roman" w:hAnsi="Arial" w:cs="Arial"/>
          <w:sz w:val="26"/>
          <w:szCs w:val="26"/>
          <w:u w:val="single"/>
        </w:rPr>
      </w:pPr>
      <w:r w:rsidRPr="00DA0E1C">
        <w:rPr>
          <w:rFonts w:ascii="Arial" w:eastAsia="Times New Roman" w:hAnsi="Arial" w:cs="Arial"/>
          <w:b/>
          <w:bCs/>
          <w:sz w:val="26"/>
          <w:szCs w:val="26"/>
          <w:u w:val="single"/>
        </w:rPr>
        <w:t xml:space="preserve">Medida de </w:t>
      </w:r>
      <w:proofErr w:type="spellStart"/>
      <w:r w:rsidRPr="00DA0E1C">
        <w:rPr>
          <w:rFonts w:ascii="Arial" w:eastAsia="Times New Roman" w:hAnsi="Arial" w:cs="Arial"/>
          <w:b/>
          <w:bCs/>
          <w:sz w:val="26"/>
          <w:szCs w:val="26"/>
          <w:u w:val="single"/>
        </w:rPr>
        <w:t>Aerotriangulación</w:t>
      </w:r>
      <w:proofErr w:type="spellEnd"/>
      <w:r w:rsidRPr="00DA0E1C">
        <w:rPr>
          <w:rFonts w:ascii="Arial" w:eastAsia="Times New Roman" w:hAnsi="Arial" w:cs="Arial"/>
          <w:b/>
          <w:bCs/>
          <w:sz w:val="26"/>
          <w:szCs w:val="26"/>
          <w:u w:val="single"/>
        </w:rPr>
        <w:t>.</w:t>
      </w:r>
      <w:r w:rsidRPr="00DA0E1C">
        <w:rPr>
          <w:rFonts w:ascii="Arial" w:eastAsia="Times New Roman" w:hAnsi="Arial" w:cs="Arial"/>
          <w:sz w:val="26"/>
          <w:szCs w:val="26"/>
          <w:u w:val="single"/>
        </w:rPr>
        <w:t xml:space="preserve"> </w:t>
      </w:r>
    </w:p>
    <w:p w:rsidR="00DA0E1C" w:rsidRDefault="00DA0E1C" w:rsidP="00DA0E1C">
      <w:pPr>
        <w:spacing w:before="100" w:beforeAutospacing="1" w:after="100" w:afterAutospacing="1"/>
        <w:jc w:val="both"/>
        <w:rPr>
          <w:rFonts w:ascii="Arial" w:eastAsia="Times New Roman" w:hAnsi="Arial" w:cs="Arial"/>
        </w:rPr>
      </w:pPr>
      <w:r w:rsidRPr="00DA0E1C">
        <w:rPr>
          <w:rFonts w:ascii="Arial" w:eastAsia="Times New Roman" w:hAnsi="Arial" w:cs="Arial"/>
        </w:rPr>
        <w:t xml:space="preserve">El programa dispone de una herramienta de medida de modelos para realizar el cálculo de </w:t>
      </w:r>
      <w:proofErr w:type="spellStart"/>
      <w:r w:rsidRPr="00DA0E1C">
        <w:rPr>
          <w:rFonts w:ascii="Arial" w:eastAsia="Times New Roman" w:hAnsi="Arial" w:cs="Arial"/>
        </w:rPr>
        <w:t>aerotriangulación</w:t>
      </w:r>
      <w:proofErr w:type="spellEnd"/>
      <w:r w:rsidRPr="00DA0E1C">
        <w:rPr>
          <w:rFonts w:ascii="Arial" w:eastAsia="Times New Roman" w:hAnsi="Arial" w:cs="Arial"/>
        </w:rPr>
        <w:t xml:space="preserve">, tanto por haces como por modelos independientes. </w:t>
      </w:r>
    </w:p>
    <w:p w:rsidR="00DA0E1C" w:rsidRDefault="00DA0E1C" w:rsidP="00DA0E1C">
      <w:pPr>
        <w:spacing w:before="100" w:beforeAutospacing="1" w:after="100" w:afterAutospacing="1"/>
        <w:jc w:val="both"/>
        <w:rPr>
          <w:rFonts w:ascii="Arial" w:eastAsia="Times New Roman" w:hAnsi="Arial" w:cs="Arial"/>
        </w:rPr>
      </w:pPr>
      <w:r w:rsidRPr="00DA0E1C">
        <w:rPr>
          <w:rFonts w:ascii="Arial" w:eastAsia="Times New Roman" w:hAnsi="Arial" w:cs="Arial"/>
        </w:rPr>
        <w:t xml:space="preserve">Dispone de ayudas en la medición similares a las que se emplean en la orientación absoluta, como almacenar instantáneas de los puntos medidos, recordar las </w:t>
      </w:r>
      <w:proofErr w:type="spellStart"/>
      <w:r w:rsidRPr="00DA0E1C">
        <w:rPr>
          <w:rFonts w:ascii="Arial" w:eastAsia="Times New Roman" w:hAnsi="Arial" w:cs="Arial"/>
        </w:rPr>
        <w:t>fotocoordenadas</w:t>
      </w:r>
      <w:proofErr w:type="spellEnd"/>
      <w:r w:rsidRPr="00DA0E1C">
        <w:rPr>
          <w:rFonts w:ascii="Arial" w:eastAsia="Times New Roman" w:hAnsi="Arial" w:cs="Arial"/>
        </w:rPr>
        <w:t xml:space="preserve"> y buscar los puntos homólogos por correlación. </w:t>
      </w:r>
    </w:p>
    <w:p w:rsidR="00DA0E1C" w:rsidRPr="00DA0E1C" w:rsidRDefault="00DA0E1C" w:rsidP="00DA0E1C">
      <w:pPr>
        <w:spacing w:before="100" w:beforeAutospacing="1" w:after="100" w:afterAutospacing="1"/>
        <w:jc w:val="both"/>
        <w:rPr>
          <w:rFonts w:ascii="Arial" w:eastAsia="Times New Roman" w:hAnsi="Arial" w:cs="Arial"/>
        </w:rPr>
      </w:pPr>
      <w:r w:rsidRPr="00DA0E1C">
        <w:rPr>
          <w:rFonts w:ascii="Arial" w:eastAsia="Times New Roman" w:hAnsi="Arial" w:cs="Arial"/>
        </w:rPr>
        <w:t xml:space="preserve">También dispone de un sistema automático de numeración de los puntos de </w:t>
      </w:r>
      <w:proofErr w:type="spellStart"/>
      <w:r w:rsidRPr="00DA0E1C">
        <w:rPr>
          <w:rFonts w:ascii="Arial" w:eastAsia="Times New Roman" w:hAnsi="Arial" w:cs="Arial"/>
        </w:rPr>
        <w:t>aerotriangulación</w:t>
      </w:r>
      <w:proofErr w:type="spellEnd"/>
      <w:r w:rsidRPr="00DA0E1C">
        <w:rPr>
          <w:rFonts w:ascii="Arial" w:eastAsia="Times New Roman" w:hAnsi="Arial" w:cs="Arial"/>
        </w:rPr>
        <w:t xml:space="preserve">. Se generan de forma nativa archivos para trabajar con </w:t>
      </w:r>
      <w:proofErr w:type="spellStart"/>
      <w:r w:rsidRPr="00DA0E1C">
        <w:rPr>
          <w:rFonts w:ascii="Arial" w:eastAsia="Times New Roman" w:hAnsi="Arial" w:cs="Arial"/>
        </w:rPr>
        <w:t>PatM</w:t>
      </w:r>
      <w:proofErr w:type="spellEnd"/>
      <w:r w:rsidRPr="00DA0E1C">
        <w:rPr>
          <w:rFonts w:ascii="Arial" w:eastAsia="Times New Roman" w:hAnsi="Arial" w:cs="Arial"/>
        </w:rPr>
        <w:t xml:space="preserve"> y </w:t>
      </w:r>
      <w:proofErr w:type="spellStart"/>
      <w:r w:rsidRPr="00DA0E1C">
        <w:rPr>
          <w:rFonts w:ascii="Arial" w:eastAsia="Times New Roman" w:hAnsi="Arial" w:cs="Arial"/>
        </w:rPr>
        <w:t>PatB</w:t>
      </w:r>
      <w:proofErr w:type="spellEnd"/>
      <w:r w:rsidRPr="00DA0E1C">
        <w:rPr>
          <w:rFonts w:ascii="Arial" w:eastAsia="Times New Roman" w:hAnsi="Arial" w:cs="Arial"/>
        </w:rPr>
        <w:t>. AEROTRI</w:t>
      </w:r>
      <w:r>
        <w:rPr>
          <w:rFonts w:ascii="Arial" w:eastAsia="Times New Roman" w:hAnsi="Arial" w:cs="Arial"/>
        </w:rPr>
        <w:t>. etc.</w:t>
      </w:r>
    </w:p>
    <w:p w:rsidR="00DA0E1C" w:rsidRDefault="00DA0E1C" w:rsidP="00DA0E1C">
      <w:pPr>
        <w:pStyle w:val="NormalWeb"/>
        <w:jc w:val="both"/>
        <w:rPr>
          <w:rFonts w:ascii="Arial" w:hAnsi="Arial" w:cs="Arial"/>
          <w:sz w:val="22"/>
          <w:szCs w:val="22"/>
        </w:rPr>
      </w:pPr>
      <w:r w:rsidRPr="00DA0E1C">
        <w:rPr>
          <w:rFonts w:ascii="Arial" w:hAnsi="Arial" w:cs="Arial"/>
          <w:sz w:val="22"/>
          <w:szCs w:val="22"/>
        </w:rPr>
        <w:t>Se dispone de un generador automático de reseñas en formato "</w:t>
      </w:r>
      <w:proofErr w:type="spellStart"/>
      <w:r w:rsidRPr="00DA0E1C">
        <w:rPr>
          <w:rFonts w:ascii="Arial" w:hAnsi="Arial" w:cs="Arial"/>
          <w:sz w:val="22"/>
          <w:szCs w:val="22"/>
        </w:rPr>
        <w:t>html</w:t>
      </w:r>
      <w:proofErr w:type="spellEnd"/>
      <w:r w:rsidRPr="00DA0E1C">
        <w:rPr>
          <w:rFonts w:ascii="Arial" w:hAnsi="Arial" w:cs="Arial"/>
          <w:sz w:val="22"/>
          <w:szCs w:val="22"/>
        </w:rPr>
        <w:t xml:space="preserve">" que se puede personalizar y en el que se presentan las instantáneas de los puntos de apoyo y de </w:t>
      </w:r>
      <w:proofErr w:type="spellStart"/>
      <w:r w:rsidRPr="00DA0E1C">
        <w:rPr>
          <w:rFonts w:ascii="Arial" w:hAnsi="Arial" w:cs="Arial"/>
          <w:sz w:val="22"/>
          <w:szCs w:val="22"/>
        </w:rPr>
        <w:t>aerotriangulación</w:t>
      </w:r>
      <w:proofErr w:type="spellEnd"/>
      <w:r w:rsidRPr="00DA0E1C">
        <w:rPr>
          <w:rFonts w:ascii="Arial" w:hAnsi="Arial" w:cs="Arial"/>
          <w:sz w:val="22"/>
          <w:szCs w:val="22"/>
        </w:rPr>
        <w:t xml:space="preserve"> y sus coordenadas terreno.</w:t>
      </w:r>
    </w:p>
    <w:p w:rsidR="00DA0E1C" w:rsidRDefault="00DA0E1C" w:rsidP="00DA0E1C">
      <w:pPr>
        <w:pStyle w:val="NormalWeb"/>
        <w:jc w:val="both"/>
        <w:rPr>
          <w:rFonts w:ascii="Arial" w:hAnsi="Arial" w:cs="Arial"/>
          <w:b/>
          <w:sz w:val="22"/>
          <w:szCs w:val="22"/>
        </w:rPr>
      </w:pPr>
    </w:p>
    <w:p w:rsidR="00DA0E1C" w:rsidRDefault="00DA0E1C" w:rsidP="00DA0E1C">
      <w:pPr>
        <w:pStyle w:val="NormalWeb"/>
        <w:jc w:val="both"/>
        <w:rPr>
          <w:rFonts w:ascii="Arial" w:hAnsi="Arial" w:cs="Arial"/>
          <w:sz w:val="22"/>
          <w:szCs w:val="22"/>
        </w:rPr>
      </w:pPr>
      <w:r w:rsidRPr="00DA0E1C">
        <w:rPr>
          <w:rFonts w:ascii="Arial" w:hAnsi="Arial" w:cs="Arial"/>
          <w:b/>
          <w:sz w:val="22"/>
          <w:szCs w:val="22"/>
        </w:rPr>
        <w:t>Digi3D.net</w:t>
      </w:r>
      <w:r>
        <w:rPr>
          <w:rFonts w:ascii="Arial" w:hAnsi="Arial" w:cs="Arial"/>
          <w:b/>
          <w:sz w:val="22"/>
          <w:szCs w:val="22"/>
        </w:rPr>
        <w:t xml:space="preserve"> </w:t>
      </w:r>
      <w:r>
        <w:rPr>
          <w:rFonts w:ascii="Arial" w:hAnsi="Arial" w:cs="Arial"/>
          <w:sz w:val="22"/>
          <w:szCs w:val="22"/>
        </w:rPr>
        <w:t xml:space="preserve">también permite la medida automática de los puntos de paso por correlación. Seleccionara en cada imagen mediante operadores de interés los puntos mejores para </w:t>
      </w:r>
      <w:proofErr w:type="spellStart"/>
      <w:r>
        <w:rPr>
          <w:rFonts w:ascii="Arial" w:hAnsi="Arial" w:cs="Arial"/>
          <w:sz w:val="22"/>
          <w:szCs w:val="22"/>
        </w:rPr>
        <w:t>correlar</w:t>
      </w:r>
      <w:proofErr w:type="spellEnd"/>
      <w:r>
        <w:rPr>
          <w:rFonts w:ascii="Arial" w:hAnsi="Arial" w:cs="Arial"/>
          <w:sz w:val="22"/>
          <w:szCs w:val="22"/>
        </w:rPr>
        <w:t xml:space="preserve"> y buscará puntos homólogos para cada imagen en todas las que tengan solape con ella.</w:t>
      </w:r>
    </w:p>
    <w:p w:rsidR="00DA0E1C" w:rsidRDefault="00DA0E1C" w:rsidP="00DA0E1C">
      <w:pPr>
        <w:pStyle w:val="NormalWeb"/>
        <w:jc w:val="both"/>
        <w:rPr>
          <w:rFonts w:ascii="Arial" w:hAnsi="Arial" w:cs="Arial"/>
          <w:sz w:val="22"/>
          <w:szCs w:val="22"/>
        </w:rPr>
      </w:pPr>
      <w:r>
        <w:rPr>
          <w:rFonts w:ascii="Arial" w:hAnsi="Arial" w:cs="Arial"/>
          <w:sz w:val="22"/>
          <w:szCs w:val="22"/>
        </w:rPr>
        <w:t>Además se dispone de una potente herramienta de ayuda para el análisis de los puntos medidos automáticamente y la posibilidad de remedirlos manualmente si fuera necesario en múltiples ventanas estereoscópicas. Estás ventanas  se usarán también para medir los pontos de apoyo.</w:t>
      </w:r>
    </w:p>
    <w:p w:rsidR="00933839" w:rsidRDefault="00933839" w:rsidP="00DA0E1C">
      <w:pPr>
        <w:pStyle w:val="NormalWeb"/>
        <w:jc w:val="both"/>
        <w:rPr>
          <w:rFonts w:ascii="Arial" w:hAnsi="Arial" w:cs="Arial"/>
          <w:sz w:val="22"/>
          <w:szCs w:val="22"/>
        </w:rPr>
      </w:pPr>
    </w:p>
    <w:p w:rsidR="00933839" w:rsidRPr="00DA0E1C" w:rsidRDefault="00933839" w:rsidP="00DA0E1C">
      <w:pPr>
        <w:pStyle w:val="NormalWeb"/>
        <w:jc w:val="both"/>
        <w:rPr>
          <w:rFonts w:ascii="Arial" w:hAnsi="Arial" w:cs="Arial"/>
          <w:sz w:val="22"/>
          <w:szCs w:val="22"/>
        </w:rPr>
      </w:pPr>
    </w:p>
    <w:p w:rsidR="00246FDC" w:rsidRDefault="00246FDC">
      <w:pPr>
        <w:rPr>
          <w:rFonts w:ascii="Arial" w:hAnsi="Arial" w:cs="Arial"/>
        </w:rPr>
      </w:pPr>
      <w:r>
        <w:rPr>
          <w:rFonts w:ascii="Arial" w:hAnsi="Arial" w:cs="Arial"/>
        </w:rPr>
        <w:br w:type="page"/>
      </w:r>
    </w:p>
    <w:p w:rsidR="00DA0E1C" w:rsidRDefault="00DA0E1C" w:rsidP="00A8791E">
      <w:pPr>
        <w:jc w:val="both"/>
        <w:rPr>
          <w:rFonts w:ascii="Arial" w:hAnsi="Arial" w:cs="Arial"/>
        </w:rPr>
      </w:pPr>
    </w:p>
    <w:p w:rsidR="00246FDC" w:rsidRDefault="00246FDC" w:rsidP="00A8791E">
      <w:pPr>
        <w:jc w:val="both"/>
        <w:rPr>
          <w:rFonts w:ascii="Arial" w:hAnsi="Arial" w:cs="Arial"/>
        </w:rPr>
      </w:pPr>
    </w:p>
    <w:p w:rsidR="00246FDC" w:rsidRDefault="00246FDC" w:rsidP="00A8791E">
      <w:pPr>
        <w:jc w:val="both"/>
        <w:rPr>
          <w:rFonts w:ascii="Arial" w:hAnsi="Arial" w:cs="Arial"/>
        </w:rPr>
      </w:pPr>
    </w:p>
    <w:p w:rsidR="001D6DA6" w:rsidRPr="00015590" w:rsidRDefault="001D6DA6" w:rsidP="001D6DA6">
      <w:pPr>
        <w:pStyle w:val="NormalWeb"/>
        <w:spacing w:line="276" w:lineRule="auto"/>
        <w:jc w:val="center"/>
        <w:rPr>
          <w:rFonts w:ascii="Arial" w:hAnsi="Arial" w:cs="Arial"/>
          <w:b/>
          <w:color w:val="0070C0"/>
          <w:sz w:val="28"/>
          <w:szCs w:val="28"/>
        </w:rPr>
      </w:pPr>
      <w:r w:rsidRPr="00015590">
        <w:rPr>
          <w:rFonts w:ascii="Arial" w:hAnsi="Arial" w:cs="Arial"/>
          <w:b/>
          <w:color w:val="0070C0"/>
          <w:sz w:val="28"/>
          <w:szCs w:val="28"/>
        </w:rPr>
        <w:t>CARACTERÍSTICAS TÉCNICAS</w:t>
      </w:r>
    </w:p>
    <w:p w:rsidR="001D6DA6" w:rsidRPr="00015590" w:rsidRDefault="001D6DA6" w:rsidP="001D6DA6">
      <w:pPr>
        <w:pStyle w:val="NormalWeb"/>
        <w:spacing w:line="276" w:lineRule="auto"/>
        <w:jc w:val="center"/>
        <w:rPr>
          <w:rFonts w:ascii="Arial" w:hAnsi="Arial" w:cs="Arial"/>
          <w:b/>
          <w:color w:val="0070C0"/>
        </w:rPr>
      </w:pPr>
      <w:r>
        <w:rPr>
          <w:rFonts w:ascii="Arial" w:hAnsi="Arial" w:cs="Arial"/>
          <w:b/>
          <w:color w:val="0070C0"/>
        </w:rPr>
        <w:t>EDICIÓN CARTOGRÁFICA</w:t>
      </w:r>
    </w:p>
    <w:p w:rsidR="00246FDC" w:rsidRDefault="00246FDC" w:rsidP="00A8791E">
      <w:pPr>
        <w:jc w:val="both"/>
        <w:rPr>
          <w:rFonts w:ascii="Arial" w:hAnsi="Arial" w:cs="Arial"/>
        </w:rPr>
      </w:pPr>
    </w:p>
    <w:p w:rsidR="001D6DA6" w:rsidRDefault="001D6DA6" w:rsidP="00A8791E">
      <w:pPr>
        <w:jc w:val="both"/>
        <w:rPr>
          <w:rFonts w:ascii="Arial" w:hAnsi="Arial" w:cs="Arial"/>
        </w:rPr>
      </w:pPr>
    </w:p>
    <w:p w:rsidR="001D6DA6" w:rsidRPr="001D6DA6" w:rsidRDefault="001D6DA6" w:rsidP="00A8791E">
      <w:pPr>
        <w:jc w:val="both"/>
        <w:rPr>
          <w:rFonts w:ascii="Arial" w:hAnsi="Arial" w:cs="Arial"/>
          <w:b/>
          <w:sz w:val="24"/>
          <w:szCs w:val="24"/>
          <w:u w:val="single"/>
        </w:rPr>
      </w:pPr>
      <w:r w:rsidRPr="001D6DA6">
        <w:rPr>
          <w:rFonts w:ascii="Arial" w:hAnsi="Arial" w:cs="Arial"/>
          <w:b/>
          <w:sz w:val="24"/>
          <w:szCs w:val="24"/>
          <w:u w:val="single"/>
        </w:rPr>
        <w:t>Aspecto del programa</w:t>
      </w:r>
    </w:p>
    <w:p w:rsidR="00246FDC" w:rsidRDefault="00246FDC" w:rsidP="00A8791E">
      <w:pPr>
        <w:jc w:val="both"/>
        <w:rPr>
          <w:rFonts w:ascii="Arial" w:hAnsi="Arial" w:cs="Arial"/>
        </w:rPr>
      </w:pPr>
    </w:p>
    <w:p w:rsidR="001D6DA6" w:rsidRDefault="001D6DA6" w:rsidP="00A8791E">
      <w:pPr>
        <w:jc w:val="both"/>
        <w:rPr>
          <w:rFonts w:ascii="Arial" w:hAnsi="Arial" w:cs="Arial"/>
        </w:rPr>
      </w:pPr>
      <w:r>
        <w:rPr>
          <w:noProof/>
          <w:lang w:eastAsia="es-ES"/>
        </w:rPr>
        <w:drawing>
          <wp:inline distT="0" distB="0" distL="0" distR="0" wp14:anchorId="1107A530" wp14:editId="75E60BE0">
            <wp:extent cx="6011788" cy="3381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11081" cy="3380977"/>
                    </a:xfrm>
                    <a:prstGeom prst="rect">
                      <a:avLst/>
                    </a:prstGeom>
                  </pic:spPr>
                </pic:pic>
              </a:graphicData>
            </a:graphic>
          </wp:inline>
        </w:drawing>
      </w:r>
    </w:p>
    <w:p w:rsidR="001D6DA6" w:rsidRDefault="001D6DA6">
      <w:pPr>
        <w:rPr>
          <w:rFonts w:ascii="Arial" w:hAnsi="Arial" w:cs="Arial"/>
        </w:rPr>
      </w:pPr>
      <w:r>
        <w:rPr>
          <w:rFonts w:ascii="Arial" w:hAnsi="Arial" w:cs="Arial"/>
        </w:rPr>
        <w:br w:type="page"/>
      </w:r>
    </w:p>
    <w:p w:rsidR="001D6DA6" w:rsidRDefault="001D6DA6" w:rsidP="00A8791E">
      <w:pPr>
        <w:jc w:val="both"/>
        <w:rPr>
          <w:rFonts w:ascii="Arial" w:hAnsi="Arial" w:cs="Arial"/>
        </w:rPr>
      </w:pPr>
    </w:p>
    <w:p w:rsidR="001D6DA6" w:rsidRDefault="001D6DA6" w:rsidP="00A8791E">
      <w:pPr>
        <w:jc w:val="both"/>
        <w:rPr>
          <w:rFonts w:ascii="Arial" w:hAnsi="Arial" w:cs="Arial"/>
        </w:rPr>
      </w:pPr>
    </w:p>
    <w:p w:rsidR="001D6DA6" w:rsidRDefault="001D6DA6" w:rsidP="001D6DA6">
      <w:pPr>
        <w:jc w:val="both"/>
        <w:rPr>
          <w:rFonts w:ascii="Arial" w:hAnsi="Arial" w:cs="Arial"/>
          <w:b/>
          <w:sz w:val="24"/>
          <w:szCs w:val="24"/>
          <w:u w:val="single"/>
        </w:rPr>
      </w:pPr>
      <w:r>
        <w:rPr>
          <w:rFonts w:ascii="Arial" w:hAnsi="Arial" w:cs="Arial"/>
          <w:b/>
          <w:sz w:val="24"/>
          <w:szCs w:val="24"/>
          <w:u w:val="single"/>
        </w:rPr>
        <w:t>Menú Editar</w:t>
      </w:r>
    </w:p>
    <w:p w:rsidR="001D6DA6" w:rsidRDefault="001D6DA6" w:rsidP="001D6DA6">
      <w:pPr>
        <w:jc w:val="both"/>
        <w:rPr>
          <w:rFonts w:ascii="Arial" w:hAnsi="Arial" w:cs="Arial"/>
          <w:b/>
          <w:sz w:val="24"/>
          <w:szCs w:val="24"/>
          <w:u w:val="single"/>
        </w:rPr>
      </w:pPr>
      <w:r>
        <w:rPr>
          <w:rFonts w:ascii="Arial" w:hAnsi="Arial" w:cs="Arial"/>
          <w:b/>
          <w:noProof/>
          <w:sz w:val="24"/>
          <w:szCs w:val="24"/>
          <w:u w:val="single"/>
          <w:lang w:eastAsia="es-ES"/>
        </w:rPr>
        <w:drawing>
          <wp:inline distT="0" distB="0" distL="0" distR="0">
            <wp:extent cx="5391150" cy="3848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2D2566" w:rsidRDefault="002D2566" w:rsidP="001D6DA6">
      <w:pPr>
        <w:jc w:val="both"/>
        <w:rPr>
          <w:rFonts w:ascii="Arial" w:hAnsi="Arial" w:cs="Arial"/>
          <w:b/>
          <w:sz w:val="24"/>
          <w:szCs w:val="24"/>
          <w:u w:val="single"/>
        </w:rPr>
      </w:pPr>
      <w:r>
        <w:rPr>
          <w:rFonts w:ascii="Arial" w:hAnsi="Arial" w:cs="Arial"/>
          <w:b/>
          <w:noProof/>
          <w:sz w:val="24"/>
          <w:szCs w:val="24"/>
          <w:u w:val="single"/>
          <w:lang w:eastAsia="es-ES"/>
        </w:rPr>
        <w:drawing>
          <wp:inline distT="0" distB="0" distL="0" distR="0">
            <wp:extent cx="5391150" cy="3600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rsidR="002D2566" w:rsidRDefault="002D2566">
      <w:pPr>
        <w:rPr>
          <w:rFonts w:ascii="Arial" w:hAnsi="Arial" w:cs="Arial"/>
          <w:b/>
          <w:sz w:val="24"/>
          <w:szCs w:val="24"/>
          <w:u w:val="single"/>
        </w:rPr>
      </w:pPr>
    </w:p>
    <w:p w:rsidR="002D2566" w:rsidRDefault="002D2566">
      <w:pPr>
        <w:rPr>
          <w:rFonts w:ascii="Arial" w:hAnsi="Arial" w:cs="Arial"/>
          <w:b/>
          <w:sz w:val="24"/>
          <w:szCs w:val="24"/>
          <w:u w:val="single"/>
        </w:rPr>
      </w:pPr>
    </w:p>
    <w:p w:rsidR="002D2566" w:rsidRDefault="002D2566">
      <w:pPr>
        <w:rPr>
          <w:rFonts w:ascii="Arial" w:hAnsi="Arial" w:cs="Arial"/>
          <w:b/>
          <w:sz w:val="24"/>
          <w:szCs w:val="24"/>
          <w:u w:val="single"/>
        </w:rPr>
      </w:pPr>
    </w:p>
    <w:p w:rsidR="002D2566" w:rsidRDefault="002D2566" w:rsidP="002D2566">
      <w:pPr>
        <w:jc w:val="both"/>
        <w:rPr>
          <w:rFonts w:ascii="Arial" w:hAnsi="Arial" w:cs="Arial"/>
          <w:b/>
          <w:sz w:val="24"/>
          <w:szCs w:val="24"/>
          <w:u w:val="single"/>
        </w:rPr>
      </w:pPr>
      <w:r>
        <w:rPr>
          <w:rFonts w:ascii="Arial" w:hAnsi="Arial" w:cs="Arial"/>
          <w:b/>
          <w:sz w:val="24"/>
          <w:szCs w:val="24"/>
          <w:u w:val="single"/>
        </w:rPr>
        <w:t>Menú Zooms</w:t>
      </w:r>
    </w:p>
    <w:p w:rsidR="002D2566" w:rsidRDefault="002D2566">
      <w:pPr>
        <w:rPr>
          <w:rFonts w:ascii="Arial" w:hAnsi="Arial" w:cs="Arial"/>
          <w:b/>
          <w:sz w:val="24"/>
          <w:szCs w:val="24"/>
          <w:u w:val="single"/>
        </w:rPr>
      </w:pPr>
    </w:p>
    <w:p w:rsidR="002D2566" w:rsidRDefault="002D2566">
      <w:pPr>
        <w:rPr>
          <w:rFonts w:ascii="Arial" w:hAnsi="Arial" w:cs="Arial"/>
          <w:b/>
          <w:sz w:val="24"/>
          <w:szCs w:val="24"/>
          <w:u w:val="single"/>
        </w:rPr>
      </w:pPr>
      <w:r>
        <w:rPr>
          <w:rFonts w:ascii="Arial" w:hAnsi="Arial" w:cs="Arial"/>
          <w:b/>
          <w:noProof/>
          <w:sz w:val="24"/>
          <w:szCs w:val="24"/>
          <w:u w:val="single"/>
          <w:lang w:eastAsia="es-ES"/>
        </w:rPr>
        <w:drawing>
          <wp:inline distT="0" distB="0" distL="0" distR="0">
            <wp:extent cx="5391150" cy="56864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686425"/>
                    </a:xfrm>
                    <a:prstGeom prst="rect">
                      <a:avLst/>
                    </a:prstGeom>
                    <a:noFill/>
                    <a:ln>
                      <a:noFill/>
                    </a:ln>
                  </pic:spPr>
                </pic:pic>
              </a:graphicData>
            </a:graphic>
          </wp:inline>
        </w:drawing>
      </w:r>
    </w:p>
    <w:p w:rsidR="002D2566" w:rsidRDefault="002D2566">
      <w:pPr>
        <w:rPr>
          <w:rFonts w:ascii="Arial" w:hAnsi="Arial" w:cs="Arial"/>
          <w:b/>
          <w:sz w:val="24"/>
          <w:szCs w:val="24"/>
          <w:u w:val="single"/>
        </w:rPr>
      </w:pPr>
    </w:p>
    <w:p w:rsidR="002D2566" w:rsidRDefault="002D2566">
      <w:pPr>
        <w:rPr>
          <w:rFonts w:ascii="Arial" w:hAnsi="Arial" w:cs="Arial"/>
          <w:b/>
          <w:sz w:val="24"/>
          <w:szCs w:val="24"/>
          <w:u w:val="single"/>
        </w:rPr>
      </w:pPr>
    </w:p>
    <w:p w:rsidR="002D2566" w:rsidRDefault="002D2566">
      <w:pPr>
        <w:rPr>
          <w:rFonts w:ascii="Arial" w:hAnsi="Arial" w:cs="Arial"/>
          <w:b/>
          <w:sz w:val="24"/>
          <w:szCs w:val="24"/>
          <w:u w:val="single"/>
        </w:rPr>
      </w:pPr>
    </w:p>
    <w:p w:rsidR="002D2566" w:rsidRDefault="002D2566">
      <w:pPr>
        <w:rPr>
          <w:rFonts w:ascii="Arial" w:hAnsi="Arial" w:cs="Arial"/>
          <w:b/>
          <w:sz w:val="24"/>
          <w:szCs w:val="24"/>
          <w:u w:val="single"/>
        </w:rPr>
      </w:pPr>
    </w:p>
    <w:p w:rsidR="002D2566" w:rsidRDefault="002D2566" w:rsidP="001D6DA6">
      <w:pPr>
        <w:jc w:val="both"/>
        <w:rPr>
          <w:rFonts w:ascii="Arial" w:hAnsi="Arial" w:cs="Arial"/>
          <w:b/>
          <w:sz w:val="24"/>
          <w:szCs w:val="24"/>
          <w:u w:val="single"/>
        </w:rPr>
      </w:pPr>
    </w:p>
    <w:p w:rsidR="002D2566" w:rsidRDefault="002D2566" w:rsidP="002D2566">
      <w:pPr>
        <w:jc w:val="both"/>
        <w:rPr>
          <w:rFonts w:ascii="Arial" w:hAnsi="Arial" w:cs="Arial"/>
          <w:b/>
          <w:sz w:val="24"/>
          <w:szCs w:val="24"/>
          <w:u w:val="single"/>
        </w:rPr>
      </w:pPr>
    </w:p>
    <w:p w:rsidR="002D2566" w:rsidRDefault="002D2566" w:rsidP="002D2566">
      <w:pPr>
        <w:jc w:val="both"/>
        <w:rPr>
          <w:rFonts w:ascii="Arial" w:hAnsi="Arial" w:cs="Arial"/>
          <w:b/>
          <w:sz w:val="24"/>
          <w:szCs w:val="24"/>
          <w:u w:val="single"/>
        </w:rPr>
      </w:pPr>
    </w:p>
    <w:p w:rsidR="002D2566" w:rsidRDefault="002D2566" w:rsidP="002D2566">
      <w:pPr>
        <w:jc w:val="both"/>
        <w:rPr>
          <w:rFonts w:ascii="Arial" w:hAnsi="Arial" w:cs="Arial"/>
          <w:b/>
          <w:sz w:val="24"/>
          <w:szCs w:val="24"/>
          <w:u w:val="single"/>
        </w:rPr>
      </w:pPr>
    </w:p>
    <w:p w:rsidR="002D2566" w:rsidRDefault="002D2566" w:rsidP="002D2566">
      <w:pPr>
        <w:jc w:val="both"/>
        <w:rPr>
          <w:rFonts w:ascii="Arial" w:hAnsi="Arial" w:cs="Arial"/>
          <w:b/>
          <w:sz w:val="24"/>
          <w:szCs w:val="24"/>
          <w:u w:val="single"/>
        </w:rPr>
      </w:pPr>
      <w:r>
        <w:rPr>
          <w:rFonts w:ascii="Arial" w:hAnsi="Arial" w:cs="Arial"/>
          <w:b/>
          <w:sz w:val="24"/>
          <w:szCs w:val="24"/>
          <w:u w:val="single"/>
        </w:rPr>
        <w:t>Menú Inmediato</w:t>
      </w:r>
    </w:p>
    <w:p w:rsidR="002D2566" w:rsidRDefault="002D2566" w:rsidP="002D2566">
      <w:pPr>
        <w:jc w:val="both"/>
        <w:rPr>
          <w:rFonts w:ascii="Arial" w:hAnsi="Arial" w:cs="Arial"/>
          <w:b/>
          <w:sz w:val="24"/>
          <w:szCs w:val="24"/>
          <w:u w:val="single"/>
        </w:rPr>
      </w:pPr>
    </w:p>
    <w:p w:rsidR="002D2566" w:rsidRDefault="002D2566" w:rsidP="002D2566">
      <w:pPr>
        <w:jc w:val="both"/>
        <w:rPr>
          <w:rFonts w:ascii="Arial" w:hAnsi="Arial" w:cs="Arial"/>
          <w:b/>
          <w:sz w:val="24"/>
          <w:szCs w:val="24"/>
          <w:u w:val="single"/>
        </w:rPr>
      </w:pPr>
      <w:r>
        <w:rPr>
          <w:rFonts w:ascii="Arial" w:hAnsi="Arial" w:cs="Arial"/>
          <w:b/>
          <w:noProof/>
          <w:sz w:val="24"/>
          <w:szCs w:val="24"/>
          <w:u w:val="single"/>
          <w:lang w:eastAsia="es-ES"/>
        </w:rPr>
        <w:drawing>
          <wp:inline distT="0" distB="0" distL="0" distR="0">
            <wp:extent cx="5400675" cy="5610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5610225"/>
                    </a:xfrm>
                    <a:prstGeom prst="rect">
                      <a:avLst/>
                    </a:prstGeom>
                    <a:noFill/>
                    <a:ln>
                      <a:noFill/>
                    </a:ln>
                  </pic:spPr>
                </pic:pic>
              </a:graphicData>
            </a:graphic>
          </wp:inline>
        </w:drawing>
      </w:r>
    </w:p>
    <w:p w:rsidR="002D2566" w:rsidRDefault="002D2566">
      <w:pPr>
        <w:rPr>
          <w:rFonts w:ascii="Arial" w:hAnsi="Arial" w:cs="Arial"/>
          <w:b/>
          <w:sz w:val="24"/>
          <w:szCs w:val="24"/>
          <w:u w:val="single"/>
        </w:rPr>
      </w:pPr>
    </w:p>
    <w:p w:rsidR="001D6DA6" w:rsidRDefault="001D6DA6" w:rsidP="001D6DA6">
      <w:pPr>
        <w:jc w:val="both"/>
        <w:rPr>
          <w:rFonts w:ascii="Arial" w:hAnsi="Arial" w:cs="Arial"/>
          <w:b/>
          <w:sz w:val="24"/>
          <w:szCs w:val="24"/>
          <w:u w:val="single"/>
        </w:rPr>
      </w:pPr>
    </w:p>
    <w:p w:rsidR="001D6DA6" w:rsidRPr="001D6DA6" w:rsidRDefault="001D6DA6" w:rsidP="001D6DA6">
      <w:pPr>
        <w:jc w:val="both"/>
        <w:rPr>
          <w:rFonts w:ascii="Arial" w:hAnsi="Arial" w:cs="Arial"/>
          <w:b/>
          <w:sz w:val="24"/>
          <w:szCs w:val="24"/>
          <w:u w:val="single"/>
        </w:rPr>
      </w:pPr>
    </w:p>
    <w:p w:rsidR="00F218CD" w:rsidRDefault="00F218CD" w:rsidP="00F218CD">
      <w:pPr>
        <w:jc w:val="both"/>
        <w:rPr>
          <w:rFonts w:ascii="Arial" w:hAnsi="Arial" w:cs="Arial"/>
          <w:b/>
          <w:sz w:val="24"/>
          <w:szCs w:val="24"/>
          <w:u w:val="single"/>
        </w:rPr>
      </w:pPr>
    </w:p>
    <w:p w:rsidR="00F218CD" w:rsidRDefault="00F218CD" w:rsidP="00F218CD">
      <w:pPr>
        <w:jc w:val="both"/>
        <w:rPr>
          <w:rFonts w:ascii="Arial" w:hAnsi="Arial" w:cs="Arial"/>
          <w:b/>
          <w:sz w:val="24"/>
          <w:szCs w:val="24"/>
          <w:u w:val="single"/>
        </w:rPr>
      </w:pPr>
    </w:p>
    <w:p w:rsidR="00F218CD" w:rsidRDefault="00F218CD" w:rsidP="00F218CD">
      <w:pPr>
        <w:jc w:val="both"/>
        <w:rPr>
          <w:rFonts w:ascii="Arial" w:hAnsi="Arial" w:cs="Arial"/>
          <w:b/>
          <w:sz w:val="24"/>
          <w:szCs w:val="24"/>
          <w:u w:val="single"/>
        </w:rPr>
      </w:pPr>
    </w:p>
    <w:p w:rsidR="00F218CD" w:rsidRDefault="00F218CD" w:rsidP="00F218CD">
      <w:pPr>
        <w:jc w:val="both"/>
        <w:rPr>
          <w:rFonts w:ascii="Arial" w:hAnsi="Arial" w:cs="Arial"/>
          <w:b/>
          <w:sz w:val="24"/>
          <w:szCs w:val="24"/>
          <w:u w:val="single"/>
        </w:rPr>
      </w:pPr>
    </w:p>
    <w:p w:rsidR="00F218CD" w:rsidRPr="00F218CD" w:rsidRDefault="00F218CD" w:rsidP="00F218CD">
      <w:pPr>
        <w:jc w:val="both"/>
        <w:rPr>
          <w:rFonts w:ascii="Arial" w:hAnsi="Arial" w:cs="Arial"/>
          <w:sz w:val="24"/>
          <w:szCs w:val="24"/>
        </w:rPr>
      </w:pPr>
      <w:r>
        <w:rPr>
          <w:rFonts w:ascii="Arial" w:hAnsi="Arial" w:cs="Arial"/>
          <w:b/>
          <w:sz w:val="24"/>
          <w:szCs w:val="24"/>
          <w:u w:val="single"/>
        </w:rPr>
        <w:t xml:space="preserve">Menú Dibujar </w:t>
      </w:r>
      <w:r>
        <w:rPr>
          <w:rFonts w:ascii="Arial" w:hAnsi="Arial" w:cs="Arial"/>
          <w:sz w:val="24"/>
          <w:szCs w:val="24"/>
        </w:rPr>
        <w:t>1/4</w:t>
      </w:r>
    </w:p>
    <w:p w:rsidR="00F218CD" w:rsidRDefault="00F218CD" w:rsidP="00F218CD">
      <w:pPr>
        <w:jc w:val="both"/>
        <w:rPr>
          <w:rFonts w:ascii="Arial" w:hAnsi="Arial" w:cs="Arial"/>
          <w:b/>
          <w:sz w:val="24"/>
          <w:szCs w:val="24"/>
          <w:u w:val="single"/>
        </w:rPr>
      </w:pPr>
    </w:p>
    <w:p w:rsidR="00F218CD" w:rsidRDefault="00F218CD" w:rsidP="00F218CD">
      <w:pPr>
        <w:jc w:val="both"/>
        <w:rPr>
          <w:rFonts w:ascii="Arial" w:hAnsi="Arial" w:cs="Arial"/>
          <w:b/>
          <w:sz w:val="24"/>
          <w:szCs w:val="24"/>
          <w:u w:val="single"/>
        </w:rPr>
      </w:pPr>
      <w:r>
        <w:rPr>
          <w:rFonts w:ascii="Arial" w:hAnsi="Arial" w:cs="Arial"/>
          <w:b/>
          <w:noProof/>
          <w:sz w:val="24"/>
          <w:szCs w:val="24"/>
          <w:u w:val="single"/>
          <w:lang w:eastAsia="es-ES"/>
        </w:rPr>
        <w:drawing>
          <wp:inline distT="0" distB="0" distL="0" distR="0">
            <wp:extent cx="5391150" cy="4324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4324350"/>
                    </a:xfrm>
                    <a:prstGeom prst="rect">
                      <a:avLst/>
                    </a:prstGeom>
                    <a:noFill/>
                    <a:ln>
                      <a:noFill/>
                    </a:ln>
                  </pic:spPr>
                </pic:pic>
              </a:graphicData>
            </a:graphic>
          </wp:inline>
        </w:drawing>
      </w:r>
    </w:p>
    <w:p w:rsidR="00F218CD" w:rsidRDefault="00F218CD">
      <w:pPr>
        <w:rPr>
          <w:rFonts w:ascii="Arial" w:hAnsi="Arial" w:cs="Arial"/>
        </w:rPr>
      </w:pPr>
      <w:r>
        <w:rPr>
          <w:rFonts w:ascii="Arial" w:hAnsi="Arial" w:cs="Arial"/>
        </w:rPr>
        <w:br w:type="page"/>
      </w:r>
    </w:p>
    <w:p w:rsidR="001D6DA6" w:rsidRDefault="001D6DA6" w:rsidP="00A8791E">
      <w:pPr>
        <w:jc w:val="both"/>
        <w:rPr>
          <w:rFonts w:ascii="Arial" w:hAnsi="Arial" w:cs="Arial"/>
        </w:rPr>
      </w:pPr>
    </w:p>
    <w:p w:rsidR="00F218CD" w:rsidRDefault="00F218CD" w:rsidP="00A8791E">
      <w:pPr>
        <w:jc w:val="both"/>
        <w:rPr>
          <w:rFonts w:ascii="Arial" w:hAnsi="Arial" w:cs="Arial"/>
        </w:rPr>
      </w:pPr>
    </w:p>
    <w:p w:rsidR="00F218CD" w:rsidRDefault="00F218CD" w:rsidP="00A8791E">
      <w:pPr>
        <w:jc w:val="both"/>
        <w:rPr>
          <w:rFonts w:ascii="Arial" w:hAnsi="Arial" w:cs="Arial"/>
        </w:rPr>
      </w:pPr>
    </w:p>
    <w:p w:rsidR="00F218CD" w:rsidRDefault="00F218CD" w:rsidP="00A8791E">
      <w:pPr>
        <w:jc w:val="both"/>
        <w:rPr>
          <w:rFonts w:ascii="Arial" w:hAnsi="Arial" w:cs="Arial"/>
        </w:rPr>
      </w:pPr>
    </w:p>
    <w:p w:rsidR="00F218CD" w:rsidRDefault="00F218CD" w:rsidP="00F218CD">
      <w:pPr>
        <w:jc w:val="both"/>
        <w:rPr>
          <w:rFonts w:ascii="Arial" w:hAnsi="Arial" w:cs="Arial"/>
          <w:sz w:val="24"/>
          <w:szCs w:val="24"/>
        </w:rPr>
      </w:pPr>
      <w:r>
        <w:rPr>
          <w:rFonts w:ascii="Arial" w:hAnsi="Arial" w:cs="Arial"/>
          <w:b/>
          <w:sz w:val="24"/>
          <w:szCs w:val="24"/>
          <w:u w:val="single"/>
        </w:rPr>
        <w:t xml:space="preserve">Menú Dibujar </w:t>
      </w:r>
      <w:r w:rsidR="001551FE">
        <w:rPr>
          <w:rFonts w:ascii="Arial" w:hAnsi="Arial" w:cs="Arial"/>
          <w:sz w:val="24"/>
          <w:szCs w:val="24"/>
        </w:rPr>
        <w:t>2</w:t>
      </w:r>
      <w:r>
        <w:rPr>
          <w:rFonts w:ascii="Arial" w:hAnsi="Arial" w:cs="Arial"/>
          <w:sz w:val="24"/>
          <w:szCs w:val="24"/>
        </w:rPr>
        <w:t>/4</w:t>
      </w:r>
    </w:p>
    <w:p w:rsidR="001551FE" w:rsidRPr="00F218CD" w:rsidRDefault="001551FE" w:rsidP="00F218CD">
      <w:pPr>
        <w:jc w:val="both"/>
        <w:rPr>
          <w:rFonts w:ascii="Arial" w:hAnsi="Arial" w:cs="Arial"/>
          <w:sz w:val="24"/>
          <w:szCs w:val="24"/>
        </w:rPr>
      </w:pPr>
    </w:p>
    <w:p w:rsidR="00F218CD" w:rsidRDefault="001551FE">
      <w:pPr>
        <w:rPr>
          <w:rFonts w:ascii="Arial" w:hAnsi="Arial" w:cs="Arial"/>
        </w:rPr>
      </w:pPr>
      <w:r>
        <w:rPr>
          <w:rFonts w:ascii="Arial" w:hAnsi="Arial" w:cs="Arial"/>
          <w:noProof/>
          <w:lang w:eastAsia="es-ES"/>
        </w:rPr>
        <w:drawing>
          <wp:inline distT="0" distB="0" distL="0" distR="0">
            <wp:extent cx="5391150" cy="5314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5314950"/>
                    </a:xfrm>
                    <a:prstGeom prst="rect">
                      <a:avLst/>
                    </a:prstGeom>
                    <a:noFill/>
                    <a:ln>
                      <a:noFill/>
                    </a:ln>
                  </pic:spPr>
                </pic:pic>
              </a:graphicData>
            </a:graphic>
          </wp:inline>
        </w:drawing>
      </w:r>
      <w:r w:rsidR="00F218CD">
        <w:rPr>
          <w:rFonts w:ascii="Arial" w:hAnsi="Arial" w:cs="Arial"/>
        </w:rPr>
        <w:br w:type="page"/>
      </w:r>
    </w:p>
    <w:p w:rsidR="00F218CD" w:rsidRDefault="00F218CD" w:rsidP="00A8791E">
      <w:pPr>
        <w:jc w:val="both"/>
        <w:rPr>
          <w:rFonts w:ascii="Arial" w:hAnsi="Arial" w:cs="Arial"/>
        </w:rPr>
      </w:pPr>
    </w:p>
    <w:p w:rsidR="00F218CD" w:rsidRDefault="00F218CD" w:rsidP="00A8791E">
      <w:pPr>
        <w:jc w:val="both"/>
        <w:rPr>
          <w:rFonts w:ascii="Arial" w:hAnsi="Arial" w:cs="Arial"/>
        </w:rPr>
      </w:pPr>
    </w:p>
    <w:p w:rsidR="00F218CD" w:rsidRDefault="00F218CD" w:rsidP="00A8791E">
      <w:pPr>
        <w:jc w:val="both"/>
        <w:rPr>
          <w:rFonts w:ascii="Arial" w:hAnsi="Arial" w:cs="Arial"/>
        </w:rPr>
      </w:pPr>
    </w:p>
    <w:p w:rsidR="00F218CD" w:rsidRDefault="00F218CD" w:rsidP="00A8791E">
      <w:pPr>
        <w:jc w:val="both"/>
        <w:rPr>
          <w:rFonts w:ascii="Arial" w:hAnsi="Arial" w:cs="Arial"/>
        </w:rPr>
      </w:pPr>
    </w:p>
    <w:p w:rsidR="00F218CD" w:rsidRPr="00F218CD" w:rsidRDefault="00F218CD" w:rsidP="00F218CD">
      <w:pPr>
        <w:jc w:val="both"/>
        <w:rPr>
          <w:rFonts w:ascii="Arial" w:hAnsi="Arial" w:cs="Arial"/>
          <w:sz w:val="24"/>
          <w:szCs w:val="24"/>
        </w:rPr>
      </w:pPr>
      <w:r>
        <w:rPr>
          <w:rFonts w:ascii="Arial" w:hAnsi="Arial" w:cs="Arial"/>
          <w:b/>
          <w:sz w:val="24"/>
          <w:szCs w:val="24"/>
          <w:u w:val="single"/>
        </w:rPr>
        <w:t xml:space="preserve">Menú Dibujar </w:t>
      </w:r>
      <w:r w:rsidR="001551FE">
        <w:rPr>
          <w:rFonts w:ascii="Arial" w:hAnsi="Arial" w:cs="Arial"/>
          <w:sz w:val="24"/>
          <w:szCs w:val="24"/>
        </w:rPr>
        <w:t>3</w:t>
      </w:r>
      <w:r>
        <w:rPr>
          <w:rFonts w:ascii="Arial" w:hAnsi="Arial" w:cs="Arial"/>
          <w:sz w:val="24"/>
          <w:szCs w:val="24"/>
        </w:rPr>
        <w:t>/4</w:t>
      </w:r>
    </w:p>
    <w:p w:rsidR="001551FE" w:rsidRDefault="001551FE">
      <w:pPr>
        <w:rPr>
          <w:rFonts w:ascii="Arial" w:hAnsi="Arial" w:cs="Arial"/>
        </w:rPr>
      </w:pPr>
    </w:p>
    <w:p w:rsidR="001551FE" w:rsidRDefault="001551FE">
      <w:pPr>
        <w:rPr>
          <w:rFonts w:ascii="Arial" w:hAnsi="Arial" w:cs="Arial"/>
        </w:rPr>
      </w:pPr>
      <w:r>
        <w:rPr>
          <w:rFonts w:ascii="Arial" w:hAnsi="Arial" w:cs="Arial"/>
          <w:noProof/>
          <w:lang w:eastAsia="es-ES"/>
        </w:rPr>
        <w:drawing>
          <wp:inline distT="0" distB="0" distL="0" distR="0">
            <wp:extent cx="5391150" cy="5572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5572125"/>
                    </a:xfrm>
                    <a:prstGeom prst="rect">
                      <a:avLst/>
                    </a:prstGeom>
                    <a:noFill/>
                    <a:ln>
                      <a:noFill/>
                    </a:ln>
                  </pic:spPr>
                </pic:pic>
              </a:graphicData>
            </a:graphic>
          </wp:inline>
        </w:drawing>
      </w:r>
      <w:r>
        <w:rPr>
          <w:rFonts w:ascii="Arial" w:hAnsi="Arial" w:cs="Arial"/>
        </w:rPr>
        <w:br w:type="page"/>
      </w:r>
    </w:p>
    <w:p w:rsidR="00F218CD" w:rsidRDefault="00F218CD" w:rsidP="00A8791E">
      <w:pPr>
        <w:jc w:val="both"/>
        <w:rPr>
          <w:rFonts w:ascii="Arial" w:hAnsi="Arial" w:cs="Arial"/>
        </w:rPr>
      </w:pPr>
    </w:p>
    <w:p w:rsidR="001551FE" w:rsidRDefault="001551FE" w:rsidP="00A8791E">
      <w:pPr>
        <w:jc w:val="both"/>
        <w:rPr>
          <w:rFonts w:ascii="Arial" w:hAnsi="Arial" w:cs="Arial"/>
        </w:rPr>
      </w:pPr>
    </w:p>
    <w:p w:rsidR="001551FE" w:rsidRDefault="001551FE" w:rsidP="00A8791E">
      <w:pPr>
        <w:jc w:val="both"/>
        <w:rPr>
          <w:rFonts w:ascii="Arial" w:hAnsi="Arial" w:cs="Arial"/>
        </w:rPr>
      </w:pPr>
    </w:p>
    <w:p w:rsidR="001551FE" w:rsidRDefault="001551FE" w:rsidP="00A8791E">
      <w:pPr>
        <w:jc w:val="both"/>
        <w:rPr>
          <w:rFonts w:ascii="Arial" w:hAnsi="Arial" w:cs="Arial"/>
        </w:rPr>
      </w:pPr>
    </w:p>
    <w:p w:rsidR="001551FE" w:rsidRPr="00F218CD" w:rsidRDefault="001551FE" w:rsidP="001551FE">
      <w:pPr>
        <w:jc w:val="both"/>
        <w:rPr>
          <w:rFonts w:ascii="Arial" w:hAnsi="Arial" w:cs="Arial"/>
          <w:sz w:val="24"/>
          <w:szCs w:val="24"/>
        </w:rPr>
      </w:pPr>
      <w:r>
        <w:rPr>
          <w:rFonts w:ascii="Arial" w:hAnsi="Arial" w:cs="Arial"/>
          <w:b/>
          <w:sz w:val="24"/>
          <w:szCs w:val="24"/>
          <w:u w:val="single"/>
        </w:rPr>
        <w:t xml:space="preserve">Menú Dibujar </w:t>
      </w:r>
      <w:r>
        <w:rPr>
          <w:rFonts w:ascii="Arial" w:hAnsi="Arial" w:cs="Arial"/>
          <w:sz w:val="24"/>
          <w:szCs w:val="24"/>
        </w:rPr>
        <w:t>4/4</w:t>
      </w:r>
    </w:p>
    <w:p w:rsidR="001551FE" w:rsidRDefault="001551FE" w:rsidP="00A8791E">
      <w:pPr>
        <w:jc w:val="both"/>
        <w:rPr>
          <w:rFonts w:ascii="Arial" w:hAnsi="Arial" w:cs="Arial"/>
        </w:rPr>
      </w:pPr>
    </w:p>
    <w:p w:rsidR="001551FE" w:rsidRDefault="001551FE" w:rsidP="00A8791E">
      <w:pPr>
        <w:jc w:val="both"/>
        <w:rPr>
          <w:rFonts w:ascii="Arial" w:hAnsi="Arial" w:cs="Arial"/>
        </w:rPr>
      </w:pPr>
      <w:r>
        <w:rPr>
          <w:rFonts w:ascii="Arial" w:hAnsi="Arial" w:cs="Arial"/>
          <w:noProof/>
          <w:lang w:eastAsia="es-ES"/>
        </w:rPr>
        <w:drawing>
          <wp:inline distT="0" distB="0" distL="0" distR="0">
            <wp:extent cx="5400675" cy="5695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5695950"/>
                    </a:xfrm>
                    <a:prstGeom prst="rect">
                      <a:avLst/>
                    </a:prstGeom>
                    <a:noFill/>
                    <a:ln>
                      <a:noFill/>
                    </a:ln>
                  </pic:spPr>
                </pic:pic>
              </a:graphicData>
            </a:graphic>
          </wp:inline>
        </w:drawing>
      </w:r>
    </w:p>
    <w:p w:rsidR="001551FE" w:rsidRDefault="001551FE">
      <w:pPr>
        <w:rPr>
          <w:rFonts w:ascii="Arial" w:hAnsi="Arial" w:cs="Arial"/>
        </w:rPr>
      </w:pPr>
      <w:r>
        <w:rPr>
          <w:rFonts w:ascii="Arial" w:hAnsi="Arial" w:cs="Arial"/>
        </w:rPr>
        <w:br w:type="page"/>
      </w:r>
    </w:p>
    <w:p w:rsidR="001551FE" w:rsidRDefault="001551FE" w:rsidP="00A8791E">
      <w:pPr>
        <w:jc w:val="both"/>
        <w:rPr>
          <w:rFonts w:ascii="Arial" w:hAnsi="Arial" w:cs="Arial"/>
        </w:rPr>
      </w:pPr>
    </w:p>
    <w:p w:rsidR="001551FE" w:rsidRDefault="001551FE" w:rsidP="00A8791E">
      <w:pPr>
        <w:jc w:val="both"/>
        <w:rPr>
          <w:rFonts w:ascii="Arial" w:hAnsi="Arial" w:cs="Arial"/>
        </w:rPr>
      </w:pPr>
    </w:p>
    <w:p w:rsidR="001551FE" w:rsidRDefault="001551FE" w:rsidP="00A8791E">
      <w:pPr>
        <w:jc w:val="both"/>
        <w:rPr>
          <w:rFonts w:ascii="Arial" w:hAnsi="Arial" w:cs="Arial"/>
        </w:rPr>
      </w:pPr>
    </w:p>
    <w:p w:rsidR="001551FE" w:rsidRDefault="001551FE" w:rsidP="00A8791E">
      <w:pPr>
        <w:jc w:val="both"/>
        <w:rPr>
          <w:rFonts w:ascii="Arial" w:hAnsi="Arial" w:cs="Arial"/>
        </w:rPr>
      </w:pPr>
    </w:p>
    <w:p w:rsidR="001551FE" w:rsidRDefault="001551FE" w:rsidP="00A8791E">
      <w:pPr>
        <w:jc w:val="both"/>
        <w:rPr>
          <w:rFonts w:ascii="Arial" w:hAnsi="Arial" w:cs="Arial"/>
          <w:b/>
          <w:sz w:val="24"/>
          <w:szCs w:val="24"/>
          <w:u w:val="single"/>
        </w:rPr>
      </w:pPr>
      <w:r>
        <w:rPr>
          <w:rFonts w:ascii="Arial" w:hAnsi="Arial" w:cs="Arial"/>
          <w:b/>
          <w:sz w:val="24"/>
          <w:szCs w:val="24"/>
          <w:u w:val="single"/>
        </w:rPr>
        <w:t xml:space="preserve">Menú </w:t>
      </w:r>
      <w:r w:rsidR="005565D4">
        <w:rPr>
          <w:rFonts w:ascii="Arial" w:hAnsi="Arial" w:cs="Arial"/>
          <w:b/>
          <w:sz w:val="24"/>
          <w:szCs w:val="24"/>
          <w:u w:val="single"/>
        </w:rPr>
        <w:t>MDT</w:t>
      </w:r>
    </w:p>
    <w:p w:rsidR="006E1DCD" w:rsidRDefault="006E1DCD" w:rsidP="00A8791E">
      <w:pPr>
        <w:jc w:val="both"/>
        <w:rPr>
          <w:rFonts w:ascii="Arial" w:hAnsi="Arial" w:cs="Arial"/>
          <w:b/>
          <w:sz w:val="24"/>
          <w:szCs w:val="24"/>
          <w:u w:val="single"/>
        </w:rPr>
      </w:pPr>
    </w:p>
    <w:p w:rsidR="005565D4" w:rsidRDefault="005565D4" w:rsidP="00A8791E">
      <w:pPr>
        <w:jc w:val="both"/>
        <w:rPr>
          <w:rFonts w:ascii="Arial" w:hAnsi="Arial" w:cs="Arial"/>
        </w:rPr>
      </w:pPr>
      <w:r>
        <w:rPr>
          <w:rFonts w:ascii="Arial" w:hAnsi="Arial" w:cs="Arial"/>
          <w:noProof/>
          <w:lang w:eastAsia="es-ES"/>
        </w:rPr>
        <w:drawing>
          <wp:inline distT="0" distB="0" distL="0" distR="0">
            <wp:extent cx="5391150" cy="449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5565D4" w:rsidRDefault="005565D4">
      <w:pPr>
        <w:rPr>
          <w:rFonts w:ascii="Arial" w:hAnsi="Arial" w:cs="Arial"/>
        </w:rPr>
      </w:pPr>
      <w:r>
        <w:rPr>
          <w:rFonts w:ascii="Arial" w:hAnsi="Arial" w:cs="Arial"/>
        </w:rPr>
        <w:br w:type="page"/>
      </w: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5565D4">
      <w:pPr>
        <w:jc w:val="both"/>
        <w:rPr>
          <w:rFonts w:ascii="Arial" w:hAnsi="Arial" w:cs="Arial"/>
          <w:b/>
          <w:sz w:val="24"/>
          <w:szCs w:val="24"/>
          <w:u w:val="single"/>
        </w:rPr>
      </w:pPr>
    </w:p>
    <w:p w:rsidR="005565D4" w:rsidRDefault="005565D4" w:rsidP="005565D4">
      <w:pPr>
        <w:jc w:val="both"/>
        <w:rPr>
          <w:rFonts w:ascii="Arial" w:hAnsi="Arial" w:cs="Arial"/>
          <w:b/>
          <w:sz w:val="24"/>
          <w:szCs w:val="24"/>
          <w:u w:val="single"/>
        </w:rPr>
      </w:pPr>
    </w:p>
    <w:p w:rsidR="005565D4" w:rsidRDefault="005565D4" w:rsidP="005565D4">
      <w:pPr>
        <w:jc w:val="both"/>
        <w:rPr>
          <w:rFonts w:ascii="Arial" w:hAnsi="Arial" w:cs="Arial"/>
          <w:b/>
          <w:sz w:val="24"/>
          <w:szCs w:val="24"/>
          <w:u w:val="single"/>
        </w:rPr>
      </w:pPr>
      <w:r>
        <w:rPr>
          <w:rFonts w:ascii="Arial" w:hAnsi="Arial" w:cs="Arial"/>
          <w:b/>
          <w:sz w:val="24"/>
          <w:szCs w:val="24"/>
          <w:u w:val="single"/>
        </w:rPr>
        <w:t>Análisis geométricos</w:t>
      </w: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A8791E">
      <w:pPr>
        <w:jc w:val="both"/>
        <w:rPr>
          <w:rFonts w:ascii="Arial" w:hAnsi="Arial" w:cs="Arial"/>
        </w:rPr>
      </w:pPr>
      <w:r>
        <w:rPr>
          <w:noProof/>
          <w:lang w:eastAsia="es-ES"/>
        </w:rPr>
        <w:drawing>
          <wp:inline distT="0" distB="0" distL="0" distR="0" wp14:anchorId="62FF14FB" wp14:editId="546F5E41">
            <wp:extent cx="5400040" cy="303729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037293"/>
                    </a:xfrm>
                    <a:prstGeom prst="rect">
                      <a:avLst/>
                    </a:prstGeom>
                  </pic:spPr>
                </pic:pic>
              </a:graphicData>
            </a:graphic>
          </wp:inline>
        </w:drawing>
      </w:r>
    </w:p>
    <w:p w:rsidR="005565D4" w:rsidRDefault="005565D4">
      <w:pPr>
        <w:rPr>
          <w:rFonts w:ascii="Arial" w:hAnsi="Arial" w:cs="Arial"/>
        </w:rPr>
      </w:pPr>
      <w:r>
        <w:rPr>
          <w:rFonts w:ascii="Arial" w:hAnsi="Arial" w:cs="Arial"/>
        </w:rPr>
        <w:br w:type="page"/>
      </w: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5565D4">
      <w:pPr>
        <w:jc w:val="both"/>
        <w:rPr>
          <w:rFonts w:ascii="Arial" w:hAnsi="Arial" w:cs="Arial"/>
          <w:b/>
          <w:sz w:val="24"/>
          <w:szCs w:val="24"/>
          <w:u w:val="single"/>
        </w:rPr>
      </w:pPr>
      <w:r>
        <w:rPr>
          <w:rFonts w:ascii="Arial" w:hAnsi="Arial" w:cs="Arial"/>
          <w:b/>
          <w:sz w:val="24"/>
          <w:szCs w:val="24"/>
          <w:u w:val="single"/>
        </w:rPr>
        <w:t>Inundación</w:t>
      </w:r>
    </w:p>
    <w:p w:rsidR="005565D4" w:rsidRDefault="005565D4" w:rsidP="00A8791E">
      <w:pPr>
        <w:jc w:val="both"/>
        <w:rPr>
          <w:rFonts w:ascii="Arial" w:hAnsi="Arial" w:cs="Arial"/>
        </w:rPr>
      </w:pPr>
      <w:r>
        <w:rPr>
          <w:rFonts w:ascii="Arial" w:hAnsi="Arial" w:cs="Arial"/>
          <w:noProof/>
          <w:lang w:eastAsia="es-ES"/>
        </w:rPr>
        <w:drawing>
          <wp:inline distT="0" distB="0" distL="0" distR="0">
            <wp:extent cx="5400675" cy="4248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4248150"/>
                    </a:xfrm>
                    <a:prstGeom prst="rect">
                      <a:avLst/>
                    </a:prstGeom>
                    <a:noFill/>
                    <a:ln>
                      <a:noFill/>
                    </a:ln>
                  </pic:spPr>
                </pic:pic>
              </a:graphicData>
            </a:graphic>
          </wp:inline>
        </w:drawing>
      </w:r>
    </w:p>
    <w:p w:rsidR="005565D4" w:rsidRDefault="005565D4">
      <w:pPr>
        <w:rPr>
          <w:rFonts w:ascii="Arial" w:hAnsi="Arial" w:cs="Arial"/>
        </w:rPr>
      </w:pPr>
      <w:r>
        <w:rPr>
          <w:rFonts w:ascii="Arial" w:hAnsi="Arial" w:cs="Arial"/>
        </w:rPr>
        <w:br w:type="page"/>
      </w: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5565D4">
      <w:pPr>
        <w:jc w:val="both"/>
        <w:rPr>
          <w:rFonts w:ascii="Arial" w:hAnsi="Arial" w:cs="Arial"/>
          <w:b/>
          <w:sz w:val="24"/>
          <w:szCs w:val="24"/>
          <w:u w:val="single"/>
        </w:rPr>
      </w:pPr>
      <w:r>
        <w:rPr>
          <w:rFonts w:ascii="Arial" w:hAnsi="Arial" w:cs="Arial"/>
          <w:b/>
          <w:sz w:val="24"/>
          <w:szCs w:val="24"/>
          <w:u w:val="single"/>
        </w:rPr>
        <w:t>Topología</w:t>
      </w: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A8791E">
      <w:pPr>
        <w:jc w:val="both"/>
        <w:rPr>
          <w:rFonts w:ascii="Arial" w:hAnsi="Arial" w:cs="Arial"/>
        </w:rPr>
      </w:pPr>
      <w:r>
        <w:rPr>
          <w:rFonts w:ascii="Arial" w:hAnsi="Arial" w:cs="Arial"/>
          <w:noProof/>
          <w:lang w:eastAsia="es-ES"/>
        </w:rPr>
        <w:drawing>
          <wp:inline distT="0" distB="0" distL="0" distR="0">
            <wp:extent cx="5391150" cy="3200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a:noFill/>
                    </a:ln>
                  </pic:spPr>
                </pic:pic>
              </a:graphicData>
            </a:graphic>
          </wp:inline>
        </w:drawing>
      </w:r>
    </w:p>
    <w:p w:rsidR="005565D4" w:rsidRDefault="005565D4">
      <w:pPr>
        <w:rPr>
          <w:rFonts w:ascii="Arial" w:hAnsi="Arial" w:cs="Arial"/>
        </w:rPr>
      </w:pPr>
      <w:r>
        <w:rPr>
          <w:rFonts w:ascii="Arial" w:hAnsi="Arial" w:cs="Arial"/>
        </w:rPr>
        <w:br w:type="page"/>
      </w: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5565D4">
      <w:pPr>
        <w:jc w:val="both"/>
        <w:rPr>
          <w:rFonts w:ascii="Arial" w:hAnsi="Arial" w:cs="Arial"/>
          <w:b/>
          <w:sz w:val="24"/>
          <w:szCs w:val="24"/>
          <w:u w:val="single"/>
        </w:rPr>
      </w:pPr>
      <w:r>
        <w:rPr>
          <w:rFonts w:ascii="Arial" w:hAnsi="Arial" w:cs="Arial"/>
          <w:b/>
          <w:sz w:val="24"/>
          <w:szCs w:val="24"/>
          <w:u w:val="single"/>
        </w:rPr>
        <w:t>Base de Datos</w:t>
      </w:r>
    </w:p>
    <w:p w:rsidR="005565D4" w:rsidRDefault="005565D4" w:rsidP="00A8791E">
      <w:pPr>
        <w:jc w:val="both"/>
        <w:rPr>
          <w:rFonts w:ascii="Arial" w:hAnsi="Arial" w:cs="Arial"/>
        </w:rPr>
      </w:pPr>
    </w:p>
    <w:p w:rsidR="005565D4" w:rsidRDefault="005565D4" w:rsidP="00A8791E">
      <w:pPr>
        <w:jc w:val="both"/>
        <w:rPr>
          <w:rFonts w:ascii="Arial" w:hAnsi="Arial" w:cs="Arial"/>
        </w:rPr>
      </w:pPr>
    </w:p>
    <w:p w:rsidR="005565D4" w:rsidRDefault="005565D4" w:rsidP="00A8791E">
      <w:pPr>
        <w:jc w:val="both"/>
        <w:rPr>
          <w:rFonts w:ascii="Arial" w:hAnsi="Arial" w:cs="Arial"/>
        </w:rPr>
      </w:pPr>
      <w:r>
        <w:rPr>
          <w:rFonts w:ascii="Arial" w:hAnsi="Arial" w:cs="Arial"/>
          <w:noProof/>
          <w:lang w:eastAsia="es-ES"/>
        </w:rPr>
        <w:drawing>
          <wp:inline distT="0" distB="0" distL="0" distR="0">
            <wp:extent cx="5391150" cy="2438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1409B5" w:rsidRDefault="001409B5" w:rsidP="00A8791E">
      <w:pPr>
        <w:jc w:val="both"/>
        <w:rPr>
          <w:rFonts w:ascii="Arial" w:hAnsi="Arial" w:cs="Arial"/>
        </w:rPr>
      </w:pPr>
    </w:p>
    <w:p w:rsidR="001409B5" w:rsidRDefault="001409B5">
      <w:pPr>
        <w:rPr>
          <w:rFonts w:ascii="Arial" w:hAnsi="Arial" w:cs="Arial"/>
        </w:rPr>
      </w:pPr>
      <w:r>
        <w:rPr>
          <w:rFonts w:ascii="Arial" w:hAnsi="Arial" w:cs="Arial"/>
        </w:rPr>
        <w:br w:type="page"/>
      </w:r>
    </w:p>
    <w:p w:rsidR="001409B5" w:rsidRDefault="001409B5" w:rsidP="00A8791E">
      <w:pPr>
        <w:jc w:val="both"/>
        <w:rPr>
          <w:rFonts w:ascii="Arial" w:hAnsi="Arial" w:cs="Arial"/>
        </w:rPr>
      </w:pPr>
    </w:p>
    <w:p w:rsidR="001409B5" w:rsidRDefault="001409B5" w:rsidP="00A8791E">
      <w:pPr>
        <w:jc w:val="both"/>
        <w:rPr>
          <w:rFonts w:ascii="Arial" w:hAnsi="Arial" w:cs="Arial"/>
        </w:rPr>
      </w:pPr>
    </w:p>
    <w:p w:rsidR="001409B5" w:rsidRDefault="001409B5" w:rsidP="00A8791E">
      <w:pPr>
        <w:jc w:val="both"/>
        <w:rPr>
          <w:rFonts w:ascii="Arial" w:hAnsi="Arial" w:cs="Arial"/>
        </w:rPr>
      </w:pPr>
    </w:p>
    <w:p w:rsidR="001409B5" w:rsidRDefault="001409B5" w:rsidP="00A8791E">
      <w:pPr>
        <w:jc w:val="both"/>
        <w:rPr>
          <w:rFonts w:ascii="Arial" w:hAnsi="Arial" w:cs="Arial"/>
        </w:rPr>
      </w:pPr>
    </w:p>
    <w:p w:rsidR="001409B5" w:rsidRDefault="00D6349D" w:rsidP="001409B5">
      <w:pPr>
        <w:jc w:val="both"/>
        <w:rPr>
          <w:rFonts w:ascii="Arial" w:hAnsi="Arial" w:cs="Arial"/>
          <w:b/>
          <w:sz w:val="24"/>
          <w:szCs w:val="24"/>
          <w:u w:val="single"/>
        </w:rPr>
      </w:pPr>
      <w:r>
        <w:rPr>
          <w:rFonts w:ascii="Arial" w:hAnsi="Arial" w:cs="Arial"/>
          <w:b/>
          <w:sz w:val="24"/>
          <w:szCs w:val="24"/>
          <w:u w:val="single"/>
        </w:rPr>
        <w:t>Herramientas</w:t>
      </w:r>
    </w:p>
    <w:p w:rsidR="001409B5" w:rsidRDefault="001409B5" w:rsidP="00A8791E">
      <w:pPr>
        <w:jc w:val="both"/>
        <w:rPr>
          <w:rFonts w:ascii="Arial" w:hAnsi="Arial" w:cs="Arial"/>
        </w:rPr>
      </w:pPr>
    </w:p>
    <w:p w:rsidR="001409B5" w:rsidRDefault="001409B5" w:rsidP="00A8791E">
      <w:pPr>
        <w:jc w:val="both"/>
        <w:rPr>
          <w:rFonts w:ascii="Arial" w:hAnsi="Arial" w:cs="Arial"/>
        </w:rPr>
      </w:pPr>
    </w:p>
    <w:p w:rsidR="00D6349D" w:rsidRDefault="00D6349D" w:rsidP="00A8791E">
      <w:pPr>
        <w:jc w:val="both"/>
        <w:rPr>
          <w:rFonts w:ascii="Arial" w:hAnsi="Arial" w:cs="Arial"/>
        </w:rPr>
      </w:pPr>
      <w:r>
        <w:rPr>
          <w:rFonts w:ascii="Arial" w:hAnsi="Arial" w:cs="Arial"/>
          <w:noProof/>
          <w:lang w:eastAsia="es-ES"/>
        </w:rPr>
        <w:drawing>
          <wp:inline distT="0" distB="0" distL="0" distR="0">
            <wp:extent cx="5400675" cy="32289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228975"/>
                    </a:xfrm>
                    <a:prstGeom prst="rect">
                      <a:avLst/>
                    </a:prstGeom>
                    <a:noFill/>
                    <a:ln>
                      <a:noFill/>
                    </a:ln>
                  </pic:spPr>
                </pic:pic>
              </a:graphicData>
            </a:graphic>
          </wp:inline>
        </w:drawing>
      </w:r>
    </w:p>
    <w:p w:rsidR="00D6349D" w:rsidRDefault="00D6349D">
      <w:pPr>
        <w:rPr>
          <w:rFonts w:ascii="Arial" w:hAnsi="Arial" w:cs="Arial"/>
        </w:rPr>
      </w:pPr>
      <w:r>
        <w:rPr>
          <w:rFonts w:ascii="Arial" w:hAnsi="Arial" w:cs="Arial"/>
        </w:rPr>
        <w:br w:type="page"/>
      </w:r>
    </w:p>
    <w:p w:rsidR="001409B5" w:rsidRDefault="001409B5" w:rsidP="00A8791E">
      <w:pPr>
        <w:jc w:val="both"/>
        <w:rPr>
          <w:rFonts w:ascii="Arial" w:hAnsi="Arial" w:cs="Arial"/>
        </w:rPr>
      </w:pPr>
    </w:p>
    <w:p w:rsidR="00D6349D" w:rsidRDefault="00D6349D" w:rsidP="00A8791E">
      <w:pPr>
        <w:jc w:val="both"/>
        <w:rPr>
          <w:rFonts w:ascii="Arial" w:hAnsi="Arial" w:cs="Arial"/>
        </w:rPr>
      </w:pPr>
    </w:p>
    <w:p w:rsidR="00C24490" w:rsidRDefault="00C24490" w:rsidP="00D6349D">
      <w:pPr>
        <w:jc w:val="both"/>
        <w:rPr>
          <w:rFonts w:ascii="Arial" w:hAnsi="Arial" w:cs="Arial"/>
          <w:b/>
          <w:sz w:val="24"/>
          <w:szCs w:val="24"/>
          <w:u w:val="single"/>
        </w:rPr>
      </w:pPr>
    </w:p>
    <w:p w:rsidR="00C24490" w:rsidRDefault="00C24490" w:rsidP="00D6349D">
      <w:pPr>
        <w:jc w:val="both"/>
        <w:rPr>
          <w:rFonts w:ascii="Arial" w:hAnsi="Arial" w:cs="Arial"/>
          <w:b/>
          <w:sz w:val="24"/>
          <w:szCs w:val="24"/>
          <w:u w:val="single"/>
        </w:rPr>
      </w:pPr>
    </w:p>
    <w:p w:rsidR="00D6349D" w:rsidRDefault="00D6349D" w:rsidP="00D6349D">
      <w:pPr>
        <w:jc w:val="both"/>
        <w:rPr>
          <w:rFonts w:ascii="Arial" w:hAnsi="Arial" w:cs="Arial"/>
          <w:b/>
          <w:sz w:val="24"/>
          <w:szCs w:val="24"/>
          <w:u w:val="single"/>
        </w:rPr>
      </w:pPr>
      <w:r>
        <w:rPr>
          <w:rFonts w:ascii="Arial" w:hAnsi="Arial" w:cs="Arial"/>
          <w:b/>
          <w:sz w:val="24"/>
          <w:szCs w:val="24"/>
          <w:u w:val="single"/>
        </w:rPr>
        <w:t>Herramientas</w:t>
      </w:r>
    </w:p>
    <w:p w:rsidR="00D6349D" w:rsidRDefault="00D6349D" w:rsidP="00A8791E">
      <w:pPr>
        <w:jc w:val="both"/>
        <w:rPr>
          <w:rFonts w:ascii="Arial" w:hAnsi="Arial" w:cs="Arial"/>
        </w:rPr>
      </w:pPr>
      <w:r>
        <w:rPr>
          <w:rFonts w:ascii="Arial" w:hAnsi="Arial" w:cs="Arial"/>
        </w:rPr>
        <w:tab/>
        <w:t>Configuración</w:t>
      </w:r>
    </w:p>
    <w:p w:rsidR="00D6349D" w:rsidRDefault="00D6349D" w:rsidP="00A8791E">
      <w:pPr>
        <w:jc w:val="both"/>
        <w:rPr>
          <w:rFonts w:ascii="Arial" w:hAnsi="Arial" w:cs="Arial"/>
        </w:rPr>
      </w:pPr>
    </w:p>
    <w:p w:rsidR="00D6349D" w:rsidRDefault="004F6D1F" w:rsidP="00A8791E">
      <w:pPr>
        <w:jc w:val="both"/>
        <w:rPr>
          <w:rFonts w:ascii="Arial" w:hAnsi="Arial" w:cs="Arial"/>
        </w:rPr>
      </w:pPr>
      <w:r>
        <w:rPr>
          <w:noProof/>
          <w:lang w:eastAsia="es-ES"/>
        </w:rPr>
        <w:drawing>
          <wp:inline distT="0" distB="0" distL="0" distR="0" wp14:anchorId="0957D6AC" wp14:editId="334383CC">
            <wp:extent cx="5400040" cy="455930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4559301"/>
                    </a:xfrm>
                    <a:prstGeom prst="rect">
                      <a:avLst/>
                    </a:prstGeom>
                  </pic:spPr>
                </pic:pic>
              </a:graphicData>
            </a:graphic>
          </wp:inline>
        </w:drawing>
      </w:r>
    </w:p>
    <w:p w:rsidR="00E67CAA" w:rsidRDefault="00E67CAA" w:rsidP="00A8791E">
      <w:pPr>
        <w:jc w:val="both"/>
        <w:rPr>
          <w:rFonts w:ascii="Arial" w:hAnsi="Arial" w:cs="Arial"/>
        </w:rPr>
      </w:pPr>
    </w:p>
    <w:p w:rsidR="00E67CAA" w:rsidRDefault="00E67CAA">
      <w:pPr>
        <w:rPr>
          <w:rFonts w:ascii="Arial" w:hAnsi="Arial" w:cs="Arial"/>
        </w:rPr>
      </w:pPr>
      <w:r>
        <w:rPr>
          <w:rFonts w:ascii="Arial" w:hAnsi="Arial" w:cs="Arial"/>
        </w:rPr>
        <w:br w:type="page"/>
      </w:r>
    </w:p>
    <w:p w:rsidR="00E67CAA" w:rsidRDefault="00E67CAA" w:rsidP="00A8791E">
      <w:pPr>
        <w:jc w:val="both"/>
        <w:rPr>
          <w:rFonts w:ascii="Arial" w:hAnsi="Arial" w:cs="Arial"/>
        </w:rPr>
      </w:pPr>
    </w:p>
    <w:p w:rsidR="00E67CAA" w:rsidRDefault="00E67CAA" w:rsidP="00A8791E">
      <w:pPr>
        <w:jc w:val="both"/>
        <w:rPr>
          <w:rFonts w:ascii="Arial" w:hAnsi="Arial" w:cs="Arial"/>
        </w:rPr>
      </w:pPr>
    </w:p>
    <w:p w:rsidR="00E67CAA" w:rsidRDefault="00E67CAA" w:rsidP="00A8791E">
      <w:pPr>
        <w:jc w:val="both"/>
        <w:rPr>
          <w:rFonts w:ascii="Arial" w:hAnsi="Arial" w:cs="Arial"/>
        </w:rPr>
      </w:pPr>
    </w:p>
    <w:p w:rsidR="00E67CAA" w:rsidRDefault="00E67CAA" w:rsidP="00E67CAA">
      <w:pPr>
        <w:jc w:val="both"/>
        <w:rPr>
          <w:rFonts w:ascii="Arial" w:hAnsi="Arial" w:cs="Arial"/>
          <w:b/>
          <w:sz w:val="24"/>
          <w:szCs w:val="24"/>
          <w:u w:val="single"/>
        </w:rPr>
      </w:pPr>
      <w:r>
        <w:rPr>
          <w:rFonts w:ascii="Arial" w:hAnsi="Arial" w:cs="Arial"/>
          <w:b/>
          <w:sz w:val="24"/>
          <w:szCs w:val="24"/>
          <w:u w:val="single"/>
        </w:rPr>
        <w:t>Ventana</w:t>
      </w:r>
    </w:p>
    <w:p w:rsidR="00E67CAA" w:rsidRDefault="00E67CAA" w:rsidP="00A8791E">
      <w:pPr>
        <w:jc w:val="both"/>
        <w:rPr>
          <w:rFonts w:ascii="Arial" w:hAnsi="Arial" w:cs="Arial"/>
        </w:rPr>
      </w:pPr>
    </w:p>
    <w:p w:rsidR="00E67CAA" w:rsidRPr="00533008" w:rsidRDefault="00E67CAA" w:rsidP="00A8791E">
      <w:pPr>
        <w:jc w:val="both"/>
        <w:rPr>
          <w:rFonts w:ascii="Arial" w:hAnsi="Arial" w:cs="Arial"/>
        </w:rPr>
      </w:pPr>
      <w:r>
        <w:rPr>
          <w:rFonts w:ascii="Arial" w:hAnsi="Arial" w:cs="Arial"/>
          <w:noProof/>
          <w:lang w:eastAsia="es-ES"/>
        </w:rPr>
        <w:drawing>
          <wp:inline distT="0" distB="0" distL="0" distR="0">
            <wp:extent cx="5391150" cy="34766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sectPr w:rsidR="00E67CAA" w:rsidRPr="00533008" w:rsidSect="00A2643B">
      <w:headerReference w:type="even" r:id="rId44"/>
      <w:headerReference w:type="default" r:id="rId45"/>
      <w:footerReference w:type="even" r:id="rId46"/>
      <w:footerReference w:type="default" r:id="rId47"/>
      <w:headerReference w:type="first" r:id="rId48"/>
      <w:footerReference w:type="firs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E96" w:rsidRDefault="00440E96" w:rsidP="00EA1CF5">
      <w:pPr>
        <w:spacing w:after="0" w:line="240" w:lineRule="auto"/>
      </w:pPr>
      <w:r>
        <w:separator/>
      </w:r>
    </w:p>
  </w:endnote>
  <w:endnote w:type="continuationSeparator" w:id="0">
    <w:p w:rsidR="00440E96" w:rsidRDefault="00440E96" w:rsidP="00EA1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5" w:rsidRDefault="00EA1CF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5" w:rsidRDefault="00EA1CF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5" w:rsidRDefault="00EA1C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E96" w:rsidRDefault="00440E96" w:rsidP="00EA1CF5">
      <w:pPr>
        <w:spacing w:after="0" w:line="240" w:lineRule="auto"/>
      </w:pPr>
      <w:r>
        <w:separator/>
      </w:r>
    </w:p>
  </w:footnote>
  <w:footnote w:type="continuationSeparator" w:id="0">
    <w:p w:rsidR="00440E96" w:rsidRDefault="00440E96" w:rsidP="00EA1C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5" w:rsidRDefault="00440E9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872311" o:spid="_x0000_s2053" type="#_x0000_t75" style="position:absolute;margin-left:0;margin-top:0;width:596.15pt;height:842.9pt;z-index:-251657216;mso-position-horizontal:center;mso-position-horizontal-relative:margin;mso-position-vertical:center;mso-position-vertical-relative:margin" o:allowincell="f">
          <v:imagedata r:id="rId1" o:title="folio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5" w:rsidRDefault="00440E9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872312" o:spid="_x0000_s2054" type="#_x0000_t75" style="position:absolute;margin-left:0;margin-top:0;width:596.15pt;height:842.9pt;z-index:-251656192;mso-position-horizontal:center;mso-position-horizontal-relative:margin;mso-position-vertical:center;mso-position-vertical-relative:margin" o:allowincell="f">
          <v:imagedata r:id="rId1" o:title="folio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5" w:rsidRDefault="00440E9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872310" o:spid="_x0000_s2052" type="#_x0000_t75" style="position:absolute;margin-left:0;margin-top:0;width:596.15pt;height:842.9pt;z-index:-251658240;mso-position-horizontal:center;mso-position-horizontal-relative:margin;mso-position-vertical:center;mso-position-vertical-relative:margin" o:allowincell="f">
          <v:imagedata r:id="rId1" o:title="folio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F2683"/>
    <w:multiLevelType w:val="multilevel"/>
    <w:tmpl w:val="4886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2D0D0F"/>
    <w:multiLevelType w:val="multilevel"/>
    <w:tmpl w:val="7702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9308A8"/>
    <w:multiLevelType w:val="multilevel"/>
    <w:tmpl w:val="A1188E2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1F036E24"/>
    <w:multiLevelType w:val="hybridMultilevel"/>
    <w:tmpl w:val="6F9AFC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nsid w:val="2A570F3E"/>
    <w:multiLevelType w:val="multilevel"/>
    <w:tmpl w:val="FAC62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C34F89"/>
    <w:multiLevelType w:val="multilevel"/>
    <w:tmpl w:val="EE78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DE24D1"/>
    <w:multiLevelType w:val="multilevel"/>
    <w:tmpl w:val="4488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6"/>
  </w:num>
  <w:num w:numId="4">
    <w:abstractNumId w:val="5"/>
  </w:num>
  <w:num w:numId="5">
    <w:abstractNumId w:val="0"/>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A1CF5"/>
    <w:rsid w:val="00015590"/>
    <w:rsid w:val="000D175C"/>
    <w:rsid w:val="00116852"/>
    <w:rsid w:val="001409B5"/>
    <w:rsid w:val="001551FE"/>
    <w:rsid w:val="00155563"/>
    <w:rsid w:val="00181478"/>
    <w:rsid w:val="0018609D"/>
    <w:rsid w:val="001D6DA6"/>
    <w:rsid w:val="00246FDC"/>
    <w:rsid w:val="002D2566"/>
    <w:rsid w:val="0032478C"/>
    <w:rsid w:val="003749C7"/>
    <w:rsid w:val="00415439"/>
    <w:rsid w:val="00440E96"/>
    <w:rsid w:val="004F6D1F"/>
    <w:rsid w:val="00533008"/>
    <w:rsid w:val="005565D4"/>
    <w:rsid w:val="0057212E"/>
    <w:rsid w:val="005A1795"/>
    <w:rsid w:val="005A57EA"/>
    <w:rsid w:val="005F3099"/>
    <w:rsid w:val="00642ABF"/>
    <w:rsid w:val="006A2DC7"/>
    <w:rsid w:val="006E1DCD"/>
    <w:rsid w:val="007D1AC3"/>
    <w:rsid w:val="008B61EC"/>
    <w:rsid w:val="00923E47"/>
    <w:rsid w:val="00933839"/>
    <w:rsid w:val="00937651"/>
    <w:rsid w:val="00A2643B"/>
    <w:rsid w:val="00A332AE"/>
    <w:rsid w:val="00A6146B"/>
    <w:rsid w:val="00A8791E"/>
    <w:rsid w:val="00B16B3E"/>
    <w:rsid w:val="00B32B68"/>
    <w:rsid w:val="00B442EC"/>
    <w:rsid w:val="00B4516E"/>
    <w:rsid w:val="00C1707D"/>
    <w:rsid w:val="00C24490"/>
    <w:rsid w:val="00C80371"/>
    <w:rsid w:val="00D6349D"/>
    <w:rsid w:val="00D860AF"/>
    <w:rsid w:val="00DA0E1C"/>
    <w:rsid w:val="00DE6F48"/>
    <w:rsid w:val="00E34B8F"/>
    <w:rsid w:val="00E43FBA"/>
    <w:rsid w:val="00E67CAA"/>
    <w:rsid w:val="00E913F7"/>
    <w:rsid w:val="00E979B0"/>
    <w:rsid w:val="00EA1CF5"/>
    <w:rsid w:val="00F12F04"/>
    <w:rsid w:val="00F218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43B"/>
  </w:style>
  <w:style w:type="paragraph" w:styleId="Ttulo6">
    <w:name w:val="heading 6"/>
    <w:basedOn w:val="Normal"/>
    <w:next w:val="Normal"/>
    <w:link w:val="Ttulo6Car"/>
    <w:qFormat/>
    <w:rsid w:val="00415439"/>
    <w:pPr>
      <w:spacing w:before="240" w:after="60" w:line="240" w:lineRule="auto"/>
      <w:outlineLvl w:val="5"/>
    </w:pPr>
    <w:rPr>
      <w:rFonts w:ascii="Calibri" w:eastAsia="Times New Roman" w:hAnsi="Calibri" w:cs="Times New Roman"/>
      <w:b/>
      <w:bCs/>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EA1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A1CF5"/>
  </w:style>
  <w:style w:type="paragraph" w:styleId="Piedepgina">
    <w:name w:val="footer"/>
    <w:basedOn w:val="Normal"/>
    <w:link w:val="PiedepginaCar"/>
    <w:uiPriority w:val="99"/>
    <w:semiHidden/>
    <w:unhideWhenUsed/>
    <w:rsid w:val="00EA1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EA1CF5"/>
  </w:style>
  <w:style w:type="paragraph" w:styleId="Textodeglobo">
    <w:name w:val="Balloon Text"/>
    <w:basedOn w:val="Normal"/>
    <w:link w:val="TextodegloboCar"/>
    <w:uiPriority w:val="99"/>
    <w:semiHidden/>
    <w:unhideWhenUsed/>
    <w:rsid w:val="00EA1C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CF5"/>
    <w:rPr>
      <w:rFonts w:ascii="Tahoma" w:hAnsi="Tahoma" w:cs="Tahoma"/>
      <w:sz w:val="16"/>
      <w:szCs w:val="16"/>
    </w:rPr>
  </w:style>
  <w:style w:type="table" w:styleId="Tablaconcuadrcula">
    <w:name w:val="Table Grid"/>
    <w:basedOn w:val="Tablanormal"/>
    <w:uiPriority w:val="59"/>
    <w:rsid w:val="0057212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41543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6Car">
    <w:name w:val="Título 6 Car"/>
    <w:basedOn w:val="Fuentedeprrafopredeter"/>
    <w:link w:val="Ttulo6"/>
    <w:rsid w:val="00415439"/>
    <w:rPr>
      <w:rFonts w:ascii="Calibri" w:eastAsia="Times New Roman" w:hAnsi="Calibri" w:cs="Times New Roman"/>
      <w:b/>
      <w:bCs/>
      <w:lang w:eastAsia="es-ES"/>
    </w:rPr>
  </w:style>
  <w:style w:type="character" w:styleId="nfasis">
    <w:name w:val="Emphasis"/>
    <w:uiPriority w:val="20"/>
    <w:qFormat/>
    <w:rsid w:val="00415439"/>
    <w:rPr>
      <w:i/>
      <w:iCs/>
    </w:rPr>
  </w:style>
  <w:style w:type="character" w:customStyle="1" w:styleId="apple-style-span">
    <w:name w:val="apple-style-span"/>
    <w:basedOn w:val="Fuentedeprrafopredeter"/>
    <w:rsid w:val="00415439"/>
  </w:style>
  <w:style w:type="character" w:customStyle="1" w:styleId="rvts4">
    <w:name w:val="rvts4"/>
    <w:rsid w:val="00015590"/>
    <w:rPr>
      <w:rFonts w:ascii="Verdana" w:hAnsi="Verdana" w:hint="default"/>
      <w:color w:val="000000"/>
    </w:rPr>
  </w:style>
  <w:style w:type="paragraph" w:customStyle="1" w:styleId="rvps1">
    <w:name w:val="rvps1"/>
    <w:basedOn w:val="Normal"/>
    <w:rsid w:val="00015590"/>
    <w:pPr>
      <w:spacing w:after="0" w:line="240" w:lineRule="auto"/>
    </w:pPr>
    <w:rPr>
      <w:rFonts w:ascii="Times New Roman" w:eastAsia="Times New Roman" w:hAnsi="Times New Roman" w:cs="Times New Roman"/>
      <w:sz w:val="24"/>
      <w:szCs w:val="24"/>
      <w:lang w:eastAsia="es-ES"/>
    </w:rPr>
  </w:style>
  <w:style w:type="character" w:customStyle="1" w:styleId="rvts2">
    <w:name w:val="rvts2"/>
    <w:rsid w:val="00C80371"/>
    <w:rPr>
      <w:rFonts w:ascii="Verdana" w:hAnsi="Verdana" w:hint="default"/>
      <w:b/>
      <w:bCs/>
      <w:color w:val="000000"/>
    </w:rPr>
  </w:style>
  <w:style w:type="paragraph" w:styleId="Prrafodelista">
    <w:name w:val="List Paragraph"/>
    <w:basedOn w:val="Normal"/>
    <w:uiPriority w:val="34"/>
    <w:qFormat/>
    <w:rsid w:val="00C80371"/>
    <w:pPr>
      <w:ind w:left="720"/>
      <w:contextualSpacing/>
    </w:pPr>
  </w:style>
  <w:style w:type="character" w:styleId="Hipervnculo">
    <w:name w:val="Hyperlink"/>
    <w:basedOn w:val="Fuentedeprrafopredeter"/>
    <w:uiPriority w:val="99"/>
    <w:unhideWhenUsed/>
    <w:rsid w:val="00C1707D"/>
    <w:rPr>
      <w:color w:val="0000FF"/>
      <w:u w:val="single"/>
    </w:rPr>
  </w:style>
  <w:style w:type="character" w:styleId="Hipervnculovisitado">
    <w:name w:val="FollowedHyperlink"/>
    <w:basedOn w:val="Fuentedeprrafopredeter"/>
    <w:uiPriority w:val="99"/>
    <w:semiHidden/>
    <w:unhideWhenUsed/>
    <w:rsid w:val="0018147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521326">
      <w:bodyDiv w:val="1"/>
      <w:marLeft w:val="0"/>
      <w:marRight w:val="0"/>
      <w:marTop w:val="0"/>
      <w:marBottom w:val="0"/>
      <w:divBdr>
        <w:top w:val="none" w:sz="0" w:space="0" w:color="auto"/>
        <w:left w:val="none" w:sz="0" w:space="0" w:color="auto"/>
        <w:bottom w:val="none" w:sz="0" w:space="0" w:color="auto"/>
        <w:right w:val="none" w:sz="0" w:space="0" w:color="auto"/>
      </w:divBdr>
    </w:div>
    <w:div w:id="646741516">
      <w:bodyDiv w:val="1"/>
      <w:marLeft w:val="0"/>
      <w:marRight w:val="0"/>
      <w:marTop w:val="0"/>
      <w:marBottom w:val="0"/>
      <w:divBdr>
        <w:top w:val="none" w:sz="0" w:space="0" w:color="auto"/>
        <w:left w:val="none" w:sz="0" w:space="0" w:color="auto"/>
        <w:bottom w:val="none" w:sz="0" w:space="0" w:color="auto"/>
        <w:right w:val="none" w:sz="0" w:space="0" w:color="auto"/>
      </w:divBdr>
    </w:div>
    <w:div w:id="647200441">
      <w:bodyDiv w:val="1"/>
      <w:marLeft w:val="0"/>
      <w:marRight w:val="0"/>
      <w:marTop w:val="0"/>
      <w:marBottom w:val="0"/>
      <w:divBdr>
        <w:top w:val="none" w:sz="0" w:space="0" w:color="auto"/>
        <w:left w:val="none" w:sz="0" w:space="0" w:color="auto"/>
        <w:bottom w:val="none" w:sz="0" w:space="0" w:color="auto"/>
        <w:right w:val="none" w:sz="0" w:space="0" w:color="auto"/>
      </w:divBdr>
    </w:div>
    <w:div w:id="818884585">
      <w:bodyDiv w:val="1"/>
      <w:marLeft w:val="0"/>
      <w:marRight w:val="0"/>
      <w:marTop w:val="0"/>
      <w:marBottom w:val="0"/>
      <w:divBdr>
        <w:top w:val="none" w:sz="0" w:space="0" w:color="auto"/>
        <w:left w:val="none" w:sz="0" w:space="0" w:color="auto"/>
        <w:bottom w:val="none" w:sz="0" w:space="0" w:color="auto"/>
        <w:right w:val="none" w:sz="0" w:space="0" w:color="auto"/>
      </w:divBdr>
    </w:div>
    <w:div w:id="898635261">
      <w:bodyDiv w:val="1"/>
      <w:marLeft w:val="0"/>
      <w:marRight w:val="0"/>
      <w:marTop w:val="0"/>
      <w:marBottom w:val="0"/>
      <w:divBdr>
        <w:top w:val="none" w:sz="0" w:space="0" w:color="auto"/>
        <w:left w:val="none" w:sz="0" w:space="0" w:color="auto"/>
        <w:bottom w:val="none" w:sz="0" w:space="0" w:color="auto"/>
        <w:right w:val="none" w:sz="0" w:space="0" w:color="auto"/>
      </w:divBdr>
    </w:div>
    <w:div w:id="120798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facebook.com/digi21"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blogdigi3d.digi21.net" TargetMode="External"/><Relationship Id="rId29" Type="http://schemas.openxmlformats.org/officeDocument/2006/relationships/image" Target="media/image12.png"/><Relationship Id="rId11" Type="http://schemas.openxmlformats.org/officeDocument/2006/relationships/hyperlink" Target="mk:@MSITStore:C:\Program%20Files\Digi21.net\Digi3D2007\Ayuda\Digi3D.chm::/GeneracionDeImagenesPiramidalesDeArchivosTIFF.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usandodigi3d.digi21.net"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www.nvidia.es/object/buy-3d-gaming-bundle-es.html" TargetMode="External"/><Relationship Id="rId31" Type="http://schemas.openxmlformats.org/officeDocument/2006/relationships/image" Target="media/image14.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twitter.com/digi21" TargetMode="External"/><Relationship Id="rId22" Type="http://schemas.openxmlformats.org/officeDocument/2006/relationships/hyperlink" Target="http://www.stealth3dmouse.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nvidia.com/object/quadro_pro_graphics_boards.html" TargetMode="External"/><Relationship Id="rId17" Type="http://schemas.openxmlformats.org/officeDocument/2006/relationships/hyperlink" Target="http://screencast.com/users/digi21"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2A368B-DE15-4B89-9318-92D5A271A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3443</TotalTime>
  <Pages>31</Pages>
  <Words>2264</Words>
  <Characters>12455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Merlin</dc:creator>
  <cp:lastModifiedBy>Merlin</cp:lastModifiedBy>
  <cp:revision>24</cp:revision>
  <cp:lastPrinted>2010-09-14T12:54:00Z</cp:lastPrinted>
  <dcterms:created xsi:type="dcterms:W3CDTF">2010-09-14T11:33:00Z</dcterms:created>
  <dcterms:modified xsi:type="dcterms:W3CDTF">2012-11-16T11:32:00Z</dcterms:modified>
</cp:coreProperties>
</file>