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33802" w14:textId="77777777" w:rsidR="001D04E2" w:rsidRDefault="00C16BB7">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1B88310" w14:textId="77777777" w:rsidR="001D04E2" w:rsidRDefault="00C16BB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E88CA96" w14:textId="77777777" w:rsidR="001D04E2" w:rsidRDefault="00C16BB7">
      <w:pPr>
        <w:spacing w:line="240" w:lineRule="auto"/>
        <w:rPr>
          <w:rFonts w:ascii="Times New Roman" w:eastAsia="Times New Roman" w:hAnsi="Times New Roman" w:cs="Times New Roman"/>
          <w:kern w:val="1"/>
          <w:sz w:val="24"/>
          <w:szCs w:val="24"/>
          <w:lang w:val="kk-KZ"/>
        </w:rPr>
      </w:pPr>
      <w:bookmarkStart w:id="0" w:name="_Hlk152781953"/>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10D0CB2A" w14:textId="77777777" w:rsidR="001D04E2" w:rsidRDefault="00C16BB7">
      <w:pPr>
        <w:rPr>
          <w:rFonts w:ascii="Times New Roman" w:eastAsia="Times New Roman" w:hAnsi="Times New Roman" w:cs="Times New Roman"/>
          <w:kern w:val="1"/>
          <w:sz w:val="24"/>
          <w:szCs w:val="24"/>
          <w:lang w:val="kk-KZ"/>
        </w:rPr>
      </w:pPr>
      <w:r w:rsidRPr="00C16BB7">
        <w:rPr>
          <w:rFonts w:ascii="Times New Roman" w:eastAsia="Times New Roman" w:hAnsi="Times New Roman" w:cs="Times New Roman"/>
          <w:b/>
          <w:kern w:val="1"/>
          <w:sz w:val="24"/>
          <w:szCs w:val="24"/>
          <w:lang w:val="kk-KZ"/>
        </w:rPr>
        <w:t>Топ:</w:t>
      </w:r>
      <w:r w:rsidRPr="00C16BB7">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350EC8AD" w14:textId="77777777" w:rsidR="001D04E2" w:rsidRPr="00C16BB7" w:rsidRDefault="00C16BB7">
      <w:pPr>
        <w:spacing w:line="240" w:lineRule="auto"/>
        <w:rPr>
          <w:rFonts w:ascii="Times New Roman" w:eastAsia="Times New Roman" w:hAnsi="Times New Roman" w:cs="Times New Roman"/>
          <w:sz w:val="24"/>
          <w:szCs w:val="24"/>
          <w:lang w:val="kk-KZ"/>
        </w:rPr>
      </w:pPr>
      <w:r w:rsidRPr="00C16BB7">
        <w:rPr>
          <w:rFonts w:ascii="Times New Roman" w:eastAsia="Times New Roman" w:hAnsi="Times New Roman" w:cs="Times New Roman"/>
          <w:b/>
          <w:bCs/>
          <w:sz w:val="24"/>
          <w:szCs w:val="24"/>
          <w:lang w:val="kk-KZ"/>
        </w:rPr>
        <w:t>Балалардың жасы:</w:t>
      </w:r>
      <w:r w:rsidRPr="00C16BB7">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C16BB7">
        <w:rPr>
          <w:rFonts w:ascii="Times New Roman" w:eastAsia="Times New Roman" w:hAnsi="Times New Roman" w:cs="Times New Roman"/>
          <w:sz w:val="24"/>
          <w:szCs w:val="24"/>
          <w:lang w:val="kk-KZ"/>
        </w:rPr>
        <w:t xml:space="preserve"> жастан</w:t>
      </w:r>
    </w:p>
    <w:p w14:paraId="13355417" w14:textId="77777777" w:rsidR="001D04E2" w:rsidRDefault="00C16BB7">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04.12 - 08.12.2023ж.</w:t>
      </w:r>
    </w:p>
    <w:p w14:paraId="7FE7B584" w14:textId="77777777" w:rsidR="001D04E2" w:rsidRDefault="00C16BB7">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 xml:space="preserve"> </w:t>
      </w:r>
    </w:p>
    <w:tbl>
      <w:tblPr>
        <w:tblStyle w:val="a9"/>
        <w:tblW w:w="16160" w:type="dxa"/>
        <w:tblInd w:w="-151" w:type="dxa"/>
        <w:tblLook w:val="0600" w:firstRow="0" w:lastRow="0" w:firstColumn="0" w:lastColumn="0" w:noHBand="1" w:noVBand="1"/>
      </w:tblPr>
      <w:tblGrid>
        <w:gridCol w:w="2476"/>
        <w:gridCol w:w="2769"/>
        <w:gridCol w:w="3119"/>
        <w:gridCol w:w="2835"/>
        <w:gridCol w:w="2693"/>
        <w:gridCol w:w="2268"/>
      </w:tblGrid>
      <w:tr w:rsidR="000E4CC5" w14:paraId="31D49411"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bookmarkEnd w:id="0"/>
          <w:p w14:paraId="772B8DDF" w14:textId="77777777" w:rsidR="001D04E2" w:rsidRDefault="00C16BB7">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CEEAD34" w14:textId="77777777" w:rsidR="001D04E2" w:rsidRDefault="00C16B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11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B779435" w14:textId="77777777" w:rsidR="001D04E2" w:rsidRDefault="00C16B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57D99CF" w14:textId="77777777" w:rsidR="001D04E2" w:rsidRDefault="00C16B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E826AE5" w14:textId="77777777" w:rsidR="001D04E2" w:rsidRDefault="00C16B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C4BC514" w14:textId="77777777" w:rsidR="001D04E2" w:rsidRDefault="00C16BB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0E4CC5" w14:paraId="0AFA3BB7"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3411722" w14:textId="77777777" w:rsidR="001D04E2" w:rsidRDefault="001D04E2">
            <w:pPr>
              <w:widowControl w:val="0"/>
              <w:spacing w:line="240" w:lineRule="auto"/>
              <w:rPr>
                <w:rFonts w:ascii="Times New Roman" w:eastAsia="Times New Roman" w:hAnsi="Times New Roman" w:cs="Times New Roman"/>
                <w:sz w:val="24"/>
                <w:szCs w:val="24"/>
              </w:rPr>
            </w:pPr>
          </w:p>
        </w:tc>
        <w:tc>
          <w:tcPr>
            <w:tcW w:w="276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3214DB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04.12.2023ж</w:t>
            </w:r>
          </w:p>
        </w:tc>
        <w:tc>
          <w:tcPr>
            <w:tcW w:w="311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FAF419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1733A9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C9B36F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998EE4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r w:rsidR="001D04E2" w14:paraId="1EB0F0D4"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CD1A31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16B5BE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sz w:val="24"/>
                <w:szCs w:val="24"/>
              </w:rPr>
              <w:t>Балалардың көңіл күйін анықтауға арналған "Көңіл күй" BilimKids мультфильмімен қарсы алу.</w:t>
            </w:r>
          </w:p>
        </w:tc>
      </w:tr>
      <w:tr w:rsidR="001D04E2" w14:paraId="193736D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513B4E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010E5F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35387A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87F7B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кеңес: "Балабақшадағы сияқты күн тәртібін үй жағдайында ұйымдастыру".</w:t>
            </w:r>
          </w:p>
        </w:tc>
      </w:tr>
      <w:tr w:rsidR="000E4CC5" w14:paraId="1A5AED5C"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3EF31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801EE7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D26FF90"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C26FC19"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EA21B2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BF99437"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B80063"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бұрышы"</w:t>
            </w:r>
          </w:p>
          <w:p w14:paraId="1DF399E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Табиғат бұрышындағы кезекшілік күнін балалар тірі объектілер үшін жауапкершілік сезінетіндей етіп ұйымдастыру керек. Балалар таңертең барлық жұмысты жасаса (балықтарға қорек беру, гүлдерді суару, торды тазарту және тағы басқа), кейін оларға тіршілік иелері мен өсімдіктерге назар аударудың қажеті болмай қалады, сондықтан педагог балаларға күні бойы атқаратын жұмысты реттеге көмектескені </w:t>
            </w:r>
            <w:r>
              <w:rPr>
                <w:rFonts w:ascii="Times New Roman" w:eastAsia="Times New Roman" w:hAnsi="Times New Roman" w:cs="Times New Roman"/>
                <w:sz w:val="24"/>
                <w:szCs w:val="24"/>
              </w:rPr>
              <w:lastRenderedPageBreak/>
              <w:t>дұрыс: балықты таңертең қоректендіруге, ал өсімдіктерді кейінірек суаруға болады. Педагог балалардың түсінігінде өздері жасаған жұмыстың ұжым үшін маңыздылығы туралы түсінік қалыптастырады, айналасындағыларға қамқорлық көрсете отырып, өз жұмысын уақытында істеуге ұмтылысты дамытады.</w:t>
            </w:r>
          </w:p>
          <w:p w14:paraId="2564E94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55E38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"Күтушіге төсек салуға көмек көрсету".</w:t>
            </w:r>
          </w:p>
          <w:p w14:paraId="19071F6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өз төсек-орындарын ажыратуды үйрету; ересектерге қолдарынан келетін көмектерін көрсетуге ынталарын тәрбиелеу; еңбектенуге ұмтылысты, тапсырылған іс үшін жауапкершілік сезімін тәрбиелеу.</w:t>
            </w:r>
          </w:p>
          <w:p w14:paraId="414D102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70AE09"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31D1664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494CEDC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жөндеуді қажет ететін кітаптарды таңдауды және оларды мұқият желімдеуді үйрету (желім мен қайшыны дұрыс пайдалану, майлықтарды пайдалану). Кітаптарға ұқыпты қарауға, жұмыс істеуге, тәртіп сақтауға тәрбиелеу.</w:t>
            </w:r>
          </w:p>
          <w:p w14:paraId="274A080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22417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63356A8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сыртқы киімге арналған шкафта заттарды бүктеу кезінде ұқыптылыққа үйрету.</w:t>
            </w:r>
          </w:p>
          <w:p w14:paraId="1344E57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24861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"Ойыншықтарды тәртіпте ұстау".</w:t>
            </w:r>
          </w:p>
          <w:p w14:paraId="7539C59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Times New Roman" w:hAnsi="Times New Roman" w:cs="Times New Roman"/>
                <w:sz w:val="24"/>
                <w:szCs w:val="24"/>
              </w:rPr>
              <w:lastRenderedPageBreak/>
              <w:t>тәрбиелеу.</w:t>
            </w:r>
          </w:p>
          <w:p w14:paraId="445F62B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0E4CC5" w14:paraId="58402118"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D50A4F6" w14:textId="77777777" w:rsidR="001D04E2" w:rsidRDefault="001D04E2"/>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D5303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2A8307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958D1D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F7752A3" w14:textId="77777777" w:rsidR="001D04E2" w:rsidRDefault="001D04E2">
            <w:pPr>
              <w:widowControl w:val="0"/>
              <w:spacing w:line="240" w:lineRule="auto"/>
              <w:rPr>
                <w:rFonts w:ascii="Times New Roman" w:eastAsia="Times New Roman" w:hAnsi="Times New Roman" w:cs="Times New Roman"/>
                <w:b/>
                <w:sz w:val="24"/>
                <w:szCs w:val="24"/>
              </w:rPr>
            </w:pPr>
          </w:p>
          <w:p w14:paraId="1FAA2B22"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жинау ойыны.</w:t>
            </w:r>
          </w:p>
          <w:p w14:paraId="5E456AD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 мен қозғалыс координациясын дамыту, тапсырманы жан-жақты қырынан көру қабілетін жаттықтыру, логикаларын дамыту, табандылыққа, ұқыптылыққа тәрбиелеу.</w:t>
            </w:r>
          </w:p>
          <w:p w14:paraId="282018B0"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(танымдық-дағдылар)</w:t>
            </w:r>
          </w:p>
          <w:p w14:paraId="725FF15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көру арқылы қабылдауын, қиялдарын дамыту, </w:t>
            </w:r>
            <w:r>
              <w:rPr>
                <w:rFonts w:ascii="Times New Roman" w:eastAsia="Times New Roman" w:hAnsi="Times New Roman" w:cs="Times New Roman"/>
                <w:sz w:val="24"/>
                <w:szCs w:val="24"/>
              </w:rPr>
              <w:lastRenderedPageBreak/>
              <w:t>кеңістіктегі, жазықтықтағы геометриялық пішіндер жайлы білімдерін бекіту.</w:t>
            </w:r>
          </w:p>
          <w:p w14:paraId="65B9F1B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297BD1C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E2B8B4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"Кім көп атайды?" дидактикалық ойыны.</w:t>
            </w:r>
          </w:p>
          <w:p w14:paraId="378AB6F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сөздік қорларын етістіктермен молайту, мағынасына сәйкес етістіктерді таңдау.</w:t>
            </w:r>
          </w:p>
          <w:p w14:paraId="5F995CC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көкөністер мен жемістерді өсіріп, баптау, жинау әрекеттері жайында әңгімелеуді ұсынады.</w:t>
            </w:r>
          </w:p>
          <w:p w14:paraId="1989D3C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жемістер мен көкөністерге тиісті адамның еңбегі туралы суреттер.</w:t>
            </w:r>
          </w:p>
          <w:p w14:paraId="578D5E3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656357CA" w14:textId="77777777" w:rsidR="001D04E2" w:rsidRDefault="001D04E2">
            <w:pPr>
              <w:widowControl w:val="0"/>
              <w:spacing w:line="240" w:lineRule="auto"/>
              <w:rPr>
                <w:rFonts w:ascii="Times New Roman" w:eastAsia="Times New Roman" w:hAnsi="Times New Roman" w:cs="Times New Roman"/>
                <w:sz w:val="24"/>
                <w:szCs w:val="24"/>
              </w:rPr>
            </w:pPr>
          </w:p>
          <w:p w14:paraId="2F2BBFFE"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"Қайсысы ең ауыр?" логикалық жаттығуы.</w:t>
            </w:r>
          </w:p>
          <w:p w14:paraId="3C71446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заттардың </w:t>
            </w:r>
            <w:r>
              <w:rPr>
                <w:rFonts w:ascii="Times New Roman" w:eastAsia="Times New Roman" w:hAnsi="Times New Roman" w:cs="Times New Roman"/>
                <w:sz w:val="24"/>
                <w:szCs w:val="24"/>
              </w:rPr>
              <w:lastRenderedPageBreak/>
              <w:t>өлшемдері жайындағы түсініктерін бекіту; заттың жеңіл немесе ауыр екенін суретке қарап білуге дағдыландыру; ойлау қабілеттерін дамыту, зияткерлікке тәрбиелеу.</w:t>
            </w:r>
          </w:p>
          <w:p w14:paraId="605AB23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заттар және олардың заттық суреттері (алма, кесе, сопақ пішінді шар, дөңгелек пішінді шар, жұмыртқа, қарбыз, лимон, доп, қияр)</w:t>
            </w:r>
          </w:p>
          <w:p w14:paraId="1273865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әуелі дөңгелек пішінге ұқсайтын, содан соң сопақшаға ұқсайтын заттарды салыстыруға ұсынады. Жауаптарын айтып болғаннан кейін балалар шынайы заттарды қолға алып, қайсы жеңіл не ауыр екендігін тексеріп табады.</w:t>
            </w:r>
          </w:p>
          <w:p w14:paraId="74F50DA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тек екі заттан салыстырып көруге болады.</w:t>
            </w:r>
          </w:p>
          <w:p w14:paraId="7819579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заттың көлемі мен оның салмағы бірдей еместігін түсіндіреді. Педагог заттардың қасиеттеріне көңіл аудару туралы айтады. Мысалы: әуе шары жеңіл ауаға толған, қарбыз - жидектің шырыны мен тұқымдарына толған (яғни су салмақты қосады).</w:t>
            </w:r>
          </w:p>
          <w:p w14:paraId="7F4153C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37EE1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артық?" дамытушылық ойыны.</w:t>
            </w:r>
          </w:p>
          <w:p w14:paraId="64B6628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шарттарда берілген белгілер бойынша жіктеуге машықтандыру; ойлау қабілеттерін дамыту.</w:t>
            </w:r>
          </w:p>
          <w:p w14:paraId="43EF351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заттар мен ойыншықтар немесе заттық сурет-карточкалар.</w:t>
            </w:r>
          </w:p>
          <w:p w14:paraId="4AD41E2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түрлі заттарды немесе суреттерді төртеуден тізбекке қояды, салады. Әрбір төрт зат немесе суреттің арасында біреуі артық болып саналады.</w:t>
            </w:r>
          </w:p>
          <w:p w14:paraId="4695887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Артықты табу үшін балалар төрттің арасынан </w:t>
            </w:r>
            <w:r>
              <w:rPr>
                <w:rFonts w:ascii="Times New Roman" w:eastAsia="Times New Roman" w:hAnsi="Times New Roman" w:cs="Times New Roman"/>
                <w:sz w:val="24"/>
                <w:szCs w:val="24"/>
              </w:rPr>
              <w:lastRenderedPageBreak/>
              <w:t>бәріне ортақ қасиеті жоқты іздеп атайды.</w:t>
            </w:r>
          </w:p>
          <w:p w14:paraId="71A2512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7B10C113" w14:textId="77777777" w:rsidR="001D04E2" w:rsidRDefault="001D04E2">
            <w:pPr>
              <w:widowControl w:val="0"/>
              <w:spacing w:line="240" w:lineRule="auto"/>
              <w:rPr>
                <w:rFonts w:ascii="Times New Roman" w:eastAsia="Times New Roman" w:hAnsi="Times New Roman" w:cs="Times New Roman"/>
                <w:b/>
                <w:sz w:val="24"/>
                <w:szCs w:val="24"/>
              </w:rPr>
            </w:pPr>
          </w:p>
          <w:p w14:paraId="4CCBE9D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Логикалық ойын. "Жұбын тап"</w:t>
            </w:r>
          </w:p>
          <w:p w14:paraId="45D5D0C4" w14:textId="77777777" w:rsidR="001D04E2" w:rsidRDefault="001D04E2">
            <w:pPr>
              <w:widowControl w:val="0"/>
              <w:spacing w:line="240" w:lineRule="auto"/>
              <w:rPr>
                <w:rFonts w:ascii="Times New Roman" w:eastAsia="Times New Roman" w:hAnsi="Times New Roman" w:cs="Times New Roman"/>
                <w:sz w:val="24"/>
                <w:szCs w:val="24"/>
              </w:rPr>
            </w:pPr>
          </w:p>
          <w:p w14:paraId="36B6C0E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қасиеттер белгілерімен таниды, көріп есте сақтауларын дамытады.</w:t>
            </w:r>
          </w:p>
          <w:p w14:paraId="1C122AC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p w14:paraId="7FFF6F6D" w14:textId="77777777" w:rsidR="001D04E2" w:rsidRDefault="001D04E2">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629AB8"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"Домино" дидактикалық ойыны.</w:t>
            </w:r>
          </w:p>
          <w:p w14:paraId="32D62A8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w:t>
            </w:r>
          </w:p>
          <w:p w14:paraId="5D2A8B4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442D336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Суреттері сәйкес келетін карточкалардың біріне қатарлап тізіп қою, кім бұрын барлық карточкаларын қояды, </w:t>
            </w:r>
            <w:r>
              <w:rPr>
                <w:rFonts w:ascii="Times New Roman" w:eastAsia="Times New Roman" w:hAnsi="Times New Roman" w:cs="Times New Roman"/>
                <w:sz w:val="24"/>
                <w:szCs w:val="24"/>
              </w:rPr>
              <w:lastRenderedPageBreak/>
              <w:t>сол жеңіп шығады.</w:t>
            </w:r>
          </w:p>
          <w:p w14:paraId="1518BFE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қос суреттер, әртүрлі объектілердің бейнеленген көлемдері 5×6 см карточкалар.</w:t>
            </w:r>
          </w:p>
          <w:p w14:paraId="71867BB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4F463A22" w14:textId="77777777" w:rsidR="001D04E2" w:rsidRDefault="001D04E2">
            <w:pPr>
              <w:widowControl w:val="0"/>
              <w:spacing w:line="240" w:lineRule="auto"/>
              <w:rPr>
                <w:rFonts w:ascii="Times New Roman" w:eastAsia="Times New Roman" w:hAnsi="Times New Roman" w:cs="Times New Roman"/>
                <w:b/>
                <w:sz w:val="24"/>
                <w:szCs w:val="24"/>
              </w:rPr>
            </w:pPr>
          </w:p>
          <w:p w14:paraId="54310BF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78A5900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"Тостағанды әшекейлейміз".</w:t>
            </w:r>
          </w:p>
          <w:p w14:paraId="029308F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қағазды бұру арқылы, бұрыштарын кесіп алып, тостаған қимаүлгісін қағаздың тең ортасына, көлденең орналастырып жапсыруды, тостағанның тең ортасына сол жақтан оңға қарай "қошқар мүйіз" оюларын жапсыруды үйрету.</w:t>
            </w:r>
          </w:p>
        </w:tc>
        <w:tc>
          <w:tcPr>
            <w:tcW w:w="226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DCC2DB8"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дөңгелек болады?" дамытушылық ойыны.</w:t>
            </w:r>
          </w:p>
          <w:p w14:paraId="7D02CFF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ой-өрістерін, зеректікті, қиялдарын дамыту, білімдерін бекіту.</w:t>
            </w:r>
          </w:p>
          <w:p w14:paraId="6FF08187"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78A619BE" w14:textId="77777777" w:rsidR="001D04E2" w:rsidRDefault="001D04E2">
            <w:pPr>
              <w:widowControl w:val="0"/>
              <w:spacing w:line="240" w:lineRule="auto"/>
              <w:rPr>
                <w:rFonts w:ascii="Times New Roman" w:eastAsia="Times New Roman" w:hAnsi="Times New Roman" w:cs="Times New Roman"/>
                <w:sz w:val="24"/>
                <w:szCs w:val="24"/>
              </w:rPr>
            </w:pPr>
          </w:p>
          <w:p w14:paraId="1736780D"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"Стоп-кадр" пантомима жаттығуы.</w:t>
            </w:r>
          </w:p>
          <w:p w14:paraId="1FA83F1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жан-жануар, құстың қимылын көрсетуді және "стоп-кадр" </w:t>
            </w:r>
            <w:r>
              <w:rPr>
                <w:rFonts w:ascii="Times New Roman" w:eastAsia="Times New Roman" w:hAnsi="Times New Roman" w:cs="Times New Roman"/>
                <w:sz w:val="24"/>
                <w:szCs w:val="24"/>
              </w:rPr>
              <w:lastRenderedPageBreak/>
              <w:t>белгісі бойынша қимылдап жатқан сол кейпінде қозғалмай, "қатып қалу" қалпын көрсете білуге дағдыландыру; вестибуляр аппаратын, зейінін, ой-қиялын дамыту.</w:t>
            </w:r>
          </w:p>
          <w:p w14:paraId="14897AA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сендер әуенді тыңдап, жан-жануарды, құсты немесе жәндіктің қимылдарына еліктейсіңдер. Мен болсам, фотоаппаратты қолда ұстап тұрамын. "Стоп-кадр!" - деген белгіні естісеңдер, сол қалыптарыңды сақтап қалуларың керек.</w:t>
            </w:r>
          </w:p>
          <w:p w14:paraId="7933009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Алдын-ала жұмыста балаларға түрлі жан-жануарды, құсты, жәндіктерді көрсетуге болады.</w:t>
            </w:r>
          </w:p>
          <w:p w14:paraId="34AB0D0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әуенді қосу құралы, әуендер жинағы, фотоаппарат немесе смартфон.</w:t>
            </w:r>
          </w:p>
          <w:p w14:paraId="211FB3C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танымдық </w:t>
            </w:r>
            <w:r>
              <w:rPr>
                <w:rFonts w:ascii="Times New Roman" w:eastAsia="Times New Roman" w:hAnsi="Times New Roman" w:cs="Times New Roman"/>
                <w:b/>
                <w:sz w:val="24"/>
                <w:szCs w:val="24"/>
              </w:rPr>
              <w:lastRenderedPageBreak/>
              <w:t>дағдылар)</w:t>
            </w:r>
          </w:p>
        </w:tc>
      </w:tr>
      <w:tr w:rsidR="001D04E2" w14:paraId="3FE2C08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F428D1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2B1FA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(таяқшалармен)</w:t>
            </w:r>
          </w:p>
          <w:p w14:paraId="3C6AB01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таяқша төменде.</w:t>
            </w:r>
          </w:p>
          <w:p w14:paraId="63F1914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бастарына қояды; 3 - таяқшаны жоғары көтереді; 4 - бастапқы қалыпқа келу.</w:t>
            </w:r>
          </w:p>
          <w:p w14:paraId="455F62D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775F398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таяқша төменде.</w:t>
            </w:r>
          </w:p>
          <w:p w14:paraId="1B2EDA1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қолын түзу ұстап, оң жаққа иіледі; 3 - таяқшаны жоғары көтеріп, тіктеледі; 4 - бастапқы қалыпқа келу. (жаттығу 4 рет қайталанады).</w:t>
            </w:r>
          </w:p>
          <w:p w14:paraId="6F7098E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таяқша төменде.</w:t>
            </w:r>
          </w:p>
          <w:p w14:paraId="4DA7219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отырып, таяқшаларын жоғары көтереді; 3 - 4 - бастапқы қалыпқа келу. (жаттығу 4 рет қайталанады).</w:t>
            </w:r>
          </w:p>
          <w:p w14:paraId="1FBFD2D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таяқшаны артқа ұстайды.</w:t>
            </w:r>
          </w:p>
          <w:p w14:paraId="1D08D5D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таяқшаны жоғары көтеру; 3 - 4 - бастапқы қалыпқа келу. (жаттығу 4 рет қайталанады).</w:t>
            </w:r>
          </w:p>
          <w:p w14:paraId="7700F22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жерде отырады, аяқ алшақ, таяқшалар бас жағында.</w:t>
            </w:r>
          </w:p>
          <w:p w14:paraId="7A5763F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иіліп, таяқты оң аяғының басына тигізеді; 3 - тіктеліп, таяқты жоғары көтеру; 4 - бастапқы қалыпқа келу. (жаттығу 4 рет қайталанады).</w:t>
            </w:r>
          </w:p>
          <w:p w14:paraId="05A3D13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бірге, таяқша төменде. 1 - таяқты жоғары ұстап, аяқты алшақ ұстап, секіру;</w:t>
            </w:r>
          </w:p>
          <w:p w14:paraId="789E82B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7408E4B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қолды бүгіп, таяқшаны көкірек тұсында ұстау.</w:t>
            </w:r>
          </w:p>
          <w:p w14:paraId="143A483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таяқты жоғары ұстап, аяғын оң жаққа аяқтың ұшымен қою;</w:t>
            </w:r>
          </w:p>
          <w:p w14:paraId="1AF1782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3C9BCBB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1D04E2" w14:paraId="0E6BD0C2"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901232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AF8CA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8B2CC2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5E4E37C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79BE97B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1FCE6FA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4D9EAB1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5B16857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0A0C217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E4CC5" w14:paraId="00A9BB2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345AB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8A3B09"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 мезгілінің ерекшеліктері.</w:t>
            </w:r>
          </w:p>
          <w:p w14:paraId="7A07A67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мезгілінің суретіне қарап әңгімелесу.</w:t>
            </w:r>
          </w:p>
          <w:p w14:paraId="1289965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қоршаған ортамен </w:t>
            </w:r>
            <w:r>
              <w:rPr>
                <w:rFonts w:ascii="Times New Roman" w:eastAsia="Times New Roman" w:hAnsi="Times New Roman" w:cs="Times New Roman"/>
                <w:b/>
                <w:sz w:val="24"/>
                <w:szCs w:val="24"/>
              </w:rPr>
              <w:lastRenderedPageBreak/>
              <w:t>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597E84"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5B5771E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44B9B6F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23ACC18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358825F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43244B3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деймін мен.</w:t>
            </w:r>
          </w:p>
          <w:p w14:paraId="6267684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34196FE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Үйге кешке келемін,</w:t>
            </w:r>
          </w:p>
          <w:p w14:paraId="4EE786A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232681C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жарық!»-деп кіремін.</w:t>
            </w:r>
          </w:p>
          <w:p w14:paraId="174E5EF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бойына тұрып, қимылдар жасайды.</w:t>
            </w:r>
          </w:p>
          <w:p w14:paraId="349E7DE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51D68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Мнемокесте бойынша отбасы туралы өлеңдер жаттау.</w:t>
            </w:r>
          </w:p>
          <w:p w14:paraId="419F9BF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зейін, есте сақтау қабілетін дамыту.</w:t>
            </w:r>
          </w:p>
          <w:p w14:paraId="232EF89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көркем әдебиет)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02C87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Үстел-үсті ойыны: "Керекті киімді табыңыз"</w:t>
            </w:r>
          </w:p>
          <w:p w14:paraId="71D1456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қысқы және жазғы киімдерді ажырата білуге, зейін, </w:t>
            </w:r>
            <w:r>
              <w:rPr>
                <w:rFonts w:ascii="Times New Roman" w:eastAsia="Times New Roman" w:hAnsi="Times New Roman" w:cs="Times New Roman"/>
                <w:sz w:val="24"/>
                <w:szCs w:val="24"/>
              </w:rPr>
              <w:lastRenderedPageBreak/>
              <w:t>есте сақтау және логикалық ойлауға тәрбиелеу.</w:t>
            </w:r>
          </w:p>
          <w:p w14:paraId="045FBDB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FE95F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 мезгілінің ерекшеліктері.</w:t>
            </w:r>
          </w:p>
          <w:p w14:paraId="2CCBCED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мезгілінің суретіне қарап әңгімелесу.</w:t>
            </w:r>
          </w:p>
          <w:p w14:paraId="21CAEB1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қоршаған ортамен танысу)</w:t>
            </w:r>
          </w:p>
        </w:tc>
      </w:tr>
      <w:tr w:rsidR="000E4CC5" w14:paraId="3E1D7FC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A7DB34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1353FBD9"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17F16A4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3869E4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725394"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02FD582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"Сапты бұзбай еңбектейміз".</w:t>
            </w:r>
          </w:p>
          <w:p w14:paraId="4C2BAA4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көлбеу тақтаймен (ені 2 см, биіктігі 30-35 см) жоғары және төмен жүгіруге; орта жылдамдықпен жүруді кезектестіре отырып, 40-50 метрге жүгіруге үйрету.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315FE2"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B38410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байлықтары. 5 дейін санау, кері санау".</w:t>
            </w:r>
          </w:p>
          <w:p w14:paraId="3822D6B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еліміздің негізгі байлықтары туралы білімдерін кеңейту; "байлықты" дұрыс атауды қолданылу аясы туралы түсініктерін нақтылау.</w:t>
            </w:r>
          </w:p>
          <w:p w14:paraId="2B954251" w14:textId="77777777" w:rsidR="001D04E2" w:rsidRDefault="001D04E2">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1DEA9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EBDF33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 сағындық"</w:t>
            </w:r>
          </w:p>
          <w:p w14:paraId="6828FDB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басқа ұлт өкілдерінің әніне деген қызығушылығын арттыру; әннің мазмұнын әуен арқылы эмоционалды қабылдай білуге үйрету; музыкалық жетекшімен бірге ән айту қабілетін жетілдіру; әннің ырғақты әуенін сезіне білу қабілетін дамыту; тыныс алу жаттығуларын орындау кезінде дұрыс тыныс алу дағдысына үйрету; музыкадағы контрастық бөлімдерді ажырата білуге үйрету; қыс қызығы туралы ұғым беру. Балалардың орыс әуеніндегі әннің сипатын түсініп, ажырату қабілетін дамыту; әннің әуендік мазмұнын тыңдай отырып, эмоционалды қабылдай білуге үйрету; өзге ұлт әуенінің ырғақтық сипатын сезіне білу қабілетін дамыту; қыс туралы әнді айтуда </w:t>
            </w:r>
            <w:r>
              <w:rPr>
                <w:rFonts w:ascii="Times New Roman" w:eastAsia="Times New Roman" w:hAnsi="Times New Roman" w:cs="Times New Roman"/>
                <w:sz w:val="24"/>
                <w:szCs w:val="24"/>
              </w:rPr>
              <w:lastRenderedPageBreak/>
              <w:t>дұрыс тыныс алу дағдысын дамыту; қыс мезгілінің ерекшелігін музыкадағы контрастық бөлімдер арқылы ажырата білуге үйрету; музыкалық-дидактикалық ойындарда зейіні мен зеректігін қалыптастыру. Балаларды эстетикалық қарым-қатынас пен ізгілік ережелеріне тәрбиелеу; оқу қызметінде белсенділіктері мен қызығушылықтарын арттыру.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9B3DA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9995BD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тағандап еңбектеу".</w:t>
            </w:r>
          </w:p>
          <w:p w14:paraId="3B65A3C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бірінің артынан бірі арақашықтықты сақтап, дене қалпын тексеріп, қатарға тұрғызуға үйрету</w:t>
            </w:r>
            <w:r>
              <w:rPr>
                <w:rFonts w:ascii="Times New Roman" w:eastAsia="Times New Roman" w:hAnsi="Times New Roman" w:cs="Times New Roman"/>
                <w:b/>
                <w:sz w:val="24"/>
                <w:szCs w:val="24"/>
              </w:rPr>
              <w:t xml:space="preserve"> </w:t>
            </w:r>
          </w:p>
          <w:p w14:paraId="454893C8" w14:textId="77777777" w:rsidR="001D04E2" w:rsidRDefault="001D04E2">
            <w:pPr>
              <w:widowControl w:val="0"/>
              <w:spacing w:line="240" w:lineRule="auto"/>
              <w:rPr>
                <w:rFonts w:ascii="Times New Roman" w:eastAsia="Times New Roman"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5A49F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ED4F25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"Озаттар эстафеталары".</w:t>
            </w:r>
          </w:p>
          <w:p w14:paraId="4A62748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үшеуден тұрып, сапты қайтадан құруға үйрету.</w:t>
            </w:r>
          </w:p>
        </w:tc>
      </w:tr>
      <w:tr w:rsidR="001D04E2" w14:paraId="0B7647D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CBB4D6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965CE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1D04E2" w14:paraId="72FD486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3AE884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AED3B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0E4CC5" w14:paraId="2C24694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D0973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2456774"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Шетенді бақылау. (қоршаған ортамен танысу, сөйлеуді дамыту)</w:t>
            </w:r>
          </w:p>
          <w:p w14:paraId="4B9EA49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мезгілінде шетенді бақылауды жалғастыру, оны қатты аяздан қалай құтқаруға болатындығын айту.</w:t>
            </w:r>
          </w:p>
          <w:p w14:paraId="201CC0F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қарды белгілі бір жерге күрекпен жинау. </w:t>
            </w:r>
            <w:r>
              <w:rPr>
                <w:rFonts w:ascii="Times New Roman" w:eastAsia="Times New Roman" w:hAnsi="Times New Roman" w:cs="Times New Roman"/>
                <w:b/>
                <w:sz w:val="24"/>
                <w:szCs w:val="24"/>
              </w:rPr>
              <w:t>(еңбек іс-әрекеті)</w:t>
            </w:r>
          </w:p>
          <w:p w14:paraId="0A24BA7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Күректермен әрекет ету қабілетін бекіту.</w:t>
            </w:r>
          </w:p>
          <w:p w14:paraId="3E119004"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 ұлпалары мен жел", "Ақшақарды тап". (дене шынықтыру)</w:t>
            </w:r>
          </w:p>
          <w:p w14:paraId="42CEB2C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белгісі бойынша шеңбер бойымен жүруге үйрету, әртүрлі бағытта қозғалу.</w:t>
            </w:r>
          </w:p>
          <w:p w14:paraId="0EAE825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w:t>
            </w:r>
            <w:r>
              <w:rPr>
                <w:rFonts w:ascii="Times New Roman" w:eastAsia="Times New Roman" w:hAnsi="Times New Roman" w:cs="Times New Roman"/>
                <w:sz w:val="24"/>
                <w:szCs w:val="24"/>
              </w:rPr>
              <w:t xml:space="preserve">"Шанамен жарыс". </w:t>
            </w:r>
            <w:r>
              <w:rPr>
                <w:rFonts w:ascii="Times New Roman" w:eastAsia="Times New Roman" w:hAnsi="Times New Roman" w:cs="Times New Roman"/>
                <w:b/>
                <w:sz w:val="24"/>
                <w:szCs w:val="24"/>
              </w:rPr>
              <w:t>(дене шынықтыру)</w:t>
            </w:r>
          </w:p>
          <w:p w14:paraId="57CC41D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Аяғымен итере отырып, қар үйіндісіне белгі бойынша шанамен жылжу.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05B77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 (қоршаған ортамен танысу, сөйлеуді дамыту)</w:t>
            </w:r>
          </w:p>
          <w:p w14:paraId="405BD6C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Шыршаның құрылымы туралы түсінік қалыптастыру.</w:t>
            </w:r>
          </w:p>
          <w:p w14:paraId="1E4A560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ұжыммен қар тазалау.</w:t>
            </w:r>
          </w:p>
          <w:p w14:paraId="24D2E897"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Ағаш күрекшені қолдану қабілетін бекіту. </w:t>
            </w:r>
            <w:r>
              <w:rPr>
                <w:rFonts w:ascii="Times New Roman" w:eastAsia="Times New Roman" w:hAnsi="Times New Roman" w:cs="Times New Roman"/>
                <w:b/>
                <w:sz w:val="24"/>
                <w:szCs w:val="24"/>
              </w:rPr>
              <w:t>(еңбек дағдылары)</w:t>
            </w:r>
          </w:p>
          <w:p w14:paraId="4A31BC7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"Жағалаудан жағалауға". (дене шынықтыру)</w:t>
            </w:r>
          </w:p>
          <w:p w14:paraId="7118631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Шашырап, жан-жаққа жүгіру, секіру техникаларын дамыту.</w:t>
            </w:r>
          </w:p>
          <w:p w14:paraId="4F9D7FB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"Туға дейін секіру, "Қақпада". </w:t>
            </w:r>
            <w:r>
              <w:rPr>
                <w:rFonts w:ascii="Times New Roman" w:eastAsia="Times New Roman" w:hAnsi="Times New Roman" w:cs="Times New Roman"/>
                <w:b/>
                <w:sz w:val="24"/>
                <w:szCs w:val="24"/>
              </w:rPr>
              <w:t>(дене шынықтыру)</w:t>
            </w:r>
          </w:p>
          <w:p w14:paraId="6839186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Алға жылжыта отырып, екі аяқпен секіруге, жорғалауға жаттығу.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169CC2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жауғанын бақылау. (қоршаған ортамен танысу, сөйлеуді дамыту)</w:t>
            </w:r>
          </w:p>
          <w:p w14:paraId="02C90E5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Маусымдық құбылыс - қардың жаууы туралы білімдерін бекіту.</w:t>
            </w:r>
          </w:p>
          <w:p w14:paraId="7637FF49"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ауладағы қарды белгілі бір жерге күрекпен салу; кіреберіске апаратын жолды тазарту. </w:t>
            </w:r>
            <w:r>
              <w:rPr>
                <w:rFonts w:ascii="Times New Roman" w:eastAsia="Times New Roman" w:hAnsi="Times New Roman" w:cs="Times New Roman"/>
                <w:b/>
                <w:sz w:val="24"/>
                <w:szCs w:val="24"/>
              </w:rPr>
              <w:t>(еңбек дағдылары)</w:t>
            </w:r>
          </w:p>
          <w:p w14:paraId="5D49920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Жұмысқа </w:t>
            </w:r>
            <w:r>
              <w:rPr>
                <w:rFonts w:ascii="Times New Roman" w:eastAsia="Times New Roman" w:hAnsi="Times New Roman" w:cs="Times New Roman"/>
                <w:sz w:val="24"/>
                <w:szCs w:val="24"/>
              </w:rPr>
              <w:lastRenderedPageBreak/>
              <w:t>жауапкершілікпен қарауды қалыптастыру; ұжымдық тапсырмаларды орындауға үйрету.</w:t>
            </w:r>
          </w:p>
          <w:p w14:paraId="6A72EBEE"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"Аяз ата", "Қар айналады". (дене шынықтыру)</w:t>
            </w:r>
          </w:p>
          <w:p w14:paraId="55D1F2C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725CD7D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тән қимыл-қозғалыстарды жасай білуге ​​баулу; өз әрекеттерін ойынға қатысушылардың әрекеттерімен байланыстыруды үйретуді жалғастыру.</w:t>
            </w:r>
          </w:p>
          <w:p w14:paraId="6ED27CB2"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"Нысанаға тигіз". </w:t>
            </w:r>
            <w:r>
              <w:rPr>
                <w:rFonts w:ascii="Times New Roman" w:eastAsia="Times New Roman" w:hAnsi="Times New Roman" w:cs="Times New Roman"/>
                <w:b/>
                <w:sz w:val="24"/>
                <w:szCs w:val="24"/>
              </w:rPr>
              <w:t>(дене шынықтыру)</w:t>
            </w:r>
          </w:p>
          <w:p w14:paraId="1C06AE1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Дәлдікті дамыту, нысанаға затты дәлдеп лақтыруға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51010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w:t>
            </w:r>
          </w:p>
          <w:p w14:paraId="09A0E8C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D0F94A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59C5B90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1157575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5EBFA29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w:t>
            </w:r>
          </w:p>
          <w:p w14:paraId="78CD54D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не? (Қар).</w:t>
            </w:r>
          </w:p>
          <w:p w14:paraId="783CC21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балалардың көңілін ауланың қай жерлерінде қалың қар жатқанына аудару, қардың қаншалықты терең екенін білуді ұсыну. Балаларға метрді көрсету және қардың әр </w:t>
            </w:r>
            <w:r>
              <w:rPr>
                <w:rFonts w:ascii="Times New Roman" w:eastAsia="Times New Roman" w:hAnsi="Times New Roman" w:cs="Times New Roman"/>
                <w:sz w:val="24"/>
                <w:szCs w:val="24"/>
              </w:rPr>
              <w:lastRenderedPageBreak/>
              <w:t>жердегі қалыңдығын өлшеу; қалың қарды күрекпен қазып, қардың қалыңдығына назар аудару.</w:t>
            </w:r>
          </w:p>
          <w:p w14:paraId="4DEE4A6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49A9938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ойындарға қызықтыру.</w:t>
            </w:r>
          </w:p>
          <w:p w14:paraId="098EA0A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гүлзарды жинастыруды ұйымдастыру. </w:t>
            </w:r>
            <w:r>
              <w:rPr>
                <w:rFonts w:ascii="Times New Roman" w:eastAsia="Times New Roman" w:hAnsi="Times New Roman" w:cs="Times New Roman"/>
                <w:b/>
                <w:sz w:val="24"/>
                <w:szCs w:val="24"/>
              </w:rPr>
              <w:t>(еңбек дағдылары)</w:t>
            </w:r>
          </w:p>
          <w:p w14:paraId="3FB5057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атқарудың кішігірім тәсілдерін қалыптастыру.</w:t>
            </w:r>
          </w:p>
          <w:p w14:paraId="1EA0BE2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AB3F3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қырауды бақылау. (қарым-қатынас іс-әрекеті, танымдық іс-әрекеті, зерттеу іс-әрекеті, еңбек іс-әрекеті)</w:t>
            </w:r>
          </w:p>
          <w:p w14:paraId="1FA546E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29CB8B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Өнері жоқ, қолы жоқ, Сурет салуды біледі. (терезедегі қырау).</w:t>
            </w:r>
          </w:p>
          <w:p w14:paraId="71665CC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Ырым. </w:t>
            </w:r>
            <w:r>
              <w:rPr>
                <w:rFonts w:ascii="Times New Roman" w:eastAsia="Times New Roman" w:hAnsi="Times New Roman" w:cs="Times New Roman"/>
                <w:sz w:val="24"/>
                <w:szCs w:val="24"/>
              </w:rPr>
              <w:t>Егер терезелердің екі әйнегі де буланса, аяз күшейе түседі.</w:t>
            </w:r>
          </w:p>
          <w:p w14:paraId="7F022F8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шыныдағы өрнектердің пайда </w:t>
            </w:r>
            <w:r>
              <w:rPr>
                <w:rFonts w:ascii="Times New Roman" w:eastAsia="Times New Roman" w:hAnsi="Times New Roman" w:cs="Times New Roman"/>
                <w:sz w:val="24"/>
                <w:szCs w:val="24"/>
              </w:rPr>
              <w:lastRenderedPageBreak/>
              <w:t>болуы туралы түсінік беру. Жылы, сулы булар салқын терезелер шынысына буланып бір-бірімен біріктіріледі, мұзды кристалға айналады да керемет гүлдері бар мұзды бау-бақша пайда болады. Табиғаттың қысқы құбылыстарын байқауға және құбылыстарды атауға әрі қарай үйрету.</w:t>
            </w:r>
          </w:p>
          <w:p w14:paraId="11E579C0"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«Қасқұлақ» (Волк) (қазақ халқының ойыны). (дене шынықтыру)</w:t>
            </w:r>
          </w:p>
          <w:p w14:paraId="2B7C876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«Қасқұлақтан» тығылып алаңда бағдарлай білуді бекіту. Ойын ережесін сақтау («қасқұлақ» сөзді атаса сол адам өз орнында қалу керек), «күзетші» тобынан «қасқұлақты» қуу міндетті. Ойынды өзінің және басқа ойыншының әрекетімен келістіре білуін дамыту.</w:t>
            </w:r>
          </w:p>
          <w:p w14:paraId="63634D49"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мұз жолын жасау. Тәрбиешімен </w:t>
            </w:r>
            <w:r>
              <w:rPr>
                <w:rFonts w:ascii="Times New Roman" w:eastAsia="Times New Roman" w:hAnsi="Times New Roman" w:cs="Times New Roman"/>
                <w:sz w:val="24"/>
                <w:szCs w:val="24"/>
              </w:rPr>
              <w:lastRenderedPageBreak/>
              <w:t xml:space="preserve">бірге жауапкершілікпен жолға су құйып мұз айдынын жасауға үйрету. Еңбек етуге тәрбиелеу. </w:t>
            </w:r>
            <w:r>
              <w:rPr>
                <w:rFonts w:ascii="Times New Roman" w:eastAsia="Times New Roman" w:hAnsi="Times New Roman" w:cs="Times New Roman"/>
                <w:b/>
                <w:sz w:val="24"/>
                <w:szCs w:val="24"/>
              </w:rPr>
              <w:t>(еңбек дағдылары)</w:t>
            </w:r>
          </w:p>
          <w:p w14:paraId="7398E5A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ойында өз әрекетін жолдастарының әрекетімен келістіре білуге ынталандыру.</w:t>
            </w:r>
          </w:p>
          <w:p w14:paraId="4BAFF6DD" w14:textId="77777777" w:rsidR="001D04E2" w:rsidRDefault="001D04E2">
            <w:pPr>
              <w:widowControl w:val="0"/>
              <w:spacing w:line="240" w:lineRule="auto"/>
              <w:rPr>
                <w:rFonts w:ascii="Times New Roman" w:eastAsia="Times New Roman" w:hAnsi="Times New Roman" w:cs="Times New Roman"/>
                <w:sz w:val="24"/>
                <w:szCs w:val="24"/>
              </w:rPr>
            </w:pPr>
          </w:p>
          <w:p w14:paraId="389E4E08" w14:textId="77777777" w:rsidR="001D04E2" w:rsidRDefault="001D04E2">
            <w:pPr>
              <w:widowControl w:val="0"/>
              <w:spacing w:line="240" w:lineRule="auto"/>
              <w:rPr>
                <w:rFonts w:ascii="Times New Roman" w:eastAsia="Times New Roman" w:hAnsi="Times New Roman" w:cs="Times New Roman"/>
                <w:sz w:val="24"/>
                <w:szCs w:val="24"/>
              </w:rPr>
            </w:pPr>
          </w:p>
        </w:tc>
      </w:tr>
      <w:tr w:rsidR="001D04E2" w14:paraId="1664A2F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E71FD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BC145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1D04E2" w14:paraId="3FA5DB9B"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DCCF6B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2260B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0E42A5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2C38FC63"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21371EF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5AAB714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7E2657B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1FFFB89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30581EE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E4CC5" w14:paraId="3F70328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8E6ADC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4A5E81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0BC6703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CA982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353B411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«Әлем ғажабы» ертегісін тыңдату. (BilimKids медиа бөліміндегі ертегісі)</w:t>
            </w:r>
          </w:p>
          <w:p w14:paraId="3D3E03E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286CE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1CE6349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467CE69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A7F9B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0724A64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«Әнші бай» ертегісін тыңдату. (BilimKids медиа бөліміндегі ертегісі)</w:t>
            </w:r>
          </w:p>
          <w:p w14:paraId="240C74E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ED536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07A4701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«Құйрықтар» ертегісін оқып беру.</w:t>
            </w:r>
          </w:p>
          <w:p w14:paraId="4A6C7FD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1D04E2" w14:paraId="3AEBA5E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E4ED7A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1B327F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111C8F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сауықтыру шаралары</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584E9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сипап ояту.</w:t>
            </w:r>
          </w:p>
          <w:p w14:paraId="40CC48B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780EFF3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7262575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керемет уқалайды, аяқтың бұлшықеттері мен байламды аппаратын нығайтады, денені тұтастай қорғайды.</w:t>
            </w:r>
          </w:p>
          <w:p w14:paraId="41BDADC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4C15B6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28DD492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4C4C2DD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2188692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ұйқыға батамын.</w:t>
            </w:r>
          </w:p>
          <w:p w14:paraId="0937C0C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1D04E2" w14:paraId="10ABFA8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D48624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F0774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01C749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2EB1E5F4"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79CF895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29D4EEA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68D455E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34F08BE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0B3523D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E4CC5" w14:paraId="6223166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B681E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4A16C1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FBD19B5"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48FFCB0"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2DDADCD"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D615E5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6D641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2EA64F9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"Әдемі көйлек киген Дана".</w:t>
            </w:r>
          </w:p>
          <w:p w14:paraId="3D48A11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мерекелі киімді киген Дананың бейнесін салуға үйрету; сурет салуда қарапайым дене пропорциясын, басы және ұзын етек, жеңі бар көйлекті, бетіндегі көздері мен ауызы сияқты ұсақ бөлшектерді салу техникасын қалыптастыру.</w:t>
            </w:r>
          </w:p>
          <w:p w14:paraId="2658902D" w14:textId="77777777" w:rsidR="001D04E2" w:rsidRDefault="001D04E2">
            <w:pPr>
              <w:widowControl w:val="0"/>
              <w:spacing w:line="240" w:lineRule="auto"/>
              <w:rPr>
                <w:rFonts w:ascii="Times New Roman" w:eastAsia="Times New Roman" w:hAnsi="Times New Roman" w:cs="Times New Roman"/>
                <w:sz w:val="24"/>
                <w:szCs w:val="24"/>
              </w:rPr>
            </w:pPr>
          </w:p>
          <w:p w14:paraId="2E9FD74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511A85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"Сұлулық салоны".</w:t>
            </w:r>
          </w:p>
          <w:p w14:paraId="5173CF4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сұлулық салонында жұмыс атқаратын мамандар (шаштаразшы, мастер маникюр, педикюр шебері, бет әрлеуші) жайлы түсініктерін бекіту; жағымды қарым-қатынас орнатуға, әдептілікке, жауапкершілікке тәрбиелеу.</w:t>
            </w:r>
          </w:p>
          <w:p w14:paraId="62E376B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4B4E0C7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 құралдар және жапсырмалар (қатты қағазбен, пластиктан), шаштаразшы, маникюр, педикюр шебері, бет әрлеуші сияқты мамандар қолданатын; перчаткалар, халаттар, бас киімдер мен алжапқыштар; журналдар; төлем жасайтын жетондар мен карточкалар.</w:t>
            </w:r>
          </w:p>
          <w:p w14:paraId="0C42189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EB6120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ойын алдында балалармен сұлулық салонында жұмыс жасайтын шаштаразшы, маникюр мен педикюр шебері, бет әрлеуші жайлы әңгімелеседі, суреттермен танысады. Балалар қай маман, </w:t>
            </w:r>
            <w:r>
              <w:rPr>
                <w:rFonts w:ascii="Times New Roman" w:eastAsia="Times New Roman" w:hAnsi="Times New Roman" w:cs="Times New Roman"/>
                <w:sz w:val="24"/>
                <w:szCs w:val="24"/>
              </w:rPr>
              <w:lastRenderedPageBreak/>
              <w:t>қандай құралдарды пайдаланатынын түсіндіреді.</w:t>
            </w:r>
          </w:p>
          <w:p w14:paraId="09DE60B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сұлулық салонында жұмыс жасайтын жұмысшылардың рөлін өзара бөлісіп алады; мамандар өздеріне керек құралдарды алып, орындарына барады; қалған балалар тұтынушы болады.</w:t>
            </w:r>
          </w:p>
          <w:p w14:paraId="33316C4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мамандарға өз орындарын қалай дайындау керектігін түсіндіреді, ал тұтынышыларға өз қалауларын сөзбен немесе журнал бетінде бейнеленген сурет арқылы дұрыс жеткізу керектігін айтады.</w:t>
            </w:r>
          </w:p>
          <w:p w14:paraId="0A14B0A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Басында педагог диалогтарды түзетіп,күрделі сұрақтар қоюға жаттықтырады.</w:t>
            </w:r>
          </w:p>
          <w:p w14:paraId="56CA832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15A89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03F1584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"Әжемнің құрақ көрпесі. Шаршы мен тіктөртбұрыш"</w:t>
            </w:r>
          </w:p>
          <w:p w14:paraId="5CD4C18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геометриялық пішіндер, тіктөртбұрыш пен шаршының қасиеттері, жөніндегі білімдерін тиянақтау.</w:t>
            </w:r>
          </w:p>
          <w:p w14:paraId="69117684" w14:textId="77777777" w:rsidR="001D04E2" w:rsidRDefault="001D04E2">
            <w:pPr>
              <w:widowControl w:val="0"/>
              <w:spacing w:line="240" w:lineRule="auto"/>
              <w:rPr>
                <w:rFonts w:ascii="Times New Roman" w:eastAsia="Times New Roman" w:hAnsi="Times New Roman" w:cs="Times New Roman"/>
                <w:sz w:val="24"/>
                <w:szCs w:val="24"/>
              </w:rPr>
            </w:pPr>
          </w:p>
          <w:p w14:paraId="5DFC864F"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BB9752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"Отбасы".</w:t>
            </w:r>
          </w:p>
          <w:p w14:paraId="54D0BEB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отбасы мүшелері туралы түсініктерін бекіту; отбасы мүшелерінің жанұядағы рөлін пысықтау; </w:t>
            </w:r>
            <w:r>
              <w:rPr>
                <w:rFonts w:ascii="Times New Roman" w:eastAsia="Times New Roman" w:hAnsi="Times New Roman" w:cs="Times New Roman"/>
                <w:sz w:val="24"/>
                <w:szCs w:val="24"/>
              </w:rPr>
              <w:lastRenderedPageBreak/>
              <w:t>үлкенге деген құрмет сезімдерін, жақынына деген сүйіспеншілікке тәрбиелеу.</w:t>
            </w:r>
          </w:p>
          <w:p w14:paraId="6732943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A6C818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мүшелеріне қажет заттар: көзілдірік, ыдыстар, алжапқыш, кітап, газет, сыпырғыш, шелек пен орамал, ойыншықтар, ойыншық тұрмыстық техника т. б</w:t>
            </w:r>
          </w:p>
          <w:p w14:paraId="4FB214C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DD4C08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өзара отбасы мүшелерінің рөлдерін бөлісіп алады да, өздеріне қажет киімдер мен құралдарды алып, өз орындарына барады.</w:t>
            </w:r>
          </w:p>
          <w:p w14:paraId="65EA125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балалармен қойылымда қандай оқиға көрсетілуі керек екенін бірге анықтайды.</w:t>
            </w:r>
          </w:p>
          <w:p w14:paraId="5FCF839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36F7A007"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C30F86"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A375F7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тудың желбірегені".</w:t>
            </w:r>
          </w:p>
          <w:p w14:paraId="1957607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еліміздің тәуелсіздігі туралы өлеңмен таныстыра отырып, жатқа айтуға үйрету.</w:t>
            </w:r>
          </w:p>
          <w:p w14:paraId="481D2440" w14:textId="77777777" w:rsidR="001D04E2" w:rsidRDefault="001D04E2">
            <w:pPr>
              <w:widowControl w:val="0"/>
              <w:spacing w:line="240" w:lineRule="auto"/>
              <w:rPr>
                <w:rFonts w:ascii="Times New Roman" w:eastAsia="Times New Roman" w:hAnsi="Times New Roman" w:cs="Times New Roman"/>
                <w:b/>
                <w:sz w:val="24"/>
                <w:szCs w:val="24"/>
              </w:rPr>
            </w:pPr>
          </w:p>
          <w:p w14:paraId="210495B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7F0B85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78DBDAA8" w14:textId="77777777" w:rsidR="001D04E2" w:rsidRDefault="00C16BB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«Гір тастары»</w:t>
            </w:r>
          </w:p>
          <w:p w14:paraId="25605A11" w14:textId="77777777" w:rsidR="001D04E2" w:rsidRDefault="001D04E2">
            <w:pPr>
              <w:widowControl w:val="0"/>
              <w:spacing w:line="240" w:lineRule="auto"/>
              <w:rPr>
                <w:rFonts w:ascii="Times New Roman" w:eastAsia="Times New Roman" w:hAnsi="Times New Roman" w:cs="Times New Roman"/>
                <w:i/>
                <w:sz w:val="24"/>
                <w:szCs w:val="24"/>
              </w:rPr>
            </w:pPr>
          </w:p>
          <w:p w14:paraId="7C6BFB8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rPr>
              <w:t xml:space="preserve"> баланы мөлшер және салмақ ұғымдарымен </w:t>
            </w:r>
            <w:r>
              <w:rPr>
                <w:rFonts w:ascii="Times New Roman" w:eastAsia="Times New Roman" w:hAnsi="Times New Roman" w:cs="Times New Roman"/>
                <w:i/>
                <w:sz w:val="24"/>
                <w:szCs w:val="24"/>
              </w:rPr>
              <w:lastRenderedPageBreak/>
              <w:t>таныстыру.</w:t>
            </w:r>
          </w:p>
          <w:p w14:paraId="559DD445" w14:textId="77777777" w:rsidR="001D04E2" w:rsidRDefault="001D04E2">
            <w:pPr>
              <w:widowControl w:val="0"/>
              <w:spacing w:line="240" w:lineRule="auto"/>
              <w:rPr>
                <w:rFonts w:ascii="Times New Roman" w:eastAsia="Times New Roman" w:hAnsi="Times New Roman" w:cs="Times New Roman"/>
                <w:b/>
                <w:sz w:val="24"/>
                <w:szCs w:val="24"/>
              </w:rPr>
            </w:pPr>
          </w:p>
          <w:p w14:paraId="22E52DB7"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D17865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1A8AA98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 барысында балалар мен бірге театрдың орны,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мамандар туралы білімдерін бекіту; ағымды қарым-қатынас орнату; мәдениет орындарындағы тәртіп ережелерін пысықтау; сөйлеу мәнерін дамыту; достыққа тәрбиелеу.</w:t>
            </w:r>
          </w:p>
          <w:p w14:paraId="549670A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2A6D14A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35BF38C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мүмкіншілік болса перделер т.б.), кейіпкерлер костюмдері, кейіпкерлер қолына ұстайтын құралдар.</w:t>
            </w:r>
          </w:p>
          <w:p w14:paraId="03F1A41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83043D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балалармен бірге театрда қандай қойылымдар қойылатыны жайлы суреттер </w:t>
            </w:r>
            <w:r>
              <w:rPr>
                <w:rFonts w:ascii="Times New Roman" w:eastAsia="Times New Roman" w:hAnsi="Times New Roman" w:cs="Times New Roman"/>
                <w:sz w:val="24"/>
                <w:szCs w:val="24"/>
              </w:rPr>
              <w:lastRenderedPageBreak/>
              <w:t>қарастырады, көрермендер мен әртістер арасындағы айырмашылықтарды анықтайды.</w:t>
            </w:r>
          </w:p>
          <w:p w14:paraId="1EA69DB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78FE3C5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алдын-ала әр маман сахналық қойылымға дайындық алдында қандай қимыл-қозғалыс орындайтынын кішігірім жаттығулар арқылы көрсетеді.</w:t>
            </w:r>
          </w:p>
          <w:p w14:paraId="4C5CD56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қайсысын орындағысы келетін тілектерін білдіреді, орындарына орналасады.</w:t>
            </w:r>
          </w:p>
          <w:p w14:paraId="2073B28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1193A96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белгілі сөз тіркестерімен сүйемелдейді, ойыншыларға қосымша сұрақтар қояды, ары қарай ойын тізбегінің жалғасуына ықпал етеді .</w:t>
            </w:r>
          </w:p>
          <w:p w14:paraId="68D774A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w:t>
            </w:r>
            <w:r>
              <w:rPr>
                <w:rFonts w:ascii="Times New Roman" w:eastAsia="Times New Roman" w:hAnsi="Times New Roman" w:cs="Times New Roman"/>
                <w:sz w:val="24"/>
                <w:szCs w:val="24"/>
              </w:rPr>
              <w:lastRenderedPageBreak/>
              <w:t>балалармен бірге қорытынды жасайды: сахналық қойылымдар көрермендерге қызық болу үшін, тек қана әртістер ғана емес, сонымен қатар басқа да көптеген мамандар қызмет етеді; еңбекті бағалау керек; театр - әдептілік ережелері сақталатын мәдени орындардың бірі.</w:t>
            </w:r>
          </w:p>
          <w:p w14:paraId="2CA3953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9F672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7045CBD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картасы бойынша әңгімелесу. Сөйлеудің дыбыстық мәдениеті: [-с], -з] дыбыстары".</w:t>
            </w:r>
          </w:p>
          <w:p w14:paraId="40A8D9A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Отанын сүю және басқа тақырыптарға қатысты [С], [З] дыбыстары бар сөздер мен фразаларды нақтылы айта білуге жаттықтыру, осы дыбыстардың артикуляциясын орындата отырып, сөздер құрамында, атап </w:t>
            </w:r>
            <w:r>
              <w:rPr>
                <w:rFonts w:ascii="Times New Roman" w:eastAsia="Times New Roman" w:hAnsi="Times New Roman" w:cs="Times New Roman"/>
                <w:sz w:val="24"/>
                <w:szCs w:val="24"/>
              </w:rPr>
              <w:lastRenderedPageBreak/>
              <w:t>айтқанда, басында құлақпен қабылдауп, атауға үйрету.</w:t>
            </w:r>
          </w:p>
          <w:p w14:paraId="28B3D070" w14:textId="77777777" w:rsidR="001D04E2" w:rsidRDefault="001D04E2">
            <w:pPr>
              <w:widowControl w:val="0"/>
              <w:spacing w:line="240" w:lineRule="auto"/>
              <w:rPr>
                <w:rFonts w:ascii="Times New Roman" w:eastAsia="Times New Roman" w:hAnsi="Times New Roman" w:cs="Times New Roman"/>
                <w:sz w:val="24"/>
                <w:szCs w:val="24"/>
              </w:rPr>
            </w:pPr>
          </w:p>
          <w:p w14:paraId="15502591"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3EBDED1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"Мұхитарал (океанариум)".</w:t>
            </w:r>
          </w:p>
          <w:p w14:paraId="173D54C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мұхитаралдағы балықтар туралы түсініктерін кеңейту.</w:t>
            </w:r>
          </w:p>
          <w:p w14:paraId="26EA7D29" w14:textId="77777777" w:rsidR="001D04E2" w:rsidRDefault="001D04E2">
            <w:pPr>
              <w:widowControl w:val="0"/>
              <w:spacing w:line="240" w:lineRule="auto"/>
              <w:rPr>
                <w:rFonts w:ascii="Times New Roman" w:eastAsia="Times New Roman" w:hAnsi="Times New Roman" w:cs="Times New Roman"/>
                <w:sz w:val="24"/>
                <w:szCs w:val="24"/>
              </w:rPr>
            </w:pPr>
          </w:p>
          <w:p w14:paraId="0CD05514"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2F5CA92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10D2CCB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алдында балалармен бірге плакаттар, экологтың </w:t>
            </w:r>
            <w:r>
              <w:rPr>
                <w:rFonts w:ascii="Times New Roman" w:eastAsia="Times New Roman" w:hAnsi="Times New Roman" w:cs="Times New Roman"/>
                <w:sz w:val="24"/>
                <w:szCs w:val="24"/>
              </w:rPr>
              <w:lastRenderedPageBreak/>
              <w:t>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w:t>
            </w:r>
          </w:p>
          <w:p w14:paraId="02041FC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7344284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CAFA5A"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DF31A2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қалалары"</w:t>
            </w:r>
          </w:p>
          <w:p w14:paraId="323EFA4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Қазақстанның картасымен таныстыра отырып, еліміздің қалаларын жатқа білуге үйрету.</w:t>
            </w:r>
          </w:p>
          <w:p w14:paraId="35141A6F" w14:textId="77777777" w:rsidR="001D04E2" w:rsidRDefault="001D04E2">
            <w:pPr>
              <w:widowControl w:val="0"/>
              <w:spacing w:line="240" w:lineRule="auto"/>
              <w:rPr>
                <w:rFonts w:ascii="Times New Roman" w:eastAsia="Times New Roman" w:hAnsi="Times New Roman" w:cs="Times New Roman"/>
                <w:sz w:val="24"/>
                <w:szCs w:val="24"/>
              </w:rPr>
            </w:pPr>
          </w:p>
          <w:p w14:paraId="5F46E758"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Сюжеттті-рөлдік ойын: "Ұшақпен саяхат"</w:t>
            </w:r>
          </w:p>
          <w:p w14:paraId="3E25FEB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әуе </w:t>
            </w:r>
            <w:r>
              <w:rPr>
                <w:rFonts w:ascii="Times New Roman" w:eastAsia="Times New Roman" w:hAnsi="Times New Roman" w:cs="Times New Roman"/>
                <w:sz w:val="24"/>
                <w:szCs w:val="24"/>
              </w:rPr>
              <w:lastRenderedPageBreak/>
              <w:t>көліктері, ұшақ оның қолданысы, ұшаққа қызмет көрсету әдістері жайлы білімін кеңейту. Жер пейзаждарының сұлулығын көре білуді үйрету, ұшқыш мамандығына құрметпен қарауға, батылдыққа тәрбиелеу, сөздік қорларын кеңейту: "ұшақ", "ұшқыш", "стюардесса", "ұшу".</w:t>
            </w:r>
          </w:p>
          <w:p w14:paraId="52A8E9C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ұшқыш, стюардесса, диспетчер, жүк тасушы, әуе жай қызметкері рөлдерін өзара бөліп алады. Ниет білдірушілер билеттерді кассадан сатып алады, бақылаудан өтіп, ұшаққа отырады. Жүк тасушылар жүк тиеумен айналысады. Диспетчер ұшақтың ұшуын хабарлайды. Ұшу кезінде жолаушылар иллюминатордан (суреттегі бейнелерді) түрлі көріністерді – </w:t>
            </w:r>
            <w:r>
              <w:rPr>
                <w:rFonts w:ascii="Times New Roman" w:eastAsia="Times New Roman" w:hAnsi="Times New Roman" w:cs="Times New Roman"/>
                <w:sz w:val="24"/>
                <w:szCs w:val="24"/>
              </w:rPr>
              <w:lastRenderedPageBreak/>
              <w:t>теңізді, тауларды, өзендерді, орманды қарастырады. Қайтып оралғаннан кейін балалар өз әсерлерімен бөліседі.</w:t>
            </w:r>
          </w:p>
          <w:p w14:paraId="351E2FF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0E4CC5" w14:paraId="22E628E0"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1F816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B41C4B" w14:textId="531E5933" w:rsidR="001D04E2" w:rsidRDefault="004D3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Ораз Тілеулі </w:t>
            </w:r>
            <w:r w:rsidR="000E4CC5">
              <w:rPr>
                <w:rFonts w:ascii="Times New Roman" w:eastAsia="Times New Roman" w:hAnsi="Times New Roman" w:cs="Times New Roman"/>
                <w:b/>
                <w:sz w:val="24"/>
                <w:szCs w:val="24"/>
                <w:lang w:val="kk-KZ"/>
              </w:rPr>
              <w:t xml:space="preserve"> </w:t>
            </w:r>
            <w:r w:rsidR="00C16BB7">
              <w:rPr>
                <w:rFonts w:ascii="Times New Roman" w:eastAsia="Times New Roman" w:hAnsi="Times New Roman" w:cs="Times New Roman"/>
                <w:b/>
                <w:sz w:val="24"/>
                <w:szCs w:val="24"/>
              </w:rPr>
              <w:t>Жыл мезгілі туралы әңгіме.</w:t>
            </w:r>
          </w:p>
          <w:p w14:paraId="2EAE350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сұрақтарға егжей-тегжейлі жауап беру қабілеттерін жетілдіру.</w:t>
            </w:r>
          </w:p>
          <w:p w14:paraId="6C340CF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E2B3B4" w14:textId="5EC915B3" w:rsidR="001D04E2" w:rsidRDefault="004D3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Матай Нұрислам </w:t>
            </w:r>
            <w:r w:rsidR="000E4CC5">
              <w:rPr>
                <w:rFonts w:ascii="Times New Roman" w:eastAsia="Times New Roman" w:hAnsi="Times New Roman" w:cs="Times New Roman"/>
                <w:b/>
                <w:sz w:val="24"/>
                <w:szCs w:val="24"/>
                <w:lang w:val="kk-KZ"/>
              </w:rPr>
              <w:t xml:space="preserve"> </w:t>
            </w:r>
            <w:r w:rsidR="00C16BB7">
              <w:rPr>
                <w:rFonts w:ascii="Times New Roman" w:eastAsia="Times New Roman" w:hAnsi="Times New Roman" w:cs="Times New Roman"/>
                <w:b/>
                <w:sz w:val="24"/>
                <w:szCs w:val="24"/>
              </w:rPr>
              <w:t>"Қоянға көмектес" дидактикалық ойыны.</w:t>
            </w:r>
          </w:p>
          <w:p w14:paraId="4B14D4F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заттарды санауға және олардың екі тобын салыстырып, өлшеміне, пішініне және түстеріне қарай ажыратуға дағдыландыру. </w:t>
            </w:r>
            <w:r>
              <w:rPr>
                <w:rFonts w:ascii="Times New Roman" w:eastAsia="Times New Roman" w:hAnsi="Times New Roman" w:cs="Times New Roman"/>
                <w:b/>
                <w:sz w:val="24"/>
                <w:szCs w:val="24"/>
              </w:rPr>
              <w:t>(танымдық дағдылар)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3BA428" w14:textId="132174A2" w:rsidR="001D04E2" w:rsidRDefault="004D3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Бауыржан Нұр </w:t>
            </w:r>
            <w:r w:rsidR="000E4CC5">
              <w:rPr>
                <w:rFonts w:ascii="Times New Roman" w:eastAsia="Times New Roman" w:hAnsi="Times New Roman" w:cs="Times New Roman"/>
                <w:b/>
                <w:sz w:val="24"/>
                <w:szCs w:val="24"/>
                <w:lang w:val="kk-KZ"/>
              </w:rPr>
              <w:t xml:space="preserve"> </w:t>
            </w:r>
            <w:r w:rsidR="00C16BB7">
              <w:rPr>
                <w:rFonts w:ascii="Times New Roman" w:eastAsia="Times New Roman" w:hAnsi="Times New Roman" w:cs="Times New Roman"/>
                <w:b/>
                <w:sz w:val="24"/>
                <w:szCs w:val="24"/>
              </w:rPr>
              <w:t>Дидактикалық ойын.</w:t>
            </w:r>
          </w:p>
          <w:p w14:paraId="00157FDB"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"Ғажайып дорба".</w:t>
            </w:r>
          </w:p>
          <w:p w14:paraId="53D6A8A2"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туралы ұғымдарын тиянақтау; байланыстыра сөйлеу, ойлау, зейін, түйсік қабілеттерін дамыту.</w:t>
            </w:r>
          </w:p>
          <w:p w14:paraId="6D1031E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дорба, түрлі ойыншықтар мен заттар.</w:t>
            </w:r>
          </w:p>
          <w:p w14:paraId="21577DB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47E35F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алдына шыққан ойыншы қолын дорбаға салып, затты ұстап, сипап сезу арқылы тануға тырысуы; көргеннен кейін, заттың қандай материалдан жасалғаны, адамға қажеті туралы баяндау.</w:t>
            </w:r>
          </w:p>
          <w:p w14:paraId="68E7FFF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танымдық дағдылар)</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53A762" w14:textId="33238380" w:rsidR="001D04E2" w:rsidRDefault="004D3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Дәуіт Ерболсын </w:t>
            </w:r>
            <w:r w:rsidR="00C16BB7">
              <w:rPr>
                <w:rFonts w:ascii="Times New Roman" w:eastAsia="Times New Roman" w:hAnsi="Times New Roman" w:cs="Times New Roman"/>
                <w:b/>
                <w:sz w:val="24"/>
                <w:szCs w:val="24"/>
              </w:rPr>
              <w:t>Дидактикалық ойын.</w:t>
            </w:r>
          </w:p>
          <w:p w14:paraId="4F492FB8"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w:t>
            </w:r>
          </w:p>
          <w:p w14:paraId="45B88CDF"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мен құбылыстар классификациясы жөніндегі білімдері бекіту; аналитикалық және синтетикалық қабілеттерін, елестету, зейін қабілеттерін дамыту.</w:t>
            </w:r>
          </w:p>
          <w:p w14:paraId="5401177C"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бірнеше заттар топтамалары немесе олардың заттық сурет-карточкалары.</w:t>
            </w:r>
          </w:p>
          <w:p w14:paraId="48EECD0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Шарты: жүргізуші бір топтамаға қатысты және оған жатпайтын заттарды атайды (көрсетеді), ойыншылар </w:t>
            </w:r>
            <w:r>
              <w:rPr>
                <w:rFonts w:ascii="Times New Roman" w:eastAsia="Times New Roman" w:hAnsi="Times New Roman" w:cs="Times New Roman"/>
                <w:sz w:val="24"/>
                <w:szCs w:val="24"/>
              </w:rPr>
              <w:lastRenderedPageBreak/>
              <w:t>артық затты атау керек. Заттардың жалпы саны төртеу болады.</w:t>
            </w:r>
          </w:p>
          <w:p w14:paraId="0C3C95B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480684" w14:textId="5CF15855" w:rsidR="001D04E2" w:rsidRDefault="004D3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Шырынбек Асылым </w:t>
            </w:r>
            <w:r w:rsidR="000E4CC5">
              <w:rPr>
                <w:rFonts w:ascii="Times New Roman" w:eastAsia="Times New Roman" w:hAnsi="Times New Roman" w:cs="Times New Roman"/>
                <w:b/>
                <w:sz w:val="24"/>
                <w:szCs w:val="24"/>
                <w:lang w:val="kk-KZ"/>
              </w:rPr>
              <w:t xml:space="preserve"> </w:t>
            </w:r>
            <w:r w:rsidR="00C16BB7">
              <w:rPr>
                <w:rFonts w:ascii="Times New Roman" w:eastAsia="Times New Roman" w:hAnsi="Times New Roman" w:cs="Times New Roman"/>
                <w:b/>
                <w:sz w:val="24"/>
                <w:szCs w:val="24"/>
              </w:rPr>
              <w:t>Дамытушы ойын.</w:t>
            </w:r>
          </w:p>
          <w:p w14:paraId="652EAD8C" w14:textId="77777777" w:rsidR="001D04E2" w:rsidRDefault="00C16BB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"Қимылдар тізбегі".</w:t>
            </w:r>
          </w:p>
          <w:p w14:paraId="4AC4CB8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белгілі қимылдар тізбегіне қарап, есте сақтап, тура сол қимылдар тізбегін дәлме-дәл қайта көрсетуде жаттықтыру; есте сақтау, зейін, ойлау, кеңістікті бағдарлау қабілеттерін дамыту; достыққа, ұйымшылдаққа тәрбиелеу.</w:t>
            </w:r>
          </w:p>
          <w:p w14:paraId="7AC08A3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немесе балалардың бірі қалған балалардың </w:t>
            </w:r>
            <w:r>
              <w:rPr>
                <w:rFonts w:ascii="Times New Roman" w:eastAsia="Times New Roman" w:hAnsi="Times New Roman" w:cs="Times New Roman"/>
                <w:sz w:val="24"/>
                <w:szCs w:val="24"/>
              </w:rPr>
              <w:lastRenderedPageBreak/>
              <w:t>алдында бірнеше қимылдар тізбегінің (кешенін) көрсетеді. Балалар мұқият қарап болғаннан кейін есте сақтап, қимылдарды қайта жаңғыртады.</w:t>
            </w:r>
          </w:p>
          <w:p w14:paraId="4783B5E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r>
      <w:tr w:rsidR="001D04E2" w14:paraId="6A6CF6F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2BAD79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ECA661"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5B77C7B"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B2F38B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D9FFA5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D5362B9"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2FF36DD"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3E88616"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1D04E2" w14:paraId="0F29B60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4B876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961ED4"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1D04E2" w14:paraId="381CDAC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E38427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5AC3F8"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0E4CC5" w14:paraId="7D7E03F8"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B1D68B0"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245F185"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өміріндегі дәрумендердің маңызы" тақырыбында кеңес.</w:t>
            </w:r>
          </w:p>
        </w:tc>
        <w:tc>
          <w:tcPr>
            <w:tcW w:w="311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04F3D07"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кеңес: "Балабақшадағы сияқты күн тәртібін үй жағдайында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AE51ADA"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арналған кеңес: "Баланы дұрыс сөйлеуге қалай үйретуге болады".</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243D77E"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Сұрақ-жауап: "Балада салауатты өмір салтын ұстануға бағытталған, отбасы дәстүрлері".</w:t>
            </w:r>
          </w:p>
        </w:tc>
        <w:tc>
          <w:tcPr>
            <w:tcW w:w="226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FAEBC63" w14:textId="77777777" w:rsidR="001D04E2" w:rsidRDefault="00C16BB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r>
    </w:tbl>
    <w:p w14:paraId="666B3169" w14:textId="3234A792" w:rsidR="001D04E2" w:rsidRDefault="001D04E2">
      <w:pPr>
        <w:spacing w:line="240" w:lineRule="auto"/>
        <w:rPr>
          <w:rFonts w:ascii="Times New Roman" w:hAnsi="Times New Roman" w:cs="Times New Roman"/>
        </w:rPr>
      </w:pPr>
    </w:p>
    <w:p w14:paraId="7DFC8918" w14:textId="77777777" w:rsidR="00C16BB7" w:rsidRPr="00C37332" w:rsidRDefault="00C16BB7" w:rsidP="00C16BB7">
      <w:pPr>
        <w:rPr>
          <w:b/>
          <w:bCs/>
          <w:sz w:val="24"/>
          <w:szCs w:val="24"/>
          <w:lang w:val="kk-KZ"/>
        </w:rPr>
      </w:pPr>
      <w:r w:rsidRPr="00C9163B">
        <w:rPr>
          <w:b/>
          <w:bCs/>
          <w:sz w:val="24"/>
          <w:szCs w:val="24"/>
          <w:lang w:val="kk-KZ"/>
        </w:rPr>
        <w:t>Тәрбиеші</w:t>
      </w:r>
      <w:r>
        <w:rPr>
          <w:b/>
          <w:bCs/>
          <w:sz w:val="24"/>
          <w:szCs w:val="24"/>
        </w:rPr>
        <w:t>: Нұржан Г.</w:t>
      </w:r>
    </w:p>
    <w:p w14:paraId="5C245501" w14:textId="77777777" w:rsidR="00C16BB7" w:rsidRDefault="00C16BB7" w:rsidP="00C16BB7">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290D4AD5" w14:textId="77777777" w:rsidR="00C16BB7" w:rsidRDefault="00C16BB7">
      <w:pPr>
        <w:spacing w:line="240" w:lineRule="auto"/>
        <w:rPr>
          <w:rFonts w:ascii="Times New Roman" w:hAnsi="Times New Roman" w:cs="Times New Roman"/>
        </w:rPr>
      </w:pPr>
    </w:p>
    <w:sectPr w:rsidR="00C16BB7">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E2"/>
    <w:rsid w:val="000E4CC5"/>
    <w:rsid w:val="001D04E2"/>
    <w:rsid w:val="004D33BA"/>
    <w:rsid w:val="00C16B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1C98"/>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1A704-FAB1-4949-943B-A53DA6F8C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4262</Words>
  <Characters>24295</Characters>
  <Application>Microsoft Office Word</Application>
  <DocSecurity>0</DocSecurity>
  <Lines>202</Lines>
  <Paragraphs>56</Paragraphs>
  <ScaleCrop>false</ScaleCrop>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17</cp:revision>
  <cp:lastPrinted>2023-12-06T14:58:00Z</cp:lastPrinted>
  <dcterms:created xsi:type="dcterms:W3CDTF">2023-12-06T12:49:00Z</dcterms:created>
  <dcterms:modified xsi:type="dcterms:W3CDTF">2026-01-16T05:11:00Z</dcterms:modified>
</cp:coreProperties>
</file>