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F942F" w14:textId="77777777" w:rsidR="00D970DA" w:rsidRDefault="006E77F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234A0AB" w14:textId="77777777" w:rsidR="00D970DA" w:rsidRDefault="006E77F5">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1804B8E9" w14:textId="77777777" w:rsidR="00D970DA" w:rsidRDefault="006E77F5">
      <w:pPr>
        <w:rPr>
          <w:rFonts w:ascii="Times New Roman" w:eastAsia="Times New Roman" w:hAnsi="Times New Roman" w:cs="Times New Roman"/>
          <w:kern w:val="1"/>
          <w:sz w:val="24"/>
          <w:szCs w:val="24"/>
          <w:lang w:val="kk-KZ"/>
        </w:rPr>
      </w:pPr>
      <w:r w:rsidRPr="006E77F5">
        <w:rPr>
          <w:rFonts w:ascii="Times New Roman" w:eastAsia="Times New Roman" w:hAnsi="Times New Roman" w:cs="Times New Roman"/>
          <w:b/>
          <w:kern w:val="1"/>
          <w:sz w:val="24"/>
          <w:szCs w:val="24"/>
          <w:lang w:val="kk-KZ"/>
        </w:rPr>
        <w:t>Топ:</w:t>
      </w:r>
      <w:r w:rsidRPr="006E77F5">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08366EA2" w14:textId="77777777" w:rsidR="00D970DA" w:rsidRDefault="006E77F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2B3EE1DE" w14:textId="77777777" w:rsidR="00D970DA" w:rsidRDefault="006E77F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01.01 - 05.01.2024ж.</w:t>
      </w:r>
    </w:p>
    <w:p w14:paraId="266BD126" w14:textId="77777777" w:rsidR="00D970DA" w:rsidRDefault="00D970DA">
      <w:pPr>
        <w:spacing w:line="240" w:lineRule="auto"/>
        <w:rPr>
          <w:rFonts w:ascii="Times New Roman" w:eastAsia="Times New Roman" w:hAnsi="Times New Roman" w:cs="Times New Roman"/>
          <w:b/>
          <w:bCs/>
          <w:lang w:val="kk-KZ"/>
        </w:rPr>
      </w:pPr>
    </w:p>
    <w:tbl>
      <w:tblPr>
        <w:tblStyle w:val="a9"/>
        <w:tblW w:w="16302" w:type="dxa"/>
        <w:tblInd w:w="-294" w:type="dxa"/>
        <w:tblLook w:val="0600" w:firstRow="0" w:lastRow="0" w:firstColumn="0" w:lastColumn="0" w:noHBand="1" w:noVBand="1"/>
      </w:tblPr>
      <w:tblGrid>
        <w:gridCol w:w="2619"/>
        <w:gridCol w:w="2325"/>
        <w:gridCol w:w="2326"/>
        <w:gridCol w:w="3220"/>
        <w:gridCol w:w="2977"/>
        <w:gridCol w:w="2835"/>
      </w:tblGrid>
      <w:tr w:rsidR="00D970DA" w14:paraId="16918A46" w14:textId="77777777">
        <w:tc>
          <w:tcPr>
            <w:tcW w:w="261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1436DEF" w14:textId="77777777" w:rsidR="00D970DA" w:rsidRDefault="006E77F5">
            <w:pPr>
              <w:widowControl w:val="0"/>
              <w:spacing w:line="240" w:lineRule="auto"/>
              <w:ind w:left="-294"/>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2DD161B" w14:textId="77777777" w:rsidR="00D970DA" w:rsidRDefault="006E77F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6A5F10F" w14:textId="77777777" w:rsidR="00D970DA" w:rsidRDefault="006E77F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22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71DB1D4" w14:textId="77777777" w:rsidR="00D970DA" w:rsidRDefault="006E77F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93BE2A4" w14:textId="77777777" w:rsidR="00D970DA" w:rsidRDefault="006E77F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9727223" w14:textId="77777777" w:rsidR="00D970DA" w:rsidRDefault="006E77F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D970DA" w14:paraId="53784822" w14:textId="77777777">
        <w:trPr>
          <w:trHeight w:val="182"/>
        </w:trPr>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87265EF" w14:textId="77777777" w:rsidR="00D970DA" w:rsidRDefault="00D970DA">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07BD7F1C"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0BC1FD43"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C1DADA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.01.2024ж</w:t>
            </w: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9B05D5"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B3B780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05.01.2024ж</w:t>
            </w:r>
          </w:p>
        </w:tc>
      </w:tr>
      <w:tr w:rsidR="00D970DA" w14:paraId="093770B7" w14:textId="77777777">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87424E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B8A8F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D970DA" w14:paraId="7ECD0A6D"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EBD38E"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81FB578"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3818FF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7DBD1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кеңес беру. «Тұмаудың алдын алу жолдары».</w:t>
            </w:r>
          </w:p>
        </w:tc>
      </w:tr>
      <w:tr w:rsidR="00D970DA" w14:paraId="6F1A5D2F" w14:textId="77777777">
        <w:tc>
          <w:tcPr>
            <w:tcW w:w="261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15F268"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4014E88"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12E8D93"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1FA15E5"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226D5B2"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6E0EFE5"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60030C"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61E1E9"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249FE7"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1A174F4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өсімдіктердің жарық пен ылғалға деген қажеттіліктері туралы балалардың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дағдыларын дамыту. Табиғатқа ұқыпты қарауды, оған қамқорлық жасауға тәрбиелеу.</w:t>
            </w:r>
          </w:p>
          <w:p w14:paraId="0B4992B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8E3F3D"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орналастырамыз".</w:t>
            </w:r>
          </w:p>
          <w:p w14:paraId="0C1CC8F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 дағдыларын дамытуды жалғастыру; тапсырманы жылдам, мұқият орындау.</w:t>
            </w:r>
          </w:p>
          <w:p w14:paraId="4755D82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536EF9"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72D50F8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ұқыпты қарау біліктері мен дағдыларын қалыптастыру; басқа біреуге көмектесуге ұмтылуға тәрбиелеу; еңбектенуге тәрбиелеу; өзіне-өзі қызмет көрсету бойынша дербестігі мен дағдыларын дамыту.</w:t>
            </w:r>
          </w:p>
          <w:p w14:paraId="72C0F23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D970DA" w14:paraId="1DB686D5" w14:textId="77777777">
        <w:tc>
          <w:tcPr>
            <w:tcW w:w="261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75CF7B" w14:textId="77777777" w:rsidR="00D970DA" w:rsidRDefault="00D970DA"/>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A581D0"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720A7E"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09360D"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Бояу беттеріндегі суреттерді </w:t>
            </w:r>
            <w:r>
              <w:rPr>
                <w:rFonts w:ascii="Times New Roman" w:eastAsia="Times New Roman" w:hAnsi="Times New Roman" w:cs="Times New Roman"/>
                <w:b/>
                <w:sz w:val="24"/>
                <w:szCs w:val="24"/>
              </w:rPr>
              <w:lastRenderedPageBreak/>
              <w:t>бояу.</w:t>
            </w:r>
          </w:p>
          <w:p w14:paraId="496B65F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38348FE0"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53804C9B" w14:textId="77777777" w:rsidR="00D970DA" w:rsidRDefault="00D970DA">
            <w:pPr>
              <w:widowControl w:val="0"/>
              <w:spacing w:line="240" w:lineRule="auto"/>
              <w:rPr>
                <w:rFonts w:ascii="Times New Roman" w:eastAsia="Times New Roman" w:hAnsi="Times New Roman" w:cs="Times New Roman"/>
                <w:b/>
                <w:sz w:val="24"/>
                <w:szCs w:val="24"/>
              </w:rPr>
            </w:pPr>
          </w:p>
          <w:p w14:paraId="7C07B40A"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ойыны "Зәулім ғимарат".</w:t>
            </w:r>
          </w:p>
          <w:p w14:paraId="4E92ECC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дамыту.</w:t>
            </w:r>
          </w:p>
          <w:p w14:paraId="75916B2C"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66C966A0" w14:textId="77777777" w:rsidR="00D970DA" w:rsidRDefault="00D970DA">
            <w:pPr>
              <w:widowControl w:val="0"/>
              <w:spacing w:line="240" w:lineRule="auto"/>
              <w:rPr>
                <w:rFonts w:ascii="Times New Roman" w:eastAsia="Times New Roman" w:hAnsi="Times New Roman" w:cs="Times New Roman"/>
                <w:b/>
                <w:sz w:val="24"/>
                <w:szCs w:val="24"/>
              </w:rPr>
            </w:pPr>
          </w:p>
          <w:p w14:paraId="5772FAD7"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қайтала» саусақ жаттығуы.</w:t>
            </w:r>
          </w:p>
          <w:p w14:paraId="710DE77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саусақтың қимылдарының үйлесімділігін дамыту.</w:t>
            </w:r>
          </w:p>
          <w:p w14:paraId="3D75A68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барысы:</w:t>
            </w:r>
          </w:p>
          <w:p w14:paraId="6581A0D1"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балаларға қарама-қарсы отырып, саусақтарымен кез-келген «фигураны» көрсетеді (кейбір саусақтар бүгулі, ал кейбіреуі түзу, әртүрлі қимылдар). Балалар сол қимылды тура солай қайталау керек.</w:t>
            </w:r>
          </w:p>
          <w:p w14:paraId="390358B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6FB980"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 "Лото".</w:t>
            </w:r>
          </w:p>
          <w:p w14:paraId="692C4CD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Жалғасын тап.</w:t>
            </w:r>
          </w:p>
          <w:p w14:paraId="638D0981"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зейінін, байқампыздықты дамытады.</w:t>
            </w:r>
          </w:p>
          <w:p w14:paraId="34B2908D"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41604046" w14:textId="77777777" w:rsidR="00D970DA" w:rsidRDefault="00D970DA">
            <w:pPr>
              <w:widowControl w:val="0"/>
              <w:spacing w:line="240" w:lineRule="auto"/>
              <w:rPr>
                <w:rFonts w:ascii="Times New Roman" w:eastAsia="Times New Roman" w:hAnsi="Times New Roman" w:cs="Times New Roman"/>
                <w:b/>
                <w:sz w:val="24"/>
                <w:szCs w:val="24"/>
              </w:rPr>
            </w:pPr>
          </w:p>
          <w:p w14:paraId="248E891C"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0B2EBC2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«Сипаттамасы бойынша тап».</w:t>
            </w:r>
          </w:p>
          <w:p w14:paraId="1AF615B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ұзын - қысқа, кең - тар, биік - аласа ұғымдарын бекіту.</w:t>
            </w:r>
          </w:p>
          <w:p w14:paraId="6DABE19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ойыншық жануарлар мен құстар.</w:t>
            </w:r>
          </w:p>
          <w:p w14:paraId="75FB904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аю, түлкі, қасқыр, қоянның ойыншықтарын қарастырады. Әр ойыншықты анықтап атын атайды. Ойыншылардың біреуі бөлмеден шығып кетеді, басқа ойыншылар ойыншық туралы жұмбақ құрастырады. Жұмбақ құрастырғаннан кейін жұмбақты шешетін баланы шақырады.</w:t>
            </w:r>
          </w:p>
          <w:p w14:paraId="4EDB46B7"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4D34C09B" w14:textId="77777777" w:rsidR="00D970DA" w:rsidRDefault="00D970DA">
            <w:pPr>
              <w:widowControl w:val="0"/>
              <w:spacing w:line="240" w:lineRule="auto"/>
              <w:rPr>
                <w:rFonts w:ascii="Times New Roman" w:eastAsia="Times New Roman" w:hAnsi="Times New Roman" w:cs="Times New Roman"/>
                <w:sz w:val="24"/>
                <w:szCs w:val="24"/>
              </w:rPr>
            </w:pPr>
          </w:p>
          <w:p w14:paraId="7BCDEA40"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құрылысының ретін көрсет».</w:t>
            </w:r>
          </w:p>
          <w:p w14:paraId="25A0815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түстерді ажыратуға жаттықтыру; ойлау қабілеттерін, </w:t>
            </w:r>
            <w:r>
              <w:rPr>
                <w:rFonts w:ascii="Times New Roman" w:eastAsia="Times New Roman" w:hAnsi="Times New Roman" w:cs="Times New Roman"/>
                <w:sz w:val="24"/>
                <w:szCs w:val="24"/>
              </w:rPr>
              <w:lastRenderedPageBreak/>
              <w:t>қабылдау, ес, зейін үрдістерін дамыту.</w:t>
            </w:r>
          </w:p>
          <w:p w14:paraId="198E328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Құрал-жабдықтары: баланың саны бойынша әртүрлі түсті жолақтар, пішіндер, үй суретінің үлгісі.</w:t>
            </w:r>
          </w:p>
          <w:p w14:paraId="7F355C0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Мазмұны: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3D18637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ACADDC"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5A96C4C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«Көңілді құрылыс».</w:t>
            </w:r>
          </w:p>
          <w:p w14:paraId="65073FC9"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үлгі бойынша геометриялық фигуралардан композиция құруға үйрету. Геометриялық фигуралар, негізгі түстер туралы білімді кеңейту. Көрнекі қабылдауын, назарын, ойлау қабілетін дамыту</w:t>
            </w:r>
            <w:r>
              <w:rPr>
                <w:rFonts w:ascii="Times New Roman" w:eastAsia="Times New Roman" w:hAnsi="Times New Roman" w:cs="Times New Roman"/>
                <w:b/>
                <w:sz w:val="24"/>
                <w:szCs w:val="24"/>
              </w:rPr>
              <w:t>.</w:t>
            </w:r>
          </w:p>
          <w:p w14:paraId="6226DEC7"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083D738E" w14:textId="77777777" w:rsidR="00D970DA" w:rsidRDefault="00D970DA">
            <w:pPr>
              <w:widowControl w:val="0"/>
              <w:spacing w:line="240" w:lineRule="auto"/>
              <w:rPr>
                <w:rFonts w:ascii="Times New Roman" w:eastAsia="Times New Roman" w:hAnsi="Times New Roman" w:cs="Times New Roman"/>
                <w:b/>
                <w:sz w:val="24"/>
                <w:szCs w:val="24"/>
              </w:rPr>
            </w:pPr>
          </w:p>
          <w:p w14:paraId="3886BA58" w14:textId="77777777" w:rsidR="00D970DA" w:rsidRDefault="00D970DA">
            <w:pPr>
              <w:widowControl w:val="0"/>
              <w:spacing w:line="240" w:lineRule="auto"/>
              <w:rPr>
                <w:rFonts w:ascii="Times New Roman" w:eastAsia="Times New Roman" w:hAnsi="Times New Roman" w:cs="Times New Roman"/>
                <w:b/>
                <w:sz w:val="24"/>
                <w:szCs w:val="24"/>
              </w:rPr>
            </w:pPr>
          </w:p>
          <w:p w14:paraId="23A79ECF"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708420B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17E7410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r>
      <w:tr w:rsidR="00D970DA" w14:paraId="682F13D6"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5F525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E615C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(доппен)</w:t>
            </w:r>
          </w:p>
          <w:p w14:paraId="7ADEC5EA" w14:textId="77777777" w:rsidR="00D970DA" w:rsidRDefault="00D970DA">
            <w:pPr>
              <w:widowControl w:val="0"/>
              <w:spacing w:line="240" w:lineRule="auto"/>
              <w:rPr>
                <w:rFonts w:ascii="Times New Roman" w:eastAsia="Times New Roman" w:hAnsi="Times New Roman" w:cs="Times New Roman"/>
                <w:sz w:val="24"/>
                <w:szCs w:val="24"/>
              </w:rPr>
            </w:pPr>
          </w:p>
          <w:p w14:paraId="4F5B928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доп төменде.</w:t>
            </w:r>
          </w:p>
          <w:p w14:paraId="0711FE79" w14:textId="77777777" w:rsidR="00D970DA" w:rsidRDefault="00D970DA">
            <w:pPr>
              <w:widowControl w:val="0"/>
              <w:spacing w:line="240" w:lineRule="auto"/>
              <w:rPr>
                <w:rFonts w:ascii="Times New Roman" w:eastAsia="Times New Roman" w:hAnsi="Times New Roman" w:cs="Times New Roman"/>
                <w:sz w:val="24"/>
                <w:szCs w:val="24"/>
              </w:rPr>
            </w:pPr>
          </w:p>
          <w:p w14:paraId="585C13D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допты екі қолдарымен жоғары көтереді, допқа қарап тыныс алу; 2- допты төмен түсіріп, тыныс шығару; 3- допты жоғары көтереді; 4- бастапқы қалып. Жаттығу 8-10 рет қайталанады.</w:t>
            </w:r>
          </w:p>
          <w:p w14:paraId="5F72F00E" w14:textId="77777777" w:rsidR="00D970DA" w:rsidRDefault="00D970DA">
            <w:pPr>
              <w:widowControl w:val="0"/>
              <w:spacing w:line="240" w:lineRule="auto"/>
              <w:rPr>
                <w:rFonts w:ascii="Times New Roman" w:eastAsia="Times New Roman" w:hAnsi="Times New Roman" w:cs="Times New Roman"/>
                <w:sz w:val="24"/>
                <w:szCs w:val="24"/>
              </w:rPr>
            </w:pPr>
          </w:p>
          <w:p w14:paraId="57704311"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доп төменде.</w:t>
            </w:r>
          </w:p>
          <w:p w14:paraId="08C9D84B" w14:textId="77777777" w:rsidR="00D970DA" w:rsidRDefault="00D970DA">
            <w:pPr>
              <w:widowControl w:val="0"/>
              <w:spacing w:line="240" w:lineRule="auto"/>
              <w:rPr>
                <w:rFonts w:ascii="Times New Roman" w:eastAsia="Times New Roman" w:hAnsi="Times New Roman" w:cs="Times New Roman"/>
                <w:sz w:val="24"/>
                <w:szCs w:val="24"/>
              </w:rPr>
            </w:pPr>
          </w:p>
          <w:p w14:paraId="427B650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оң аяғының өкше тұсында жерге допты ұру және секірген допты ұстап алу; 2- бастапқы калыпқа келу; 3-4 - осы жаттығуды сол жаққа қайталау. Жаттығу 5-6 рет қайталанады.</w:t>
            </w:r>
          </w:p>
          <w:p w14:paraId="12E07938" w14:textId="77777777" w:rsidR="00D970DA" w:rsidRDefault="00D970DA">
            <w:pPr>
              <w:widowControl w:val="0"/>
              <w:spacing w:line="240" w:lineRule="auto"/>
              <w:rPr>
                <w:rFonts w:ascii="Times New Roman" w:eastAsia="Times New Roman" w:hAnsi="Times New Roman" w:cs="Times New Roman"/>
                <w:sz w:val="24"/>
                <w:szCs w:val="24"/>
              </w:rPr>
            </w:pPr>
          </w:p>
          <w:p w14:paraId="4897167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доп жерде.</w:t>
            </w:r>
          </w:p>
          <w:p w14:paraId="67467547" w14:textId="77777777" w:rsidR="00D970DA" w:rsidRDefault="00D970DA">
            <w:pPr>
              <w:widowControl w:val="0"/>
              <w:spacing w:line="240" w:lineRule="auto"/>
              <w:rPr>
                <w:rFonts w:ascii="Times New Roman" w:eastAsia="Times New Roman" w:hAnsi="Times New Roman" w:cs="Times New Roman"/>
                <w:sz w:val="24"/>
                <w:szCs w:val="24"/>
              </w:rPr>
            </w:pPr>
          </w:p>
          <w:p w14:paraId="150E03A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допты табанмен алға-артқа жібермей, домалату; 3-4 - аяғын ауыстырып, жаттығуды қайталау. Жаттығу 5-6 рет қайталанады.</w:t>
            </w:r>
          </w:p>
          <w:p w14:paraId="55AEF5DC" w14:textId="77777777" w:rsidR="00D970DA" w:rsidRDefault="00D970DA">
            <w:pPr>
              <w:widowControl w:val="0"/>
              <w:spacing w:line="240" w:lineRule="auto"/>
              <w:rPr>
                <w:rFonts w:ascii="Times New Roman" w:eastAsia="Times New Roman" w:hAnsi="Times New Roman" w:cs="Times New Roman"/>
                <w:sz w:val="24"/>
                <w:szCs w:val="24"/>
              </w:rPr>
            </w:pPr>
          </w:p>
          <w:p w14:paraId="341ACAB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отыру, аяқты алшақ қойып, допты жоғары ұстау.</w:t>
            </w:r>
          </w:p>
          <w:p w14:paraId="02E0C25B" w14:textId="77777777" w:rsidR="00D970DA" w:rsidRDefault="00D970DA">
            <w:pPr>
              <w:widowControl w:val="0"/>
              <w:spacing w:line="240" w:lineRule="auto"/>
              <w:rPr>
                <w:rFonts w:ascii="Times New Roman" w:eastAsia="Times New Roman" w:hAnsi="Times New Roman" w:cs="Times New Roman"/>
                <w:sz w:val="24"/>
                <w:szCs w:val="24"/>
              </w:rPr>
            </w:pPr>
          </w:p>
          <w:p w14:paraId="038CBCA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иірім жасап, алға иілу, допты 3 рет аяғына ұру; 4- бастапқы қалып. Жаттығу 3-4 рет қайталанады.</w:t>
            </w:r>
          </w:p>
          <w:p w14:paraId="492F2BB7" w14:textId="77777777" w:rsidR="00D970DA" w:rsidRDefault="00D970DA">
            <w:pPr>
              <w:widowControl w:val="0"/>
              <w:spacing w:line="240" w:lineRule="auto"/>
              <w:rPr>
                <w:rFonts w:ascii="Times New Roman" w:eastAsia="Times New Roman" w:hAnsi="Times New Roman" w:cs="Times New Roman"/>
                <w:sz w:val="24"/>
                <w:szCs w:val="24"/>
              </w:rPr>
            </w:pPr>
          </w:p>
          <w:p w14:paraId="31ACE76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w:t>
            </w:r>
          </w:p>
          <w:p w14:paraId="51366CD4" w14:textId="77777777" w:rsidR="00D970DA" w:rsidRDefault="00D970DA">
            <w:pPr>
              <w:widowControl w:val="0"/>
              <w:spacing w:line="240" w:lineRule="auto"/>
              <w:rPr>
                <w:rFonts w:ascii="Times New Roman" w:eastAsia="Times New Roman" w:hAnsi="Times New Roman" w:cs="Times New Roman"/>
                <w:sz w:val="24"/>
                <w:szCs w:val="24"/>
              </w:rPr>
            </w:pPr>
          </w:p>
          <w:p w14:paraId="2FF9D80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тез жерге отырып, тізені алшақ ұстау және допты лақтыру; 2- тез тұрып, допты ұтып алу. Жаттығу 8 рет қайталанады.</w:t>
            </w:r>
          </w:p>
          <w:p w14:paraId="1EE09A26" w14:textId="77777777" w:rsidR="00D970DA" w:rsidRDefault="00D970DA">
            <w:pPr>
              <w:widowControl w:val="0"/>
              <w:spacing w:line="240" w:lineRule="auto"/>
              <w:rPr>
                <w:rFonts w:ascii="Times New Roman" w:eastAsia="Times New Roman" w:hAnsi="Times New Roman" w:cs="Times New Roman"/>
                <w:sz w:val="24"/>
                <w:szCs w:val="24"/>
              </w:rPr>
            </w:pPr>
          </w:p>
          <w:p w14:paraId="298659F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дене тік, аяқ бірге, допты бір қолымен ұстау, допты екі қолымен кезек-кезек жерге ұру. Жаттығуды 8 рет қайталау. </w:t>
            </w:r>
          </w:p>
          <w:p w14:paraId="2236B22D" w14:textId="77777777" w:rsidR="00D970DA" w:rsidRDefault="00D970DA">
            <w:pPr>
              <w:widowControl w:val="0"/>
              <w:spacing w:line="240" w:lineRule="auto"/>
              <w:rPr>
                <w:rFonts w:ascii="Times New Roman" w:eastAsia="Times New Roman" w:hAnsi="Times New Roman" w:cs="Times New Roman"/>
                <w:sz w:val="24"/>
                <w:szCs w:val="24"/>
              </w:rPr>
            </w:pPr>
          </w:p>
          <w:p w14:paraId="275E207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қолымен допты ұстау.</w:t>
            </w:r>
          </w:p>
          <w:p w14:paraId="6110774E" w14:textId="77777777" w:rsidR="00D970DA" w:rsidRDefault="00D970DA">
            <w:pPr>
              <w:widowControl w:val="0"/>
              <w:spacing w:line="240" w:lineRule="auto"/>
              <w:rPr>
                <w:rFonts w:ascii="Times New Roman" w:eastAsia="Times New Roman" w:hAnsi="Times New Roman" w:cs="Times New Roman"/>
                <w:sz w:val="24"/>
                <w:szCs w:val="24"/>
              </w:rPr>
            </w:pPr>
          </w:p>
          <w:p w14:paraId="4FBDD1C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Тізені жоғары көтеріп, орнында тұрып, секіру. Жаттығу 4 рет қайталанады.</w:t>
            </w:r>
          </w:p>
          <w:p w14:paraId="40250B4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D970DA" w14:paraId="4D728242" w14:textId="77777777">
        <w:tc>
          <w:tcPr>
            <w:tcW w:w="261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118DF8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44B96D"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18A740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дағдыларын жетілдіру.</w:t>
            </w:r>
          </w:p>
          <w:p w14:paraId="3791D37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06A2211"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 ардақты адал ас,</w:t>
            </w:r>
          </w:p>
          <w:p w14:paraId="32A9E76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 жас одан аттамас.</w:t>
            </w:r>
          </w:p>
          <w:p w14:paraId="3B20272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дастархан үстінде,</w:t>
            </w:r>
          </w:p>
          <w:p w14:paraId="5B8BB65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жумай оны ұстамас.</w:t>
            </w:r>
          </w:p>
          <w:p w14:paraId="19E0503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D970DA" w14:paraId="120A9C6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FBF8D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871CCA"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683771"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23BD8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ерекшеліктері туралы әңгімелесу.</w:t>
            </w:r>
          </w:p>
          <w:p w14:paraId="222A7E7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көркем әдебиет,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43862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ойындар ойнап, аққала жасайық.</w:t>
            </w:r>
          </w:p>
          <w:p w14:paraId="607F8DD1"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70757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 суретіне қарап, әңгіме, мәтін құрау.</w:t>
            </w:r>
          </w:p>
          <w:p w14:paraId="2D57880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 көркем әдебиет)</w:t>
            </w:r>
          </w:p>
        </w:tc>
      </w:tr>
      <w:tr w:rsidR="00D970DA" w14:paraId="1AAA2BC0"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1E30A5"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D3D09FF"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9B57698"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19381E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EB6F35"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161A80"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03569A"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Қысқы демалыс.</w:t>
            </w:r>
          </w:p>
          <w:p w14:paraId="2F1E0AF8" w14:textId="77777777" w:rsidR="00D970DA" w:rsidRDefault="00D970DA">
            <w:pPr>
              <w:widowControl w:val="0"/>
              <w:spacing w:line="240" w:lineRule="auto"/>
              <w:rPr>
                <w:rFonts w:ascii="Times New Roman" w:eastAsia="Times New Roman" w:hAnsi="Times New Roman" w:cs="Times New Roman"/>
                <w:b/>
                <w:sz w:val="24"/>
                <w:szCs w:val="24"/>
              </w:rPr>
            </w:pPr>
          </w:p>
          <w:p w14:paraId="2E978856"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Зерттеу іс әрекеті. «Ұлпа қар»</w:t>
            </w:r>
          </w:p>
          <w:p w14:paraId="06562695"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Ауа райының ерекшеліктері туралы біледі. Алғашқы түскен қарларға бақылау жүргізеді.</w:t>
            </w:r>
          </w:p>
          <w:p w14:paraId="3212E5B7"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1A03712E" w14:textId="77777777" w:rsidR="00D970DA" w:rsidRDefault="00D970DA">
            <w:pPr>
              <w:widowControl w:val="0"/>
              <w:spacing w:line="240" w:lineRule="auto"/>
              <w:rPr>
                <w:rFonts w:ascii="Times New Roman" w:eastAsia="Times New Roman" w:hAnsi="Times New Roman" w:cs="Times New Roman"/>
                <w:b/>
                <w:sz w:val="24"/>
                <w:szCs w:val="24"/>
              </w:rPr>
            </w:pPr>
          </w:p>
          <w:p w14:paraId="1119A112"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«Аңшы мен қояндар»</w:t>
            </w:r>
          </w:p>
          <w:p w14:paraId="1F44DB3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Қос аяқпен секіруге және оң қолмен сол қолды кезектеп допты лақтыра білуге үйрету. Кеңестікті бағдарлай білу дығдысын қалыптастырады.</w:t>
            </w:r>
          </w:p>
          <w:p w14:paraId="2F9AEF9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E5BA62"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Қысқы демалыс.</w:t>
            </w:r>
          </w:p>
          <w:p w14:paraId="392C3597" w14:textId="77777777" w:rsidR="00D970DA" w:rsidRDefault="00D970DA">
            <w:pPr>
              <w:widowControl w:val="0"/>
              <w:spacing w:line="240" w:lineRule="auto"/>
              <w:rPr>
                <w:rFonts w:ascii="Times New Roman" w:eastAsia="Times New Roman" w:hAnsi="Times New Roman" w:cs="Times New Roman"/>
                <w:b/>
                <w:sz w:val="24"/>
                <w:szCs w:val="24"/>
              </w:rPr>
            </w:pPr>
          </w:p>
          <w:p w14:paraId="7010C296"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ойын. «Сиқырлы қалта»</w:t>
            </w:r>
          </w:p>
          <w:p w14:paraId="4E05E17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Диалогтік сөйлеуде сөздерді дұрыс, анық айтуға, сұраулы сөйлемдерді дауыс интонациясын сақтап, дұрыс айтуға жаттықтыру.</w:t>
            </w:r>
          </w:p>
          <w:p w14:paraId="52A663B9"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544C8879" w14:textId="77777777" w:rsidR="00D970DA" w:rsidRDefault="00D970DA">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1C62C0"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Қысқы демалыс.</w:t>
            </w:r>
          </w:p>
          <w:p w14:paraId="37051C98" w14:textId="77777777" w:rsidR="00D970DA" w:rsidRDefault="00D970DA">
            <w:pPr>
              <w:widowControl w:val="0"/>
              <w:spacing w:line="240" w:lineRule="auto"/>
              <w:rPr>
                <w:rFonts w:ascii="Times New Roman" w:eastAsia="Times New Roman" w:hAnsi="Times New Roman" w:cs="Times New Roman"/>
                <w:b/>
                <w:sz w:val="24"/>
                <w:szCs w:val="24"/>
              </w:rPr>
            </w:pPr>
          </w:p>
          <w:p w14:paraId="5A26B99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(сюжетті ойындар, үстел үсті ойындар, театр қойылымдары, басқатырғыш, логикалық ойындар, қыс қызығына байланысты суреттер бояу)</w:t>
            </w:r>
          </w:p>
        </w:tc>
      </w:tr>
      <w:tr w:rsidR="00D970DA" w14:paraId="2C880502"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5D1515"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FE802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D970DA" w14:paraId="6AFB00B4"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34DC3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F1168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D970DA" w14:paraId="0399DC4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56DF5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1C3FB3B"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89D75B"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179E7E"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Мұзды бақылау. (қоршаған ортамен танысу, сөйлеуді дамыту, көркем әдебиет)</w:t>
            </w:r>
          </w:p>
          <w:p w14:paraId="722818D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74E04D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аппақ, жапалақтап,</w:t>
            </w:r>
          </w:p>
          <w:p w14:paraId="571C750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жауып тұр тынбастан.</w:t>
            </w:r>
          </w:p>
          <w:p w14:paraId="79C1C3C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Қалың орман, қар жамылған,</w:t>
            </w:r>
          </w:p>
          <w:p w14:paraId="1981E69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Маужырайды түнгі аспан.</w:t>
            </w:r>
          </w:p>
          <w:p w14:paraId="27781B9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5C6C5B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759D071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24256A2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ауа температурасының күрт өзгеруіне байланысты судың қатты күйге айналуын анықтау, балаларға не себепті ауа температурасы өзгергенде судың қататындығын түсіндіру. Мұз бұл – қатты су құрамы екендігін түсіндіру; мұз медицинада тағамды салқын қалпында сақтап тұруға қолданылады. Мұз құрамы - тұнық, суық, қатты екендігін атау.</w:t>
            </w:r>
          </w:p>
          <w:p w14:paraId="4A670701"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«Мұзды аулаға кіргіз». (дене шынықтыру)</w:t>
            </w:r>
          </w:p>
          <w:p w14:paraId="6D84963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Таяқшаның көмегімен мұзды берілген бағытта сырғанату. Спорттың басқа да түрлерімен таныстыру.</w:t>
            </w:r>
          </w:p>
          <w:p w14:paraId="1283A88E"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 құсты тамақтандыру Табиғат бұрышында құсты өз беттерінше тамақтандыруға үйрету (тамақтандыру, суларын ауыстыру). Табиғат аясындағы құстарды аялай білуге тәрбиелеу. </w:t>
            </w:r>
            <w:r>
              <w:rPr>
                <w:rFonts w:ascii="Times New Roman" w:eastAsia="Times New Roman" w:hAnsi="Times New Roman" w:cs="Times New Roman"/>
                <w:b/>
                <w:sz w:val="24"/>
                <w:szCs w:val="24"/>
              </w:rPr>
              <w:t>(еңбек дағдылары)</w:t>
            </w:r>
          </w:p>
          <w:p w14:paraId="5FE60AB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 барысында бір-бірімен араласа білуге, өз ойларын айта білуге, достарының ойымен келісіп, тату ойнау дағдыларын қалыптастыру.</w:t>
            </w:r>
          </w:p>
          <w:p w14:paraId="1735814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ADF548"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 пен тұманды бақылау. (қоршаған ортамен танысу, сөйлеуді дамыту, көркем әдебиет)</w:t>
            </w:r>
          </w:p>
          <w:p w14:paraId="7EA7BF9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46E0E8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0D30F31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Соқыр, мылқау танымас тірі жанды,</w:t>
            </w:r>
          </w:p>
          <w:p w14:paraId="29EA983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ақ қырау, түсі суық,</w:t>
            </w:r>
          </w:p>
          <w:p w14:paraId="27DE4E2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 жері сықырлап келіп қалды.</w:t>
            </w:r>
          </w:p>
          <w:p w14:paraId="1669BFC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w:t>
            </w:r>
          </w:p>
          <w:p w14:paraId="71F0292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Көшіп жүріп желменен,</w:t>
            </w:r>
          </w:p>
          <w:p w14:paraId="2567F63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Сеуіп шықты тамшысын.</w:t>
            </w:r>
          </w:p>
          <w:p w14:paraId="205E752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Қыраттарға шөлдеген. (бұлт)</w:t>
            </w:r>
          </w:p>
          <w:p w14:paraId="62C2123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түйді қабағын,</w:t>
            </w:r>
          </w:p>
          <w:p w14:paraId="4A41C42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 пердесін керді де,</w:t>
            </w:r>
          </w:p>
          <w:p w14:paraId="580E4BB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Жапты жердің табанын. (тұман)</w:t>
            </w:r>
          </w:p>
          <w:p w14:paraId="377C16A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қыс кезіндегі табиғат көріністері туралы білімдерін кеңейту; қыс мезгілінде аспанды жиі бұлт басады; ақырын қар жауа бастайды. </w:t>
            </w:r>
            <w:r>
              <w:rPr>
                <w:rFonts w:ascii="Times New Roman" w:eastAsia="Times New Roman" w:hAnsi="Times New Roman" w:cs="Times New Roman"/>
                <w:sz w:val="24"/>
                <w:szCs w:val="24"/>
              </w:rPr>
              <w:lastRenderedPageBreak/>
              <w:t>Байқампаздықты арттыру.</w:t>
            </w:r>
          </w:p>
          <w:p w14:paraId="2E7EF192"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болу». (дене шынықтыру)</w:t>
            </w:r>
          </w:p>
          <w:p w14:paraId="5706382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 қуалау арқылы жүгіруді бекіту (көкпарға дейін жүгіріп, мәреге келу); ойын ережесін сақтау (киімнен ұстауға, итеруге, дөрекілікке рұқсат жоқ). Батырлыққа, күштілікке, икемділікке тәрбиелеу.</w:t>
            </w:r>
          </w:p>
          <w:p w14:paraId="24A4AF92"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ойын үшін қардан жасалған құрылыс (ұшақ, қалашық, машина). </w:t>
            </w:r>
            <w:r>
              <w:rPr>
                <w:rFonts w:ascii="Times New Roman" w:eastAsia="Times New Roman" w:hAnsi="Times New Roman" w:cs="Times New Roman"/>
                <w:b/>
                <w:sz w:val="24"/>
                <w:szCs w:val="24"/>
              </w:rPr>
              <w:t>(еңбек дағдылары)</w:t>
            </w:r>
          </w:p>
          <w:p w14:paraId="5CF03C7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Біріккен іс-әрекет арқылы жақсы көңіл-күй сыйлау; құрастыру қабілетін дамыту.</w:t>
            </w:r>
          </w:p>
          <w:p w14:paraId="074DA06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ойынға керекті құралдармен жабдықтандыру үйрету; ойын барысында табиғи заттарды қолдануға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0FD8E6"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тазалайтын машинаны бақылау. (қоршаған ортамен танысу, сөйлеуді дамыту, көркем әдебиет)</w:t>
            </w:r>
          </w:p>
          <w:p w14:paraId="2300D9F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2B63CC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бензинді сүтше ішеді,</w:t>
            </w:r>
          </w:p>
          <w:p w14:paraId="5446A80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Тез арада сыпыра алады,</w:t>
            </w:r>
          </w:p>
          <w:p w14:paraId="35A84F8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жолдан тазартып,</w:t>
            </w:r>
          </w:p>
          <w:p w14:paraId="1500097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Жолдарға топырақ себеді. (Қар тазалаушы көлік)</w:t>
            </w:r>
          </w:p>
          <w:p w14:paraId="3D77299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1F8445A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түбі –береке.</w:t>
            </w:r>
          </w:p>
          <w:p w14:paraId="3070D47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Көптің түбі –мереке.</w:t>
            </w:r>
          </w:p>
          <w:p w14:paraId="73928C1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адамдардың еңбегін жеңілдету үшін түрлі техниканы қолданады; адамдарға оның тиімді екенін көрсету. Қар жауғаннан кейін қардың көп болатынына назар аудару. Қолмен қарды тазалау өте қиын және көп уақыт кетеді. Сол себепті адамдар қар тазалайтын машина ойлап тапты, олар жұмысты тез істейді, </w:t>
            </w:r>
            <w:r>
              <w:rPr>
                <w:rFonts w:ascii="Times New Roman" w:eastAsia="Times New Roman" w:hAnsi="Times New Roman" w:cs="Times New Roman"/>
                <w:sz w:val="24"/>
                <w:szCs w:val="24"/>
              </w:rPr>
              <w:lastRenderedPageBreak/>
              <w:t>машиналар да қарды тиеуге үлгермей кешігіп келіп жатады. Қарды машинамен қала шетіндегі арнайы орынға апарады. Ол көктемде еріп, өсімдіктің өсуіне ылғалы көп болады.</w:t>
            </w:r>
          </w:p>
          <w:p w14:paraId="5814A85E"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«Таяқпен сыпыру» (қалмақ халқының ұлттық ойыны). (дене шынықтыру)</w:t>
            </w:r>
          </w:p>
          <w:p w14:paraId="2B8BF48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Көрсетілген бағыт бойынша таяқпен сыпыру қабілеттерін бекіту (сырғанақ тебетін жерге, сырғанақ тебетін жерден соңына дейін). Топтағы жолдастарының жетістіктері мен істей алмаған істерін қобалжымай, қолдай білуге тәрбиелеу.</w:t>
            </w:r>
          </w:p>
          <w:p w14:paraId="33313C88"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Түрлі түсті мұз айдынын жасау. </w:t>
            </w:r>
            <w:r>
              <w:rPr>
                <w:rFonts w:ascii="Times New Roman" w:eastAsia="Times New Roman" w:hAnsi="Times New Roman" w:cs="Times New Roman"/>
                <w:b/>
                <w:sz w:val="24"/>
                <w:szCs w:val="24"/>
              </w:rPr>
              <w:t>(еңбек дағдылары)</w:t>
            </w:r>
          </w:p>
          <w:p w14:paraId="02EC048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Судың қасиетін бекіту: </w:t>
            </w:r>
            <w:r>
              <w:rPr>
                <w:rFonts w:ascii="Times New Roman" w:eastAsia="Times New Roman" w:hAnsi="Times New Roman" w:cs="Times New Roman"/>
                <w:sz w:val="24"/>
                <w:szCs w:val="24"/>
              </w:rPr>
              <w:t xml:space="preserve">ыдысқа су құйып бояу араластырып аязға қатыру; берілген тапсырманы өздері орындау (суды керек түске бояу, пішінін келтіру); бастаған істі соңына дейін жеткізу (жұмыс орнын жинау, столды сүртіп, жинау, </w:t>
            </w:r>
            <w:r>
              <w:rPr>
                <w:rFonts w:ascii="Times New Roman" w:eastAsia="Times New Roman" w:hAnsi="Times New Roman" w:cs="Times New Roman"/>
                <w:sz w:val="24"/>
                <w:szCs w:val="24"/>
              </w:rPr>
              <w:lastRenderedPageBreak/>
              <w:t>ретке келтіру және т.б.).</w:t>
            </w:r>
          </w:p>
          <w:p w14:paraId="3377523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таңдалған тақырыпқа сай ойын барысында ойыншықтарды айырбастап, ойын көмегімен құрастырып, түрлілігін анықтай білуге үйрету.</w:t>
            </w:r>
          </w:p>
        </w:tc>
      </w:tr>
      <w:tr w:rsidR="00D970DA" w14:paraId="63128221"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A4678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24C12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D970DA" w14:paraId="391A2CE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17162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BA0B80"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457D07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дағдыларын жетілдіру.</w:t>
            </w:r>
          </w:p>
          <w:p w14:paraId="17E644F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7EFC33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 ардақты адал ас,</w:t>
            </w:r>
          </w:p>
          <w:p w14:paraId="442103E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 жас одан аттамас.</w:t>
            </w:r>
          </w:p>
          <w:p w14:paraId="419E7B9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дастархан үстінде,</w:t>
            </w:r>
          </w:p>
          <w:p w14:paraId="77F9550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жумай оны ұстамас.</w:t>
            </w:r>
          </w:p>
          <w:p w14:paraId="333FFEA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D970DA" w14:paraId="038D9FF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39960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3C500D"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D7B23B"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DD3B0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472F55B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іздеген бота» ертегісін оқып беріп, балаларды ұйықтату.</w:t>
            </w:r>
          </w:p>
          <w:p w14:paraId="7DF807D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51FCC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775B3C5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ертегісін тыңдату. (BilimKids медиа бөліміндегі ертегісі)</w:t>
            </w:r>
          </w:p>
          <w:p w14:paraId="02263AC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A9E39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038D2F5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5A5ED7E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r>
      <w:tr w:rsidR="00D970DA" w14:paraId="54A6E261"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3DD762"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E7CCDF4"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4F5CD2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CC1DE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сипап ояту.</w:t>
            </w:r>
          </w:p>
          <w:p w14:paraId="55A3B40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043E68A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толық жуыну: қолдар шынтаққа дейін, бет, құлақ, мойын. Майтабандықтың алдын алуға арналған жаттығулар, денені тік ұстауға тәрбиелеу.</w:t>
            </w:r>
          </w:p>
          <w:p w14:paraId="6941AF0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керемет уқалайды, аяқтың бұлшықеттері мен байламды аппаратын нығайтады, денені тұтастай қорғайды.</w:t>
            </w:r>
          </w:p>
          <w:p w14:paraId="17E469A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30B5D16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4A3057C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3BA45FE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2C012A3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Тәтті ұйқыға батамын.</w:t>
            </w:r>
          </w:p>
          <w:p w14:paraId="43BD6A61"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D970DA" w14:paraId="29280DB1"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47869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03498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D970DA" w14:paraId="6F1A2F65"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0A216BF"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54F4FE3"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EB8A1A4"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C1DDE47"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0E5317F"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3A8979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CCA6D7"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297346"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383738"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43AB43A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«Артығын тап».</w:t>
            </w:r>
          </w:p>
          <w:p w14:paraId="1C4FFFB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балаға карточкалар ұсынады. Карточкадағы суреттен артық суретті тауып, мағынасын түсіндіруін ұсынады.</w:t>
            </w:r>
          </w:p>
          <w:p w14:paraId="4411EE5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Карточкада не бейнеленгенін атап, артығын қарандашпен сызады. Мысалы, мұнда қар артық. Қар қыста ғана болады.</w:t>
            </w:r>
          </w:p>
          <w:p w14:paraId="7EF157CB"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0BC1FEEF" w14:textId="77777777" w:rsidR="00D970DA" w:rsidRDefault="00D970DA">
            <w:pPr>
              <w:widowControl w:val="0"/>
              <w:spacing w:line="240" w:lineRule="auto"/>
              <w:rPr>
                <w:rFonts w:ascii="Times New Roman" w:eastAsia="Times New Roman" w:hAnsi="Times New Roman" w:cs="Times New Roman"/>
                <w:b/>
                <w:sz w:val="24"/>
                <w:szCs w:val="24"/>
              </w:rPr>
            </w:pPr>
          </w:p>
          <w:p w14:paraId="2C5DD7CA"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72C265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 дүкені.</w:t>
            </w:r>
          </w:p>
          <w:p w14:paraId="63C8B0A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"Киімдер" дүкені, киім сатушының жұмысы ерекшелігі жөніндегі ұғымдарын тиянақтау; сатушы мен сатып алушы рөлдеріндегі әрекеттерді игерту; жағымды қарым-қатынастарға, қоғамдық тәртіп ережелеріне тәрбиелеу.</w:t>
            </w:r>
          </w:p>
          <w:p w14:paraId="252DBB9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сөрелер, қораптар, ілмектер, киім үлгілері (көрнекілік қуыршаққа арнайы тігілген); ойыншық смартфондар, төлем карточкалары, сөмкелер, қаражат қағаздары; қуыршақтар.</w:t>
            </w:r>
          </w:p>
          <w:p w14:paraId="6682E0F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Шарты.</w:t>
            </w:r>
          </w:p>
          <w:p w14:paraId="45FDD57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дайындық жұмысы ретінде балалармен бірге дүкенге саяхатты ұйымдастыруы мүмкін. Балаларға дүкен туралы суреттер мен бейнежазбаны көрсетіп, "тауар" ұғымына киімдер де жататыны, киімдердің маусымдық киім және сырт киім, ішкиім болып бөлінетіні жайында түсіндіреді. Киімдердің үтіктеліп, сатып алушының алдына әдемі күйінде ұсынылуы керектігі жайында айтылуы тиіс.</w:t>
            </w:r>
          </w:p>
          <w:p w14:paraId="35F27591"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Сатушы немесе бірнеше сатушы өз қалаулары (немесе санамақ) бойынша тағайындалады, сатып алушылар қолдарына қажетті құралдарды алып (карточка, қаражат, смартфон), ойын барысында қолданады.</w:t>
            </w:r>
          </w:p>
          <w:p w14:paraId="31951EE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Сатушы тауарларды өз орындарына орналастырып, бағаларын анықтап, сатып алушыларға киім үлгілерінің ұтымды жақтарын айтаыд, аларға тауарларды сатады.</w:t>
            </w:r>
          </w:p>
          <w:p w14:paraId="40CE8A7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ұйымдастырғанда киімді өлшейтін орынды да ескеру керек. Балалар өз қуыршақтарын алып, белгіленген жерге киімдерін кигізіп жатады.</w:t>
            </w:r>
          </w:p>
          <w:p w14:paraId="4EA299D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диалогтарда әдептілік </w:t>
            </w:r>
            <w:r>
              <w:rPr>
                <w:rFonts w:ascii="Times New Roman" w:eastAsia="Times New Roman" w:hAnsi="Times New Roman" w:cs="Times New Roman"/>
                <w:sz w:val="24"/>
                <w:szCs w:val="24"/>
              </w:rPr>
              <w:lastRenderedPageBreak/>
              <w:t>ережелерінің сақталуын, ойыншылар арасында сөйлеу тізбектерін реттейді, тиянақтау сұрақтарын қояды.</w:t>
            </w:r>
          </w:p>
          <w:p w14:paraId="4EF4F08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соңында қорытынды жасауға болады: тауарларды жақсы күтсе, олардың сапасы сақталады, жылдам сатылады; дүкендерде сатушы мен сатып алушы сыпайы сөздерді қолданып, әдептілік ережелерін ұстанулары тиіс; сатушының еңбегін құрметтеу керек; сатып алушының таңдауын құрметтеу керек.</w:t>
            </w:r>
          </w:p>
          <w:p w14:paraId="25BC249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D47B83"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"Біреу және көп"</w:t>
            </w:r>
          </w:p>
          <w:p w14:paraId="1B93357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Жиын сапасы бойынша әртүрлі заттардан тұратындығы туралы түсініктерін жетілдіру.</w:t>
            </w:r>
          </w:p>
          <w:p w14:paraId="79761C9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Педагог балаларға суреттер таратады. Балалар суреттердің арасынан бір және көп заттар бейнеленген суреттерді табады. Педагог балалардың жұмыстарына талдау жүргізеді.</w:t>
            </w:r>
          </w:p>
          <w:p w14:paraId="4334E12B"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5EAF0D8E" w14:textId="77777777" w:rsidR="00D970DA" w:rsidRDefault="00D970DA">
            <w:pPr>
              <w:widowControl w:val="0"/>
              <w:spacing w:line="240" w:lineRule="auto"/>
              <w:rPr>
                <w:rFonts w:ascii="Times New Roman" w:eastAsia="Times New Roman" w:hAnsi="Times New Roman" w:cs="Times New Roman"/>
                <w:b/>
                <w:sz w:val="24"/>
                <w:szCs w:val="24"/>
              </w:rPr>
            </w:pPr>
          </w:p>
          <w:p w14:paraId="7CA7DFBE"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"Супермаркет".</w:t>
            </w:r>
          </w:p>
          <w:p w14:paraId="4F3F701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"Супермаркеттің" қызметі жайында түсіндіру; супермаркетте түрлі тауарлар сатылатыны туралы мәлімет беру; сатушы мен сатып алушы рөлдеріндегі әрекеттерді игерту; жағымды қарым-қатынастарға, қоғамдық тәртіп ережелеріне тәрбиелеу.</w:t>
            </w:r>
          </w:p>
          <w:p w14:paraId="4FBBE3C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сөрелер, </w:t>
            </w:r>
            <w:r>
              <w:rPr>
                <w:rFonts w:ascii="Times New Roman" w:eastAsia="Times New Roman" w:hAnsi="Times New Roman" w:cs="Times New Roman"/>
                <w:sz w:val="24"/>
                <w:szCs w:val="24"/>
              </w:rPr>
              <w:lastRenderedPageBreak/>
              <w:t>қораптар, ілмектер, киім, аяқкиім үлгілері, ыдыс-аяқтар, жиһаздар, азықтар, ойыншықтар; ойыншық смартфондар, төлем карточкалары, сөмкелер, тауарларға арбалар, қаражат қағаздары; есептеу машинасының макеттері.</w:t>
            </w:r>
          </w:p>
          <w:p w14:paraId="761DC5F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6F41A1C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дайындық жұмысы ретінде балалармен әңгімелесулер, супермаркет жайында суреттерді, бейнежазбалар мен жарнамалар көрсетіп, супермаркетте кез келген тауарды табуға мүмкіндігі барын түсіндіреді. Супермаркеттің іші кең болатыны, тауарлар көптеген сөрелерде топтасып орналасатыны жайында айтылуы тиіс. Супермаркетте сатушы емес, кеңесші мен есепшілер (есептеу машинасы) көп болатыны, кеңесшілер тауарларды сөрелерге уақытында орналастырып, сатып алушыларға тауарды таңдауға көмектесетіні, есепшілер тек таңдалған тауарларды санап беріп, қанша қаражат төлеу керектігін айтатыны туралы балалар білу керек.</w:t>
            </w:r>
          </w:p>
          <w:p w14:paraId="43E8168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ойынға қатысатын кейіпкерлерді санамақ арқылы таңдайды, сатып алушылар қолдарына қажетті құралдарды алып (карточка, арба, қаражат, смартфон), ойын барысында қолданады; кеңесшілер балаларға не таңдау керектігі туралы кеңес айтып жатады, есепшілер есептейді.</w:t>
            </w:r>
          </w:p>
          <w:p w14:paraId="39B5EF2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диалогтарды, қатынастарды, сөйлеу тізбектерін реттеп отырады, қосымша және тиянақтау сұрақтарын қойып жатады.</w:t>
            </w:r>
          </w:p>
          <w:p w14:paraId="13A53D8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қорытынды жасауға болады: тауарларды жақсы күтсе, сапасы сақталып, жылдам сатылады; супермаркет - қоғамдық орын болғандықтан, ол жерде де әдептілік ережелерін ұстану керек; супермаркетте жүрген барлық адам бір-бірінің уақытын, еңбегін бағалау қажет.</w:t>
            </w:r>
          </w:p>
          <w:p w14:paraId="453750D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математика негіздері,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263E25"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«Ұшады, ұшпайды, өседі, өспейді» театрландырылған ойын.</w:t>
            </w:r>
          </w:p>
          <w:p w14:paraId="342B080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танымдық қабілетін дамыту.</w:t>
            </w:r>
          </w:p>
          <w:p w14:paraId="71E0C93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затты атайды, егер ол ұшса, балалар қолдарымен қанат қаққандай қимылдарды жасайды; егер ол ұшпаса, олар қолдарын тізеге қояды. Егер ол өссе, олар қолдарын жоғары көтереді, егер өспесе, олар қолмен жабады.</w:t>
            </w:r>
          </w:p>
          <w:p w14:paraId="5795264A"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FEACBEA" w14:textId="77777777" w:rsidR="00D970DA" w:rsidRDefault="00D970DA">
            <w:pPr>
              <w:widowControl w:val="0"/>
              <w:spacing w:line="240" w:lineRule="auto"/>
              <w:rPr>
                <w:rFonts w:ascii="Times New Roman" w:eastAsia="Times New Roman" w:hAnsi="Times New Roman" w:cs="Times New Roman"/>
                <w:sz w:val="24"/>
                <w:szCs w:val="24"/>
              </w:rPr>
            </w:pPr>
          </w:p>
          <w:p w14:paraId="3D9D7A1E" w14:textId="77777777" w:rsidR="00D970DA" w:rsidRDefault="006E77F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D62ADE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құрылысы".</w:t>
            </w:r>
          </w:p>
          <w:p w14:paraId="2DB5A0E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ұй құрылысына қатысатын мамандар жөнінде білімдерін кеңейту, тиянақтау; нәтижелі қарым-қатынастарға, жауапкершілікке, еңбекқорлыққа тәрбиелеу.</w:t>
            </w:r>
          </w:p>
          <w:p w14:paraId="2BEA83A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5ECA61C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Құрылыс материалдары, қағаз беттері, қара қарындаштар, сызбалар, </w:t>
            </w:r>
            <w:r>
              <w:rPr>
                <w:rFonts w:ascii="Times New Roman" w:eastAsia="Times New Roman" w:hAnsi="Times New Roman" w:cs="Times New Roman"/>
                <w:sz w:val="24"/>
                <w:szCs w:val="24"/>
              </w:rPr>
              <w:lastRenderedPageBreak/>
              <w:t>ойыншық жүк машиналары, құрылысқа қажет ойыншық құралдар (балға, бұрағыш, тістеуік, тағы басқалар).</w:t>
            </w:r>
          </w:p>
          <w:p w14:paraId="1517138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153CC0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құрылысқа қатысатын мамандар жөнінде алдын-ала әңгімелеседі. Балалар сәулетші, инженер-құрылысшы, кірпіш қалаушы, жүргізуші, жүк тасушы сияқты мамандардың міндеттерін анықтайды.</w:t>
            </w:r>
          </w:p>
          <w:p w14:paraId="76C7CB3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мамандарға бөліне бастайды; өздеріне қажет киім және құралдарды алып, орындарына барады.</w:t>
            </w:r>
          </w:p>
          <w:p w14:paraId="69CAE0A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 айтады. Содан соң балалар жүк тасушы, жүргізуші, кірпіштерді қалаушылар және инженер-құрылысшы сияқтылардың қызметтерін атқарып жатады.</w:t>
            </w:r>
          </w:p>
          <w:p w14:paraId="271A50F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диалогтарда әдептілік ережелерінің сақталуын, ойыншылар арасында сөйлеу тізбектерін реттейді, </w:t>
            </w:r>
            <w:r>
              <w:rPr>
                <w:rFonts w:ascii="Times New Roman" w:eastAsia="Times New Roman" w:hAnsi="Times New Roman" w:cs="Times New Roman"/>
                <w:sz w:val="24"/>
                <w:szCs w:val="24"/>
              </w:rPr>
              <w:lastRenderedPageBreak/>
              <w:t>тиянақтау сұрақтарын қояды.</w:t>
            </w:r>
          </w:p>
          <w:p w14:paraId="37A036A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қорытынды жасайды: үй құрылысының сапасы жақсы болуы үшін, құрылыс мамандары бірлесіп, ақылдасып, жұмысты жоспар бойынша істеуінің арқасында жетуге болады; үй құрылысында қауіпсіздік ережелерін сақтау керек.</w:t>
            </w:r>
          </w:p>
          <w:p w14:paraId="185E276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құрастыру)</w:t>
            </w:r>
          </w:p>
        </w:tc>
      </w:tr>
      <w:tr w:rsidR="00D970DA" w14:paraId="7CD13A4C"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A99307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41E66D40"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FFA066B"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D50C5C" w14:textId="40CD619F" w:rsidR="00D970DA" w:rsidRDefault="009234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Тұрабек Нұрзат </w:t>
            </w:r>
            <w:r w:rsidR="006E77F5">
              <w:rPr>
                <w:rFonts w:ascii="Times New Roman" w:eastAsia="Times New Roman" w:hAnsi="Times New Roman" w:cs="Times New Roman"/>
                <w:b/>
                <w:sz w:val="24"/>
                <w:szCs w:val="24"/>
              </w:rPr>
              <w:t>Көркем сөз жаттау</w:t>
            </w:r>
          </w:p>
          <w:p w14:paraId="09482F4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w:t>
            </w:r>
          </w:p>
          <w:p w14:paraId="314B0C1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Жауды міне, қар аппақ,</w:t>
            </w:r>
          </w:p>
          <w:p w14:paraId="271C9365"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Айналаның бәрі аппақ.</w:t>
            </w:r>
          </w:p>
          <w:p w14:paraId="0E4F61E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Жасырыпты жолдарды:</w:t>
            </w:r>
          </w:p>
          <w:p w14:paraId="166AECE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Тегістепті орларды.</w:t>
            </w:r>
          </w:p>
          <w:p w14:paraId="1F100110" w14:textId="77777777" w:rsidR="00D970DA" w:rsidRDefault="00D970DA">
            <w:pPr>
              <w:widowControl w:val="0"/>
              <w:spacing w:line="240" w:lineRule="auto"/>
              <w:rPr>
                <w:rFonts w:ascii="Times New Roman" w:eastAsia="Times New Roman" w:hAnsi="Times New Roman" w:cs="Times New Roman"/>
                <w:sz w:val="24"/>
                <w:szCs w:val="24"/>
              </w:rPr>
            </w:pPr>
          </w:p>
          <w:p w14:paraId="440588C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 жауып көлдердің,</w:t>
            </w:r>
          </w:p>
          <w:p w14:paraId="235DC69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Бетін бүркеп белдердің.</w:t>
            </w:r>
          </w:p>
          <w:p w14:paraId="5F9939F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Жастық етіп тауды асқақ</w:t>
            </w:r>
          </w:p>
          <w:p w14:paraId="1451BD2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Жаңтайыпты жамбастап.</w:t>
            </w:r>
          </w:p>
          <w:p w14:paraId="1ED1734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Жаңтайыпты жамбастап.</w:t>
            </w:r>
          </w:p>
          <w:p w14:paraId="643F5D6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(Тіліген Шопаев)</w:t>
            </w:r>
          </w:p>
          <w:p w14:paraId="6DEF1B9F"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038F7D" w14:textId="4737A65D" w:rsidR="00D970DA" w:rsidRDefault="009234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Тәлеубай Данияр </w:t>
            </w:r>
            <w:r w:rsidR="006E77F5">
              <w:rPr>
                <w:rFonts w:ascii="Times New Roman" w:eastAsia="Times New Roman" w:hAnsi="Times New Roman" w:cs="Times New Roman"/>
                <w:b/>
                <w:sz w:val="24"/>
                <w:szCs w:val="24"/>
              </w:rPr>
              <w:t>«Суреттерді орналастыр».</w:t>
            </w:r>
          </w:p>
          <w:p w14:paraId="68A4511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мақсат-міндеттері: заттарды топтастыруға жаттықтыру, </w:t>
            </w:r>
            <w:r>
              <w:rPr>
                <w:rFonts w:ascii="Times New Roman" w:eastAsia="Times New Roman" w:hAnsi="Times New Roman" w:cs="Times New Roman"/>
                <w:sz w:val="24"/>
                <w:szCs w:val="24"/>
              </w:rPr>
              <w:lastRenderedPageBreak/>
              <w:t>өз бетінше тапсырманы орындауға дағдыландыру, ойлау қабілетін дамыту.</w:t>
            </w:r>
          </w:p>
          <w:p w14:paraId="02C8301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тор көз салынған қағаз беттері, әртүрлі суреттер.</w:t>
            </w:r>
          </w:p>
          <w:p w14:paraId="54EA5798"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берілген суреттерді әр бағанмен жолға олардың бірі ғана келетіндей етіп, шаршы тор көздерге орналастырады.</w:t>
            </w:r>
          </w:p>
          <w:p w14:paraId="3D2F4F9E"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0E325E" w14:textId="172F8B93" w:rsidR="00D970DA" w:rsidRDefault="009234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Тілеубайұлы Алдияр </w:t>
            </w:r>
            <w:r w:rsidR="006E77F5">
              <w:rPr>
                <w:rFonts w:ascii="Times New Roman" w:eastAsia="Times New Roman" w:hAnsi="Times New Roman" w:cs="Times New Roman"/>
                <w:b/>
                <w:sz w:val="24"/>
                <w:szCs w:val="24"/>
              </w:rPr>
              <w:t>«Табиғат жайлы әңгімелесу».</w:t>
            </w:r>
          </w:p>
          <w:p w14:paraId="4AAF356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дүние </w:t>
            </w:r>
            <w:r>
              <w:rPr>
                <w:rFonts w:ascii="Times New Roman" w:eastAsia="Times New Roman" w:hAnsi="Times New Roman" w:cs="Times New Roman"/>
                <w:sz w:val="24"/>
                <w:szCs w:val="24"/>
              </w:rPr>
              <w:lastRenderedPageBreak/>
              <w:t>танымын, тіл байлығын дамыту.</w:t>
            </w:r>
          </w:p>
          <w:p w14:paraId="3EA0E14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Табиғат дегеніміз не?</w:t>
            </w:r>
          </w:p>
          <w:p w14:paraId="3CEE2180"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 жер, тау, ағаш, су, орман, өсімдіктерден және жан-жануарлардан тұратын қоршаған орта.</w:t>
            </w:r>
          </w:p>
          <w:p w14:paraId="16880FC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r>
      <w:tr w:rsidR="00D970DA" w14:paraId="2FAAA0A7"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B677FD"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25DA7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73B9C0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24DD358C"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55C0B8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732574A"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714B7C49"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7EBE48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D970DA" w14:paraId="57A2BE70"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E1F485"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6E619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D970DA" w14:paraId="14681454"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70ADB3"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C46BCB"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D970DA" w14:paraId="141582CC"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AC5F596"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476B77F3" w14:textId="77777777" w:rsidR="00D970DA" w:rsidRDefault="00D970DA">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0E573E2" w14:textId="77777777" w:rsidR="00D970DA" w:rsidRDefault="00D970DA">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9B46F7"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«Отбасының денсаулық бағдарламасы».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FE75D4"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 неге өтірік айтады?»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FB3462" w14:textId="77777777" w:rsidR="00D970DA" w:rsidRDefault="006E77F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«Тұмаудың алдын алу жолдары»</w:t>
            </w:r>
          </w:p>
        </w:tc>
      </w:tr>
    </w:tbl>
    <w:p w14:paraId="184794DE" w14:textId="7E90C4F1" w:rsidR="00D970DA" w:rsidRDefault="00D970DA">
      <w:pPr>
        <w:spacing w:line="240" w:lineRule="auto"/>
        <w:rPr>
          <w:rFonts w:ascii="Times New Roman" w:hAnsi="Times New Roman" w:cs="Times New Roman"/>
        </w:rPr>
      </w:pPr>
    </w:p>
    <w:p w14:paraId="44DAD1C5" w14:textId="77777777" w:rsidR="006E77F5" w:rsidRPr="00C37332" w:rsidRDefault="006E77F5" w:rsidP="006E77F5">
      <w:pPr>
        <w:rPr>
          <w:b/>
          <w:bCs/>
          <w:sz w:val="24"/>
          <w:szCs w:val="24"/>
          <w:lang w:val="kk-KZ"/>
        </w:rPr>
      </w:pPr>
      <w:r w:rsidRPr="00C9163B">
        <w:rPr>
          <w:b/>
          <w:bCs/>
          <w:sz w:val="24"/>
          <w:szCs w:val="24"/>
          <w:lang w:val="kk-KZ"/>
        </w:rPr>
        <w:t>Тәрбиеші</w:t>
      </w:r>
      <w:r>
        <w:rPr>
          <w:b/>
          <w:bCs/>
          <w:sz w:val="24"/>
          <w:szCs w:val="24"/>
        </w:rPr>
        <w:t>: Нұржан Г.</w:t>
      </w:r>
    </w:p>
    <w:p w14:paraId="12E0604B" w14:textId="4A640406" w:rsidR="006E77F5" w:rsidRDefault="006E77F5" w:rsidP="006E77F5">
      <w:pPr>
        <w:spacing w:line="240" w:lineRule="auto"/>
        <w:rPr>
          <w:rFonts w:ascii="Times New Roman" w:hAnsi="Times New Roman" w:cs="Times New Roman"/>
        </w:rPr>
      </w:pPr>
      <w:r>
        <w:rPr>
          <w:b/>
          <w:bCs/>
          <w:sz w:val="24"/>
          <w:szCs w:val="24"/>
          <w:lang w:val="kk-KZ"/>
        </w:rPr>
        <w:t>Әдіскер</w:t>
      </w:r>
      <w:r>
        <w:rPr>
          <w:b/>
          <w:bCs/>
          <w:sz w:val="24"/>
          <w:szCs w:val="24"/>
        </w:rPr>
        <w:t xml:space="preserve">: Бердібек </w:t>
      </w:r>
      <w:r w:rsidR="009234B8">
        <w:rPr>
          <w:b/>
          <w:bCs/>
          <w:sz w:val="24"/>
          <w:szCs w:val="24"/>
          <w:lang w:val="kk-KZ"/>
        </w:rPr>
        <w:t>Ә</w:t>
      </w:r>
      <w:r>
        <w:rPr>
          <w:b/>
          <w:bCs/>
          <w:sz w:val="24"/>
          <w:szCs w:val="24"/>
        </w:rPr>
        <w:t>.</w:t>
      </w:r>
    </w:p>
    <w:sectPr w:rsidR="006E77F5">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A"/>
    <w:rsid w:val="006E77F5"/>
    <w:rsid w:val="009234B8"/>
    <w:rsid w:val="00D970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F099"/>
  <w15:docId w15:val="{045C7918-B716-4050-BC16-8C41E1B4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2925</Words>
  <Characters>16673</Characters>
  <Application>Microsoft Office Word</Application>
  <DocSecurity>0</DocSecurity>
  <Lines>138</Lines>
  <Paragraphs>39</Paragraphs>
  <ScaleCrop>false</ScaleCrop>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9</cp:revision>
  <cp:lastPrinted>2024-01-08T02:04:00Z</cp:lastPrinted>
  <dcterms:created xsi:type="dcterms:W3CDTF">2024-01-01T14:20:00Z</dcterms:created>
  <dcterms:modified xsi:type="dcterms:W3CDTF">2026-01-15T09:35:00Z</dcterms:modified>
</cp:coreProperties>
</file>