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419E9" w14:textId="77777777" w:rsidR="00154191" w:rsidRDefault="00F915B7">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CC30458" w14:textId="77777777" w:rsidR="00154191" w:rsidRDefault="00F915B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08A71D3" w14:textId="77777777" w:rsidR="00154191" w:rsidRDefault="00F915B7">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5A3D5490" w14:textId="77777777" w:rsidR="00154191" w:rsidRDefault="00F915B7">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7DE1F8E5" w14:textId="77777777" w:rsidR="00154191" w:rsidRDefault="00F915B7">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611653AA" w14:textId="77777777" w:rsidR="00154191" w:rsidRDefault="00F915B7">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22.01 - 26.01.2024ж.</w:t>
      </w:r>
    </w:p>
    <w:p w14:paraId="30947EF2" w14:textId="77777777" w:rsidR="00154191" w:rsidRDefault="00154191">
      <w:pPr>
        <w:spacing w:line="240" w:lineRule="auto"/>
        <w:rPr>
          <w:rFonts w:ascii="Times New Roman" w:eastAsia="Times New Roman" w:hAnsi="Times New Roman" w:cs="Times New Roman"/>
          <w:b/>
          <w:bCs/>
          <w:sz w:val="24"/>
          <w:szCs w:val="24"/>
        </w:rPr>
      </w:pPr>
    </w:p>
    <w:p w14:paraId="4BD6C9C1" w14:textId="77777777" w:rsidR="00154191" w:rsidRDefault="00154191">
      <w:pPr>
        <w:spacing w:line="240" w:lineRule="auto"/>
      </w:pPr>
    </w:p>
    <w:tbl>
      <w:tblPr>
        <w:tblStyle w:val="a9"/>
        <w:tblpPr w:leftFromText="180" w:rightFromText="180" w:vertAnchor="text" w:tblpY="1"/>
        <w:tblOverlap w:val="never"/>
        <w:tblW w:w="15866" w:type="dxa"/>
        <w:tblLook w:val="0600" w:firstRow="0" w:lastRow="0" w:firstColumn="0" w:lastColumn="0" w:noHBand="1" w:noVBand="1"/>
      </w:tblPr>
      <w:tblGrid>
        <w:gridCol w:w="2317"/>
        <w:gridCol w:w="2316"/>
        <w:gridCol w:w="2306"/>
        <w:gridCol w:w="3151"/>
        <w:gridCol w:w="2873"/>
        <w:gridCol w:w="2903"/>
      </w:tblGrid>
      <w:tr w:rsidR="00F915B7" w14:paraId="6E1CE6CA" w14:textId="77777777" w:rsidTr="00F915B7">
        <w:tc>
          <w:tcPr>
            <w:tcW w:w="2317"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0A06C1A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1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0405459" w14:textId="77777777" w:rsidR="00154191" w:rsidRDefault="00F915B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0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EF0C002" w14:textId="77777777" w:rsidR="00154191" w:rsidRDefault="00F915B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31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502F938" w14:textId="77777777" w:rsidR="00154191" w:rsidRDefault="00F915B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7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E1FDA26" w14:textId="77777777" w:rsidR="00154191" w:rsidRDefault="00F915B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90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700A092" w14:textId="77777777" w:rsidR="00154191" w:rsidRDefault="00F915B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F915B7" w14:paraId="20A5BAEE" w14:textId="77777777" w:rsidTr="00F915B7">
        <w:tc>
          <w:tcPr>
            <w:tcW w:w="231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5CEC6FF" w14:textId="77777777" w:rsidR="00154191" w:rsidRDefault="00154191">
            <w:pPr>
              <w:widowControl w:val="0"/>
              <w:spacing w:line="240" w:lineRule="auto"/>
              <w:rPr>
                <w:rFonts w:ascii="Times New Roman" w:eastAsia="Times New Roman" w:hAnsi="Times New Roman" w:cs="Times New Roman"/>
                <w:sz w:val="24"/>
                <w:szCs w:val="24"/>
              </w:rPr>
            </w:pPr>
          </w:p>
        </w:tc>
        <w:tc>
          <w:tcPr>
            <w:tcW w:w="231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8B508F7" w14:textId="77777777" w:rsidR="00154191" w:rsidRDefault="00154191">
            <w:pPr>
              <w:widowControl w:val="0"/>
              <w:spacing w:line="240" w:lineRule="auto"/>
              <w:rPr>
                <w:rFonts w:ascii="Times New Roman" w:eastAsia="Times New Roman" w:hAnsi="Times New Roman" w:cs="Times New Roman"/>
                <w:sz w:val="24"/>
                <w:szCs w:val="24"/>
              </w:rPr>
            </w:pPr>
          </w:p>
        </w:tc>
        <w:tc>
          <w:tcPr>
            <w:tcW w:w="230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425CDE2" w14:textId="77777777" w:rsidR="00154191" w:rsidRDefault="00154191">
            <w:pPr>
              <w:widowControl w:val="0"/>
              <w:spacing w:line="240" w:lineRule="auto"/>
              <w:rPr>
                <w:rFonts w:ascii="Times New Roman" w:eastAsia="Times New Roman" w:hAnsi="Times New Roman" w:cs="Times New Roman"/>
                <w:sz w:val="24"/>
                <w:szCs w:val="24"/>
              </w:rPr>
            </w:pPr>
          </w:p>
        </w:tc>
        <w:tc>
          <w:tcPr>
            <w:tcW w:w="31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958555C" w14:textId="77777777" w:rsidR="00154191" w:rsidRDefault="00154191">
            <w:pPr>
              <w:widowControl w:val="0"/>
              <w:spacing w:line="240" w:lineRule="auto"/>
              <w:rPr>
                <w:rFonts w:ascii="Times New Roman" w:eastAsia="Times New Roman" w:hAnsi="Times New Roman" w:cs="Times New Roman"/>
                <w:sz w:val="24"/>
                <w:szCs w:val="24"/>
              </w:rPr>
            </w:pPr>
          </w:p>
        </w:tc>
        <w:tc>
          <w:tcPr>
            <w:tcW w:w="287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CCF605E" w14:textId="77777777" w:rsidR="00154191" w:rsidRDefault="00154191">
            <w:pPr>
              <w:widowControl w:val="0"/>
              <w:spacing w:line="240" w:lineRule="auto"/>
              <w:rPr>
                <w:rFonts w:ascii="Times New Roman" w:eastAsia="Times New Roman" w:hAnsi="Times New Roman" w:cs="Times New Roman"/>
                <w:sz w:val="24"/>
                <w:szCs w:val="24"/>
              </w:rPr>
            </w:pPr>
          </w:p>
        </w:tc>
        <w:tc>
          <w:tcPr>
            <w:tcW w:w="290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AB0EDF5" w14:textId="77777777" w:rsidR="00154191" w:rsidRDefault="00154191">
            <w:pPr>
              <w:widowControl w:val="0"/>
              <w:spacing w:line="240" w:lineRule="auto"/>
              <w:rPr>
                <w:rFonts w:ascii="Times New Roman" w:eastAsia="Times New Roman" w:hAnsi="Times New Roman" w:cs="Times New Roman"/>
                <w:sz w:val="24"/>
                <w:szCs w:val="24"/>
              </w:rPr>
            </w:pPr>
          </w:p>
        </w:tc>
      </w:tr>
      <w:tr w:rsidR="00F915B7" w14:paraId="732D307B" w14:textId="77777777" w:rsidTr="00F915B7">
        <w:tc>
          <w:tcPr>
            <w:tcW w:w="2317"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1100F7A8"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1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D29AE8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rPr>
              <w:t>.01.2024ж</w:t>
            </w:r>
          </w:p>
        </w:tc>
        <w:tc>
          <w:tcPr>
            <w:tcW w:w="230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319BB0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23</w:t>
            </w:r>
            <w:r>
              <w:rPr>
                <w:rFonts w:ascii="Times New Roman" w:eastAsia="Times New Roman" w:hAnsi="Times New Roman" w:cs="Times New Roman"/>
                <w:sz w:val="24"/>
                <w:szCs w:val="24"/>
              </w:rPr>
              <w:t>.01.2024ж</w:t>
            </w:r>
          </w:p>
        </w:tc>
        <w:tc>
          <w:tcPr>
            <w:tcW w:w="31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D29B02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24</w:t>
            </w:r>
            <w:r>
              <w:rPr>
                <w:rFonts w:ascii="Times New Roman" w:eastAsia="Times New Roman" w:hAnsi="Times New Roman" w:cs="Times New Roman"/>
                <w:sz w:val="24"/>
                <w:szCs w:val="24"/>
              </w:rPr>
              <w:t>.01.2024ж</w:t>
            </w:r>
          </w:p>
        </w:tc>
        <w:tc>
          <w:tcPr>
            <w:tcW w:w="287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35868B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25</w:t>
            </w:r>
            <w:r>
              <w:rPr>
                <w:rFonts w:ascii="Times New Roman" w:eastAsia="Times New Roman" w:hAnsi="Times New Roman" w:cs="Times New Roman"/>
                <w:sz w:val="24"/>
                <w:szCs w:val="24"/>
              </w:rPr>
              <w:t>.01.2024ж</w:t>
            </w:r>
          </w:p>
        </w:tc>
        <w:tc>
          <w:tcPr>
            <w:tcW w:w="290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1B6216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w:t>
            </w:r>
            <w:r>
              <w:rPr>
                <w:rFonts w:ascii="Times New Roman" w:eastAsia="Times New Roman" w:hAnsi="Times New Roman" w:cs="Times New Roman"/>
                <w:sz w:val="24"/>
                <w:szCs w:val="24"/>
              </w:rPr>
              <w:t>.01.2024ж</w:t>
            </w:r>
          </w:p>
        </w:tc>
      </w:tr>
      <w:tr w:rsidR="00154191" w14:paraId="6178CE7F" w14:textId="77777777" w:rsidTr="00F915B7">
        <w:tc>
          <w:tcPr>
            <w:tcW w:w="231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7A9CF7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88856D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154191" w14:paraId="442BF0CE"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296CE27"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1E6F9D37"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3AEF01F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549"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E2A9F3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«Балалармен демалыс күндерін қалай, қайда өткізгендері жайлы» әңгімелесу.</w:t>
            </w:r>
          </w:p>
        </w:tc>
      </w:tr>
      <w:tr w:rsidR="00F915B7" w14:paraId="78F7ED89" w14:textId="77777777" w:rsidTr="00F915B7">
        <w:tc>
          <w:tcPr>
            <w:tcW w:w="2317"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4C1DC3C"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C2ADBFC"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3464BDC"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AD8ED66"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F18178E"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A4C7097"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8807B5"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өсімдіктерінің топырақты қопсыту".</w:t>
            </w:r>
          </w:p>
          <w:p w14:paraId="5A9C5CB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w:t>
            </w:r>
            <w:r>
              <w:rPr>
                <w:rFonts w:ascii="Times New Roman" w:eastAsia="Times New Roman" w:hAnsi="Times New Roman" w:cs="Times New Roman"/>
                <w:sz w:val="24"/>
                <w:szCs w:val="24"/>
              </w:rPr>
              <w:lastRenderedPageBreak/>
              <w:t>ұқыптылықты дамыту. Экологиялық мәдениетті, қоршаған табиғатқа ұқыпты қарауды тәрбиелеу.</w:t>
            </w:r>
          </w:p>
          <w:p w14:paraId="3B9E51B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B0DDD9"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топ бөлмесінде және жатын бөлмеде терезе төсеніштерін дымқыл шүберекпен сүртеміз".</w:t>
            </w:r>
          </w:p>
          <w:p w14:paraId="733BB2E8"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сумен жұмыс кезінде келесі ережелерді сақтауға үйрету: жеңді түру, шүберекті сулау және құрғатып сығу, ластанған кезде оны сумен шаю.</w:t>
            </w:r>
          </w:p>
          <w:p w14:paraId="544B6FC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0B3A85"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 және тәртіп.</w:t>
            </w:r>
          </w:p>
          <w:p w14:paraId="62D0E05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Еңбекке баулу, тәртіпсіздікті байқауды; сумен жұмыс кезінде ұқыптылықты дамыту. Өз еңбегі мен басқа адамдардың еңбегін құрметтеуге тәрбиелеу.</w:t>
            </w:r>
          </w:p>
          <w:p w14:paraId="023C979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9172F2"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0BF3930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(тәрбиешінің көмекшісімен бірге)</w:t>
            </w:r>
          </w:p>
          <w:p w14:paraId="1A5B0C6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жеке киім шкафтарында тәртіпті сақтауға үйрету: шкафты киім мен аяқ киімнен босату, сөрелерді дымқыл шүберекпен сүрту және киімді орнына мұқият бүктеу. Еңбекқорлықты, тәртіпті көре білуді. Ұжымда ынтымақта еңбек етуге үйрету.</w:t>
            </w:r>
          </w:p>
          <w:p w14:paraId="31F7244E"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38A537"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252729D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p w14:paraId="6A7DD8E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F915B7" w14:paraId="20A0FAD0" w14:textId="77777777" w:rsidTr="00F915B7">
        <w:tc>
          <w:tcPr>
            <w:tcW w:w="2317"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60A11F" w14:textId="77777777" w:rsidR="00154191" w:rsidRDefault="00154191"/>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1201F2"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w:t>
            </w:r>
          </w:p>
          <w:p w14:paraId="75E17907"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w:t>
            </w:r>
          </w:p>
          <w:p w14:paraId="65ECF2C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берілген суреттердің бөлігін тауып орналастыра білуге, тапқырлыққа үйрету.</w:t>
            </w:r>
          </w:p>
          <w:p w14:paraId="4E29E80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B61494"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w:t>
            </w:r>
          </w:p>
          <w:p w14:paraId="3C403DA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қолымда бес саусақ,</w:t>
            </w:r>
          </w:p>
          <w:p w14:paraId="078AA30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қолымда бес саусақ.</w:t>
            </w:r>
          </w:p>
          <w:p w14:paraId="6C9D68E8"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Қосып едім екеуін,</w:t>
            </w:r>
          </w:p>
          <w:p w14:paraId="6DCE87E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Болып шықты он саусақ.</w:t>
            </w:r>
          </w:p>
          <w:p w14:paraId="2740EAC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аяқта бес бақай,</w:t>
            </w:r>
          </w:p>
          <w:p w14:paraId="007AEAB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аяқта бес бақай.</w:t>
            </w:r>
          </w:p>
          <w:p w14:paraId="068B714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Қосып едім екеуін,</w:t>
            </w:r>
          </w:p>
          <w:p w14:paraId="2E869CB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Болып шықты он бақай.</w:t>
            </w:r>
          </w:p>
          <w:p w14:paraId="7D372CF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C42242"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27631439"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«Көлеңкесін тап».</w:t>
            </w:r>
          </w:p>
          <w:p w14:paraId="1F0B84C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әр құстың көлеңкесін тауып</w:t>
            </w:r>
          </w:p>
          <w:p w14:paraId="17F2B23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орналастыруға үйрету. Тілдерін дамыту. Құстардың</w:t>
            </w:r>
          </w:p>
          <w:p w14:paraId="54ABF0F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атауын атап, сипаттауға үйрету.</w:t>
            </w:r>
          </w:p>
          <w:p w14:paraId="6347759D"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w:t>
            </w:r>
          </w:p>
          <w:p w14:paraId="4777F1FC" w14:textId="77777777" w:rsidR="00154191" w:rsidRDefault="00154191">
            <w:pPr>
              <w:widowControl w:val="0"/>
              <w:spacing w:line="240" w:lineRule="auto"/>
              <w:rPr>
                <w:rFonts w:ascii="Times New Roman" w:eastAsia="Times New Roman" w:hAnsi="Times New Roman" w:cs="Times New Roman"/>
                <w:b/>
                <w:sz w:val="24"/>
                <w:szCs w:val="24"/>
              </w:rPr>
            </w:pPr>
          </w:p>
          <w:p w14:paraId="5F8B243D"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Театрландырылған қойылым "Аққу-қаздар".</w:t>
            </w:r>
          </w:p>
          <w:p w14:paraId="77FA343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бетінше театрландырылған ойындарды ұйымдастыруын үйрету, рөлдер мен міндеттерді өзара бөлісу біліктіліктерін жетілдіру, шығармашылық дербестікті дамыту.</w:t>
            </w:r>
          </w:p>
          <w:p w14:paraId="54B3009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29B6FB"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"Торғай-торғай тоқылдақ" артикуляциялық жаттығу.</w:t>
            </w:r>
          </w:p>
          <w:p w14:paraId="455DA22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мәтінді есте сақтап, мәнерлеп айтуға машықтандыру; артикуляцияны жетілдіру; көркем сөзге деген қызығушылықты арттыру.</w:t>
            </w:r>
          </w:p>
          <w:p w14:paraId="3421E25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Торғай-торғай, тоқылдақ,</w:t>
            </w:r>
          </w:p>
          <w:p w14:paraId="12F61F3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тары тары шоқып ап,</w:t>
            </w:r>
          </w:p>
          <w:p w14:paraId="07177BF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Бөтегесі томпайып</w:t>
            </w:r>
          </w:p>
          <w:p w14:paraId="2AFC3C9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Тойған қозыдай монтайып,</w:t>
            </w:r>
          </w:p>
          <w:p w14:paraId="29ACBEE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"Шіп-шіп" десіп отырар.</w:t>
            </w:r>
          </w:p>
          <w:p w14:paraId="632556A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"Халық ауыз әдебиеті.</w:t>
            </w:r>
          </w:p>
          <w:p w14:paraId="2A7AF6C0"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 сөйлеуді дамыту)</w:t>
            </w:r>
          </w:p>
          <w:p w14:paraId="4A58FDAA" w14:textId="77777777" w:rsidR="00154191" w:rsidRDefault="00154191">
            <w:pPr>
              <w:widowControl w:val="0"/>
              <w:spacing w:line="240" w:lineRule="auto"/>
              <w:rPr>
                <w:rFonts w:ascii="Times New Roman" w:eastAsia="Times New Roman" w:hAnsi="Times New Roman" w:cs="Times New Roman"/>
                <w:b/>
                <w:sz w:val="24"/>
                <w:szCs w:val="24"/>
              </w:rPr>
            </w:pPr>
          </w:p>
          <w:p w14:paraId="53083B66"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7DDB8D5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6AC977C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03EF6B"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"Жоғалған зат" үстел үсті ойыны.</w:t>
            </w:r>
          </w:p>
          <w:p w14:paraId="0804C0A7"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үстелдің үстіне бірнеше зат қойылады. Бала оларға мұқият қарап алған соң, теріс қарап тұрады. Үстелден бір зат алып тасталынады. Бала қай заттың жоғалып кеткенін табу керек. Заттардың санын ақырындап өсіруге болады.</w:t>
            </w:r>
          </w:p>
          <w:p w14:paraId="395F85E8"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r>
      <w:tr w:rsidR="00154191" w14:paraId="0C2A02E4"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AC2B5C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C3B627"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(таспалармен)</w:t>
            </w:r>
          </w:p>
          <w:p w14:paraId="412FFED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лента ұстаған қолдары төменде.</w:t>
            </w:r>
          </w:p>
          <w:p w14:paraId="69503D9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таспаны екі қолдарымен ақырын жоғары көтеріп, саусақтарын қимылдату арқылы таспамен толқынды қимылдар жасайды; 5-</w:t>
            </w:r>
            <w:r>
              <w:rPr>
                <w:rFonts w:ascii="Times New Roman" w:eastAsia="Times New Roman" w:hAnsi="Times New Roman" w:cs="Times New Roman"/>
                <w:sz w:val="24"/>
                <w:szCs w:val="24"/>
              </w:rPr>
              <w:lastRenderedPageBreak/>
              <w:t>6 - таспаларды қолымен тік ұстап, бір жанына екі шеңбер жасайды; 7-8- осы жаттығуды келесі жаққа жасайды. Жаттығу 5-6 рет қайталанады.</w:t>
            </w:r>
          </w:p>
          <w:p w14:paraId="4656DE1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таспа ұстаған қолдары жанында.</w:t>
            </w:r>
          </w:p>
          <w:p w14:paraId="0D93AA5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оңға бұрылу, сол қолын оң қолына тигізу; 2- бастапқы калыпқа келу; 3-4- осы жаттығуды сол жаққа қайталау. 5-8 - таспа ұстаған қолдарымен саусақ бастарын қимылдата отырып, аяқтың ұшымен өзін айнала адымдау бұру; Жаттығу 5-6 рет қайталанады.</w:t>
            </w:r>
          </w:p>
          <w:p w14:paraId="74FBBBF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лента ұстаған қолдарын жанына жіберу.</w:t>
            </w:r>
          </w:p>
          <w:p w14:paraId="7866576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аяқты түзу ұстап, бір жанына қарай бұру, осы қимылмен бірге таспа ұстаған қолды төмен түсіріп, айқастырып қою; 2 - бастапқы қалып. 3- 4- аяғын ауыстырып, жаттығуды қайталау. Жаттығуды жасау кезінде аяқты бүкпей, тік ұстау керек. Жаттығу 5-6 рет қайталанады.</w:t>
            </w:r>
          </w:p>
          <w:p w14:paraId="0933190E"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алшақ, лента ұстаған қолдары төменде.</w:t>
            </w:r>
          </w:p>
          <w:p w14:paraId="0854E875"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алға сәл иіліп, еңкею, қолды алдына түзу ұстап, таспа ұстаған қолдарының саусақтарын қимылдатып, таспаларды толқындату; 4 - тез тіктеліп, таспа ұстаған қолдарын артына жіберу. Жаттығу 8 рет қайталанады.</w:t>
            </w:r>
          </w:p>
          <w:p w14:paraId="3C66971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дене тік, аяқ бірге, лента ұстаған қолдарын артына түзу ұстау.</w:t>
            </w:r>
          </w:p>
          <w:p w14:paraId="46BF04E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тізені бүге отырып, аяғын алдына қойып, таспа ұстаған қолдарын толқындатып, жоғары көтеру; 2- бастапқы қалып. 3-4- келесі аяғымен жаттығуды қайталау. Жаттығуды әр жағына 5-6 реттен қайталау.</w:t>
            </w:r>
          </w:p>
          <w:p w14:paraId="292AF61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таспа ұстаған қолдары төменде. 1-4 - таспа ұстаған қолдарын оңға - жоғары, солға - төмен қимылдата отырып, өзін айналу. Таспамен толқынды қимылдар жасау. Жаттығуды 4-5 рет қайталау.</w:t>
            </w:r>
          </w:p>
          <w:p w14:paraId="702ECB35"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лента ұстаған қолдары төменде.</w:t>
            </w:r>
          </w:p>
          <w:p w14:paraId="4E3692B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қолын жоғары, сол қолын артқа жіберу; 2 - қолдарын алмастырып, жаттығуды қайталау. Жаттығу 8-10 рет қайталанады.</w:t>
            </w:r>
          </w:p>
          <w:p w14:paraId="1EA71DA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154191" w14:paraId="2E11E32F" w14:textId="77777777" w:rsidTr="00F915B7">
        <w:tc>
          <w:tcPr>
            <w:tcW w:w="2317"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42BD892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441421"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AC52A3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киіну, аяқ киімді дұрыс кие білу, өзіне-өзі қызмет ету дағдыларын дамыту.</w:t>
            </w:r>
          </w:p>
          <w:p w14:paraId="58F0DC3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B3DF7B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қоқымын шашпаңдар,</w:t>
            </w:r>
          </w:p>
          <w:p w14:paraId="0354DC0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жатса баспаңдар.</w:t>
            </w:r>
          </w:p>
          <w:p w14:paraId="6988F8D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Теріп алып қастерлеп ,</w:t>
            </w:r>
          </w:p>
          <w:p w14:paraId="46C022B5"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Торғайларға тастаңдар.</w:t>
            </w:r>
          </w:p>
          <w:p w14:paraId="5400643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F915B7" w14:paraId="042EAF9A"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F453AF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F32A9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 туралы әңгімелесу.</w:t>
            </w:r>
          </w:p>
          <w:p w14:paraId="14B579D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10BDB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құстардың суреттеріне қарап әңгіме құру.</w:t>
            </w:r>
          </w:p>
          <w:p w14:paraId="4A4A282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F3863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жұмбақтар шешу.</w:t>
            </w:r>
          </w:p>
          <w:p w14:paraId="2E708CE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D93D4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тақпақтар жаттау.</w:t>
            </w:r>
          </w:p>
          <w:p w14:paraId="5F0F8BD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750E9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әндер жаттау.</w:t>
            </w:r>
          </w:p>
          <w:p w14:paraId="0FBDECB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(музыка)</w:t>
            </w:r>
          </w:p>
        </w:tc>
      </w:tr>
      <w:tr w:rsidR="00F915B7" w14:paraId="32190C2B"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E13643D"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Мектепке дейінгі </w:t>
            </w:r>
            <w:r>
              <w:rPr>
                <w:rFonts w:ascii="Times New Roman" w:eastAsia="Times New Roman" w:hAnsi="Times New Roman" w:cs="Times New Roman"/>
                <w:b/>
                <w:sz w:val="24"/>
                <w:szCs w:val="24"/>
              </w:rPr>
              <w:lastRenderedPageBreak/>
              <w:t>ұйым</w:t>
            </w:r>
          </w:p>
          <w:p w14:paraId="18F941F8"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2D647759"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02436A47"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50CA35"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096A37B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"Тауықтар" биі</w:t>
            </w:r>
          </w:p>
          <w:p w14:paraId="4AE90807"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 Балаларды үй жануарлары туралы әндерді тыңдауға және айтуға үйрету; музыканың сипаты мен әннің сөздік мағынасын түсініп айта білу қабілетін қалыптастыру; музыка әуенімен ырғақты қимылдарды топпен бір мезгілде бастап, бір мезгілде аяқтау дағдысына жаттықтыру; дыбысты есту қабілеті мен музыкалық аспапты әуенге ілесе отырып, дыбысты дұрыс қайталай білу қабілетін жетілдіру; үй жануарлары жөнінде ұғымдарын кеңейту. Балалардың әнді тыңдай отырып, сипатын ажырата білу қабілетін дамыту; әннің сөздік мағынасын түсініп айта білу қабілетін қалыптастыру; музыка әуенімен музыкалық ырғақты қимылдарды бір </w:t>
            </w:r>
            <w:r>
              <w:rPr>
                <w:rFonts w:ascii="Times New Roman" w:eastAsia="Times New Roman" w:hAnsi="Times New Roman" w:cs="Times New Roman"/>
                <w:sz w:val="24"/>
                <w:szCs w:val="24"/>
              </w:rPr>
              <w:lastRenderedPageBreak/>
              <w:t>мезгілде бастап, бір мезгілде аяқтау дағдысын жетілдіру; дыбысты есту қабілеті мен зейінін дамыту. Балаларды мәдени қарым-қатынас пен адамгершілік ережелеріне тәрбиелеу; эстетикалық талғамын, оқу қызметіне қызығушылықтары мен белсенділіктерін арттыруды пысықтау.</w:t>
            </w:r>
            <w:r>
              <w:rPr>
                <w:rFonts w:ascii="Times New Roman" w:eastAsia="Times New Roman" w:hAnsi="Times New Roman" w:cs="Times New Roman"/>
                <w:b/>
                <w:sz w:val="24"/>
                <w:szCs w:val="24"/>
              </w:rPr>
              <w:t xml:space="preserve"> </w:t>
            </w:r>
          </w:p>
          <w:p w14:paraId="68E5E17D" w14:textId="77777777" w:rsidR="00154191" w:rsidRDefault="00154191">
            <w:pPr>
              <w:widowControl w:val="0"/>
              <w:spacing w:line="240" w:lineRule="auto"/>
              <w:rPr>
                <w:rFonts w:ascii="Times New Roman" w:eastAsia="Times New Roman" w:hAnsi="Times New Roman" w:cs="Times New Roman"/>
                <w:b/>
                <w:sz w:val="24"/>
                <w:szCs w:val="24"/>
              </w:rPr>
            </w:pPr>
          </w:p>
          <w:p w14:paraId="5608564B"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18E36BF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 Көп, аз, тең."</w:t>
            </w:r>
          </w:p>
          <w:p w14:paraId="67B0B738"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ұғымындағы қыстайтын құстар туралы түсініктерін кеңейту, адам құстарға қалай қамқорлық жасай алатынын түсіндіру, құстардың дыбыстарын білдіретін сөздердің ерекшеліктері туралы түсінік беру; түбірлес сөздер туралы білімдерін мысал келтіру арқылы </w:t>
            </w:r>
            <w:r>
              <w:rPr>
                <w:rFonts w:ascii="Times New Roman" w:eastAsia="Times New Roman" w:hAnsi="Times New Roman" w:cs="Times New Roman"/>
                <w:sz w:val="24"/>
                <w:szCs w:val="24"/>
              </w:rPr>
              <w:lastRenderedPageBreak/>
              <w:t>қалыптастыру (қыс - қыстау - қыстайтын); заттардың санын анықтайтын «артық» ,«кем», «тең» түсініктерін бекіту.</w:t>
            </w:r>
          </w:p>
          <w:p w14:paraId="0171C1CE"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қыстайтын құстарды ажыратып, дұрыс атауға үйрету, құстардың дыбыстауын айқындайтын (шіп-шіп, шыр-шыр, шырылдайды) сөздері арқылы артикуляциялық аппараттарын дамыту; заттар тобының санын анықтау ұғымдарын білдіретін «артық» ,«кем», «тең» сөздерін дыбыстауға жаттықтыру; еске сақтау, ойлау қабілеттерін, қатынастық дағдыларын дамыту.</w:t>
            </w:r>
          </w:p>
          <w:p w14:paraId="0424A2E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құстарға қамқор болуға, мейірімділікке, байқампаздыққа тәрбиелеу.</w:t>
            </w:r>
          </w:p>
          <w:p w14:paraId="0C893735" w14:textId="77777777" w:rsidR="00154191" w:rsidRDefault="00154191">
            <w:pPr>
              <w:widowControl w:val="0"/>
              <w:spacing w:line="240" w:lineRule="auto"/>
              <w:rPr>
                <w:rFonts w:ascii="Times New Roman" w:eastAsia="Times New Roman" w:hAnsi="Times New Roman" w:cs="Times New Roman"/>
                <w:sz w:val="24"/>
                <w:szCs w:val="24"/>
              </w:rPr>
            </w:pP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17A456" w14:textId="77777777" w:rsidR="00154191" w:rsidRDefault="00154191">
            <w:pPr>
              <w:widowControl w:val="0"/>
              <w:spacing w:line="240" w:lineRule="auto"/>
              <w:rPr>
                <w:rFonts w:ascii="Times New Roman" w:eastAsia="Times New Roman" w:hAnsi="Times New Roman" w:cs="Times New Roman"/>
                <w:sz w:val="24"/>
                <w:szCs w:val="24"/>
              </w:rPr>
            </w:pPr>
          </w:p>
          <w:p w14:paraId="310834AA"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22D93D5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әні".</w:t>
            </w:r>
          </w:p>
          <w:p w14:paraId="0313585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құстар туралы әндерді тыңдап және айтуда әндердің сипатын ажырата білуге үйрету; құстар туралы әнді сезімталдықпен қабылдай білу қабілетін қалыптастыру.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312015"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2FA87FA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"Жылдам және епті құстар".</w:t>
            </w:r>
          </w:p>
          <w:p w14:paraId="6E34FE3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алға ұмтыла секіруге; сызықтар арасымен ( 10 см арақашықтық ) тепе-теңдікті сақтап жүруге үйрету.</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0A06DD"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55B5EF47"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"Құстардай қайраттымыз".</w:t>
            </w:r>
          </w:p>
          <w:p w14:paraId="3FA949F7"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ұйымдастырылған іс-әрекетінде бала денсаулығын нығайтудың дәстүрлі емес түрлерін пайдалана отырып, құстардың қимылдарын бейнебаян бойынша қайталауға үйрету.</w:t>
            </w:r>
          </w:p>
          <w:p w14:paraId="5C876B09" w14:textId="77777777" w:rsidR="00154191" w:rsidRDefault="00154191">
            <w:pPr>
              <w:widowControl w:val="0"/>
              <w:spacing w:line="240" w:lineRule="auto"/>
              <w:rPr>
                <w:rFonts w:ascii="Times New Roman" w:eastAsia="Times New Roman" w:hAnsi="Times New Roman" w:cs="Times New Roman"/>
                <w:sz w:val="24"/>
                <w:szCs w:val="24"/>
              </w:rPr>
            </w:pPr>
          </w:p>
          <w:p w14:paraId="52221E19" w14:textId="77777777" w:rsidR="00154191" w:rsidRDefault="00154191">
            <w:pPr>
              <w:widowControl w:val="0"/>
              <w:spacing w:line="240" w:lineRule="auto"/>
              <w:rPr>
                <w:rFonts w:ascii="Times New Roman" w:eastAsia="Times New Roman" w:hAnsi="Times New Roman" w:cs="Times New Roman"/>
                <w:sz w:val="24"/>
                <w:szCs w:val="24"/>
              </w:rPr>
            </w:pPr>
          </w:p>
          <w:p w14:paraId="01E97928" w14:textId="77777777" w:rsidR="00154191" w:rsidRDefault="00154191">
            <w:pPr>
              <w:widowControl w:val="0"/>
              <w:spacing w:line="240" w:lineRule="auto"/>
              <w:rPr>
                <w:rFonts w:ascii="Times New Roman" w:eastAsia="Times New Roman" w:hAnsi="Times New Roman" w:cs="Times New Roman"/>
                <w:sz w:val="24"/>
                <w:szCs w:val="24"/>
              </w:rPr>
            </w:pPr>
          </w:p>
          <w:p w14:paraId="74D99F5D" w14:textId="77777777" w:rsidR="00154191" w:rsidRDefault="00154191">
            <w:pPr>
              <w:widowControl w:val="0"/>
              <w:spacing w:line="240" w:lineRule="auto"/>
              <w:rPr>
                <w:rFonts w:ascii="Times New Roman" w:eastAsia="Times New Roman" w:hAnsi="Times New Roman" w:cs="Times New Roman"/>
                <w:sz w:val="24"/>
                <w:szCs w:val="24"/>
              </w:rPr>
            </w:pP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C39697"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79750DA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"Қамқоршылар тобы".</w:t>
            </w:r>
          </w:p>
          <w:p w14:paraId="1A9A722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допты еденге ұруға; допты жоғары лақтыруға үйрету.</w:t>
            </w:r>
          </w:p>
        </w:tc>
      </w:tr>
      <w:tr w:rsidR="00154191" w14:paraId="26B6B801"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5F49F9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9B591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154191" w14:paraId="22183413"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BDCB9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392A4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w:t>
            </w:r>
          </w:p>
        </w:tc>
      </w:tr>
      <w:tr w:rsidR="00F915B7" w14:paraId="19900419"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59272A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444708"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Қар басуын </w:t>
            </w:r>
            <w:r>
              <w:rPr>
                <w:rFonts w:ascii="Times New Roman" w:eastAsia="Times New Roman" w:hAnsi="Times New Roman" w:cs="Times New Roman"/>
                <w:b/>
                <w:sz w:val="24"/>
                <w:szCs w:val="24"/>
              </w:rPr>
              <w:lastRenderedPageBreak/>
              <w:t>бақылау. (қоршаған ортамен танысу, сөйлеуді дамыту, көркем әдебиет)</w:t>
            </w:r>
          </w:p>
          <w:p w14:paraId="0C65CEC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8B99B9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Ұстай қалсаң еріп кетер,</w:t>
            </w:r>
          </w:p>
          <w:p w14:paraId="439251F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Әуре болма теріп бекер. (қар)</w:t>
            </w:r>
          </w:p>
          <w:p w14:paraId="5F5F11FF"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Болжау.</w:t>
            </w:r>
          </w:p>
          <w:p w14:paraId="5D42565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түссе - күн жылынады</w:t>
            </w:r>
          </w:p>
          <w:p w14:paraId="54F7980E"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балаларға қар түсуі жөнінде түсінік беру.</w:t>
            </w:r>
          </w:p>
          <w:p w14:paraId="3991375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күн бұлттанса қар жауатына туралы айту. Аспаннан жапалақтап қар жауғанын бақылау (ұлпа, ақ, жеңіл). Қар, жүн көрпе секілді, жерді қымтайды.</w:t>
            </w:r>
          </w:p>
          <w:p w14:paraId="1305C24E"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w:t>
            </w:r>
            <w:r>
              <w:rPr>
                <w:rFonts w:ascii="Times New Roman" w:eastAsia="Times New Roman" w:hAnsi="Times New Roman" w:cs="Times New Roman"/>
                <w:sz w:val="24"/>
                <w:szCs w:val="24"/>
              </w:rPr>
              <w:t>«Қармен ойнау».</w:t>
            </w:r>
            <w:r>
              <w:rPr>
                <w:rFonts w:ascii="Times New Roman" w:eastAsia="Times New Roman" w:hAnsi="Times New Roman" w:cs="Times New Roman"/>
                <w:b/>
                <w:sz w:val="24"/>
                <w:szCs w:val="24"/>
              </w:rPr>
              <w:t xml:space="preserve"> (дене шынықтыру)</w:t>
            </w:r>
          </w:p>
          <w:p w14:paraId="5EFBE3CE"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қармен ойнауға үйрету. Нысанаға қарды атуға жаттықтыру. Ойын ережесін орындауға дағдыландыру.</w:t>
            </w:r>
          </w:p>
          <w:p w14:paraId="005F3BE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күректі қолдануды үйрету, ауланы қардан тазарту. Қоғамдық </w:t>
            </w:r>
            <w:r>
              <w:rPr>
                <w:rFonts w:ascii="Times New Roman" w:eastAsia="Times New Roman" w:hAnsi="Times New Roman" w:cs="Times New Roman"/>
                <w:sz w:val="24"/>
                <w:szCs w:val="24"/>
              </w:rPr>
              <w:lastRenderedPageBreak/>
              <w:t>жұмыс уақытында бір-біріне кедергі келтірмеу. Қиыншылықтарды жеңе білу.</w:t>
            </w:r>
          </w:p>
          <w:p w14:paraId="60895C70"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10AC20E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Тыныш, қуанышты жағдайды қолдауға және ұйымдастыруға талаптандыру; дербестілігін және бастамашылдығын көтермелеу.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76716B"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Ауа райын </w:t>
            </w:r>
            <w:r>
              <w:rPr>
                <w:rFonts w:ascii="Times New Roman" w:eastAsia="Times New Roman" w:hAnsi="Times New Roman" w:cs="Times New Roman"/>
                <w:b/>
                <w:sz w:val="24"/>
                <w:szCs w:val="24"/>
              </w:rPr>
              <w:lastRenderedPageBreak/>
              <w:t>бақылау. (қоршаған ортамен танысу, сөйлеуді дамыту, көркем әдебиет)</w:t>
            </w:r>
          </w:p>
          <w:p w14:paraId="78E9DE4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Жаңылтпаш.</w:t>
            </w:r>
          </w:p>
          <w:p w14:paraId="3F0028E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қыспаса, қыс па,</w:t>
            </w:r>
          </w:p>
          <w:p w14:paraId="042EC05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 ұшпаса, құс па?</w:t>
            </w:r>
          </w:p>
          <w:p w14:paraId="1094FAC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Өлең.</w:t>
            </w:r>
          </w:p>
          <w:p w14:paraId="3E65A13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О. Иманәлиев.</w:t>
            </w:r>
          </w:p>
          <w:p w14:paraId="5BE5F37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Көкті бұлт тұмшалап,</w:t>
            </w:r>
          </w:p>
          <w:p w14:paraId="1FBB4467"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ақ тонын киеді.</w:t>
            </w:r>
          </w:p>
          <w:p w14:paraId="6E3BE128"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Шұнақ аяз шымшылап,</w:t>
            </w:r>
          </w:p>
          <w:p w14:paraId="0A39AF2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бетіңнен сүйеді.</w:t>
            </w:r>
          </w:p>
          <w:p w14:paraId="620102C5"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балаларға жансыз табиғаттағы қыс мезгіліндегі өзгеріс туралы түсінік беру.</w:t>
            </w:r>
          </w:p>
          <w:p w14:paraId="5BD421B9"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«Кегліні құлат». (дене шынықтыру)</w:t>
            </w:r>
          </w:p>
          <w:p w14:paraId="741E8E18"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Кегліні құлата отырып, клюшканың көмегімен нысанаға шайбаны лақтыра білуді бекіту. Белсенділікке тәрбиелеу.</w:t>
            </w:r>
          </w:p>
          <w:p w14:paraId="533E3165"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іс-әрекеті)</w:t>
            </w:r>
          </w:p>
          <w:p w14:paraId="13F9C12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Демалыс орнын қардан тазарту.</w:t>
            </w:r>
          </w:p>
          <w:p w14:paraId="6F73468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Өзінің іс-әрекетін жолдастарының іс-әрекетімен келістіру, ұжымда </w:t>
            </w:r>
            <w:r>
              <w:rPr>
                <w:rFonts w:ascii="Times New Roman" w:eastAsia="Times New Roman" w:hAnsi="Times New Roman" w:cs="Times New Roman"/>
                <w:b/>
                <w:sz w:val="24"/>
                <w:szCs w:val="24"/>
              </w:rPr>
              <w:lastRenderedPageBreak/>
              <w:t xml:space="preserve">тапсырманы өз бетінше орындауға үйрету. </w:t>
            </w:r>
            <w:r>
              <w:rPr>
                <w:rFonts w:ascii="Times New Roman" w:eastAsia="Times New Roman" w:hAnsi="Times New Roman" w:cs="Times New Roman"/>
                <w:sz w:val="24"/>
                <w:szCs w:val="24"/>
              </w:rPr>
              <w:t>Еңбекті ынтамен істеуге тәрбиелеу.</w:t>
            </w:r>
          </w:p>
          <w:p w14:paraId="3466DCE7"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6935549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балаға өзін қызықтыратын іспен айналысуға мүмкіндік беру.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FC3546"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Торғайларды бақылау. </w:t>
            </w:r>
            <w:r>
              <w:rPr>
                <w:rFonts w:ascii="Times New Roman" w:eastAsia="Times New Roman" w:hAnsi="Times New Roman" w:cs="Times New Roman"/>
                <w:b/>
                <w:sz w:val="24"/>
                <w:szCs w:val="24"/>
              </w:rPr>
              <w:lastRenderedPageBreak/>
              <w:t>(қоршаған ортамен танысу, сөйлеуді дамыту, көркем әдебиет)</w:t>
            </w:r>
          </w:p>
          <w:p w14:paraId="0F948C4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қыстап қалатын құстар жайлы білімдерін толықтыру; қыс мезгіліндегі құстардың мінез-құлықтарындағы өзгешеліктер туралы түсініктерін қалыптастыру; құстарға қамқор болуға тәрбиелеу.</w:t>
            </w:r>
          </w:p>
          <w:p w14:paraId="50D6756E"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ойыны. «Нысанаға тигіз». (дене шынықтыру)</w:t>
            </w:r>
          </w:p>
          <w:p w14:paraId="4E63DD8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ұшып бара жатқан заттың бағытын бақылау, қозғалыстың дұрыс орындалуын есептей білу.</w:t>
            </w:r>
          </w:p>
          <w:p w14:paraId="6836FC8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Топтың ойын ауласын қоқыстардан тазарту.</w:t>
            </w:r>
          </w:p>
          <w:p w14:paraId="2081C6FE"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еңбекке баулу.</w:t>
            </w:r>
          </w:p>
          <w:p w14:paraId="2DBBC7DB"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17EEDE4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балаға өзін қызықтыратын іспен айналысуға мүмкіндік беру.</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D1E25F"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Қар үстіндегі іздерді </w:t>
            </w:r>
            <w:r>
              <w:rPr>
                <w:rFonts w:ascii="Times New Roman" w:eastAsia="Times New Roman" w:hAnsi="Times New Roman" w:cs="Times New Roman"/>
                <w:b/>
                <w:sz w:val="24"/>
                <w:szCs w:val="24"/>
              </w:rPr>
              <w:lastRenderedPageBreak/>
              <w:t>бақылау.</w:t>
            </w:r>
          </w:p>
          <w:p w14:paraId="2BE6202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қар үстіндегі адамдардың, жануарлардың, құстардың</w:t>
            </w:r>
          </w:p>
          <w:p w14:paraId="366CDA4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ізін айырып, білуге үйрету. Балаларды байқағыштық, ойлау қаситтерін</w:t>
            </w:r>
          </w:p>
          <w:p w14:paraId="08FF9D2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қалыптастырып, толықтыра түсу.</w:t>
            </w:r>
          </w:p>
          <w:p w14:paraId="513CD18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үстіндегі іздерге назар аударып, оны анықтай білуге көңіл қою. Ауа</w:t>
            </w:r>
          </w:p>
          <w:p w14:paraId="2540467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райының қай кезінде іздер жақсы көрінеді?</w:t>
            </w:r>
          </w:p>
          <w:p w14:paraId="2DDC5C8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9D6BFA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киімді денелі, ақ сақалды,</w:t>
            </w:r>
          </w:p>
          <w:p w14:paraId="3E84036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Соқыр, мылқау танымас тірі жанды,</w:t>
            </w:r>
          </w:p>
          <w:p w14:paraId="698338B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Үсті-басы ақ қырау түсі суық,</w:t>
            </w:r>
          </w:p>
          <w:p w14:paraId="6A22D9EE"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Басқан жері сықырлап келіп қалды.</w:t>
            </w:r>
          </w:p>
          <w:p w14:paraId="560F746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(Абай)</w:t>
            </w:r>
          </w:p>
          <w:p w14:paraId="29F241D5"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құстар үшін жемсалғыш жасап, оны ағашқа іліп қою, жем салу.</w:t>
            </w:r>
            <w:r>
              <w:rPr>
                <w:rFonts w:ascii="Times New Roman" w:eastAsia="Times New Roman" w:hAnsi="Times New Roman" w:cs="Times New Roman"/>
                <w:b/>
                <w:sz w:val="24"/>
                <w:szCs w:val="24"/>
              </w:rPr>
              <w:t xml:space="preserve"> (еңбек іс-әрекеті)</w:t>
            </w:r>
          </w:p>
          <w:p w14:paraId="4DD43FC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қыстайтын құстарға, хайуанаттарға қамқоршы болуға тәрбиелеу.</w:t>
            </w:r>
          </w:p>
          <w:p w14:paraId="629E8B81"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қоян». (дене шынықтыру)</w:t>
            </w:r>
          </w:p>
          <w:p w14:paraId="775ABD2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 ептілікке баулу.</w:t>
            </w:r>
          </w:p>
          <w:p w14:paraId="6F16C96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Жеке жұмыс: </w:t>
            </w:r>
            <w:r>
              <w:rPr>
                <w:rFonts w:ascii="Times New Roman" w:eastAsia="Times New Roman" w:hAnsi="Times New Roman" w:cs="Times New Roman"/>
                <w:sz w:val="24"/>
                <w:szCs w:val="24"/>
              </w:rPr>
              <w:t>бір құстың лабиринттен шығу жолы туралы ертегіні</w:t>
            </w:r>
          </w:p>
          <w:p w14:paraId="583A08A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ойластыру.</w:t>
            </w:r>
          </w:p>
          <w:p w14:paraId="456BC9F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w:t>
            </w:r>
          </w:p>
          <w:p w14:paraId="532FB88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 берсең құсқа қыста, сауабы тиер оның жазда.</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C73543"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Қар (ұлпаларының) </w:t>
            </w:r>
            <w:r>
              <w:rPr>
                <w:rFonts w:ascii="Times New Roman" w:eastAsia="Times New Roman" w:hAnsi="Times New Roman" w:cs="Times New Roman"/>
                <w:b/>
                <w:sz w:val="24"/>
                <w:szCs w:val="24"/>
              </w:rPr>
              <w:lastRenderedPageBreak/>
              <w:t>ұшқындарына бақылау жүргізу.</w:t>
            </w:r>
          </w:p>
          <w:p w14:paraId="3D532ED8"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қар ұшқындарының қалай пайда болатынын, олардың</w:t>
            </w:r>
          </w:p>
          <w:p w14:paraId="3B38F6B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құрлысымен таныстыру, сонымен бірге балаларды байқағыштыққа тәрбиелеу.</w:t>
            </w:r>
          </w:p>
          <w:p w14:paraId="135D0FE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қар ұлпасын қағып алып, зейін қойып, анықтауды ұсыну. Қар ұшқыны алты қанаттан тұрады, олар бір-біріне өте ұқсас келеді.</w:t>
            </w:r>
          </w:p>
          <w:p w14:paraId="74374FA7"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ұшқыны жаңбыр сияқты, бұлтта жаратылады. Су буы өте жоғары көтеріледі:</w:t>
            </w:r>
          </w:p>
          <w:p w14:paraId="08F7B1D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жоғарыда ауаның температурасы өте төмен болғандықтан, сол су буларынан</w:t>
            </w:r>
          </w:p>
          <w:p w14:paraId="216EDF8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ғана мұз қиыршықтары пайда болады. Алты қырлы мұз түйіршіктері өсіп кішкентай жұлдызшаларға айналады, сөйтіп қар ұшқындары жерге түседі.</w:t>
            </w:r>
          </w:p>
          <w:p w14:paraId="3581DDA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52218F4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көлге мұз қатты,</w:t>
            </w:r>
          </w:p>
          <w:p w14:paraId="6C81C245"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Табанымды мұздатты.</w:t>
            </w:r>
          </w:p>
          <w:p w14:paraId="4906D577"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Мұз ойылып кетті тез,</w:t>
            </w:r>
          </w:p>
          <w:p w14:paraId="26380E9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Күліп едік, біз қатты.</w:t>
            </w:r>
          </w:p>
          <w:p w14:paraId="4F93D6CC"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«Ортаға түспек». (дене шынықтыру)</w:t>
            </w:r>
          </w:p>
          <w:p w14:paraId="75A42F3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тез жүгіруге, секіруге, ептілікке үйрету.</w:t>
            </w:r>
          </w:p>
          <w:p w14:paraId="36B357E6"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қар атжалдарын жасауға балаларды үйрету.</w:t>
            </w:r>
            <w:r>
              <w:rPr>
                <w:rFonts w:ascii="Times New Roman" w:eastAsia="Times New Roman" w:hAnsi="Times New Roman" w:cs="Times New Roman"/>
                <w:b/>
                <w:sz w:val="24"/>
                <w:szCs w:val="24"/>
              </w:rPr>
              <w:t xml:space="preserve"> (еңбек іс-әрекеті)</w:t>
            </w:r>
          </w:p>
          <w:p w14:paraId="193FD80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Жеке жұмыс: </w:t>
            </w:r>
            <w:r>
              <w:rPr>
                <w:rFonts w:ascii="Times New Roman" w:eastAsia="Times New Roman" w:hAnsi="Times New Roman" w:cs="Times New Roman"/>
                <w:sz w:val="24"/>
                <w:szCs w:val="24"/>
              </w:rPr>
              <w:t>шаңғыда жүре білуге машықтану.</w:t>
            </w:r>
          </w:p>
          <w:p w14:paraId="414ED38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w:t>
            </w:r>
          </w:p>
          <w:p w14:paraId="081636E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көп болса, астық көп болады.</w:t>
            </w:r>
          </w:p>
          <w:p w14:paraId="57458A6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1DC1BC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Қолы жоқ, сурет салады</w:t>
            </w:r>
          </w:p>
          <w:p w14:paraId="1422E3F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Тісі жоқ, тістеп алады. (Аяз)</w:t>
            </w:r>
          </w:p>
        </w:tc>
      </w:tr>
      <w:tr w:rsidR="00154191" w14:paraId="4E3E78AE"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4FA019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1C7EE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154191" w14:paraId="74E05BFB"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DA88D97"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4CC6A6"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A6DC49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киіну, аяқ киімді дұрыс кие білу, өзіне-өзі қызмет ету дағдыларын дамыту.</w:t>
            </w:r>
          </w:p>
          <w:p w14:paraId="401CB3F8"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831116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қоқымын шашпаңдар,</w:t>
            </w:r>
          </w:p>
          <w:p w14:paraId="7D74795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жатса баспаңдар.</w:t>
            </w:r>
          </w:p>
          <w:p w14:paraId="7861281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Теріп алып қастерлеп ,</w:t>
            </w:r>
          </w:p>
          <w:p w14:paraId="424D1BC8"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Торғайларға тастаңдар.</w:t>
            </w:r>
          </w:p>
          <w:p w14:paraId="232F9E8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F915B7" w14:paraId="6F2E2D23"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E3590F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07130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«Қорыққанға қос көрінеді» ертегісін оқып беріп, балаларды ұйықтату.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72797E"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0CABB137"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 Ж.Байырбекваның «Бесік жыры» әні</w:t>
            </w:r>
          </w:p>
          <w:p w14:paraId="31BA47A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5C7045"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«Етікші» ертегісн оқып беріп, балаларды ұйықтату. </w:t>
            </w:r>
            <w:r>
              <w:rPr>
                <w:rFonts w:ascii="Times New Roman" w:eastAsia="Times New Roman" w:hAnsi="Times New Roman" w:cs="Times New Roman"/>
                <w:b/>
                <w:sz w:val="24"/>
                <w:szCs w:val="24"/>
              </w:rPr>
              <w:t>(көркем әдебиет)</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4BD84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5BB564D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«Даналық кеңес» ертегісін оқып беріп, балаларды ұйықтату.</w:t>
            </w:r>
          </w:p>
          <w:p w14:paraId="58E9D99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4DD8D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2B8384A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«Ақша иісі» ертегісін тыңдату. (BilimKids медиа бөліміндегі ертегісі)</w:t>
            </w:r>
          </w:p>
          <w:p w14:paraId="6F857D8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154191" w14:paraId="3B4FB088"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9868A6E"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19797B66"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647FBEE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сауықтыру </w:t>
            </w:r>
            <w:r>
              <w:rPr>
                <w:rFonts w:ascii="Times New Roman" w:eastAsia="Times New Roman" w:hAnsi="Times New Roman" w:cs="Times New Roman"/>
                <w:b/>
                <w:sz w:val="24"/>
                <w:szCs w:val="24"/>
              </w:rPr>
              <w:lastRenderedPageBreak/>
              <w:t>шаралары</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CCD09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Біртіндеп ұйқыдан тұрғызу (музыка ақырын ойнайды).</w:t>
            </w:r>
          </w:p>
          <w:p w14:paraId="336AC457"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Ұйқыдан кейін бірден төсекте жаттығу жасау; жатқан күйінде, төсектен тұрмай, көрпенің астында балалар жалпы дамыту жаттығуларының аз мөлшерін орындайды; (гимнастика, 2-3 минут төсекте, балалардың ұйқыдан біртіндеп ояу күйіне өтуіне </w:t>
            </w:r>
            <w:r>
              <w:rPr>
                <w:rFonts w:ascii="Times New Roman" w:eastAsia="Times New Roman" w:hAnsi="Times New Roman" w:cs="Times New Roman"/>
                <w:sz w:val="24"/>
                <w:szCs w:val="24"/>
              </w:rPr>
              <w:lastRenderedPageBreak/>
              <w:t>бағытталған. Оянған балалармен жүргізген дұрыс, қалғаны оянған кезде қосылады)</w:t>
            </w:r>
          </w:p>
          <w:p w14:paraId="21FAF9C6" w14:textId="77777777" w:rsidR="00154191" w:rsidRDefault="00154191">
            <w:pPr>
              <w:widowControl w:val="0"/>
              <w:spacing w:line="240" w:lineRule="auto"/>
              <w:rPr>
                <w:rFonts w:ascii="Times New Roman" w:eastAsia="Times New Roman" w:hAnsi="Times New Roman" w:cs="Times New Roman"/>
                <w:sz w:val="24"/>
                <w:szCs w:val="24"/>
              </w:rPr>
            </w:pPr>
          </w:p>
          <w:p w14:paraId="344CF54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табанды болдырмау үшін денсаулық жолымен жүру.</w:t>
            </w:r>
          </w:p>
          <w:p w14:paraId="076B52A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w:t>
            </w:r>
            <w:r>
              <w:rPr>
                <w:rFonts w:ascii="Times New Roman" w:eastAsia="Times New Roman" w:hAnsi="Times New Roman" w:cs="Times New Roman"/>
                <w:sz w:val="24"/>
                <w:szCs w:val="24"/>
              </w:rPr>
              <w:t>ру)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154191" w14:paraId="2285B55E"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B342AA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Бесін ас</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54E29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F915B7" w14:paraId="3326011D"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E8B89F2"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A380EF6"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3A2CB8E"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767FEC5"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BA5B2E4"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ECCC14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1E87CC"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4E4C64E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"Құстарға жемшашар" тақпағын жаттау.</w:t>
            </w:r>
          </w:p>
          <w:p w14:paraId="63C7591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"тақпақ" ұғымын жетілдіру, қыстайтын құстар туралы көркем сөз үлгісімен таныстырып, құстарға қыста қамқорлық жасау жөнінде білімдер жиынтығын тиянақтау.</w:t>
            </w:r>
          </w:p>
          <w:p w14:paraId="71B2A904" w14:textId="77777777" w:rsidR="00154191" w:rsidRDefault="00154191">
            <w:pPr>
              <w:widowControl w:val="0"/>
              <w:spacing w:line="240" w:lineRule="auto"/>
              <w:rPr>
                <w:rFonts w:ascii="Times New Roman" w:eastAsia="Times New Roman" w:hAnsi="Times New Roman" w:cs="Times New Roman"/>
                <w:sz w:val="24"/>
                <w:szCs w:val="24"/>
              </w:rPr>
            </w:pPr>
          </w:p>
          <w:p w14:paraId="6E0AE57A"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ойын.</w:t>
            </w:r>
          </w:p>
          <w:p w14:paraId="3312703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"Суретшінің қатесін тап".</w:t>
            </w:r>
          </w:p>
          <w:p w14:paraId="65686B7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ұғымында заттар, жан-жануарлар, құбылыстар жайлы түсініктерін пысықтау; табиғатына сәйкес емес белгілерді </w:t>
            </w:r>
            <w:r>
              <w:rPr>
                <w:rFonts w:ascii="Times New Roman" w:eastAsia="Times New Roman" w:hAnsi="Times New Roman" w:cs="Times New Roman"/>
                <w:sz w:val="24"/>
                <w:szCs w:val="24"/>
              </w:rPr>
              <w:lastRenderedPageBreak/>
              <w:t>байқап, құрылымында немесе сипатында не дұрыс еместігін атауға жаттықтыру; қоршаған әлем заңдылықтарына қызығушылықтарын арттыру, зияткерлікке тәрбиелеу.</w:t>
            </w:r>
          </w:p>
          <w:p w14:paraId="71EF7A8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Сыртқы сипатында, құрылымында сәйкессіздіктері бар объектілер мен құбылыстар салынған суреттер.</w:t>
            </w:r>
          </w:p>
          <w:p w14:paraId="0B3BDBF8"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жауаптары мынадай болуы мүмкін: "Қасқырдың жүні жасыл емес, сұр болады", "Қоянның құлағы тышқанның құлағындай кішкентай емес, ұзын болады", "Күндіз аспанда жұлдыздар көрінбейді", "Бұлақ төменнен жоғары қарай емес, жоғарыдан төмен ағады", "Бәйшешек күзде емес, көктемде шығады", "Аққала көктемде аулада тұра алмайды, еріп </w:t>
            </w:r>
            <w:r>
              <w:rPr>
                <w:rFonts w:ascii="Times New Roman" w:eastAsia="Times New Roman" w:hAnsi="Times New Roman" w:cs="Times New Roman"/>
                <w:sz w:val="24"/>
                <w:szCs w:val="24"/>
              </w:rPr>
              <w:lastRenderedPageBreak/>
              <w:t>кетеді", "Ит ағаштағы ұяда емес, ауладағы ағаш үйшікте тұрады", "Жазда өзенге мұз қатпайды, өйткені жазда күн ыстық", "Түлкінің құйрығы қоянның қысқа құйрығы сияқты емес, қалың, сарғыш болады" және тағы басқа.</w:t>
            </w:r>
          </w:p>
          <w:p w14:paraId="12726D9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E42CE6"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2E9B5FF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"Сары шымшық".</w:t>
            </w:r>
          </w:p>
          <w:p w14:paraId="19BDCD4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қылқаламмен сары шымшық бейнесін салуға үйрету; құсты салу барысында басы, денесі, қанаты, құйрығы сияқты дене бөлшектерін үйлесімділікте салу техникасына машықтау.</w:t>
            </w:r>
          </w:p>
          <w:p w14:paraId="21797710" w14:textId="77777777" w:rsidR="00154191" w:rsidRDefault="00154191">
            <w:pPr>
              <w:widowControl w:val="0"/>
              <w:spacing w:line="240" w:lineRule="auto"/>
              <w:rPr>
                <w:rFonts w:ascii="Times New Roman" w:eastAsia="Times New Roman" w:hAnsi="Times New Roman" w:cs="Times New Roman"/>
                <w:sz w:val="24"/>
                <w:szCs w:val="24"/>
              </w:rPr>
            </w:pPr>
          </w:p>
          <w:p w14:paraId="4BD958DC"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6C32C4A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құрастыру".</w:t>
            </w:r>
          </w:p>
          <w:p w14:paraId="72AF984E"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құрылыс нысандарын тұрғызуға қатысатын мамандар жайлы білімдерін кеңейту, бекіту; еңбексүйгіштікке, жауапкершілікке тәрбиелеу.</w:t>
            </w:r>
          </w:p>
          <w:p w14:paraId="5572CD9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3044F67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Құрылыс материалдары, қағаз беттері, қара карындаштар, сызбалар, ойыншық жүк тасымалдаушылар, құрылысқа керек ойыншық саймандар (балға, бұрауыш, кемпірауыз, т. б).</w:t>
            </w:r>
          </w:p>
          <w:p w14:paraId="60AEFA75"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келісім.</w:t>
            </w:r>
          </w:p>
          <w:p w14:paraId="33CB373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алдын-ала балалармен құрылысқа қатысатын мамандар жайлы әңгімелеседі. Балалар сәулетші, инженер-құрылысшы, тас қалаушы, жүк тиеуші, жүргізуші, сияқты мамандардың қызметтік міндеттерін анықтайды.</w:t>
            </w:r>
          </w:p>
          <w:p w14:paraId="161120B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құрылысқа қатысатын мамандардың рөлін өзара бөлісіп алады; өздеріне қажет киімдер мен құрал-жабдықтарды алып, өз орындарына барады.</w:t>
            </w:r>
          </w:p>
          <w:p w14:paraId="2A2155D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балалармен бірлесіп ойынды сәулетші </w:t>
            </w:r>
            <w:r>
              <w:rPr>
                <w:rFonts w:ascii="Times New Roman" w:eastAsia="Times New Roman" w:hAnsi="Times New Roman" w:cs="Times New Roman"/>
                <w:sz w:val="24"/>
                <w:szCs w:val="24"/>
              </w:rPr>
              <w:lastRenderedPageBreak/>
              <w:t>бастайтынын айтады. Кейін балалар жүк тиеуші, жүргізуші, кірпіш қалаушы мен инженеров-құрылысшының жұмыстарын орындайды.</w:t>
            </w:r>
          </w:p>
          <w:p w14:paraId="5BE5E90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 барысында ойыншылар арасындағы сөйлеу тізбегін, әдептілік ережелерінің сақталуын реттейді, бекіту сұрақтарын қояды.</w:t>
            </w:r>
          </w:p>
          <w:p w14:paraId="1E296A9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балармен бірге қорытынды жасайды: салынған үйдің сапасы жақсы болу үшін, құрылыс-мамандарының бірге кеңесуі; жұмысты жоспарға сәйкес орындауы; үй тұрғызуда қауіпсіздік ережелерін қатаң сақтауы.</w:t>
            </w:r>
          </w:p>
          <w:p w14:paraId="35E9F8E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FF2AB5"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37164BB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"Дорбадағы құмалақтар"</w:t>
            </w:r>
          </w:p>
          <w:p w14:paraId="6D630C3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 тура және кері санау туралы ұғымдарын қалыптастыру, көзбен көрмей-ақ бірден беске дейін санау амалы туралы, екі заттардың сандарын тең ету амалдары туралы білімдерін тиянақтау.</w:t>
            </w:r>
          </w:p>
          <w:p w14:paraId="0BD93D74" w14:textId="77777777" w:rsidR="00154191" w:rsidRDefault="00154191">
            <w:pPr>
              <w:widowControl w:val="0"/>
              <w:spacing w:line="240" w:lineRule="auto"/>
              <w:rPr>
                <w:rFonts w:ascii="Times New Roman" w:eastAsia="Times New Roman" w:hAnsi="Times New Roman" w:cs="Times New Roman"/>
                <w:sz w:val="24"/>
                <w:szCs w:val="24"/>
              </w:rPr>
            </w:pPr>
          </w:p>
          <w:p w14:paraId="28175519"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"Экологтар".</w:t>
            </w:r>
          </w:p>
          <w:p w14:paraId="22285E4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эколог жұмысы жайлы түсінік беру. Әлеуметтік шығармашылыққа жағдай туғызу және мадақтау, ойын желісіне сәйкес топшаларға бөліну біліктіліктерін, сөйлеу дағдысын қалыптастыру. Балалардың эколог жұмысының адамгершілік бағыты оның табиғатты сақтауға ықпалы, әлеуметтік маңыздылығы жайлы ұғымдарын кеңейту.</w:t>
            </w:r>
          </w:p>
          <w:p w14:paraId="01B5742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Тәрбиеші ойын алдында балалармен </w:t>
            </w:r>
            <w:r>
              <w:rPr>
                <w:rFonts w:ascii="Times New Roman" w:eastAsia="Times New Roman" w:hAnsi="Times New Roman" w:cs="Times New Roman"/>
                <w:sz w:val="24"/>
                <w:szCs w:val="24"/>
              </w:rPr>
              <w:lastRenderedPageBreak/>
              <w:t>бірге плакаттар, экологтың жұмысы жайлы кітапшаларды қарастырады, "Қызыл кітап" жайлы білімдерін бекіту, эколог-маманының қызметінің маңызы неде екені жайлы талқылаған жөн. Балалар рөлдерді өздері бөледі, нысанды таңдайды, жергілікті жердің жоспарларымен, картамен жұмысты ұйымдастырады; экологиялық паспорттарды зерттейді;</w:t>
            </w:r>
          </w:p>
          <w:p w14:paraId="2934E185"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экологиялық жағдайды зерттейді (судың, ауаның, топырақтың сынамасы); экологиялық жағдайды қалыпқа келтіру бойынша жұмыс жүргізеді; фотоға түсумен айналысу. Ойын соңында тәрбиеші балалармен бірге қорытынды жасауы мүмкін: адам табиғат алдындағы жауапкершілікті сезіну керек.</w:t>
            </w:r>
          </w:p>
          <w:p w14:paraId="6CBC626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көркем әдебиет)</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177437"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28D22C6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"Бұлбұл мен тоқылдақ".</w:t>
            </w:r>
          </w:p>
          <w:p w14:paraId="21FD939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"Бұлбұл мен тоқылдақ" әңгімесінің мазмұнымен таныстыру; мәтіні қысқа әңгімені бар ықыластарымен мұқият тыңдауға үйрету.</w:t>
            </w:r>
          </w:p>
          <w:p w14:paraId="18145948" w14:textId="77777777" w:rsidR="00154191" w:rsidRDefault="00154191">
            <w:pPr>
              <w:widowControl w:val="0"/>
              <w:spacing w:line="240" w:lineRule="auto"/>
              <w:rPr>
                <w:rFonts w:ascii="Times New Roman" w:eastAsia="Times New Roman" w:hAnsi="Times New Roman" w:cs="Times New Roman"/>
                <w:sz w:val="24"/>
                <w:szCs w:val="24"/>
              </w:rPr>
            </w:pPr>
          </w:p>
          <w:p w14:paraId="5FB1ECEE"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47DB5521"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r>
              <w:rPr>
                <w:rFonts w:ascii="Times New Roman" w:eastAsia="Times New Roman" w:hAnsi="Times New Roman" w:cs="Times New Roman"/>
                <w:sz w:val="24"/>
                <w:szCs w:val="24"/>
                <w:lang w:val="kk-KZ"/>
              </w:rPr>
              <w:t>«Кішкентай » (20-ға дейін санау, 20 санының құрамы, тура-кері санау, қосу-азайту)</w:t>
            </w:r>
          </w:p>
          <w:p w14:paraId="445DB7B1" w14:textId="77777777" w:rsidR="00154191" w:rsidRDefault="00F915B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rPr>
              <w:t>Міндеттер</w:t>
            </w:r>
            <w:r>
              <w:rPr>
                <w:rFonts w:ascii="Times New Roman" w:eastAsia="Times New Roman" w:hAnsi="Times New Roman" w:cs="Times New Roman"/>
                <w:sz w:val="24"/>
                <w:szCs w:val="24"/>
                <w:lang w:val="kk-KZ"/>
              </w:rPr>
              <w:t>:</w:t>
            </w:r>
          </w:p>
          <w:p w14:paraId="5A5CDFE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 балаларды тура және кері санауға машықтандыру, 20 санының құрамын меңгерту, қосу-азайтуға үйрету.</w:t>
            </w:r>
          </w:p>
          <w:p w14:paraId="3807BD79"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1BFCA925"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"Цирк".</w:t>
            </w:r>
          </w:p>
          <w:p w14:paraId="46F1B048"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түсінігінде циркте қызмет ететін өнерпаздар (сайқымазақ, гимнаст, сиқыршы, </w:t>
            </w:r>
            <w:r>
              <w:rPr>
                <w:rFonts w:ascii="Times New Roman" w:eastAsia="Times New Roman" w:hAnsi="Times New Roman" w:cs="Times New Roman"/>
                <w:sz w:val="24"/>
                <w:szCs w:val="24"/>
              </w:rPr>
              <w:lastRenderedPageBreak/>
              <w:t>жонглер, жануарларды жаттықтырушы) жөнінде ұғымдарды қалыптастыру; цирк өнерпаздарының жұмысын түсіндіру; еңбекқорлыққа, төзімділікке, сыпайылыққа, саламатты өмір салтына тәрбиелеу.</w:t>
            </w:r>
          </w:p>
          <w:p w14:paraId="41048AB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Циркте қызмет ететін артистерге қажет ойыншық құралдар, модельдер (доптар, ойыншық жануарлар, бас киімдер, таяқшалар, спорттық киім үлгілері, гимнастикалық ұршық, костюмдер).</w:t>
            </w:r>
          </w:p>
          <w:p w14:paraId="6649FF58"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 Педагог цирктің (суреті) қандай орын екенін, бұнда қандай өнерпаздар жұмыс істейтіні туралы балалармен алдын ала әңгімелеседі; әрбір артист маман қандай құралдарды пайдаланатыны, олардың еңбегінің қаншалықты қиын екенін түсіндіреді.</w:t>
            </w:r>
          </w:p>
          <w:p w14:paraId="3FD5B8A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циркте қызмет ететін өнерпаздар: сайқымазақ, гимнаст, сиқыршы, жонглер, жануарларларды жаттықтырушы болып бөлініп, топтасып, белгілі жаттығулар жасайды.</w:t>
            </w:r>
          </w:p>
          <w:p w14:paraId="05197E7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цирк қойылымы </w:t>
            </w:r>
            <w:r>
              <w:rPr>
                <w:rFonts w:ascii="Times New Roman" w:eastAsia="Times New Roman" w:hAnsi="Times New Roman" w:cs="Times New Roman"/>
                <w:sz w:val="24"/>
                <w:szCs w:val="24"/>
              </w:rPr>
              <w:lastRenderedPageBreak/>
              <w:t>жайында жариялап, қалған балаларды орындықтарға шақырады.</w:t>
            </w:r>
          </w:p>
          <w:p w14:paraId="3E14692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өнерпаздың шығуын аса құрметпен жариялап, оған көрермендер тарапынан қолдау және қошемет көрсетуді сұрайды.</w:t>
            </w:r>
          </w:p>
          <w:p w14:paraId="3011D3AE"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қойылым соңында өнерпаздар көрермендерге иіліп құрмет көрсететіні, ал көрермендер оларды мақтап, қошемет білдіретінін айту керек.</w:t>
            </w:r>
          </w:p>
          <w:p w14:paraId="36F298F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өзі реттеп жүреді, балалардың әрекеттерін белсенді ету үшін қосымша сұрақтар қояды.</w:t>
            </w:r>
          </w:p>
          <w:p w14:paraId="13E43FD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соңында педагог балалармен бірге қорытынды жасайды: цирк қойылымының әдемі және қызықты болуы, өнерпаздардың шеберлігі мен тынымсыз еңбегінің арқасында болады.</w:t>
            </w:r>
          </w:p>
          <w:p w14:paraId="3672B0DE"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F7F53C"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0B87EEA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"Аялайық құстарды".</w:t>
            </w:r>
          </w:p>
          <w:p w14:paraId="78DBD0D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құстардың қысқы тіршілігі туралы түсініктерін кеңейту; қыстайтын құстар тіршілігі жайлы балалардың ой-өрісін дамытып, сөздік қорын молайту.</w:t>
            </w:r>
          </w:p>
          <w:p w14:paraId="23E897B6" w14:textId="77777777" w:rsidR="00154191" w:rsidRDefault="00154191">
            <w:pPr>
              <w:widowControl w:val="0"/>
              <w:spacing w:line="240" w:lineRule="auto"/>
              <w:rPr>
                <w:rFonts w:ascii="Times New Roman" w:eastAsia="Times New Roman" w:hAnsi="Times New Roman" w:cs="Times New Roman"/>
                <w:sz w:val="24"/>
                <w:szCs w:val="24"/>
              </w:rPr>
            </w:pPr>
          </w:p>
          <w:p w14:paraId="2D10EA79"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"Хайуанаттар бағы".</w:t>
            </w:r>
          </w:p>
          <w:p w14:paraId="7CFFF72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хайуанаттар бағы, қамқорлыққа алынған аңдар, ветеринар дәрігері, орнитолог (құстар бойынша маман) жайлы түсініктерін бекіту; хайуанаттар бағында мамандардың қандай рөл ойнайтынын анықтау; еңбексүйгіштікке, жан-жануарларға қамқорлық танытуға тәрбиелеу.</w:t>
            </w:r>
          </w:p>
          <w:p w14:paraId="02B8784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Тәрбиеші ойын алдында балалармен бірге хайуанаттар бағы жайлы </w:t>
            </w:r>
            <w:r>
              <w:rPr>
                <w:rFonts w:ascii="Times New Roman" w:eastAsia="Times New Roman" w:hAnsi="Times New Roman" w:cs="Times New Roman"/>
                <w:sz w:val="24"/>
                <w:szCs w:val="24"/>
              </w:rPr>
              <w:lastRenderedPageBreak/>
              <w:t>суреттер қарастырады, әлемде қорғауға алынған аңдар туралы бейнеролик көрсетеді. Ветеринар дәрігері, орнитолог (құстар бойынша маман), зоолог (жан-жануарлар бойынша маман) сияқты мамандардың қызметінің маңыздылығын талқылау қажет.</w:t>
            </w:r>
          </w:p>
          <w:p w14:paraId="79EB9DD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хайуанаттар бағында жұмыс жасайтын қызметкерлерді өздері таңдайды. Кейіпкерлер өздеріне керек киім үлгілері мен құралдарды алып, орындарына барады. Қалған балалар қолдарына ойыншық аңдар мен құстарды алады да, белгіленген орынға отырғызып, қозғалтып, қимылға келтіреді.</w:t>
            </w:r>
          </w:p>
          <w:p w14:paraId="5F138E69"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Мамандар аңдар мен құстардың орнын қарап, өз көмектерін көрсетеді.</w:t>
            </w:r>
          </w:p>
          <w:p w14:paraId="0C4B3760"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тәрбиеші балалармен бірге қорытынды жасайды: сиреп бара жатқан аңдар үшін жауапкершілікті адам сезіну, тірі табиғат тіршілігінің заңдылығын бұзбау, қамқорлық таныту және олардың тіршілігі үшін қолайлы жағдай туғызу керектігі жайлы </w:t>
            </w:r>
            <w:r>
              <w:rPr>
                <w:rFonts w:ascii="Times New Roman" w:eastAsia="Times New Roman" w:hAnsi="Times New Roman" w:cs="Times New Roman"/>
                <w:sz w:val="24"/>
                <w:szCs w:val="24"/>
              </w:rPr>
              <w:lastRenderedPageBreak/>
              <w:t>айту.</w:t>
            </w:r>
          </w:p>
          <w:p w14:paraId="3C982090"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 математика негіздері, қазақ тілі)</w:t>
            </w:r>
          </w:p>
        </w:tc>
      </w:tr>
      <w:tr w:rsidR="00F915B7" w14:paraId="3E8B6C9E"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4059657"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657B84" w14:textId="286EA29C"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Сіләмнұр Раяна </w:t>
            </w:r>
            <w:r>
              <w:rPr>
                <w:rFonts w:ascii="Times New Roman" w:eastAsia="Times New Roman" w:hAnsi="Times New Roman" w:cs="Times New Roman"/>
                <w:b/>
                <w:sz w:val="24"/>
                <w:szCs w:val="24"/>
              </w:rPr>
              <w:t>«Табиғат құбылыстары» дидактикалық ойыны.</w:t>
            </w:r>
          </w:p>
          <w:p w14:paraId="5140771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31252B7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Балалардың табиғат құбылыстары жөнінде түсініктерін нығайту.</w:t>
            </w:r>
          </w:p>
          <w:p w14:paraId="7A01F921"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38BF52F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Педагогтің ауызша сипаттамасы бойынша суреттер тізбегінің арасынан сәйкес келетін табиғат құбылысының суретін табу.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DE7778" w14:textId="6E65C5F8" w:rsidR="00154191" w:rsidRPr="005B0835" w:rsidRDefault="00F915B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 Айтмұқанұлы Сырым </w:t>
            </w:r>
            <w:r w:rsidRPr="005B0835">
              <w:rPr>
                <w:rFonts w:ascii="Times New Roman" w:eastAsia="Times New Roman" w:hAnsi="Times New Roman" w:cs="Times New Roman"/>
                <w:b/>
                <w:sz w:val="24"/>
                <w:szCs w:val="24"/>
                <w:lang w:val="kk-KZ"/>
              </w:rPr>
              <w:t>Жеке жұмыс.</w:t>
            </w:r>
          </w:p>
          <w:p w14:paraId="5799F0BD" w14:textId="77777777" w:rsidR="00154191" w:rsidRPr="005B0835" w:rsidRDefault="00F915B7">
            <w:pPr>
              <w:widowControl w:val="0"/>
              <w:spacing w:line="240" w:lineRule="auto"/>
              <w:rPr>
                <w:rFonts w:ascii="Times New Roman" w:eastAsia="Times New Roman" w:hAnsi="Times New Roman" w:cs="Times New Roman"/>
                <w:sz w:val="24"/>
                <w:szCs w:val="24"/>
                <w:lang w:val="kk-KZ"/>
              </w:rPr>
            </w:pPr>
            <w:r w:rsidRPr="005B0835">
              <w:rPr>
                <w:rFonts w:ascii="Times New Roman" w:eastAsia="Times New Roman" w:hAnsi="Times New Roman" w:cs="Times New Roman"/>
                <w:sz w:val="24"/>
                <w:szCs w:val="24"/>
                <w:lang w:val="kk-KZ"/>
              </w:rPr>
              <w:t>Қыс келгенде, торғайым,</w:t>
            </w:r>
          </w:p>
          <w:p w14:paraId="47B55AB3" w14:textId="77777777" w:rsidR="00154191" w:rsidRPr="005B0835" w:rsidRDefault="00F915B7">
            <w:pPr>
              <w:widowControl w:val="0"/>
              <w:spacing w:line="240" w:lineRule="auto"/>
              <w:rPr>
                <w:rFonts w:ascii="Times New Roman" w:eastAsia="Times New Roman" w:hAnsi="Times New Roman" w:cs="Times New Roman"/>
                <w:sz w:val="24"/>
                <w:szCs w:val="24"/>
                <w:lang w:val="kk-KZ"/>
              </w:rPr>
            </w:pPr>
            <w:r w:rsidRPr="005B0835">
              <w:rPr>
                <w:rFonts w:ascii="Times New Roman" w:eastAsia="Times New Roman" w:hAnsi="Times New Roman" w:cs="Times New Roman"/>
                <w:sz w:val="24"/>
                <w:szCs w:val="24"/>
                <w:lang w:val="kk-KZ"/>
              </w:rPr>
              <w:t xml:space="preserve">Үй алдына қон </w:t>
            </w:r>
            <w:r w:rsidRPr="005B0835">
              <w:rPr>
                <w:rFonts w:ascii="Times New Roman" w:eastAsia="Times New Roman" w:hAnsi="Times New Roman" w:cs="Times New Roman"/>
                <w:sz w:val="24"/>
                <w:szCs w:val="24"/>
                <w:lang w:val="kk-KZ"/>
              </w:rPr>
              <w:lastRenderedPageBreak/>
              <w:t>дәйім.</w:t>
            </w:r>
          </w:p>
          <w:p w14:paraId="13656F47" w14:textId="77777777" w:rsidR="00154191" w:rsidRPr="005B0835" w:rsidRDefault="00F915B7">
            <w:pPr>
              <w:widowControl w:val="0"/>
              <w:spacing w:line="240" w:lineRule="auto"/>
              <w:rPr>
                <w:rFonts w:ascii="Times New Roman" w:eastAsia="Times New Roman" w:hAnsi="Times New Roman" w:cs="Times New Roman"/>
                <w:sz w:val="24"/>
                <w:szCs w:val="24"/>
                <w:lang w:val="kk-KZ"/>
              </w:rPr>
            </w:pPr>
            <w:r w:rsidRPr="005B0835">
              <w:rPr>
                <w:rFonts w:ascii="Times New Roman" w:eastAsia="Times New Roman" w:hAnsi="Times New Roman" w:cs="Times New Roman"/>
                <w:sz w:val="24"/>
                <w:szCs w:val="24"/>
                <w:lang w:val="kk-KZ"/>
              </w:rPr>
              <w:t>Ойна, жүгір, желкілде,</w:t>
            </w:r>
          </w:p>
          <w:p w14:paraId="356AC000" w14:textId="77777777" w:rsidR="00154191" w:rsidRPr="005B0835" w:rsidRDefault="00F915B7">
            <w:pPr>
              <w:widowControl w:val="0"/>
              <w:spacing w:line="240" w:lineRule="auto"/>
              <w:rPr>
                <w:rFonts w:ascii="Times New Roman" w:eastAsia="Times New Roman" w:hAnsi="Times New Roman" w:cs="Times New Roman"/>
                <w:sz w:val="24"/>
                <w:szCs w:val="24"/>
                <w:lang w:val="kk-KZ"/>
              </w:rPr>
            </w:pPr>
            <w:r w:rsidRPr="005B0835">
              <w:rPr>
                <w:rFonts w:ascii="Times New Roman" w:eastAsia="Times New Roman" w:hAnsi="Times New Roman" w:cs="Times New Roman"/>
                <w:sz w:val="24"/>
                <w:szCs w:val="24"/>
                <w:lang w:val="kk-KZ"/>
              </w:rPr>
              <w:t>Тисем саған оңбаймын.</w:t>
            </w:r>
          </w:p>
          <w:p w14:paraId="5B54853B" w14:textId="77777777" w:rsidR="00154191" w:rsidRPr="005B0835" w:rsidRDefault="00F915B7">
            <w:pPr>
              <w:widowControl w:val="0"/>
              <w:spacing w:line="240" w:lineRule="auto"/>
              <w:rPr>
                <w:rFonts w:ascii="Times New Roman" w:eastAsia="Times New Roman" w:hAnsi="Times New Roman" w:cs="Times New Roman"/>
                <w:sz w:val="24"/>
                <w:szCs w:val="24"/>
                <w:lang w:val="kk-KZ"/>
              </w:rPr>
            </w:pPr>
            <w:r w:rsidRPr="005B0835">
              <w:rPr>
                <w:rFonts w:ascii="Times New Roman" w:eastAsia="Times New Roman" w:hAnsi="Times New Roman" w:cs="Times New Roman"/>
                <w:sz w:val="24"/>
                <w:szCs w:val="24"/>
                <w:lang w:val="kk-KZ"/>
              </w:rPr>
              <w:t>Мақсат-міндеттер: тақпақты жаттата отырып, балалардың сөздік қорларының белсенділігін арттыру, тіл мәдиниетін жетілдіру.</w:t>
            </w:r>
          </w:p>
          <w:p w14:paraId="54882257" w14:textId="77777777"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059A51C1" w14:textId="77777777" w:rsidR="00154191" w:rsidRDefault="00154191">
            <w:pPr>
              <w:widowControl w:val="0"/>
              <w:spacing w:line="240" w:lineRule="auto"/>
              <w:rPr>
                <w:rFonts w:ascii="Times New Roman" w:eastAsia="Times New Roman" w:hAnsi="Times New Roman" w:cs="Times New Roman"/>
                <w:b/>
                <w:sz w:val="24"/>
                <w:szCs w:val="24"/>
              </w:rPr>
            </w:pP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3F0D0B" w14:textId="7C2C5E4C" w:rsidR="00154191" w:rsidRPr="005B0835" w:rsidRDefault="00F915B7">
            <w:pPr>
              <w:widowControl w:val="0"/>
              <w:spacing w:line="240" w:lineRule="auto"/>
              <w:rPr>
                <w:rFonts w:ascii="Times New Roman" w:eastAsia="Times New Roman" w:hAnsi="Times New Roman" w:cs="Times New Roman"/>
                <w:sz w:val="24"/>
                <w:szCs w:val="24"/>
                <w:lang w:val="kk-KZ"/>
              </w:rPr>
            </w:pPr>
            <w:r w:rsidRPr="005B0835">
              <w:rPr>
                <w:rFonts w:ascii="Times New Roman" w:eastAsia="Times New Roman" w:hAnsi="Times New Roman" w:cs="Times New Roman"/>
                <w:b/>
                <w:bCs/>
                <w:sz w:val="24"/>
                <w:szCs w:val="24"/>
                <w:lang w:val="kk-KZ"/>
              </w:rPr>
              <w:lastRenderedPageBreak/>
              <w:t xml:space="preserve"> Серік   Ай-Ару</w:t>
            </w:r>
            <w:r>
              <w:rPr>
                <w:rFonts w:ascii="Times New Roman" w:eastAsia="Times New Roman" w:hAnsi="Times New Roman" w:cs="Times New Roman"/>
                <w:sz w:val="24"/>
                <w:szCs w:val="24"/>
                <w:lang w:val="kk-KZ"/>
              </w:rPr>
              <w:t xml:space="preserve"> </w:t>
            </w:r>
            <w:r w:rsidRPr="005B0835">
              <w:rPr>
                <w:rFonts w:ascii="Times New Roman" w:eastAsia="Times New Roman" w:hAnsi="Times New Roman" w:cs="Times New Roman"/>
                <w:sz w:val="24"/>
                <w:szCs w:val="24"/>
                <w:lang w:val="kk-KZ"/>
              </w:rPr>
              <w:t>Қағаз бетінде бағдарлай білуді, апта күндерін, жыл мезгілдерін ретімен атау.</w:t>
            </w:r>
          </w:p>
          <w:p w14:paraId="69E40DC0" w14:textId="77777777" w:rsidR="00154191" w:rsidRPr="005B0835" w:rsidRDefault="00F915B7">
            <w:pPr>
              <w:widowControl w:val="0"/>
              <w:spacing w:line="240" w:lineRule="auto"/>
              <w:rPr>
                <w:rFonts w:ascii="Times New Roman" w:eastAsia="Times New Roman" w:hAnsi="Times New Roman" w:cs="Times New Roman"/>
                <w:b/>
                <w:sz w:val="24"/>
                <w:szCs w:val="24"/>
                <w:lang w:val="kk-KZ"/>
              </w:rPr>
            </w:pPr>
            <w:r w:rsidRPr="005B0835">
              <w:rPr>
                <w:rFonts w:ascii="Times New Roman" w:eastAsia="Times New Roman" w:hAnsi="Times New Roman" w:cs="Times New Roman"/>
                <w:b/>
                <w:sz w:val="24"/>
                <w:szCs w:val="24"/>
                <w:lang w:val="kk-KZ"/>
              </w:rPr>
              <w:t>(сөйлеуді дамыту)</w:t>
            </w:r>
          </w:p>
          <w:p w14:paraId="6CF065C6" w14:textId="77777777" w:rsidR="00154191" w:rsidRPr="005B0835" w:rsidRDefault="00154191">
            <w:pPr>
              <w:widowControl w:val="0"/>
              <w:spacing w:line="240" w:lineRule="auto"/>
              <w:rPr>
                <w:rFonts w:ascii="Times New Roman" w:eastAsia="Times New Roman" w:hAnsi="Times New Roman" w:cs="Times New Roman"/>
                <w:b/>
                <w:sz w:val="24"/>
                <w:szCs w:val="24"/>
                <w:lang w:val="kk-KZ"/>
              </w:rPr>
            </w:pPr>
          </w:p>
          <w:p w14:paraId="5D7D53C4" w14:textId="77777777" w:rsidR="00154191" w:rsidRPr="005B0835" w:rsidRDefault="00F915B7">
            <w:pPr>
              <w:widowControl w:val="0"/>
              <w:spacing w:line="240" w:lineRule="auto"/>
              <w:rPr>
                <w:rFonts w:ascii="Times New Roman" w:eastAsia="Times New Roman" w:hAnsi="Times New Roman" w:cs="Times New Roman"/>
                <w:sz w:val="24"/>
                <w:szCs w:val="24"/>
                <w:lang w:val="kk-KZ"/>
              </w:rPr>
            </w:pPr>
            <w:r w:rsidRPr="005B0835">
              <w:rPr>
                <w:rFonts w:ascii="Times New Roman" w:eastAsia="Times New Roman" w:hAnsi="Times New Roman" w:cs="Times New Roman"/>
                <w:b/>
                <w:sz w:val="24"/>
                <w:szCs w:val="24"/>
                <w:lang w:val="kk-KZ"/>
              </w:rPr>
              <w:lastRenderedPageBreak/>
              <w:t xml:space="preserve">"Жағдаятты шешу: </w:t>
            </w:r>
            <w:r w:rsidRPr="005B0835">
              <w:rPr>
                <w:rFonts w:ascii="Times New Roman" w:eastAsia="Times New Roman" w:hAnsi="Times New Roman" w:cs="Times New Roman"/>
                <w:sz w:val="24"/>
                <w:szCs w:val="24"/>
                <w:lang w:val="kk-KZ"/>
              </w:rPr>
              <w:t>""Егер сен, құстың ұясын бұзып жатқандарды көрсең не істейсің?"".</w:t>
            </w:r>
          </w:p>
          <w:p w14:paraId="2C036357" w14:textId="77777777" w:rsidR="00154191" w:rsidRPr="005B0835" w:rsidRDefault="00F915B7">
            <w:pPr>
              <w:widowControl w:val="0"/>
              <w:spacing w:line="240" w:lineRule="auto"/>
              <w:rPr>
                <w:rFonts w:ascii="Times New Roman" w:eastAsia="Times New Roman" w:hAnsi="Times New Roman" w:cs="Times New Roman"/>
                <w:sz w:val="24"/>
                <w:szCs w:val="24"/>
                <w:lang w:val="kk-KZ"/>
              </w:rPr>
            </w:pPr>
            <w:r w:rsidRPr="005B0835">
              <w:rPr>
                <w:rFonts w:ascii="Times New Roman" w:eastAsia="Times New Roman" w:hAnsi="Times New Roman" w:cs="Times New Roman"/>
                <w:sz w:val="24"/>
                <w:szCs w:val="24"/>
                <w:lang w:val="kk-KZ"/>
              </w:rPr>
              <w:t>Мақсат-міндеттер: логикалық ойлау қабілетін, табиғатты аялау сезімдерін дамыту."</w:t>
            </w:r>
          </w:p>
          <w:p w14:paraId="1906D1F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B247B3" w14:textId="518BD335" w:rsidR="00154191" w:rsidRDefault="00F915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r>
              <w:rPr>
                <w:rFonts w:ascii="Times New Roman" w:eastAsia="Times New Roman" w:hAnsi="Times New Roman" w:cs="Times New Roman"/>
                <w:b/>
                <w:sz w:val="24"/>
                <w:szCs w:val="24"/>
                <w:lang w:val="kk-KZ"/>
              </w:rPr>
              <w:t xml:space="preserve">Темірхан Ұлдана </w:t>
            </w:r>
            <w:r>
              <w:rPr>
                <w:rFonts w:ascii="Times New Roman" w:eastAsia="Times New Roman" w:hAnsi="Times New Roman" w:cs="Times New Roman"/>
                <w:b/>
                <w:sz w:val="24"/>
                <w:szCs w:val="24"/>
              </w:rPr>
              <w:t>"Бұл ұяда не тұрады?" үстел үсті ойыны.</w:t>
            </w:r>
          </w:p>
          <w:p w14:paraId="13757CBD"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есте сақтау қабілеттерін дамыту, </w:t>
            </w:r>
            <w:r>
              <w:rPr>
                <w:rFonts w:ascii="Times New Roman" w:eastAsia="Times New Roman" w:hAnsi="Times New Roman" w:cs="Times New Roman"/>
                <w:sz w:val="24"/>
                <w:szCs w:val="24"/>
              </w:rPr>
              <w:lastRenderedPageBreak/>
              <w:t>сөздік қорларын молайту.</w:t>
            </w:r>
          </w:p>
          <w:p w14:paraId="1D3F28E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Тәрбиеші ұядағы құстардың суреттерін көрсетеді. Балалар оларды атайды, құстарға сипаттама береді.</w:t>
            </w:r>
          </w:p>
          <w:p w14:paraId="1B11731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78601F" w14:textId="462C4A2E" w:rsidR="00154191" w:rsidRPr="005B0835" w:rsidRDefault="00F915B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 Тұрғанбек Ибрахим </w:t>
            </w:r>
            <w:r w:rsidRPr="005B0835">
              <w:rPr>
                <w:rFonts w:ascii="Times New Roman" w:eastAsia="Times New Roman" w:hAnsi="Times New Roman" w:cs="Times New Roman"/>
                <w:b/>
                <w:sz w:val="24"/>
                <w:szCs w:val="24"/>
                <w:lang w:val="kk-KZ"/>
              </w:rPr>
              <w:t>Дидактикалық ойын.</w:t>
            </w:r>
          </w:p>
          <w:p w14:paraId="300C2BED" w14:textId="77777777" w:rsidR="00154191" w:rsidRPr="005B0835" w:rsidRDefault="00F915B7">
            <w:pPr>
              <w:widowControl w:val="0"/>
              <w:spacing w:line="240" w:lineRule="auto"/>
              <w:rPr>
                <w:rFonts w:ascii="Times New Roman" w:eastAsia="Times New Roman" w:hAnsi="Times New Roman" w:cs="Times New Roman"/>
                <w:b/>
                <w:sz w:val="24"/>
                <w:szCs w:val="24"/>
                <w:lang w:val="kk-KZ"/>
              </w:rPr>
            </w:pPr>
            <w:r w:rsidRPr="005B0835">
              <w:rPr>
                <w:rFonts w:ascii="Times New Roman" w:eastAsia="Times New Roman" w:hAnsi="Times New Roman" w:cs="Times New Roman"/>
                <w:b/>
                <w:sz w:val="24"/>
                <w:szCs w:val="24"/>
                <w:lang w:val="kk-KZ"/>
              </w:rPr>
              <w:t>«Бұл қай кезде болады?»</w:t>
            </w:r>
          </w:p>
          <w:p w14:paraId="5DFDF272" w14:textId="77777777" w:rsidR="00154191" w:rsidRPr="005B0835" w:rsidRDefault="00F915B7">
            <w:pPr>
              <w:widowControl w:val="0"/>
              <w:spacing w:line="240" w:lineRule="auto"/>
              <w:rPr>
                <w:rFonts w:ascii="Times New Roman" w:eastAsia="Times New Roman" w:hAnsi="Times New Roman" w:cs="Times New Roman"/>
                <w:sz w:val="24"/>
                <w:szCs w:val="24"/>
                <w:lang w:val="kk-KZ"/>
              </w:rPr>
            </w:pPr>
            <w:r w:rsidRPr="005B0835">
              <w:rPr>
                <w:rFonts w:ascii="Times New Roman" w:eastAsia="Times New Roman" w:hAnsi="Times New Roman" w:cs="Times New Roman"/>
                <w:sz w:val="24"/>
                <w:szCs w:val="24"/>
                <w:lang w:val="kk-KZ"/>
              </w:rPr>
              <w:t xml:space="preserve">Мақсат-міндеттер: жылдың төрт мезгілін бір-бірінен ажырата алу </w:t>
            </w:r>
            <w:r w:rsidRPr="005B0835">
              <w:rPr>
                <w:rFonts w:ascii="Times New Roman" w:eastAsia="Times New Roman" w:hAnsi="Times New Roman" w:cs="Times New Roman"/>
                <w:sz w:val="24"/>
                <w:szCs w:val="24"/>
                <w:lang w:val="kk-KZ"/>
              </w:rPr>
              <w:lastRenderedPageBreak/>
              <w:t>қабілеттерін дамыту.</w:t>
            </w:r>
          </w:p>
          <w:p w14:paraId="724AE6F6" w14:textId="77777777" w:rsidR="00154191" w:rsidRDefault="00F915B7">
            <w:pPr>
              <w:widowControl w:val="0"/>
              <w:spacing w:line="240" w:lineRule="auto"/>
              <w:rPr>
                <w:rFonts w:ascii="Times New Roman" w:eastAsia="Times New Roman" w:hAnsi="Times New Roman" w:cs="Times New Roman"/>
                <w:sz w:val="24"/>
                <w:szCs w:val="24"/>
              </w:rPr>
            </w:pPr>
            <w:r w:rsidRPr="005B0835">
              <w:rPr>
                <w:rFonts w:ascii="Times New Roman" w:eastAsia="Times New Roman" w:hAnsi="Times New Roman" w:cs="Times New Roman"/>
                <w:sz w:val="24"/>
                <w:szCs w:val="24"/>
                <w:lang w:val="kk-KZ"/>
              </w:rPr>
              <w:t xml:space="preserve">Шарты: тақтаға төрт мезгілдің суретін іледі. Әр мезгілге байланысты әңгіме құрастырып айтады, қай жыл мезгілі екендігін жасырады. </w:t>
            </w:r>
            <w:r>
              <w:rPr>
                <w:rFonts w:ascii="Times New Roman" w:eastAsia="Times New Roman" w:hAnsi="Times New Roman" w:cs="Times New Roman"/>
                <w:sz w:val="24"/>
                <w:szCs w:val="24"/>
              </w:rPr>
              <w:t>Қалған балалар қай жыл мезгілі екенін тауып айтады.</w:t>
            </w:r>
          </w:p>
        </w:tc>
      </w:tr>
      <w:tr w:rsidR="00154191" w14:paraId="5D389F6B"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5D2CFFB" w14:textId="0664A524"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 Серуенге дайындық</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8176D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18B9322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13C6F644"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52E2433A"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4D39EE9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4282437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1A62D957"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154191" w14:paraId="08C7421B"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048AA47"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B960E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154191" w14:paraId="7260F7C9"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F3FC486"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6323CB"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F915B7" w14:paraId="09AFDA9C" w14:textId="77777777" w:rsidTr="00F915B7">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554B645"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E120AC"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«Достарымыздың арасында өзімізді қалай ұстау керекпіз?» тақырыбында әңгіме жүргізу.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AF5BBF"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қауіпсіздігі басты назарда» ата-аналармен кеңестер жүргізу.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5F9292"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«Өзіңіздің балалық шағыңыз туралы балаңызға айтасыз ба?»</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8698F8"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«Балаңыздың денсаулығына қалай көңіл бөлесіз?» сауалнама.</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A74933" w14:textId="77777777" w:rsidR="00154191" w:rsidRDefault="00F915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жиналысы. Тақырып: «Бала тәрбиесіндегі ата-аналардың рөлі».</w:t>
            </w:r>
          </w:p>
        </w:tc>
      </w:tr>
    </w:tbl>
    <w:p w14:paraId="3A62452D" w14:textId="23D1121E" w:rsidR="00154191" w:rsidRPr="00F915B7" w:rsidRDefault="00F915B7">
      <w:pPr>
        <w:spacing w:line="240" w:lineRule="auto"/>
        <w:rPr>
          <w:b/>
          <w:bCs/>
          <w:lang w:val="kk-KZ"/>
        </w:rPr>
      </w:pPr>
      <w:r>
        <w:br/>
      </w:r>
      <w:r>
        <w:rPr>
          <w:lang w:val="kk-KZ"/>
        </w:rPr>
        <w:t xml:space="preserve">  </w:t>
      </w:r>
      <w:r w:rsidRPr="00F915B7">
        <w:rPr>
          <w:b/>
          <w:bCs/>
          <w:lang w:val="kk-KZ"/>
        </w:rPr>
        <w:t>Тарбиеші:Малдыбаева Г</w:t>
      </w:r>
    </w:p>
    <w:p w14:paraId="26B0C691" w14:textId="3BBF7C49" w:rsidR="00F915B7" w:rsidRPr="00F915B7" w:rsidRDefault="00F915B7">
      <w:pPr>
        <w:spacing w:line="240" w:lineRule="auto"/>
        <w:rPr>
          <w:b/>
          <w:bCs/>
          <w:lang w:val="kk-KZ"/>
        </w:rPr>
      </w:pPr>
      <w:r w:rsidRPr="00F915B7">
        <w:rPr>
          <w:b/>
          <w:bCs/>
          <w:lang w:val="kk-KZ"/>
        </w:rPr>
        <w:t xml:space="preserve">   Әдіскер:</w:t>
      </w:r>
      <w:r w:rsidR="005B0835">
        <w:rPr>
          <w:b/>
          <w:bCs/>
          <w:lang w:val="kk-KZ"/>
        </w:rPr>
        <w:t>Бердібек Ә</w:t>
      </w:r>
    </w:p>
    <w:p w14:paraId="67049EA8" w14:textId="77777777" w:rsidR="00154191" w:rsidRDefault="00F915B7">
      <w:pPr>
        <w:pageBreakBefore/>
      </w:pPr>
      <w:r>
        <w:rPr>
          <w:noProof/>
        </w:rPr>
        <w:lastRenderedPageBreak/>
        <mc:AlternateContent>
          <mc:Choice Requires="wps">
            <w:drawing>
              <wp:anchor distT="0" distB="0" distL="114300" distR="114300" simplePos="0" relativeHeight="251658254" behindDoc="0" locked="0" layoutInCell="0" hidden="0" allowOverlap="1" wp14:anchorId="70464244" wp14:editId="52691819">
                <wp:simplePos x="0" y="0"/>
                <wp:positionH relativeFrom="page">
                  <wp:posOffset>360045</wp:posOffset>
                </wp:positionH>
                <wp:positionV relativeFrom="margin">
                  <wp:posOffset>0</wp:posOffset>
                </wp:positionV>
                <wp:extent cx="121285" cy="6880225"/>
                <wp:effectExtent l="0" t="0" r="0" b="0"/>
                <wp:wrapSquare wrapText="bothSides"/>
                <wp:docPr id="14" name="Текстовое поле2"/>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ogAAAAAAAAAAAAAAAAAAAAAAADcCAAAAAAAAAQAAAAAAAAC/AAAAUyoAAAEAAAA3AgAANwIAACgAAAAIAAAAAgAAAAEAAAAwAAAAFAAAAAAAAAAAAP//AAABAAAA//8AAAEA"/>
                          </a:ext>
                        </a:extLst>
                      </wps:cNvSpPr>
                      <wps:spPr>
                        <a:xfrm>
                          <a:off x="0" y="0"/>
                          <a:ext cx="121285" cy="6880225"/>
                        </a:xfrm>
                        <a:prstGeom prst="rect">
                          <a:avLst/>
                        </a:prstGeom>
                        <a:noFill/>
                        <a:ln w="12700">
                          <a:noFill/>
                        </a:ln>
                      </wps:spPr>
                      <wps:txbx>
                        <w:txbxContent>
                          <w:p w14:paraId="4E73F941" w14:textId="77777777" w:rsidR="00154191" w:rsidRDefault="00154191"/>
                        </w:txbxContent>
                      </wps:txbx>
                      <wps:bodyPr spcFirstLastPara="1" vertOverflow="clip" horzOverflow="clip" wrap="none" lIns="0" tIns="0" rIns="6985" bIns="6985" upright="1">
                        <a:prstTxWarp prst="textNoShape">
                          <a:avLst/>
                        </a:prstTxWarp>
                        <a:noAutofit/>
                      </wps:bodyPr>
                    </wps:wsp>
                  </a:graphicData>
                </a:graphic>
              </wp:anchor>
            </w:drawing>
          </mc:Choice>
          <mc:Fallback>
            <w:pict>
              <v:shapetype id="_x0000_t202" coordsize="21600,21600" o:spt="202" path="m,l,21600r21600,l21600,xe">
                <v:path gradientshapeok="t" o:connecttype="rect"/>
              </v:shapetype>
              <v:shape id="Текстовое поле2" o:spid="_x0000_s1026" type="#_x0000_t202" style="position:absolute;margin-left:28.35pt;margin-top:0.00pt;mso-position-horizontal-relative:page;mso-position-vertical-relative:margin;width:9.55pt;height:541.75pt;z-index:251658254;mso-wrap-distance-left:9.00pt;mso-wrap-distance-top:0.00pt;mso-wrap-distance-right:9.00pt;mso-wrap-distance-bottom:0.00pt;mso-wrap-style:none" o:allowincell="f" stroked="f" filled="f" v:ext="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ogAAAAAAAAAAAAAAAAAAAAAAADcCAAAAAAAAAQAAAAAAAAC/AAAAUyoAAAE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5" behindDoc="0" locked="0" layoutInCell="0" hidden="0" allowOverlap="1" wp14:anchorId="24CE586A" wp14:editId="1B22B27A">
                <wp:simplePos x="0" y="0"/>
                <wp:positionH relativeFrom="page">
                  <wp:posOffset>360045</wp:posOffset>
                </wp:positionH>
                <wp:positionV relativeFrom="margin">
                  <wp:posOffset>0</wp:posOffset>
                </wp:positionV>
                <wp:extent cx="121285" cy="6880225"/>
                <wp:effectExtent l="0" t="0" r="0" b="0"/>
                <wp:wrapSquare wrapText="bothSides"/>
                <wp:docPr id="15" name="Текстовое поле3"/>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ogAAAAAAAAAAAAAAAAAAAAAAADcCAAAAAAAAAQAAAAAAAAC/AAAAUyoAAAIAAAA3AgAANwIAACgAAAAIAAAAAgAAAAEAAAAwAAAAFAAAAAAAAAAAAP//AAABAAAA//8AAAEA"/>
                          </a:ext>
                        </a:extLst>
                      </wps:cNvSpPr>
                      <wps:spPr>
                        <a:xfrm>
                          <a:off x="0" y="0"/>
                          <a:ext cx="121285" cy="6880225"/>
                        </a:xfrm>
                        <a:prstGeom prst="rect">
                          <a:avLst/>
                        </a:prstGeom>
                        <a:noFill/>
                        <a:ln w="12700">
                          <a:noFill/>
                        </a:ln>
                      </wps:spPr>
                      <wps:txbx>
                        <w:txbxContent>
                          <w:p w14:paraId="4C0DCAE6" w14:textId="77777777" w:rsidR="00154191" w:rsidRDefault="00154191"/>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3" o:spid="_x0000_s1027" type="#_x0000_t202" style="position:absolute;margin-left:28.35pt;margin-top:0.00pt;mso-position-horizontal-relative:page;mso-position-vertical-relative:margin;width:9.55pt;height:541.75pt;z-index:251658255;mso-wrap-distance-left:9.00pt;mso-wrap-distance-top:0.00pt;mso-wrap-distance-right:9.00pt;mso-wrap-distance-bottom:0.00pt;mso-wrap-style:none" o:allowincell="f" stroked="f" filled="f" v:ext="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ogAAAAAAAAAAAAAAAAAAAAAAADcCAAAAAAAAAQAAAAAAAAC/AAAAUyoAAAI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6" behindDoc="0" locked="0" layoutInCell="0" hidden="0" allowOverlap="1" wp14:anchorId="1D25AF3D" wp14:editId="49C0847C">
                <wp:simplePos x="0" y="0"/>
                <wp:positionH relativeFrom="page">
                  <wp:posOffset>360045</wp:posOffset>
                </wp:positionH>
                <wp:positionV relativeFrom="margin">
                  <wp:posOffset>0</wp:posOffset>
                </wp:positionV>
                <wp:extent cx="121285" cy="6880225"/>
                <wp:effectExtent l="0" t="0" r="0" b="0"/>
                <wp:wrapSquare wrapText="bothSides"/>
                <wp:docPr id="16" name="Текстовое поле4"/>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ogAAAAAAAAAAAAAAAAAAAAAAADcCAAAAAAAAAQAAAAAAAAC/AAAAUyoAAAMAAAA3AgAANwIAACgAAAAIAAAAAgAAAAEAAAAwAAAAFAAAAAAAAAAAAP//AAABAAAA//8AAAEA"/>
                          </a:ext>
                        </a:extLst>
                      </wps:cNvSpPr>
                      <wps:spPr>
                        <a:xfrm>
                          <a:off x="0" y="0"/>
                          <a:ext cx="121285" cy="6880225"/>
                        </a:xfrm>
                        <a:prstGeom prst="rect">
                          <a:avLst/>
                        </a:prstGeom>
                        <a:noFill/>
                        <a:ln w="12700">
                          <a:noFill/>
                        </a:ln>
                      </wps:spPr>
                      <wps:txbx>
                        <w:txbxContent>
                          <w:p w14:paraId="1BBE0193" w14:textId="77777777" w:rsidR="00154191" w:rsidRDefault="00154191"/>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4" o:spid="_x0000_s1028" type="#_x0000_t202" style="position:absolute;margin-left:28.35pt;margin-top:0.00pt;mso-position-horizontal-relative:page;mso-position-vertical-relative:margin;width:9.55pt;height:541.75pt;z-index:251658256;mso-wrap-distance-left:9.00pt;mso-wrap-distance-top:0.00pt;mso-wrap-distance-right:9.00pt;mso-wrap-distance-bottom:0.00pt;mso-wrap-style:none" o:allowincell="f" stroked="f" filled="f" v:ext="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ogAAAAAAAAAAAAAAAAAAAAAAADcCAAAAAAAAAQAAAAAAAAC/AAAAUyoAAAM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7" behindDoc="0" locked="0" layoutInCell="0" hidden="0" allowOverlap="1" wp14:anchorId="79A77444" wp14:editId="28245223">
                <wp:simplePos x="0" y="0"/>
                <wp:positionH relativeFrom="page">
                  <wp:posOffset>360045</wp:posOffset>
                </wp:positionH>
                <wp:positionV relativeFrom="margin">
                  <wp:posOffset>0</wp:posOffset>
                </wp:positionV>
                <wp:extent cx="121285" cy="6880225"/>
                <wp:effectExtent l="0" t="0" r="0" b="0"/>
                <wp:wrapSquare wrapText="bothSides"/>
                <wp:docPr id="17" name="Текстовое поле5"/>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ogAAAAAAAAAAAAAAAAAAAAAAADcCAAAAAAAAAQAAAAAAAAC/AAAAUyoAAAQAAAA3AgAANwIAACgAAAAIAAAAAgAAAAEAAAAwAAAAFAAAAAAAAAAAAP//AAABAAAA//8AAAEA"/>
                          </a:ext>
                        </a:extLst>
                      </wps:cNvSpPr>
                      <wps:spPr>
                        <a:xfrm>
                          <a:off x="0" y="0"/>
                          <a:ext cx="121285" cy="6880225"/>
                        </a:xfrm>
                        <a:prstGeom prst="rect">
                          <a:avLst/>
                        </a:prstGeom>
                        <a:noFill/>
                        <a:ln w="12700">
                          <a:noFill/>
                        </a:ln>
                      </wps:spPr>
                      <wps:txbx>
                        <w:txbxContent>
                          <w:p w14:paraId="6D289AD6" w14:textId="77777777" w:rsidR="00154191" w:rsidRDefault="00154191"/>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5" o:spid="_x0000_s1029" type="#_x0000_t202" style="position:absolute;margin-left:28.35pt;margin-top:0.00pt;mso-position-horizontal-relative:page;mso-position-vertical-relative:margin;width:9.55pt;height:541.75pt;z-index:251658257;mso-wrap-distance-left:9.00pt;mso-wrap-distance-top:0.00pt;mso-wrap-distance-right:9.00pt;mso-wrap-distance-bottom:0.00pt;mso-wrap-style:none" o:allowincell="f" stroked="f" filled="f" v:ext="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ogAAAAAAAAAAAAAAAAAAAAAAADcCAAAAAAAAAQAAAAAAAAC/AAAAUyoAAAQ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8" behindDoc="0" locked="0" layoutInCell="0" hidden="0" allowOverlap="1" wp14:anchorId="146FBEE4" wp14:editId="1DFAF0D2">
                <wp:simplePos x="0" y="0"/>
                <wp:positionH relativeFrom="page">
                  <wp:posOffset>360045</wp:posOffset>
                </wp:positionH>
                <wp:positionV relativeFrom="margin">
                  <wp:posOffset>0</wp:posOffset>
                </wp:positionV>
                <wp:extent cx="121285" cy="6880225"/>
                <wp:effectExtent l="0" t="0" r="0" b="0"/>
                <wp:wrapSquare wrapText="bothSides"/>
                <wp:docPr id="18" name="Текстовое поле6"/>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ogAAAAAAAAAAAAAAAAAAAAAAADcCAAAAAAAAAQAAAAAAAAC/AAAAUyoAAAUAAAA3AgAANwIAACgAAAAIAAAAAgAAAAEAAAAwAAAAFAAAAAAAAAAAAP//AAABAAAA//8AAAEA"/>
                          </a:ext>
                        </a:extLst>
                      </wps:cNvSpPr>
                      <wps:spPr>
                        <a:xfrm>
                          <a:off x="0" y="0"/>
                          <a:ext cx="121285" cy="6880225"/>
                        </a:xfrm>
                        <a:prstGeom prst="rect">
                          <a:avLst/>
                        </a:prstGeom>
                        <a:noFill/>
                        <a:ln w="12700">
                          <a:noFill/>
                        </a:ln>
                      </wps:spPr>
                      <wps:txbx>
                        <w:txbxContent>
                          <w:p w14:paraId="3FE2AA13" w14:textId="77777777" w:rsidR="00154191" w:rsidRDefault="00154191"/>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6" o:spid="_x0000_s1030" type="#_x0000_t202" style="position:absolute;margin-left:28.35pt;margin-top:0.00pt;mso-position-horizontal-relative:page;mso-position-vertical-relative:margin;width:9.55pt;height:541.75pt;z-index:251658258;mso-wrap-distance-left:9.00pt;mso-wrap-distance-top:0.00pt;mso-wrap-distance-right:9.00pt;mso-wrap-distance-bottom:0.00pt;mso-wrap-style:none" o:allowincell="f" stroked="f" filled="f" v:ext="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ogAAAAAAAAAAAAAAAAAAAAAAADcCAAAAAAAAAQAAAAAAAAC/AAAAUyoAAAU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9" behindDoc="0" locked="0" layoutInCell="0" hidden="0" allowOverlap="1" wp14:anchorId="3EF56069" wp14:editId="668077DB">
                <wp:simplePos x="0" y="0"/>
                <wp:positionH relativeFrom="page">
                  <wp:posOffset>360045</wp:posOffset>
                </wp:positionH>
                <wp:positionV relativeFrom="margin">
                  <wp:posOffset>0</wp:posOffset>
                </wp:positionV>
                <wp:extent cx="121285" cy="6880225"/>
                <wp:effectExtent l="0" t="0" r="0" b="0"/>
                <wp:wrapSquare wrapText="bothSides"/>
                <wp:docPr id="19" name="Текстовое поле7"/>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ogAAAAAAAAAAAAAAAAAAAAAAADcCAAAAAAAAAQAAAAAAAAC/AAAAUyoAAAYAAAA3AgAANwIAACgAAAAIAAAAAgAAAAEAAAAwAAAAFAAAAAAAAAAAAP//AAABAAAA//8AAAEA"/>
                          </a:ext>
                        </a:extLst>
                      </wps:cNvSpPr>
                      <wps:spPr>
                        <a:xfrm>
                          <a:off x="0" y="0"/>
                          <a:ext cx="121285" cy="6880225"/>
                        </a:xfrm>
                        <a:prstGeom prst="rect">
                          <a:avLst/>
                        </a:prstGeom>
                        <a:noFill/>
                        <a:ln w="12700">
                          <a:noFill/>
                        </a:ln>
                      </wps:spPr>
                      <wps:txbx>
                        <w:txbxContent>
                          <w:p w14:paraId="1AE20D46" w14:textId="77777777" w:rsidR="00154191" w:rsidRDefault="00154191"/>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7" o:spid="_x0000_s1031" type="#_x0000_t202" style="position:absolute;margin-left:28.35pt;margin-top:0.00pt;mso-position-horizontal-relative:page;mso-position-vertical-relative:margin;width:9.55pt;height:541.75pt;z-index:251658259;mso-wrap-distance-left:9.00pt;mso-wrap-distance-top:0.00pt;mso-wrap-distance-right:9.00pt;mso-wrap-distance-bottom:0.00pt;mso-wrap-style:none" o:allowincell="f" stroked="f" filled="f" v:ext="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ogAAAAAAAAAAAAAAAAAAAAAAADcCAAAAAAAAAQAAAAAAAAC/AAAAUyoAAAY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0" behindDoc="0" locked="0" layoutInCell="0" hidden="0" allowOverlap="1" wp14:anchorId="6982F2FC" wp14:editId="5FB09300">
                <wp:simplePos x="0" y="0"/>
                <wp:positionH relativeFrom="page">
                  <wp:posOffset>360045</wp:posOffset>
                </wp:positionH>
                <wp:positionV relativeFrom="margin">
                  <wp:posOffset>0</wp:posOffset>
                </wp:positionV>
                <wp:extent cx="121285" cy="6880225"/>
                <wp:effectExtent l="0" t="0" r="0" b="0"/>
                <wp:wrapSquare wrapText="bothSides"/>
                <wp:docPr id="20" name="Текстовое поле8"/>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ogAAAAAAAAAAAAAAAAAAAAAAADcCAAAAAAAAAQAAAAAAAAC/AAAAUyoAAAcAAAA3AgAANwIAACgAAAAIAAAAAgAAAAEAAAAwAAAAFAAAAAAAAAAAAP//AAABAAAA//8AAAEA"/>
                          </a:ext>
                        </a:extLst>
                      </wps:cNvSpPr>
                      <wps:spPr>
                        <a:xfrm>
                          <a:off x="0" y="0"/>
                          <a:ext cx="121285" cy="6880225"/>
                        </a:xfrm>
                        <a:prstGeom prst="rect">
                          <a:avLst/>
                        </a:prstGeom>
                        <a:noFill/>
                        <a:ln w="12700">
                          <a:noFill/>
                        </a:ln>
                      </wps:spPr>
                      <wps:txbx>
                        <w:txbxContent>
                          <w:p w14:paraId="1A77456A" w14:textId="77777777" w:rsidR="00154191" w:rsidRDefault="00154191"/>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8" o:spid="_x0000_s1032" type="#_x0000_t202" style="position:absolute;margin-left:28.35pt;margin-top:0.00pt;mso-position-horizontal-relative:page;mso-position-vertical-relative:margin;width:9.55pt;height:541.75pt;z-index:251658260;mso-wrap-distance-left:9.00pt;mso-wrap-distance-top:0.00pt;mso-wrap-distance-right:9.00pt;mso-wrap-distance-bottom:0.00pt;mso-wrap-style:none" o:allowincell="f" stroked="f" filled="f" v:ext="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ogAAAAAAAAAAAAAAAAAAAAAAADcCAAAAAAAAAQAAAAAAAAC/AAAAUyoAAAc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1" behindDoc="0" locked="0" layoutInCell="0" hidden="0" allowOverlap="1" wp14:anchorId="14043E98" wp14:editId="01E20DA9">
                <wp:simplePos x="0" y="0"/>
                <wp:positionH relativeFrom="page">
                  <wp:posOffset>360045</wp:posOffset>
                </wp:positionH>
                <wp:positionV relativeFrom="margin">
                  <wp:posOffset>0</wp:posOffset>
                </wp:positionV>
                <wp:extent cx="121285" cy="6880225"/>
                <wp:effectExtent l="0" t="0" r="0" b="0"/>
                <wp:wrapSquare wrapText="bothSides"/>
                <wp:docPr id="21" name="Текстовое поле9"/>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ogAAAAAAAAAAAAAAAAAAAAAAADcCAAAAAAAAAQAAAAAAAAC/AAAAUyoAAAgAAAA3AgAANwIAACgAAAAIAAAAAgAAAAEAAAAwAAAAFAAAAAAAAAAAAP//AAABAAAA//8AAAEA"/>
                          </a:ext>
                        </a:extLst>
                      </wps:cNvSpPr>
                      <wps:spPr>
                        <a:xfrm>
                          <a:off x="0" y="0"/>
                          <a:ext cx="121285" cy="6880225"/>
                        </a:xfrm>
                        <a:prstGeom prst="rect">
                          <a:avLst/>
                        </a:prstGeom>
                        <a:noFill/>
                        <a:ln w="12700">
                          <a:noFill/>
                        </a:ln>
                      </wps:spPr>
                      <wps:txbx>
                        <w:txbxContent>
                          <w:p w14:paraId="063FC115" w14:textId="77777777" w:rsidR="00154191" w:rsidRDefault="00154191"/>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9" o:spid="_x0000_s1033" type="#_x0000_t202" style="position:absolute;margin-left:28.35pt;margin-top:0.00pt;mso-position-horizontal-relative:page;mso-position-vertical-relative:margin;width:9.55pt;height:541.75pt;z-index:251658261;mso-wrap-distance-left:9.00pt;mso-wrap-distance-top:0.00pt;mso-wrap-distance-right:9.00pt;mso-wrap-distance-bottom:0.00pt;mso-wrap-style:none" o:allowincell="f" stroked="f" filled="f" v:ext="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ogAAAAAAAAAAAAAAAAAAAAAAADcCAAAAAAAAAQAAAAAAAAC/AAAAUyoAAAg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2" behindDoc="0" locked="0" layoutInCell="0" hidden="0" allowOverlap="1" wp14:anchorId="5832C7F6" wp14:editId="2F2E11B8">
                <wp:simplePos x="0" y="0"/>
                <wp:positionH relativeFrom="page">
                  <wp:posOffset>360045</wp:posOffset>
                </wp:positionH>
                <wp:positionV relativeFrom="margin">
                  <wp:posOffset>0</wp:posOffset>
                </wp:positionV>
                <wp:extent cx="121285" cy="6880225"/>
                <wp:effectExtent l="0" t="0" r="0" b="0"/>
                <wp:wrapSquare wrapText="bothSides"/>
                <wp:docPr id="22" name="Текстовое поле10"/>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kAAABAogAAAAAAAAAAAAAAAAAAAAAAADcCAAAAAAAAAQAAAAAAAAC/AAAAUyoAAAkAAAA3AgAANwIAACgAAAAIAAAAAgAAAAEAAAAwAAAAFAAAAAAAAAAAAP//AAABAAAA//8AAAEA"/>
                          </a:ext>
                        </a:extLst>
                      </wps:cNvSpPr>
                      <wps:spPr>
                        <a:xfrm>
                          <a:off x="0" y="0"/>
                          <a:ext cx="121285" cy="6880225"/>
                        </a:xfrm>
                        <a:prstGeom prst="rect">
                          <a:avLst/>
                        </a:prstGeom>
                        <a:noFill/>
                        <a:ln w="12700">
                          <a:noFill/>
                        </a:ln>
                      </wps:spPr>
                      <wps:txbx>
                        <w:txbxContent>
                          <w:p w14:paraId="4077D3CB" w14:textId="77777777" w:rsidR="00154191" w:rsidRDefault="00154191"/>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10" o:spid="_x0000_s1034" type="#_x0000_t202" style="position:absolute;margin-left:28.35pt;margin-top:0.00pt;mso-position-horizontal-relative:page;mso-position-vertical-relative:margin;width:9.55pt;height:541.75pt;z-index:251658262;mso-wrap-distance-left:9.00pt;mso-wrap-distance-top:0.00pt;mso-wrap-distance-right:9.00pt;mso-wrap-distance-bottom:0.00pt;mso-wrap-style:none" o:allowincell="f" stroked="f" filled="f" v:ext="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kAAABAogAAAAAAAAAAAAAAAAAAAAAAADcCAAAAAAAAAQAAAAAAAAC/AAAAUyoAAAk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3" behindDoc="0" locked="0" layoutInCell="0" hidden="0" allowOverlap="1" wp14:anchorId="156A9929" wp14:editId="35828127">
                <wp:simplePos x="0" y="0"/>
                <wp:positionH relativeFrom="page">
                  <wp:posOffset>360045</wp:posOffset>
                </wp:positionH>
                <wp:positionV relativeFrom="margin">
                  <wp:posOffset>0</wp:posOffset>
                </wp:positionV>
                <wp:extent cx="121285" cy="6880225"/>
                <wp:effectExtent l="0" t="0" r="0" b="0"/>
                <wp:wrapSquare wrapText="bothSides"/>
                <wp:docPr id="23" name="Текстовое поле11"/>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oAAABAogAAAAAAAAAAAAAAAAAAAAAAADcCAAAAAAAAAQAAAAAAAAC/AAAAUyoAAAoAAAA3AgAANwIAACgAAAAIAAAAAgAAAAEAAAAwAAAAFAAAAAAAAAAAAP//AAABAAAA//8AAAEA"/>
                          </a:ext>
                        </a:extLst>
                      </wps:cNvSpPr>
                      <wps:spPr>
                        <a:xfrm>
                          <a:off x="0" y="0"/>
                          <a:ext cx="121285" cy="6880225"/>
                        </a:xfrm>
                        <a:prstGeom prst="rect">
                          <a:avLst/>
                        </a:prstGeom>
                        <a:noFill/>
                        <a:ln w="12700">
                          <a:noFill/>
                        </a:ln>
                      </wps:spPr>
                      <wps:txbx>
                        <w:txbxContent>
                          <w:p w14:paraId="69033C01" w14:textId="77777777" w:rsidR="00154191" w:rsidRDefault="00154191"/>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11" o:spid="_x0000_s1035" type="#_x0000_t202" style="position:absolute;margin-left:28.35pt;margin-top:0.00pt;mso-position-horizontal-relative:page;mso-position-vertical-relative:margin;width:9.55pt;height:541.75pt;z-index:251658263;mso-wrap-distance-left:9.00pt;mso-wrap-distance-top:0.00pt;mso-wrap-distance-right:9.00pt;mso-wrap-distance-bottom:0.00pt;mso-wrap-style:none" o:allowincell="f" stroked="f" filled="f" v:ext="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oAAABAogAAAAAAAAAAAAAAAAAAAAAAADcCAAAAAAAAAQAAAAAAAAC/AAAAUyoAAAo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4" behindDoc="0" locked="0" layoutInCell="0" hidden="0" allowOverlap="1" wp14:anchorId="6AA1850A" wp14:editId="5179C299">
                <wp:simplePos x="0" y="0"/>
                <wp:positionH relativeFrom="page">
                  <wp:posOffset>360045</wp:posOffset>
                </wp:positionH>
                <wp:positionV relativeFrom="margin">
                  <wp:posOffset>0</wp:posOffset>
                </wp:positionV>
                <wp:extent cx="121285" cy="6725920"/>
                <wp:effectExtent l="0" t="0" r="0" b="0"/>
                <wp:wrapSquare wrapText="bothSides"/>
                <wp:docPr id="24" name="Текстовое поле12"/>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sAAABAogAAAAAAAAAAAAAAAAAAAAAAADcCAAAAAAAAAQAAAAAAAAC/AAAAYCkAAAsAAAA3AgAANwIAACgAAAAIAAAAAgAAAAEAAAAwAAAAFAAAAAAAAAAAAP//AAABAAAA//8AAAEA"/>
                          </a:ext>
                        </a:extLst>
                      </wps:cNvSpPr>
                      <wps:spPr>
                        <a:xfrm>
                          <a:off x="0" y="0"/>
                          <a:ext cx="121285" cy="6725920"/>
                        </a:xfrm>
                        <a:prstGeom prst="rect">
                          <a:avLst/>
                        </a:prstGeom>
                        <a:noFill/>
                        <a:ln w="12700">
                          <a:noFill/>
                        </a:ln>
                      </wps:spPr>
                      <wps:txbx>
                        <w:txbxContent>
                          <w:p w14:paraId="7CC27D96" w14:textId="77777777" w:rsidR="00154191" w:rsidRDefault="00154191"/>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12" o:spid="_x0000_s1036" type="#_x0000_t202" style="position:absolute;margin-left:28.35pt;margin-top:0.00pt;mso-position-horizontal-relative:page;mso-position-vertical-relative:margin;width:9.55pt;height:529.60pt;z-index:251658264;mso-wrap-distance-left:9.00pt;mso-wrap-distance-top:0.00pt;mso-wrap-distance-right:9.00pt;mso-wrap-distance-bottom:0.00pt;mso-wrap-style:none" o:allowincell="f" stroked="f" filled="f" v:ext="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sAAABAogAAAAAAAAAAAAAAAAAAAAAAADcCAAAAAAAAAQAAAAAAAAC/AAAAYCkAAAs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5" behindDoc="0" locked="0" layoutInCell="0" hidden="0" allowOverlap="1" wp14:anchorId="472B4BFC" wp14:editId="630EEBAB">
                <wp:simplePos x="0" y="0"/>
                <wp:positionH relativeFrom="page">
                  <wp:posOffset>360045</wp:posOffset>
                </wp:positionH>
                <wp:positionV relativeFrom="margin">
                  <wp:posOffset>0</wp:posOffset>
                </wp:positionV>
                <wp:extent cx="121285" cy="4925060"/>
                <wp:effectExtent l="0" t="0" r="0" b="0"/>
                <wp:wrapSquare wrapText="bothSides"/>
                <wp:docPr id="25" name="Текстовое поле13"/>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wAAABAogAAAAAAAAAAAAAAAAAAAAAAADcCAAAAAAAAAQAAAAAAAAC/AAAATB4AAAwAAAA3AgAANwIAACgAAAAIAAAAAgAAAAEAAAAwAAAAFAAAAAAAAAAAAP//AAABAAAA//8AAAEA"/>
                          </a:ext>
                        </a:extLst>
                      </wps:cNvSpPr>
                      <wps:spPr>
                        <a:xfrm>
                          <a:off x="0" y="0"/>
                          <a:ext cx="121285" cy="4925060"/>
                        </a:xfrm>
                        <a:prstGeom prst="rect">
                          <a:avLst/>
                        </a:prstGeom>
                        <a:noFill/>
                        <a:ln w="12700">
                          <a:noFill/>
                        </a:ln>
                      </wps:spPr>
                      <wps:txbx>
                        <w:txbxContent>
                          <w:p w14:paraId="0929B528" w14:textId="77777777" w:rsidR="00154191" w:rsidRDefault="00154191"/>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13" o:spid="_x0000_s1037" type="#_x0000_t202" style="position:absolute;margin-left:28.35pt;margin-top:0.00pt;mso-position-horizontal-relative:page;mso-position-vertical-relative:margin;width:9.55pt;height:387.80pt;z-index:251658265;mso-wrap-distance-left:9.00pt;mso-wrap-distance-top:0.00pt;mso-wrap-distance-right:9.00pt;mso-wrap-distance-bottom:0.00pt;mso-wrap-style:none" o:allowincell="f" stroked="f" filled="f" v:ext="SMDATA_15_tZ1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wAAABAogAAAAAAAAAAAAAAAAAAAAAAADcCAAAAAAAAAQAAAAAAAAC/AAAATB4AAAwAAAA3AgAANwIAACgAAAAIAAAAAgAAAAEAAAAwAAAAFAAAAAAAAAAAAP//AAABAAAA//8AAAEA" o:insetmode="custom">
                <w10:wrap type="square" anchorx="page" anchory="margin"/>
                <v:textbox inset="0.0pt,0.0pt,0.6pt,0.6pt">
                  <w:txbxContent>
                    <w:p>
                      <w:r/>
                    </w:p>
                  </w:txbxContent>
                </v:textbox>
              </v:shape>
            </w:pict>
          </mc:Fallback>
        </mc:AlternateContent>
      </w:r>
    </w:p>
    <w:p w14:paraId="37478A51" w14:textId="77777777" w:rsidR="00154191" w:rsidRDefault="00154191">
      <w:pPr>
        <w:pageBreakBefore/>
      </w:pPr>
    </w:p>
    <w:p w14:paraId="4E9225DC" w14:textId="77777777" w:rsidR="00154191" w:rsidRDefault="00154191">
      <w:pPr>
        <w:pageBreakBefore/>
      </w:pPr>
    </w:p>
    <w:p w14:paraId="57C339FE" w14:textId="77777777" w:rsidR="00154191" w:rsidRDefault="00154191">
      <w:pPr>
        <w:pageBreakBefore/>
      </w:pPr>
    </w:p>
    <w:p w14:paraId="7794B3A4" w14:textId="77777777" w:rsidR="00154191" w:rsidRDefault="00154191">
      <w:pPr>
        <w:pageBreakBefore/>
      </w:pPr>
    </w:p>
    <w:p w14:paraId="1EBC89C6" w14:textId="77777777" w:rsidR="00154191" w:rsidRDefault="00154191">
      <w:pPr>
        <w:pageBreakBefore/>
      </w:pPr>
    </w:p>
    <w:p w14:paraId="41FE39AF" w14:textId="77777777" w:rsidR="00154191" w:rsidRDefault="00154191">
      <w:pPr>
        <w:pageBreakBefore/>
      </w:pPr>
    </w:p>
    <w:p w14:paraId="50F7D6B9" w14:textId="77777777" w:rsidR="00154191" w:rsidRDefault="00154191">
      <w:pPr>
        <w:pageBreakBefore/>
      </w:pPr>
    </w:p>
    <w:p w14:paraId="4EF5637A" w14:textId="77777777" w:rsidR="00154191" w:rsidRDefault="00154191">
      <w:pPr>
        <w:pageBreakBefore/>
      </w:pPr>
    </w:p>
    <w:p w14:paraId="36F62B38" w14:textId="77777777" w:rsidR="00154191" w:rsidRDefault="00154191">
      <w:pPr>
        <w:pageBreakBefore/>
      </w:pPr>
    </w:p>
    <w:p w14:paraId="1CE4CC67" w14:textId="77777777" w:rsidR="00154191" w:rsidRDefault="00154191">
      <w:pPr>
        <w:pageBreakBefore/>
      </w:pPr>
    </w:p>
    <w:p w14:paraId="108242B8" w14:textId="77777777" w:rsidR="00154191" w:rsidRDefault="00154191">
      <w:pPr>
        <w:pageBreakBefore/>
      </w:pPr>
    </w:p>
    <w:sectPr w:rsidR="00154191">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191"/>
    <w:rsid w:val="00154191"/>
    <w:rsid w:val="005B0835"/>
    <w:rsid w:val="00F915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6D5F9"/>
  <w15:docId w15:val="{B43855C1-0FA1-435D-BE7E-5F2D1A00F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24</Pages>
  <Words>3819</Words>
  <Characters>21772</Characters>
  <Application>Microsoft Office Word</Application>
  <DocSecurity>0</DocSecurity>
  <Lines>181</Lines>
  <Paragraphs>51</Paragraphs>
  <ScaleCrop>false</ScaleCrop>
  <Company/>
  <LinksUpToDate>false</LinksUpToDate>
  <CharactersWithSpaces>25540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8</cp:revision>
  <cp:lastPrinted>2024-01-22T15:25:00Z</cp:lastPrinted>
  <dcterms:created xsi:type="dcterms:W3CDTF">2024-01-22T14:36:00Z</dcterms:created>
  <dcterms:modified xsi:type="dcterms:W3CDTF">2026-01-15T09:35:00Z</dcterms:modified>
</cp:coreProperties>
</file>