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4ABBD" w14:textId="77777777" w:rsidR="005F2322" w:rsidRDefault="00F82C3B">
      <w:pPr>
        <w:spacing w:after="160" w:line="25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4DFD24CC" w14:textId="77777777" w:rsidR="005F2322" w:rsidRDefault="00F82C3B">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bCs/>
          <w:sz w:val="24"/>
          <w:szCs w:val="24"/>
        </w:rPr>
        <w:t>Білім беру ұйымы</w:t>
      </w:r>
      <w:r>
        <w:rPr>
          <w:rFonts w:ascii="Times New Roman" w:eastAsia="Times New Roman" w:hAnsi="Times New Roman" w:cs="Times New Roman"/>
          <w:b/>
          <w:bCs/>
          <w:sz w:val="24"/>
          <w:szCs w:val="24"/>
          <w:lang w:val="kk-KZ"/>
        </w:rPr>
        <w:t>:</w:t>
      </w:r>
      <w:r>
        <w:rPr>
          <w:rFonts w:ascii="Times New Roman" w:eastAsia="Times New Roman" w:hAnsi="Times New Roman" w:cs="Times New Roman"/>
          <w:sz w:val="24"/>
          <w:szCs w:val="24"/>
        </w:rPr>
        <w:t xml:space="preserve"> </w:t>
      </w:r>
      <w:r>
        <w:rPr>
          <w:rFonts w:ascii="Times New Roman" w:eastAsia="Calibri" w:hAnsi="Times New Roman" w:cs="Times New Roman"/>
          <w:kern w:val="1"/>
          <w:sz w:val="24"/>
          <w:szCs w:val="24"/>
          <w:lang w:val="kk-KZ"/>
        </w:rPr>
        <w:t>ЖМ « Жан жылуы» бөбекжай-балабақшасы</w:t>
      </w:r>
    </w:p>
    <w:p w14:paraId="037991FA" w14:textId="77777777" w:rsidR="005F2322" w:rsidRDefault="00F82C3B">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Топ: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Е</w:t>
      </w:r>
      <w:r>
        <w:rPr>
          <w:rFonts w:ascii="Times New Roman" w:eastAsia="Times New Roman" w:hAnsi="Times New Roman" w:cs="Times New Roman"/>
          <w:sz w:val="24"/>
          <w:szCs w:val="24"/>
        </w:rPr>
        <w:t xml:space="preserve">ресек </w:t>
      </w:r>
      <w:r>
        <w:rPr>
          <w:rFonts w:ascii="Times New Roman" w:eastAsia="Times New Roman" w:hAnsi="Times New Roman" w:cs="Times New Roman"/>
          <w:sz w:val="24"/>
          <w:szCs w:val="24"/>
          <w:lang w:val="kk-KZ"/>
        </w:rPr>
        <w:t>«Айгөлек» тобы</w:t>
      </w:r>
    </w:p>
    <w:p w14:paraId="69E1C6CF" w14:textId="77777777" w:rsidR="005F2322" w:rsidRDefault="00F82C3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1594ECBC" w14:textId="77777777" w:rsidR="005F2322" w:rsidRDefault="00F82C3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15</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lang w:val="kk-KZ"/>
        </w:rPr>
        <w:t>19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p w14:paraId="0D4AB39A" w14:textId="77777777" w:rsidR="005F2322" w:rsidRDefault="005F2322">
      <w:pPr>
        <w:spacing w:line="240" w:lineRule="auto"/>
        <w:rPr>
          <w:rFonts w:ascii="Times New Roman" w:eastAsia="Times New Roman" w:hAnsi="Times New Roman" w:cs="Times New Roman"/>
          <w:b/>
          <w:bCs/>
          <w:sz w:val="24"/>
          <w:szCs w:val="24"/>
        </w:rPr>
      </w:pPr>
    </w:p>
    <w:tbl>
      <w:tblPr>
        <w:tblStyle w:val="a9"/>
        <w:tblW w:w="16150" w:type="dxa"/>
        <w:tblLook w:val="0600" w:firstRow="0" w:lastRow="0" w:firstColumn="0" w:lastColumn="0" w:noHBand="1" w:noVBand="1"/>
      </w:tblPr>
      <w:tblGrid>
        <w:gridCol w:w="2325"/>
        <w:gridCol w:w="2325"/>
        <w:gridCol w:w="2853"/>
        <w:gridCol w:w="2693"/>
        <w:gridCol w:w="3119"/>
        <w:gridCol w:w="2835"/>
      </w:tblGrid>
      <w:tr w:rsidR="005F2322" w14:paraId="54327C99"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05D8E37B"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C9B9290" w14:textId="77777777" w:rsidR="005F2322" w:rsidRDefault="00F82C3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85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75296F3" w14:textId="77777777" w:rsidR="005F2322" w:rsidRDefault="00F82C3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675ACD7" w14:textId="77777777" w:rsidR="005F2322" w:rsidRDefault="00F82C3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3119"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B746F4D" w14:textId="77777777" w:rsidR="005F2322" w:rsidRDefault="00F82C3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CDEA37C" w14:textId="77777777" w:rsidR="005F2322" w:rsidRDefault="00F82C3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5F2322" w14:paraId="210E8545"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FE2EE66" w14:textId="77777777" w:rsidR="005F2322" w:rsidRDefault="005F2322">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FE0795A" w14:textId="77777777" w:rsidR="005F2322" w:rsidRDefault="005F2322">
            <w:pPr>
              <w:widowControl w:val="0"/>
              <w:spacing w:line="240" w:lineRule="auto"/>
              <w:rPr>
                <w:rFonts w:ascii="Times New Roman" w:eastAsia="Times New Roman" w:hAnsi="Times New Roman" w:cs="Times New Roman"/>
                <w:sz w:val="24"/>
                <w:szCs w:val="24"/>
              </w:rPr>
            </w:pPr>
          </w:p>
        </w:tc>
        <w:tc>
          <w:tcPr>
            <w:tcW w:w="285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19C314F" w14:textId="77777777" w:rsidR="005F2322" w:rsidRDefault="005F2322">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01C85B4" w14:textId="77777777" w:rsidR="005F2322" w:rsidRDefault="005F2322">
            <w:pPr>
              <w:widowControl w:val="0"/>
              <w:spacing w:line="240" w:lineRule="auto"/>
              <w:rPr>
                <w:rFonts w:ascii="Times New Roman" w:eastAsia="Times New Roman" w:hAnsi="Times New Roman" w:cs="Times New Roman"/>
                <w:sz w:val="24"/>
                <w:szCs w:val="24"/>
              </w:rPr>
            </w:pPr>
          </w:p>
        </w:tc>
        <w:tc>
          <w:tcPr>
            <w:tcW w:w="3119"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1423AB6" w14:textId="77777777" w:rsidR="005F2322" w:rsidRDefault="005F2322">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4D31662" w14:textId="77777777" w:rsidR="005F2322" w:rsidRDefault="005F2322">
            <w:pPr>
              <w:widowControl w:val="0"/>
              <w:spacing w:line="240" w:lineRule="auto"/>
              <w:rPr>
                <w:rFonts w:ascii="Times New Roman" w:eastAsia="Times New Roman" w:hAnsi="Times New Roman" w:cs="Times New Roman"/>
                <w:sz w:val="24"/>
                <w:szCs w:val="24"/>
              </w:rPr>
            </w:pPr>
          </w:p>
        </w:tc>
      </w:tr>
      <w:tr w:rsidR="005F2322" w14:paraId="5CA971C6"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451B6F79"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89052C4"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15</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85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3C412ED"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16</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416F33F"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17</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311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F7EC055"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CA54DE1"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r>
      <w:tr w:rsidR="005F2322" w14:paraId="7E10DD85"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B7EAC3E"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825"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5A2B544"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5F2322" w14:paraId="75A859C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80F4634"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2D0521B7"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38EB47BE"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2C0AD5"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«Балаларға жолда жүру ережесі туралы түсіндірудің маңызы».</w:t>
            </w:r>
          </w:p>
        </w:tc>
      </w:tr>
      <w:tr w:rsidR="005F2322" w14:paraId="64BC791A"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68A182A"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ACDE57E"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7E9CB46"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7F27EE41"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9EC2BCD"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4591870"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0B46AB"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20A300FD"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өсімдіктердің жарық пен ылғалға деген қажеттіліктері туралы білімдерін кеңейту, ылғалды сүйетін және құрғақшылыққа төзімді, фотофильді көлеңкеге төзімді өсімдіктерді жапырақтардан қалай тануға болатындығын үйрету. Су және өсімдіктермен жұмыс кезінде дәлдікті, өз іс-әрекеттеріне сенімділікті, еңбек </w:t>
            </w:r>
            <w:r>
              <w:rPr>
                <w:rFonts w:ascii="Times New Roman" w:eastAsia="Times New Roman" w:hAnsi="Times New Roman" w:cs="Times New Roman"/>
                <w:sz w:val="24"/>
                <w:szCs w:val="24"/>
              </w:rPr>
              <w:lastRenderedPageBreak/>
              <w:t>дағдыларын дамыту. Қоршаған табиғатқа ұқыпты қарауды, оған қамқорлық жасауды тәрбиелеу.</w:t>
            </w:r>
          </w:p>
          <w:p w14:paraId="2869AED9"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657280"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«Жабық өсімдіктерді бүріккіш пистолеттен сумен бүрку».</w:t>
            </w:r>
          </w:p>
          <w:p w14:paraId="43E69721"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жаңа еңбек дағдыларын үйрету; жапырақтарға ылғалдың қажеттілігі туралы түсінігін бекіту; өсімдіктерге ұқыпты қарауды тәрбиелеу. Оларды суару қажеттілігін өз бетінше анықтауға үйрету (топырақтың түсі мен күйіне, өсімдіктің пайда болуына байланысты), суару техникасын еске түсіру.</w:t>
            </w:r>
          </w:p>
          <w:p w14:paraId="0040A5EF"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2A663D"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өсімдіктеріндегі топырақты қопсыту".</w:t>
            </w:r>
          </w:p>
          <w:p w14:paraId="34A116A4"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жабық өсімдіктерге күтім жасауға үйрету; балаларға өсімдіктердің топырағын не үшін қопсыту керектігі туралы білім беру; қопсыту әдістері мен оған қажетті заттарды пайдалану ережелерін бекіту. Еңбек дағдыларын, ұқыптылықты дамыту. Экологиялық мәдениетті, қоршаған табиғатқа ұқыпты қарауды тәрбиелеу.</w:t>
            </w:r>
          </w:p>
          <w:p w14:paraId="22EE69B2"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599C85"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1BD65F67"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0A16B808"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9EB492"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топ бөлмесінде және жатын бөлмеде терезе төсеніштерін дымқыл шүберекпен сүртеміз".</w:t>
            </w:r>
          </w:p>
          <w:p w14:paraId="7781F836"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сумен жұмыс кезінде келесі ережелерді сақтауға үйрету: жеңді түру, шүберекті сулау және құрғатып сығу, ластанған кезде оны сумен шаю.</w:t>
            </w:r>
          </w:p>
          <w:p w14:paraId="501C3224"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5F2322" w14:paraId="4832A484"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D7EB51C" w14:textId="77777777" w:rsidR="005F2322" w:rsidRDefault="005F2322"/>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F6C4C4"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45E78BFD"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5EF23B41"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DD81E5C" w14:textId="77777777" w:rsidR="005F2322" w:rsidRDefault="005F2322">
            <w:pPr>
              <w:widowControl w:val="0"/>
              <w:spacing w:line="240" w:lineRule="auto"/>
              <w:rPr>
                <w:rFonts w:ascii="Times New Roman" w:eastAsia="Times New Roman" w:hAnsi="Times New Roman" w:cs="Times New Roman"/>
                <w:b/>
                <w:sz w:val="24"/>
                <w:szCs w:val="24"/>
              </w:rPr>
            </w:pPr>
          </w:p>
          <w:p w14:paraId="3711588F"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2F7F3513"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"Қайық".</w:t>
            </w:r>
          </w:p>
          <w:p w14:paraId="3E23EC8C"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желкенді қайық мүсіндеуге үйрету; заттың жиектері мен бетін мұқият тегістеуді, шеттерін әсемдеуге үйрету.</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369E1D"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615C7D8C"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"Гүлденген өрік бұтағы".</w:t>
            </w:r>
          </w:p>
          <w:p w14:paraId="34495AD9"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көктемгі гүлдеген бұтаның бейнесін салу амалына үйрету; суреттің негізі ретінде бормен жапырақтарды, содан соң бояуға малынған саусақты басып, гүлдерді салу техникасын жетілдіру.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2F1264"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10 заттың атауын білемін …»</w:t>
            </w:r>
          </w:p>
          <w:p w14:paraId="11E1852F"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барасы.</w:t>
            </w:r>
          </w:p>
          <w:p w14:paraId="13BF237C"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топтық ойын. Оқушылар шеңберге отырғызылады. Допты шеңбер бойынша бір-біріне бере отырып, әр оқушы бір сөзден айтады: «Мен … ағаштардың … 10… атауын … білемін… қайың – бір, самырсын – екі, емен – үш» деп ары қарай жалғастырады. Жалғастыра алмаған оқушы ойыннан шығады.</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C1037F"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«Бағбандар мен гүлдер»</w:t>
            </w:r>
          </w:p>
          <w:p w14:paraId="55AFE27F"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Топ екі шағын топқа бөлінеді және тәрбиеші ойын ережелерін түсіндіреді: «Егер топта тұрған гүлдер ұзақ уақыт бойы суарылмаса-олар қурап қалады. Бірақ бүгін біз суды қажет етпейтін гүлдер өсетін ерекше баққа барамыз. Егер олар ұзақ уақыт бойы өздері туралы мейірімді және сыпайы сөздерді естімесе, қурап қалады. Бір шағын топ қурап қалған гүлдер, ал екіншісі қурап қалған гүлдерге көмек көрсетуге шақырылған бағбандар болады. Бағбандар бақшаны аралап, әр гүлге сыпайы сөздер айту керек, содан кейін гүлдер біртіндеп гүлдей бастайды. Балалар рөлдермен ауысады, ойын жалғасады.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91074A"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 «Тұқым себу».</w:t>
            </w:r>
          </w:p>
          <w:p w14:paraId="71D183F6"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Ішіне топырақ толтырылған бір рет пайдаланатын кішкентай пластмасса ыдысты таратып береді. Алдыларындағы қорапшадан өсімдік тұқымын алып, ыдысқа отырғызуды ұсынады. Бұл өсімдіктер апат болған ғаламшардың ауасын тазартады.</w:t>
            </w:r>
          </w:p>
          <w:p w14:paraId="0DC06BA8"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Педагогтің көрсетуімен кішкентай пластмасса ыдыстарға қорапшадағы тұқымдарды себеді.</w:t>
            </w:r>
          </w:p>
          <w:p w14:paraId="29EEC61A"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(зерттеу іс-әрекеті)</w:t>
            </w:r>
          </w:p>
        </w:tc>
      </w:tr>
      <w:tr w:rsidR="005F2322" w14:paraId="440016B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9DE4A52"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D61AFC"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(қысқа секіргіштермен)</w:t>
            </w:r>
          </w:p>
          <w:p w14:paraId="13D5FE4E"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алшақ, секіргішті екі бүктеп төменде ұстау.</w:t>
            </w:r>
          </w:p>
          <w:p w14:paraId="1389B820"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аяқты ұшына қойып, секіргішті жоғары көтеру; 2 - б.қ. Жаттығуды сол аяқпен қайталау. Жаттығу 6 рет қайталанады.</w:t>
            </w:r>
          </w:p>
          <w:p w14:paraId="25696989"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секіргішті төменде ұстау.</w:t>
            </w:r>
          </w:p>
          <w:p w14:paraId="5802724D"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секіргішті жоғары ұстау; 2 - оңға бұрылу; 3 - тіктелу; 4 - б.қ. Осы жаттығуды сол жаққа қайталау. Жаттығу 6 рет қайталанады.</w:t>
            </w:r>
          </w:p>
          <w:p w14:paraId="70E7E363"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аяқты алшақ ұстап, отыру, секіргішті жоғары ұстау.</w:t>
            </w:r>
          </w:p>
          <w:p w14:paraId="0B0B50FE"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еңкейіп, секіргішті аяқтың ұшына қою; 3 - 4 - бастапқы қалыпқа келу. Жаттығу 6-7 рет қайталанады.</w:t>
            </w:r>
          </w:p>
          <w:p w14:paraId="4C2ED5D9"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тіземен отырып, секіргішті төменде ұстау.</w:t>
            </w:r>
          </w:p>
          <w:p w14:paraId="3BCEBACD"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1 - 2 - оң жамбасқа отыру, секіргішті алдына шығару; 3 - 4 - бастапқы қалып. Жаттығуды сол жақ жамбасқа қайталау. Жаттығу 5-6 рет қайталанады.</w:t>
            </w:r>
          </w:p>
          <w:p w14:paraId="04E12391"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етпетінен жатып, бүгілген қолымен секіргішті ұстап, алдына қою.</w:t>
            </w:r>
          </w:p>
          <w:p w14:paraId="4C1E2407"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бүгіліп, қолдарын алдына-жоғары созу; 3 - 4 - бастапқы қалыпқа келу. Жаттығу 6 рет қайталанады.</w:t>
            </w:r>
          </w:p>
          <w:p w14:paraId="3B58FCC8"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қол төменде, секіргіш жерде.</w:t>
            </w:r>
          </w:p>
          <w:p w14:paraId="5FE64F22"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Секіргішпен айналып секіру. Жаттығуды 8-10 рет қайталау.</w:t>
            </w:r>
          </w:p>
          <w:p w14:paraId="2176BA53"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секіргіш төменде (секіргіштің екі жағынан екі қолымен ұстау).</w:t>
            </w:r>
          </w:p>
          <w:p w14:paraId="62D6B600"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секіргішті алға қою, оң аяғын ұшына артқа қою; 2 - бастапқы қалып. Жаттығу сол жағына қайталанады. Жаттығу 6 рет қайталанады."</w:t>
            </w:r>
          </w:p>
          <w:p w14:paraId="62111283"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5F2322" w14:paraId="2947DE39"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527520C2"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7692FB"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49F1A596"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566A55D0"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486B0319" w14:textId="77777777" w:rsidR="005F2322" w:rsidRDefault="00F82C3B">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4C62BD8F"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 жайып тұз-дәмiн,</w:t>
            </w:r>
          </w:p>
          <w:p w14:paraId="030EEADF"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Келтiредi үй сәнiн.</w:t>
            </w:r>
          </w:p>
          <w:p w14:paraId="6E553145"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 халқымның ақ жаны,</w:t>
            </w:r>
          </w:p>
          <w:p w14:paraId="5550101D"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дәстүр маржаны,</w:t>
            </w:r>
          </w:p>
          <w:p w14:paraId="7B87169A"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Кеңпейiл де арайлы,</w:t>
            </w:r>
          </w:p>
          <w:p w14:paraId="087B0BA2"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жерден тарайды.</w:t>
            </w:r>
          </w:p>
          <w:p w14:paraId="7379F8BA"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5F2322" w14:paraId="7885D97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52504DA"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37F85C"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"Көктемгі ағаштар" тақырыбында әңгімелесу.</w:t>
            </w:r>
          </w:p>
          <w:p w14:paraId="563FC11B"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E000EC"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"Гүлденген ағаштар" суретіне қарап әңгімелесу.</w:t>
            </w:r>
          </w:p>
          <w:p w14:paraId="3A904EF4"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31ABB9"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Ағаштың түрлері, қасиеттері туралы әңгімелесу.</w:t>
            </w:r>
          </w:p>
          <w:p w14:paraId="0595C42F"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93E8BC"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Ағашқа байланысты мақалдар жаттау.</w:t>
            </w:r>
          </w:p>
          <w:p w14:paraId="0E544DD7"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3AE6E7"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Тақырыпқа байланысты қызықты мәлімет айту.</w:t>
            </w:r>
          </w:p>
          <w:p w14:paraId="15B915CB"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r>
      <w:tr w:rsidR="005F2322" w14:paraId="761950D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1F4D0CC"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67FAF3DB"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2169F8EB"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797F1979"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012973"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739FE93B"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"Сарбаздар! Адымда!". Өзіне қатысты кеңістікті бағдарлау: алға, артқа, оңға, солға."</w:t>
            </w:r>
          </w:p>
          <w:p w14:paraId="58C36F13"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ұғымындағы әскери </w:t>
            </w:r>
            <w:r>
              <w:rPr>
                <w:rFonts w:ascii="Times New Roman" w:eastAsia="Times New Roman" w:hAnsi="Times New Roman" w:cs="Times New Roman"/>
                <w:sz w:val="24"/>
                <w:szCs w:val="24"/>
              </w:rPr>
              <w:lastRenderedPageBreak/>
              <w:t>қызмет туралы жалпы түсініктерін, «Отан» туралы түсініктерін дамыту; сарбаздың кім екенін түсіндіру; алдыға, артқа, оңға, солға ұғымдары жайлы түсініктерін нақтылау. Балаларды саптық әндерді марш ырғағында айтуды, адымдап қозғалуды, қарапайым бұйрықты есту, түсіну, орындауды үйрету; сарбаздардың негізгі қимыл-қозғалыстарын айқындайтын етістіктерді айтуды меңгерту; есту мен еске сақтау, ойлау қабілеттерін зейінділіктерін, кеңістікті бағдарлау дағдысын, қатынастық біліктіліктерін дамыту. Отанға деген сүйіспеншілікке, ұйымшылдыққа, шыдамдылыққа тәрбиелеу.</w:t>
            </w:r>
          </w:p>
          <w:p w14:paraId="5C890271" w14:textId="77777777" w:rsidR="005F2322" w:rsidRDefault="005F2322">
            <w:pPr>
              <w:widowControl w:val="0"/>
              <w:spacing w:line="240" w:lineRule="auto"/>
              <w:rPr>
                <w:rFonts w:ascii="Times New Roman" w:eastAsia="Times New Roman" w:hAnsi="Times New Roman" w:cs="Times New Roman"/>
                <w:sz w:val="24"/>
                <w:szCs w:val="24"/>
              </w:rPr>
            </w:pPr>
          </w:p>
          <w:p w14:paraId="0F2FA164"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14F21DE"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болайық бәріміз".</w:t>
            </w:r>
          </w:p>
          <w:p w14:paraId="43D2FF64"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w:t>
            </w:r>
            <w:r>
              <w:rPr>
                <w:rFonts w:ascii="Times New Roman" w:eastAsia="Times New Roman" w:hAnsi="Times New Roman" w:cs="Times New Roman"/>
                <w:sz w:val="24"/>
                <w:szCs w:val="24"/>
              </w:rPr>
              <w:lastRenderedPageBreak/>
              <w:t>музыкалық шығарманы соңына дейін тыңдап, қабылдай білуге және шығарманың бөлімдерін ажырата білуге үйрету.</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9C6C95"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5BFE4E05"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шақырады".</w:t>
            </w:r>
          </w:p>
          <w:p w14:paraId="4603F101"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түрлі қарқындағы музыканы тыңдауға және музыкалық шығарманы эмоциямен қабылдауға үйрету; дыбыстарды биіктігіне </w:t>
            </w:r>
            <w:r>
              <w:rPr>
                <w:rFonts w:ascii="Times New Roman" w:eastAsia="Times New Roman" w:hAnsi="Times New Roman" w:cs="Times New Roman"/>
                <w:sz w:val="24"/>
                <w:szCs w:val="24"/>
              </w:rPr>
              <w:lastRenderedPageBreak/>
              <w:t>қарай ажырату және әуеннің басталуы мен аяқталуына мән беру дағдыларын қалыптастыру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418F61"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0E2631D1"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"Секіртпені игерейік".</w:t>
            </w:r>
          </w:p>
          <w:p w14:paraId="6A51CD87"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5 метрден 3 рет жүгіру; көлбеу тақтайда жоғары-төмен жүгіруге үйрету.</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46B37F"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660E7DA"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"Секіртпеден секіру".</w:t>
            </w:r>
          </w:p>
          <w:p w14:paraId="3EAB726F"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қатарда бірінің артынан бірі арақашықтықты сақтап, жүру және сапқа тұруға дағдыландыру; саптан қатарға ауысып, бір-бірден жүре отырып, педагогтің </w:t>
            </w:r>
            <w:r>
              <w:rPr>
                <w:rFonts w:ascii="Times New Roman" w:eastAsia="Times New Roman" w:hAnsi="Times New Roman" w:cs="Times New Roman"/>
                <w:sz w:val="24"/>
                <w:szCs w:val="24"/>
              </w:rPr>
              <w:lastRenderedPageBreak/>
              <w:t>белгісі бойынша тапсырмаларды орындауға үйрету..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51D6CD"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28AA6571"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"Бірігіп шеңбер құрайық".</w:t>
            </w:r>
          </w:p>
          <w:p w14:paraId="2C027A44"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қарқынды өзгертіп жүру; 20-25 см биіктіктен секіруге үйрету.</w:t>
            </w:r>
          </w:p>
        </w:tc>
      </w:tr>
      <w:tr w:rsidR="005F2322" w14:paraId="3D0E826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43FA658"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DD4E37"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дағдылары)</w:t>
            </w:r>
          </w:p>
        </w:tc>
      </w:tr>
      <w:tr w:rsidR="005F2322" w14:paraId="3451987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0AE5F65"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8E90B0"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5F2322" w14:paraId="33FAD23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952CFB1"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F69790"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Ауа райын бақылау. (қоршаған ортамен танысу, сөйлеуді дамыту, көркем әдебиет)</w:t>
            </w:r>
          </w:p>
          <w:p w14:paraId="6721361E"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0260FB1"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Тырсылдап түседі,</w:t>
            </w:r>
          </w:p>
          <w:p w14:paraId="4F34B744"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 бетіне жетеді.</w:t>
            </w:r>
          </w:p>
          <w:p w14:paraId="34678DDD"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 бетіне жеткен соң,</w:t>
            </w:r>
          </w:p>
          <w:p w14:paraId="03BA1734"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Ғайып болып кетеді. (Бұршақ)</w:t>
            </w:r>
          </w:p>
          <w:p w14:paraId="1518D70C"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Ауа райының құбылмалы сәттерін бақылауға, салыстыруға үйрету (күн шықты, ыстық болды, жаңбырдан кейін шөптер көтеріліп өсіп қалды, ашық аспан, жылы жел).</w:t>
            </w:r>
          </w:p>
          <w:p w14:paraId="74FEA0D4"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«Допты дәлдеп тигіз». (дене шынықтыру)</w:t>
            </w:r>
          </w:p>
          <w:p w14:paraId="676CCB11"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Дұрыс дәлдеп допты түзу лақтыру арқылы ойынды жалғастыру, арақашықтықты </w:t>
            </w:r>
            <w:r>
              <w:rPr>
                <w:rFonts w:ascii="Times New Roman" w:eastAsia="Times New Roman" w:hAnsi="Times New Roman" w:cs="Times New Roman"/>
                <w:sz w:val="24"/>
                <w:szCs w:val="24"/>
              </w:rPr>
              <w:lastRenderedPageBreak/>
              <w:t>сақтау.</w:t>
            </w:r>
          </w:p>
          <w:p w14:paraId="53B7344D"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ойнау. </w:t>
            </w:r>
            <w:r>
              <w:rPr>
                <w:rFonts w:ascii="Times New Roman" w:eastAsia="Times New Roman" w:hAnsi="Times New Roman" w:cs="Times New Roman"/>
                <w:sz w:val="24"/>
                <w:szCs w:val="24"/>
              </w:rPr>
              <w:t>«Сабынды сумен ойнау».</w:t>
            </w:r>
          </w:p>
          <w:p w14:paraId="365E41BE"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Табақшаға көпіршікті жинап, дөңгелек көпіршіктерін жіберу немесе дайын көпіршіктерді қолданып үрлеп, ойнауды жалғастыру.</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0CF2B5"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Күннің көзін бақылау. (қоршаған ортамен танысу, сөйлеуді дамыту, көркем әдебиет)</w:t>
            </w:r>
          </w:p>
          <w:p w14:paraId="60C7FE0A"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369C23C"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Жұрттың бәрі соны сүйеді,</w:t>
            </w:r>
          </w:p>
          <w:p w14:paraId="3B4D7A9F"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Бірақ қарағысы келмейді. (Күннің көзі)</w:t>
            </w:r>
          </w:p>
          <w:p w14:paraId="2666054C"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Күннің көзін бақылауды жалғастырамыз, күн неғұрлым жоғары тұрса, соғұрлым жылуды көп береді. Далада күн бұлтты болса жаңбыр жауады, ауа райы өзгереді.</w:t>
            </w:r>
          </w:p>
          <w:p w14:paraId="32E5FECA"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Тәжірибе: қара және ашық түсті заттарды қолмен ұстап көру. Шешім қабылдау.</w:t>
            </w:r>
          </w:p>
          <w:p w14:paraId="3C6C5E7B"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«Күн мен түн». (дене шынықтыру)</w:t>
            </w:r>
          </w:p>
          <w:p w14:paraId="24715905"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әрекетін орындауға талаптануын мадақтау.</w:t>
            </w:r>
          </w:p>
          <w:p w14:paraId="2B70E178"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Аулада жұмыс. Балалар ойнайтын құмның жан-жағын жинап, жоғары көтеру.</w:t>
            </w:r>
            <w:r>
              <w:rPr>
                <w:rFonts w:ascii="Times New Roman" w:eastAsia="Times New Roman" w:hAnsi="Times New Roman" w:cs="Times New Roman"/>
                <w:b/>
                <w:sz w:val="24"/>
                <w:szCs w:val="24"/>
              </w:rPr>
              <w:t xml:space="preserve"> (еңбек </w:t>
            </w:r>
            <w:r>
              <w:rPr>
                <w:rFonts w:ascii="Times New Roman" w:eastAsia="Times New Roman" w:hAnsi="Times New Roman" w:cs="Times New Roman"/>
                <w:b/>
                <w:sz w:val="24"/>
                <w:szCs w:val="24"/>
              </w:rPr>
              <w:lastRenderedPageBreak/>
              <w:t>дағдылары)</w:t>
            </w:r>
          </w:p>
          <w:p w14:paraId="24868B77"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58A12A06"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ойнауға жағдай жасау. Ертегіден көріністер көрсету, бағыт-бағдар беру.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D60132"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Желді бақылау. (қоршаған ортамен танысу, сөйлеуді дамыту, көркем әдебиет)</w:t>
            </w:r>
          </w:p>
          <w:p w14:paraId="61F8ACE9"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C0E4701"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Келсе де даусы құлаққа,</w:t>
            </w:r>
          </w:p>
          <w:p w14:paraId="6AC6BB77"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 ешкім көрмейді. (Жел)</w:t>
            </w:r>
          </w:p>
          <w:p w14:paraId="6512B6B8"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Жел қай жақтан болып тұрғанын бақылау (салқын жел, жылы жел, самал жел, қатты жел).</w:t>
            </w:r>
          </w:p>
          <w:p w14:paraId="19F89FAA"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Тәжірибе: жапырақтарды жел қалай ұшырып әкететінін аңықтау.</w:t>
            </w:r>
          </w:p>
          <w:p w14:paraId="72120908"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«Кім ұшты?» (дене шынықтыру)</w:t>
            </w:r>
          </w:p>
          <w:p w14:paraId="38F174AA"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Сөздің мағынасына қарай ойынды ойнау, мұқият тыңдау.</w:t>
            </w:r>
          </w:p>
          <w:p w14:paraId="221561DF"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Тоты құстың торын жуамыз, балаларды өз бетінше торды жуып, сүртіп тазалауға үйрету. Ұқыптылыққа, тазалыққа тәрбиелеу. </w:t>
            </w:r>
            <w:r>
              <w:rPr>
                <w:rFonts w:ascii="Times New Roman" w:eastAsia="Times New Roman" w:hAnsi="Times New Roman" w:cs="Times New Roman"/>
                <w:b/>
                <w:sz w:val="24"/>
                <w:szCs w:val="24"/>
              </w:rPr>
              <w:lastRenderedPageBreak/>
              <w:t>(еңбек дағдылары)</w:t>
            </w:r>
          </w:p>
          <w:p w14:paraId="29585FC3"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3E5E74B6"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ойлау қабілетін кеңейту. Бір жағдайға байланысты ойынды жандандырып, ұжыммен жұмыс жасау.</w:t>
            </w:r>
          </w:p>
          <w:p w14:paraId="48B03EC9" w14:textId="77777777" w:rsidR="005F2322" w:rsidRDefault="005F2322">
            <w:pPr>
              <w:widowControl w:val="0"/>
              <w:spacing w:line="240" w:lineRule="auto"/>
              <w:rPr>
                <w:rFonts w:ascii="Times New Roman" w:eastAsia="Times New Roman" w:hAnsi="Times New Roman" w:cs="Times New Roman"/>
                <w:sz w:val="24"/>
                <w:szCs w:val="24"/>
              </w:rPr>
            </w:pP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65889A"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Аспанды бақылаймыз. (қоршаған ортамен танысу, сөйлеуді дамыту, көркем әдебиет)</w:t>
            </w:r>
          </w:p>
          <w:p w14:paraId="4E363EC8"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2135966"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түкті кілем,</w:t>
            </w:r>
          </w:p>
          <w:p w14:paraId="0B595043"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түксіз кілем. (Аспан)</w:t>
            </w:r>
          </w:p>
          <w:p w14:paraId="7C68C246"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59F1F083"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Аспанды бақылай отырып бұлт жоқ, аспан ашық ,ақша бұлт, көгілдір екенін бақылаймыз. Аспанның өзгерістерін, күннің ашық болып, жылу шашып тұрғанын, бұлттың жоқтығын бақылау.</w:t>
            </w:r>
          </w:p>
          <w:p w14:paraId="31A4BFD0"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Кимылды ойын. «Ұшқыштар». (дене шынықтыру)</w:t>
            </w:r>
          </w:p>
          <w:p w14:paraId="185F4975"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біліктілігін бекіте отырып, бір-бірін итермей, орынға таласпай, сөздерді анық, мәнерлеп айтқызу. Мәтінге сай сөздерді қайталату.</w:t>
            </w:r>
          </w:p>
          <w:p w14:paraId="1A91DE81"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Алаңда ойын бұрышындағы құмдарға су құямыз.</w:t>
            </w:r>
            <w:r>
              <w:rPr>
                <w:rFonts w:ascii="Times New Roman" w:eastAsia="Times New Roman" w:hAnsi="Times New Roman" w:cs="Times New Roman"/>
                <w:b/>
                <w:sz w:val="24"/>
                <w:szCs w:val="24"/>
              </w:rPr>
              <w:t xml:space="preserve"> (еңбек дағдылары)</w:t>
            </w:r>
          </w:p>
          <w:p w14:paraId="6911BBE6"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686259DE"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Әр түрлі көлемді ыдыстарды </w:t>
            </w:r>
            <w:r>
              <w:rPr>
                <w:rFonts w:ascii="Times New Roman" w:eastAsia="Times New Roman" w:hAnsi="Times New Roman" w:cs="Times New Roman"/>
                <w:sz w:val="24"/>
                <w:szCs w:val="24"/>
              </w:rPr>
              <w:lastRenderedPageBreak/>
              <w:t>қолданып ойыншықтар жасау.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1E8865"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Жаңбырды бақылау. (қоршаған ортамен танысу, сөйлеуді дамыту, көркем әдебиет)</w:t>
            </w:r>
          </w:p>
          <w:p w14:paraId="4E635000"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300EA83"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Көтеріліп теңізден,</w:t>
            </w:r>
          </w:p>
          <w:p w14:paraId="65318D9D"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Аспанға биік барамын.</w:t>
            </w:r>
          </w:p>
          <w:p w14:paraId="39129AB3"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Биіктен қайта түскенде,</w:t>
            </w:r>
          </w:p>
          <w:p w14:paraId="19C596A0"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Түрі кірер даланың. (Жаңбыр)</w:t>
            </w:r>
          </w:p>
          <w:p w14:paraId="4C304A8C"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73A8AF34"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жаңбыр, жау жаңбыр.</w:t>
            </w:r>
          </w:p>
          <w:p w14:paraId="29564FA2"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Арық суы мол болсын.</w:t>
            </w:r>
          </w:p>
          <w:p w14:paraId="6F39C97F"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Жауған жері шөп болсын.</w:t>
            </w:r>
          </w:p>
          <w:p w14:paraId="16F41090"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Аспандағы бұлттардың көшіп қозғалып жүргенін бақылай отырып, бұлттанып күннің түнеруіне бақылау жасаймыз (бұлтты, күңгірт, сұр бұлт, бұлыңғыр бұлт, жаңбыр жаууы мүмкін). Жыл мезгілінің өзгеруіне, күннің күркіреуіне назар аудару.</w:t>
            </w:r>
          </w:p>
          <w:p w14:paraId="2C2C2EDE"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Тыңдау.</w:t>
            </w:r>
          </w:p>
          <w:p w14:paraId="360ECA39"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Жаңбырдың дауысын </w:t>
            </w:r>
            <w:r>
              <w:rPr>
                <w:rFonts w:ascii="Times New Roman" w:eastAsia="Times New Roman" w:hAnsi="Times New Roman" w:cs="Times New Roman"/>
                <w:sz w:val="24"/>
                <w:szCs w:val="24"/>
              </w:rPr>
              <w:lastRenderedPageBreak/>
              <w:t>тыңдаймыз.</w:t>
            </w:r>
          </w:p>
          <w:p w14:paraId="7070C2CC"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Ауладағы жұмыс. Тротуарды, жол жиегін әктеу, сыпыру, жинау. </w:t>
            </w:r>
            <w:r>
              <w:rPr>
                <w:rFonts w:ascii="Times New Roman" w:eastAsia="Times New Roman" w:hAnsi="Times New Roman" w:cs="Times New Roman"/>
                <w:b/>
                <w:sz w:val="24"/>
                <w:szCs w:val="24"/>
              </w:rPr>
              <w:t>(еңбек дағдылары)</w:t>
            </w:r>
          </w:p>
          <w:p w14:paraId="30EE0100"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35A91E43"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Қағаздан қайықтар жасап, жырақтағы шалшық суларға жүзгіземіз.</w:t>
            </w:r>
          </w:p>
        </w:tc>
      </w:tr>
      <w:tr w:rsidR="005F2322" w14:paraId="74D6A43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85EAA8C"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C1834B"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5F2322" w14:paraId="523CB75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965E4BC"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04E0BC"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272E3702"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33010FBC"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4AC56820" w14:textId="77777777" w:rsidR="005F2322" w:rsidRDefault="00F82C3B">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123882BF"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 жайып тұз-дәмiн,</w:t>
            </w:r>
          </w:p>
          <w:p w14:paraId="1CFC9B2D"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Келтiредi үй сәнiн.</w:t>
            </w:r>
          </w:p>
          <w:p w14:paraId="21D9D342"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 халқымның ақ жаны,</w:t>
            </w:r>
          </w:p>
          <w:p w14:paraId="3C8A5083"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дәстүр маржаны,</w:t>
            </w:r>
          </w:p>
          <w:p w14:paraId="213F7AA6"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Кеңпейiл де арайлы,</w:t>
            </w:r>
          </w:p>
          <w:p w14:paraId="1B50E99B"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жерден тарайды.</w:t>
            </w:r>
          </w:p>
          <w:p w14:paraId="0A1E94BC"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5F2322" w14:paraId="724EE38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E51F2D8"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DE46CD"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«Кішкентай тас пен құмырсқа» ертегісін оқып беріп, балаларды ұйықтату. </w:t>
            </w:r>
            <w:r>
              <w:rPr>
                <w:rFonts w:ascii="Times New Roman" w:eastAsia="Times New Roman" w:hAnsi="Times New Roman" w:cs="Times New Roman"/>
                <w:b/>
                <w:sz w:val="24"/>
                <w:szCs w:val="24"/>
              </w:rPr>
              <w:t>(көркем әдебиет)</w:t>
            </w:r>
          </w:p>
        </w:tc>
      </w:tr>
      <w:tr w:rsidR="005F2322" w14:paraId="42BD9F0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77C0065"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4B2805D2"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59742F0A"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3D8619"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Гимнастика элементтерімен баяу көтерілу. Ауа процедураларын қатайту (контрастты).</w:t>
            </w:r>
          </w:p>
          <w:p w14:paraId="284E4367"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Аяқ массажы.</w:t>
            </w:r>
          </w:p>
          <w:p w14:paraId="5D7C837C"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төсекте жатып гимнастикалық жаттығуларды қалай жасауға болатындығын үйрету.</w:t>
            </w:r>
          </w:p>
          <w:p w14:paraId="0CCD0750"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Резеңке төсеніштермен және ағаш жолмен жүре отырып, аяқты уқалауды үйрету. Гимнастиканы дұрыс және синхронды түрде орындау. Гимнастикалық жаттығуларға сай өлеңдер жаттау .</w:t>
            </w:r>
          </w:p>
          <w:p w14:paraId="309E44AE"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5F2322" w14:paraId="4A5E138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F8AA4E2"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E46E09"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5F2322" w14:paraId="26565D0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6200E18"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6C95F58"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(аз қимылды, үстел үсті</w:t>
            </w:r>
          </w:p>
          <w:p w14:paraId="565BAEC0"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64BD84A"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6B54EDE"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249F9F80"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B6A6ED"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w:t>
            </w:r>
            <w:r>
              <w:rPr>
                <w:rFonts w:ascii="Times New Roman" w:eastAsia="Times New Roman" w:hAnsi="Times New Roman" w:cs="Times New Roman"/>
                <w:b/>
                <w:sz w:val="24"/>
                <w:szCs w:val="24"/>
              </w:rPr>
              <w:lastRenderedPageBreak/>
              <w:t>жаттығу</w:t>
            </w:r>
          </w:p>
          <w:p w14:paraId="6C2E9921"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"Тиіннің арманы әңгімесін мәнерлеп оқу".</w:t>
            </w:r>
          </w:p>
          <w:p w14:paraId="52B56852"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"Тиіннің арманы" әңгімесімен таныстыру; әңгімеде сипатталған жабайы аңдар кейіпкерлерінің бойындағы адам қасиеттерінің ерекшеліктерін көрсету; жануарлар туралы әңгіме туралы ұғымдарды қалыптастыру; "арман" сөзінің мағынасын түсіндіру.</w:t>
            </w:r>
          </w:p>
          <w:p w14:paraId="146FE9D5" w14:textId="77777777" w:rsidR="005F2322" w:rsidRDefault="005F2322">
            <w:pPr>
              <w:widowControl w:val="0"/>
              <w:spacing w:line="240" w:lineRule="auto"/>
              <w:rPr>
                <w:rFonts w:ascii="Times New Roman" w:eastAsia="Times New Roman" w:hAnsi="Times New Roman" w:cs="Times New Roman"/>
                <w:b/>
                <w:sz w:val="24"/>
                <w:szCs w:val="24"/>
              </w:rPr>
            </w:pPr>
          </w:p>
          <w:p w14:paraId="246A5444"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халқының ұлттық ойындары. «Арқан тарту».</w:t>
            </w:r>
          </w:p>
          <w:p w14:paraId="1E2F7DE9"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екі топқа бөлінген балалармен немесе екі баламен ойналады. Арқанның екі жағынан екі бала немесе екі топқа бөлінген балалар тартысады.</w:t>
            </w:r>
          </w:p>
          <w:p w14:paraId="1EFE18E1"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 топ арқанды өз жағына тартып алып келсе, сол топ жеңіске жетеді.</w:t>
            </w:r>
          </w:p>
          <w:p w14:paraId="150D4349"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Екі бала тартысқанда қай бала өзіне қарай арқанды тартып екінші баланы </w:t>
            </w:r>
            <w:r>
              <w:rPr>
                <w:rFonts w:ascii="Times New Roman" w:eastAsia="Times New Roman" w:hAnsi="Times New Roman" w:cs="Times New Roman"/>
                <w:sz w:val="24"/>
                <w:szCs w:val="24"/>
              </w:rPr>
              <w:lastRenderedPageBreak/>
              <w:t>құлатса, құламаған бала жеңіске жетеді.</w:t>
            </w:r>
          </w:p>
          <w:p w14:paraId="38DB0F4D"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E6D743"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20DCFA76"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"Биіктігі әртүрлі ағаштар саябағы".</w:t>
            </w:r>
          </w:p>
          <w:p w14:paraId="58814187"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балаларда төрт объектінің төрт түрлі ұзындық шамасы туралы ұғымдар қалыптастыру.</w:t>
            </w:r>
          </w:p>
          <w:p w14:paraId="71BBCEE0" w14:textId="77777777" w:rsidR="005F2322" w:rsidRDefault="005F2322">
            <w:pPr>
              <w:widowControl w:val="0"/>
              <w:spacing w:line="240" w:lineRule="auto"/>
              <w:rPr>
                <w:rFonts w:ascii="Times New Roman" w:eastAsia="Times New Roman" w:hAnsi="Times New Roman" w:cs="Times New Roman"/>
                <w:sz w:val="24"/>
                <w:szCs w:val="24"/>
              </w:rPr>
            </w:pPr>
          </w:p>
          <w:p w14:paraId="4CFC6AB9" w14:textId="77777777" w:rsidR="005F2322" w:rsidRDefault="005F2322">
            <w:pPr>
              <w:widowControl w:val="0"/>
              <w:spacing w:line="240" w:lineRule="auto"/>
              <w:rPr>
                <w:rFonts w:ascii="Times New Roman" w:eastAsia="Times New Roman" w:hAnsi="Times New Roman" w:cs="Times New Roman"/>
                <w:sz w:val="24"/>
                <w:szCs w:val="24"/>
              </w:rPr>
            </w:pPr>
          </w:p>
          <w:p w14:paraId="0A972516"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 ойын. «Қонжық».</w:t>
            </w:r>
          </w:p>
          <w:p w14:paraId="6376635B"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Балалардың жануардың рөлін қабылдау қабілетін дамыту.</w:t>
            </w:r>
          </w:p>
          <w:p w14:paraId="4FCE73E6"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материалы: Кәмпиттер, жемістер, пирогтар.</w:t>
            </w:r>
          </w:p>
          <w:p w14:paraId="3E41103A"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дайындық. Суреттердер белгілерімен танысу. Аю туралы өлеңдер мен әңгімелер оқу.</w:t>
            </w:r>
          </w:p>
          <w:p w14:paraId="61185A75"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рөлдері. Аюлар.</w:t>
            </w:r>
          </w:p>
          <w:p w14:paraId="7E532F17"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Балаларға ойыншықтар, кәмпиттер, жемістер, пирогтар және т.б. ұсына отырып, мұғалім: "қараңдаршы, балалар, аю қандай үлкен дәмді торт пісіріп, бізді топқа жіберді. Ол біздің топта дәмді пирогтарды жақсы көретін тәтті тісті аюлар бар деп ойлады және оларды емдеуге шешім қабылдады. Бізде аю кім? Аю тәтті пирогты кімге пісірді? Сіз аюсыз ба, Саша? Ал сенің аяғың </w:t>
            </w:r>
            <w:r>
              <w:rPr>
                <w:rFonts w:ascii="Times New Roman" w:eastAsia="Times New Roman" w:hAnsi="Times New Roman" w:cs="Times New Roman"/>
                <w:sz w:val="24"/>
                <w:szCs w:val="24"/>
              </w:rPr>
              <w:lastRenderedPageBreak/>
              <w:t>қайда, аю? Ал сізде жүн бар, аю? Біздің топта қанша аю бар. Жақсы аюлар! Оларға торт беретін уақыт келді!».</w:t>
            </w:r>
          </w:p>
          <w:p w14:paraId="58427778"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кейін тәрбиеші аюларға үлкен үстелдің айналасында тұруды ұсынады (жылжымалы үстелдерден жасалған) және оның пирогты тең бөліктерге қалай салтанатты түрде кесетінін көріңіз, сонда бәрі бірдей болады. Осылайша, әдеттегі түстен кейінгі тағамдар өтуі мүмкін. Пирогты тарата отырып, тәрбиеші: "бұл аюдың бір бөлігі және бұл. Мен барлық аюларға аю пирогын тең бөлемін. Барлық аюларға пирог жеткілікті болды ма? Денсаулығыңыз үшін тамақтаныңыз!».</w:t>
            </w:r>
          </w:p>
          <w:p w14:paraId="08EE2903"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таныстыру, сөйлеуді дамыту)</w:t>
            </w:r>
          </w:p>
        </w:tc>
        <w:tc>
          <w:tcPr>
            <w:tcW w:w="2693"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33A81994"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w:t>
            </w:r>
            <w:r>
              <w:rPr>
                <w:rFonts w:ascii="Times New Roman" w:eastAsia="Times New Roman" w:hAnsi="Times New Roman" w:cs="Times New Roman"/>
                <w:b/>
                <w:sz w:val="24"/>
                <w:szCs w:val="24"/>
              </w:rPr>
              <w:lastRenderedPageBreak/>
              <w:t>жаттығу</w:t>
            </w:r>
          </w:p>
          <w:p w14:paraId="52EA132A"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"Ағаштар бүршік жарды".</w:t>
            </w:r>
          </w:p>
          <w:p w14:paraId="78EE0846"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ағаштар мен бұталар туралы түсінік бере отырып, табиғаттың жанды құбылыстарының ерекшеліктермен таныстыру.</w:t>
            </w:r>
          </w:p>
          <w:p w14:paraId="5EC05359" w14:textId="77777777" w:rsidR="005F2322" w:rsidRDefault="005F2322">
            <w:pPr>
              <w:widowControl w:val="0"/>
              <w:spacing w:line="240" w:lineRule="auto"/>
              <w:rPr>
                <w:rFonts w:ascii="Times New Roman" w:eastAsia="Times New Roman" w:hAnsi="Times New Roman" w:cs="Times New Roman"/>
                <w:sz w:val="24"/>
                <w:szCs w:val="24"/>
              </w:rPr>
            </w:pPr>
          </w:p>
          <w:p w14:paraId="134A6928"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 ойын. «Торғай».</w:t>
            </w:r>
          </w:p>
          <w:p w14:paraId="28B0E59F"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Балалардың құстардың рөлін қабылдау қабілетін дамыту.</w:t>
            </w:r>
          </w:p>
          <w:p w14:paraId="2565C02F"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материалы. ойыншықтар.</w:t>
            </w:r>
          </w:p>
          <w:p w14:paraId="4B8A8020"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дайындық. Суреттер, иллюстрациялар бойынша Торғайдың айрықша белгілерімен танысу, торғайлар туралы өлеңдер мен әңгімелер оқу.</w:t>
            </w:r>
          </w:p>
          <w:p w14:paraId="1B62162E"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Ойындағы рөлдер. Торғай</w:t>
            </w:r>
          </w:p>
          <w:p w14:paraId="1CF9B24A"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Тәрбиеші ойынды көшеде Торғайды бақылаудан бастауы мүмкін: - қараңдаршы, көрші үйдің төбесінде Торғай отыр. Ол кішкентай. Отырды, отырды және секіре бастады. Тоқтады. Қанаттарын қағып, шырылдап, ұшып кетті.</w:t>
            </w:r>
          </w:p>
          <w:p w14:paraId="3239709D"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Осыдан кейін тәрбиеші ойын ойнауды ұсынады. Торғай рөліндегі тәрбиеші: - менің қанаттарым бар. Міне, олар, қараңдар. Мен қанаттарымды қағып, жоғары ұшамын, тіпті үйлерден де жоғары ұшуға болады. Бірақ менің тұмсығым бар. Мен оларға дән беремін, су ішемін. Мен нан үгіндісі мен құрттарды жегенді ұнатамын. Мен басқа торғайлармен бірге ағашта тұрамын. Мен не істегенді жақсы көретінімді білесіңдар ме? Бассейнде шомылуды және шырылдағанды: чик-чирик, чик-чирик, чик-чирик.</w:t>
            </w:r>
          </w:p>
          <w:p w14:paraId="60A2058F"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Мен күні бойы ұшып, шырылдаймын, балаларымды іздеймін. Менің торғайларымның маған ұшқанын қалаймын. Чик-чирик, чик-чирик, торғайлар, сендер қайдасыңдар? Жауап беріңдер, шырылдаңдар. Мен күтемін.</w:t>
            </w:r>
          </w:p>
          <w:p w14:paraId="42BC2693"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(Егер балалар тәрбиешінің ұсынысына жауап бермесе, онда торғайлар Торғай ананы естімейді, алысқа ұшып </w:t>
            </w:r>
            <w:r>
              <w:rPr>
                <w:rFonts w:ascii="Times New Roman" w:eastAsia="Times New Roman" w:hAnsi="Times New Roman" w:cs="Times New Roman"/>
                <w:sz w:val="24"/>
                <w:szCs w:val="24"/>
              </w:rPr>
              <w:lastRenderedPageBreak/>
              <w:t>кетті деп айтуға болады). Содан кейін тәрбиеші Торғай кім болғысы келетінін сұрайды.</w:t>
            </w:r>
          </w:p>
          <w:p w14:paraId="4720B742"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Осыдан кейін ойын "Түлкі" ойынына ұқсас жалғасады.</w:t>
            </w:r>
          </w:p>
          <w:p w14:paraId="4D23415B"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таныстыру, сөйлеуді дамыту)</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8F2CDA"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7BB89D81"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"Өгіз".</w:t>
            </w:r>
          </w:p>
          <w:p w14:paraId="747F56CB"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"Өгіз" ертегісінің мазмұнымен таныстыра отырып, ертегі желісін зейін қойып, бар ықыластарымен тыңдай білуге үйрету.</w:t>
            </w:r>
          </w:p>
          <w:p w14:paraId="5431B08B" w14:textId="77777777" w:rsidR="005F2322" w:rsidRDefault="005F2322">
            <w:pPr>
              <w:widowControl w:val="0"/>
              <w:spacing w:line="240" w:lineRule="auto"/>
              <w:rPr>
                <w:rFonts w:ascii="Times New Roman" w:eastAsia="Times New Roman" w:hAnsi="Times New Roman" w:cs="Times New Roman"/>
                <w:sz w:val="24"/>
                <w:szCs w:val="24"/>
              </w:rPr>
            </w:pPr>
          </w:p>
          <w:p w14:paraId="114E95A6"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халқының ұлттық ойыны. «Үш табан» ойыны.</w:t>
            </w:r>
          </w:p>
          <w:p w14:paraId="0ECFA9EB"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4FB66114"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мергендікке, шыдамдылыққа, ұқыптылыққа, ептілікке тәрбиелеу; асықты қолдан-қолда еркін ұстап, ойын алаңында белгілі қимылдарды жасауға дағдыландыру.</w:t>
            </w:r>
          </w:p>
          <w:p w14:paraId="22B72BC3"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6816961A"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Үш табан ойнау үшін тақыр жерге көлденең сызық сызылады да, оған әр ойыншы бір-бірден арасын сиректеу етіп кеней тігеді. Содан кейін ойнаушы балалардың барлығының сақасын біреуі жиып иіреді. Кімнің сақасы шықса, сол сақасын бірінші болып көннен алысырақ жерге иіреді. Сақасымен тігулі кенейді атып, үштабаннан артықтау жерге жіберуі керек, үш табаннан кем немесе сақасы кенейге тимей кетсе, ойынды сақасы шыққан келесі ойыншы бастайды. Ойын көндегі </w:t>
            </w:r>
            <w:r>
              <w:rPr>
                <w:rFonts w:ascii="Times New Roman" w:eastAsia="Times New Roman" w:hAnsi="Times New Roman" w:cs="Times New Roman"/>
                <w:sz w:val="24"/>
                <w:szCs w:val="24"/>
              </w:rPr>
              <w:lastRenderedPageBreak/>
              <w:t>кенейді ұтып біткенше созылады.</w:t>
            </w:r>
          </w:p>
          <w:p w14:paraId="4589617A"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6D4CBA"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Құрастырудан ойын-жаттығу</w:t>
            </w:r>
          </w:p>
          <w:p w14:paraId="76255961"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"Қызғалдақ гүлін жапсырамыз".</w:t>
            </w:r>
          </w:p>
          <w:p w14:paraId="11E2C7F7"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қағазды бүктеу әдісі бойынша гүлдің басын құрастыруға, гүлдің сабағы мен жапырағын қағаз бетіне орналастырып жапсыруға үйрету.</w:t>
            </w:r>
          </w:p>
          <w:p w14:paraId="441E0D98" w14:textId="77777777" w:rsidR="005F2322" w:rsidRDefault="005F2322">
            <w:pPr>
              <w:widowControl w:val="0"/>
              <w:spacing w:line="240" w:lineRule="auto"/>
              <w:rPr>
                <w:rFonts w:ascii="Times New Roman" w:eastAsia="Times New Roman" w:hAnsi="Times New Roman" w:cs="Times New Roman"/>
                <w:sz w:val="24"/>
                <w:szCs w:val="24"/>
              </w:rPr>
            </w:pPr>
          </w:p>
          <w:p w14:paraId="4FFC6944"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Ритмикалық ойын. "Би билеген баламыз".</w:t>
            </w:r>
          </w:p>
          <w:p w14:paraId="215F48DF"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әуеннің ырғағына сай қимылдап, тақпақ сөздерін айтуға ынталандыру; түйсікті, эмоциялық сфераны дамыту.</w:t>
            </w:r>
          </w:p>
          <w:p w14:paraId="5F7B4D74"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Жаттығу жасап көреміз, (адымдау)</w:t>
            </w:r>
          </w:p>
          <w:p w14:paraId="18574F0F"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көкке көтереміз, (қолдар жоғары)</w:t>
            </w:r>
          </w:p>
          <w:p w14:paraId="6880A5D9"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Түсіріп белге төмен, (қол белде)</w:t>
            </w:r>
          </w:p>
          <w:p w14:paraId="2A6766E7"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Еңкейеміз, еңкейеміз. (оң-сол жаққа еңкею)</w:t>
            </w:r>
          </w:p>
          <w:p w14:paraId="5BE36310" w14:textId="77777777" w:rsidR="005F2322" w:rsidRDefault="005F2322">
            <w:pPr>
              <w:widowControl w:val="0"/>
              <w:spacing w:line="240" w:lineRule="auto"/>
              <w:rPr>
                <w:rFonts w:ascii="Times New Roman" w:eastAsia="Times New Roman" w:hAnsi="Times New Roman" w:cs="Times New Roman"/>
                <w:sz w:val="24"/>
                <w:szCs w:val="24"/>
              </w:rPr>
            </w:pPr>
          </w:p>
          <w:p w14:paraId="3D5C5107"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Өкше қойып, басамыз, (оң жақ өкше, адымдау)</w:t>
            </w:r>
          </w:p>
          <w:p w14:paraId="199D48D2"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Өкше қойып, басамыз. (сол жақ өкше, адымдау)</w:t>
            </w:r>
          </w:p>
          <w:p w14:paraId="41FF5A82"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Міне, қандай әдемі, (қол белде, бас шайқау)</w:t>
            </w:r>
          </w:p>
          <w:p w14:paraId="7C400C3B"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Би билеген баламыз. (шапалақтау)</w:t>
            </w:r>
          </w:p>
          <w:p w14:paraId="40223FED"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 сөйлеуді дамыту)</w:t>
            </w:r>
            <w:r>
              <w:t xml:space="preserve"> </w:t>
            </w:r>
            <w:r>
              <w:rPr>
                <w:rFonts w:ascii="Times New Roman" w:eastAsia="Times New Roman" w:hAnsi="Times New Roman" w:cs="Times New Roman"/>
                <w:b/>
                <w:sz w:val="24"/>
                <w:szCs w:val="24"/>
              </w:rPr>
              <w:t xml:space="preserve">Вариативті компонент. </w:t>
            </w:r>
            <w:r>
              <w:rPr>
                <w:rFonts w:ascii="Times New Roman" w:eastAsia="Times New Roman" w:hAnsi="Times New Roman" w:cs="Times New Roman"/>
                <w:b/>
                <w:sz w:val="24"/>
                <w:szCs w:val="24"/>
              </w:rPr>
              <w:lastRenderedPageBreak/>
              <w:t xml:space="preserve">STEM әдісі </w:t>
            </w:r>
          </w:p>
          <w:p w14:paraId="7CFB30C0" w14:textId="77777777"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4B8A24CB"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Cs/>
                <w:sz w:val="24"/>
                <w:szCs w:val="24"/>
                <w:lang w:val="kk-KZ"/>
              </w:rPr>
              <w:t>«Көп қатпарлы ойжұмбақ - Балапандар» (қоршаған орта, ұсақ моториканы дамыту)</w:t>
            </w:r>
            <w:r>
              <w:rPr>
                <w:rFonts w:ascii="Times New Roman" w:eastAsia="Times New Roman" w:hAnsi="Times New Roman" w:cs="Times New Roman"/>
                <w:sz w:val="24"/>
                <w:szCs w:val="24"/>
              </w:rPr>
              <w:t xml:space="preserve"> </w:t>
            </w:r>
          </w:p>
          <w:p w14:paraId="0DB26115" w14:textId="77777777" w:rsidR="005F2322" w:rsidRDefault="00F82C3B">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Мақсат-міндеттер.</w:t>
            </w:r>
            <w:r>
              <w:rPr>
                <w:rFonts w:ascii="Times New Roman" w:eastAsia="Times New Roman" w:hAnsi="Times New Roman" w:cs="Times New Roman"/>
                <w:i/>
                <w:sz w:val="24"/>
                <w:szCs w:val="24"/>
                <w:lang w:val="kk-KZ"/>
              </w:rPr>
              <w:t xml:space="preserve"> тауықтардың өсіп-жетілу </w:t>
            </w:r>
            <w:r>
              <w:rPr>
                <w:rFonts w:ascii="Times New Roman" w:eastAsia="Times New Roman" w:hAnsi="Times New Roman" w:cs="Times New Roman"/>
                <w:iCs/>
                <w:sz w:val="24"/>
                <w:szCs w:val="24"/>
                <w:lang w:val="kk-KZ"/>
              </w:rPr>
              <w:t>циклымен танысу, жүйелі ойлау қабілетін қалыптастыру.</w:t>
            </w:r>
          </w:p>
          <w:p w14:paraId="0F43143C" w14:textId="77777777" w:rsidR="005F2322" w:rsidRDefault="005F2322">
            <w:pPr>
              <w:widowControl w:val="0"/>
              <w:spacing w:line="240" w:lineRule="auto"/>
              <w:rPr>
                <w:rFonts w:ascii="Times New Roman" w:hAnsi="Times New Roman" w:cs="Times New Roman"/>
                <w:b/>
                <w:i/>
                <w:sz w:val="24"/>
                <w:szCs w:val="24"/>
                <w:lang w:val="kk-KZ"/>
              </w:rPr>
            </w:pPr>
          </w:p>
          <w:p w14:paraId="1B6BFEB7" w14:textId="77777777" w:rsidR="005F2322" w:rsidRDefault="00F82C3B">
            <w:pPr>
              <w:widowControl w:val="0"/>
              <w:spacing w:line="240" w:lineRule="auto"/>
              <w:rPr>
                <w:b/>
                <w:i/>
                <w:sz w:val="40"/>
                <w:szCs w:val="28"/>
                <w:lang w:val="kk-KZ"/>
              </w:rPr>
            </w:pPr>
            <w:r>
              <w:rPr>
                <w:rFonts w:ascii="Times New Roman" w:hAnsi="Times New Roman" w:cs="Times New Roman"/>
                <w:b/>
                <w:i/>
                <w:sz w:val="24"/>
                <w:szCs w:val="24"/>
                <w:lang w:val="kk-KZ"/>
              </w:rPr>
              <w:t>Азаматтық қорғаныс</w:t>
            </w:r>
            <w:r>
              <w:rPr>
                <w:b/>
                <w:i/>
                <w:sz w:val="40"/>
                <w:szCs w:val="28"/>
                <w:lang w:val="kk-KZ"/>
              </w:rPr>
              <w:t xml:space="preserve"> </w:t>
            </w:r>
          </w:p>
          <w:p w14:paraId="19177FCF" w14:textId="77777777" w:rsidR="005F2322" w:rsidRDefault="00F82C3B">
            <w:pPr>
              <w:rPr>
                <w:rFonts w:ascii="Times New Roman" w:eastAsia="Calibri" w:hAnsi="Times New Roman" w:cs="Times New Roman"/>
                <w:color w:val="000000"/>
                <w:sz w:val="24"/>
                <w:szCs w:val="24"/>
                <w:lang w:val="kk-KZ" w:eastAsia="en-US"/>
              </w:rPr>
            </w:pPr>
            <w:r>
              <w:rPr>
                <w:rFonts w:ascii="Times New Roman" w:eastAsia="Calibri" w:hAnsi="Times New Roman" w:cs="Times New Roman"/>
                <w:sz w:val="24"/>
                <w:szCs w:val="24"/>
                <w:lang w:val="kk-KZ" w:eastAsia="en-US"/>
              </w:rPr>
              <w:t>Жер сілкінісі кезіндегі қауіпсіздік</w:t>
            </w:r>
          </w:p>
          <w:p w14:paraId="358EED0F" w14:textId="77777777" w:rsidR="005F2322" w:rsidRDefault="00F82C3B">
            <w:pPr>
              <w:rPr>
                <w:rFonts w:ascii="Calibri" w:hAnsi="Calibri" w:cs="Calibri"/>
                <w:lang w:val="kk-KZ"/>
              </w:rPr>
            </w:pPr>
            <w:r>
              <w:rPr>
                <w:rFonts w:ascii="Times New Roman" w:eastAsia="Times New Roman" w:hAnsi="Times New Roman" w:cs="Times New Roman"/>
                <w:b/>
                <w:bCs/>
                <w:sz w:val="24"/>
                <w:szCs w:val="24"/>
                <w:lang w:val="kk-KZ"/>
              </w:rPr>
              <w:t>Мақсат-міндеттер</w:t>
            </w:r>
            <w:r>
              <w:rPr>
                <w:rFonts w:ascii="Times New Roman" w:eastAsia="Times New Roman" w:hAnsi="Times New Roman" w:cs="Times New Roman"/>
                <w:sz w:val="24"/>
                <w:szCs w:val="24"/>
                <w:lang w:val="kk-KZ"/>
              </w:rPr>
              <w:t>:</w:t>
            </w:r>
            <w:r>
              <w:rPr>
                <w:rFonts w:ascii="Calibri" w:hAnsi="Calibri" w:cs="Calibri"/>
                <w:lang w:val="kk-KZ"/>
              </w:rPr>
              <w:t xml:space="preserve"> Жер сілкінісі кезінде үйде, көшеде, дұрыс әрекет етуге үйрету,</w:t>
            </w:r>
          </w:p>
          <w:p w14:paraId="47292F84" w14:textId="77777777" w:rsidR="005F2322" w:rsidRDefault="00F82C3B">
            <w:pPr>
              <w:rPr>
                <w:rFonts w:ascii="Calibri" w:hAnsi="Calibri" w:cs="Calibri"/>
                <w:lang w:val="kk-KZ"/>
              </w:rPr>
            </w:pPr>
            <w:r>
              <w:rPr>
                <w:rFonts w:ascii="Calibri" w:hAnsi="Calibri" w:cs="Calibri"/>
                <w:lang w:val="kk-KZ"/>
              </w:rPr>
              <w:t>қауіпсіз жерді табу.</w:t>
            </w:r>
          </w:p>
          <w:p w14:paraId="1210B758" w14:textId="77777777" w:rsidR="005F2322" w:rsidRDefault="005F2322">
            <w:pPr>
              <w:widowControl w:val="0"/>
              <w:spacing w:line="240" w:lineRule="auto"/>
              <w:rPr>
                <w:rFonts w:ascii="Times New Roman" w:eastAsia="Times New Roman" w:hAnsi="Times New Roman" w:cs="Times New Roman"/>
                <w:iCs/>
                <w:sz w:val="24"/>
                <w:szCs w:val="24"/>
              </w:rPr>
            </w:pPr>
          </w:p>
        </w:tc>
      </w:tr>
      <w:tr w:rsidR="005F2322" w14:paraId="2572987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A3B6F8B"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330276" w14:textId="4F9C5001"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Дәуіт Айкөркем </w:t>
            </w:r>
            <w:r>
              <w:rPr>
                <w:rFonts w:ascii="Times New Roman" w:eastAsia="Times New Roman" w:hAnsi="Times New Roman" w:cs="Times New Roman"/>
                <w:b/>
                <w:sz w:val="24"/>
                <w:szCs w:val="24"/>
              </w:rPr>
              <w:t>Тыныс алу жаттығулары</w:t>
            </w:r>
          </w:p>
          <w:p w14:paraId="00F22FFA"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"Түлкіні тап" ойыны.</w:t>
            </w:r>
          </w:p>
          <w:p w14:paraId="66274BC1"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тыныс алу жолдарын ретке келтіру және қалыптастыру.</w:t>
            </w:r>
          </w:p>
          <w:p w14:paraId="0C922553"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Біріңнің артыңнан бірің ақырын жүріп отырып, асықпай іздейміз, түлкіні тауып алған балалар қолдарыңды жоғары көтересіңдер! Педагог балаларды осылай ынталандырып, ойын түрінде тыныс алу жаттығуларын өзімен бірге орындатады.</w:t>
            </w:r>
          </w:p>
          <w:p w14:paraId="5DAEA9E8"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B9116F" w14:textId="543004A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 xml:space="preserve"> </w:t>
            </w:r>
            <w:r w:rsidRPr="00F82C3B">
              <w:rPr>
                <w:rFonts w:ascii="Times New Roman" w:eastAsia="Times New Roman" w:hAnsi="Times New Roman" w:cs="Times New Roman"/>
                <w:b/>
                <w:bCs/>
                <w:sz w:val="24"/>
                <w:szCs w:val="24"/>
                <w:lang w:val="kk-KZ"/>
              </w:rPr>
              <w:t>Айтмұқанұлы Сырым</w:t>
            </w: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rPr>
              <w:t>Баламен еркін таңдалған, кез келген ертегінің кейіпкерлері, мазмұны жайлы әңгімелесу.</w:t>
            </w:r>
          </w:p>
          <w:p w14:paraId="26DE953C"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0FE455" w14:textId="1566F226" w:rsidR="005F2322" w:rsidRDefault="00F82C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Серік Ай</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 Ару </w:t>
            </w:r>
            <w:r>
              <w:rPr>
                <w:rFonts w:ascii="Times New Roman" w:eastAsia="Times New Roman" w:hAnsi="Times New Roman" w:cs="Times New Roman"/>
                <w:b/>
                <w:sz w:val="24"/>
                <w:szCs w:val="24"/>
              </w:rPr>
              <w:t>"Шеберхана" үстел үсті ойыны.</w:t>
            </w:r>
          </w:p>
          <w:p w14:paraId="30B759EF"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"шеберхана" сюжетті-рөлдік ойынын ұйымдастырып, етік түрлерін жасап көрсетеді. Педагог дайын етік түрлерін және ою түрлерін таратады.</w:t>
            </w:r>
          </w:p>
          <w:p w14:paraId="0502037D"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4C87D6" w14:textId="772E372C" w:rsidR="005F2322" w:rsidRPr="00112F8E" w:rsidRDefault="00F82C3B">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Темірхан Ұлдан </w:t>
            </w:r>
            <w:r w:rsidRPr="00112F8E">
              <w:rPr>
                <w:rFonts w:ascii="Times New Roman" w:eastAsia="Times New Roman" w:hAnsi="Times New Roman" w:cs="Times New Roman"/>
                <w:b/>
                <w:sz w:val="24"/>
                <w:szCs w:val="24"/>
                <w:lang w:val="kk-KZ"/>
              </w:rPr>
              <w:t>Дидактикалық ойын.</w:t>
            </w:r>
          </w:p>
          <w:p w14:paraId="4803E3C6" w14:textId="77777777" w:rsidR="005F2322" w:rsidRPr="00112F8E" w:rsidRDefault="00F82C3B">
            <w:pPr>
              <w:widowControl w:val="0"/>
              <w:spacing w:line="240" w:lineRule="auto"/>
              <w:rPr>
                <w:rFonts w:ascii="Times New Roman" w:eastAsia="Times New Roman" w:hAnsi="Times New Roman" w:cs="Times New Roman"/>
                <w:b/>
                <w:sz w:val="24"/>
                <w:szCs w:val="24"/>
                <w:lang w:val="kk-KZ"/>
              </w:rPr>
            </w:pPr>
            <w:r w:rsidRPr="00112F8E">
              <w:rPr>
                <w:rFonts w:ascii="Times New Roman" w:eastAsia="Times New Roman" w:hAnsi="Times New Roman" w:cs="Times New Roman"/>
                <w:b/>
                <w:sz w:val="24"/>
                <w:szCs w:val="24"/>
                <w:lang w:val="kk-KZ"/>
              </w:rPr>
              <w:t>«Қасқырдан құтқар».</w:t>
            </w:r>
          </w:p>
          <w:p w14:paraId="58460443" w14:textId="77777777" w:rsidR="005F2322" w:rsidRPr="00112F8E" w:rsidRDefault="00F82C3B">
            <w:pPr>
              <w:widowControl w:val="0"/>
              <w:spacing w:line="240" w:lineRule="auto"/>
              <w:rPr>
                <w:rFonts w:ascii="Times New Roman" w:eastAsia="Times New Roman" w:hAnsi="Times New Roman" w:cs="Times New Roman"/>
                <w:sz w:val="24"/>
                <w:szCs w:val="24"/>
                <w:lang w:val="kk-KZ"/>
              </w:rPr>
            </w:pPr>
            <w:r w:rsidRPr="00112F8E">
              <w:rPr>
                <w:rFonts w:ascii="Times New Roman" w:eastAsia="Times New Roman" w:hAnsi="Times New Roman" w:cs="Times New Roman"/>
                <w:sz w:val="24"/>
                <w:szCs w:val="24"/>
                <w:lang w:val="kk-KZ"/>
              </w:rPr>
              <w:t>Мақсат-міндеттер: тіл байлықтарын арттыру, есте сақтау қабілеттерін жетілдіру.</w:t>
            </w:r>
          </w:p>
          <w:p w14:paraId="111E564F" w14:textId="77777777" w:rsidR="005F2322" w:rsidRPr="00112F8E" w:rsidRDefault="00F82C3B">
            <w:pPr>
              <w:widowControl w:val="0"/>
              <w:spacing w:line="240" w:lineRule="auto"/>
              <w:rPr>
                <w:rFonts w:ascii="Times New Roman" w:eastAsia="Times New Roman" w:hAnsi="Times New Roman" w:cs="Times New Roman"/>
                <w:sz w:val="24"/>
                <w:szCs w:val="24"/>
                <w:lang w:val="kk-KZ"/>
              </w:rPr>
            </w:pPr>
            <w:r w:rsidRPr="00112F8E">
              <w:rPr>
                <w:rFonts w:ascii="Times New Roman" w:eastAsia="Times New Roman" w:hAnsi="Times New Roman" w:cs="Times New Roman"/>
                <w:sz w:val="24"/>
                <w:szCs w:val="24"/>
                <w:lang w:val="kk-KZ"/>
              </w:rPr>
              <w:t>Балалардың назарын үстел үстіндегі ойыншықтарға (үй жануарлары мен қасқырдың нақпішіндеріне) аударады. Әр үй жануарын қасқырдан құтқару үшін ол туралы өлең, жұмбақ, жаңылтпаш айту керектігін түсіндіреді.</w:t>
            </w:r>
          </w:p>
          <w:p w14:paraId="53E1D19D" w14:textId="77777777" w:rsidR="005F2322" w:rsidRPr="00112F8E" w:rsidRDefault="00F82C3B">
            <w:pPr>
              <w:widowControl w:val="0"/>
              <w:spacing w:line="240" w:lineRule="auto"/>
              <w:rPr>
                <w:rFonts w:ascii="Times New Roman" w:eastAsia="Times New Roman" w:hAnsi="Times New Roman" w:cs="Times New Roman"/>
                <w:sz w:val="24"/>
                <w:szCs w:val="24"/>
                <w:lang w:val="kk-KZ"/>
              </w:rPr>
            </w:pPr>
            <w:r w:rsidRPr="00112F8E">
              <w:rPr>
                <w:rFonts w:ascii="Times New Roman" w:eastAsia="Times New Roman" w:hAnsi="Times New Roman" w:cs="Times New Roman"/>
                <w:b/>
                <w:sz w:val="24"/>
                <w:szCs w:val="24"/>
                <w:lang w:val="kk-KZ"/>
              </w:rPr>
              <w:t>(сөйлеуді дамыту және 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3367BA" w14:textId="033B62C5" w:rsidR="005F2322" w:rsidRPr="00112F8E" w:rsidRDefault="00F82C3B">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Тұрғанбек Ибрахим </w:t>
            </w:r>
            <w:r w:rsidRPr="00112F8E">
              <w:rPr>
                <w:rFonts w:ascii="Times New Roman" w:eastAsia="Times New Roman" w:hAnsi="Times New Roman" w:cs="Times New Roman"/>
                <w:b/>
                <w:sz w:val="24"/>
                <w:szCs w:val="24"/>
                <w:lang w:val="kk-KZ"/>
              </w:rPr>
              <w:t>«Түрлі-түсті гүл шоғы».</w:t>
            </w:r>
          </w:p>
          <w:p w14:paraId="641F0F6D" w14:textId="77777777" w:rsidR="005F2322" w:rsidRPr="00112F8E" w:rsidRDefault="00F82C3B">
            <w:pPr>
              <w:widowControl w:val="0"/>
              <w:spacing w:line="240" w:lineRule="auto"/>
              <w:rPr>
                <w:rFonts w:ascii="Times New Roman" w:eastAsia="Times New Roman" w:hAnsi="Times New Roman" w:cs="Times New Roman"/>
                <w:sz w:val="24"/>
                <w:szCs w:val="24"/>
                <w:lang w:val="kk-KZ"/>
              </w:rPr>
            </w:pPr>
            <w:r w:rsidRPr="00112F8E">
              <w:rPr>
                <w:rFonts w:ascii="Times New Roman" w:eastAsia="Times New Roman" w:hAnsi="Times New Roman" w:cs="Times New Roman"/>
                <w:sz w:val="24"/>
                <w:szCs w:val="24"/>
                <w:lang w:val="kk-KZ"/>
              </w:rPr>
              <w:t>Мақсат-міндеттер. Балалардың эмоцианалды көңіл-күйін көтеру.</w:t>
            </w:r>
          </w:p>
          <w:p w14:paraId="169FC608"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біз, орман алаңымен келеміз деп елестетіңдер. Күн ашық, құстар сайрап жүр, самал жел соғып тұр. Өсімдіктердің хош иісін байқадыңдар ма?</w:t>
            </w:r>
          </w:p>
          <w:p w14:paraId="0A7CD6EF"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орманда саяхаттамыз, мұнда түрлі-түсті гүлдер бар, ақ, қызыл, көк, сары т.б..</w:t>
            </w:r>
          </w:p>
          <w:p w14:paraId="724E40E0"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Гүлдерді жұлуға болмайды. Олар біз секілді өмір сүреді. Енді, сіздерге ұнаған гүлді таңдаңыз. Оның түсін, көлемін байқаңыз, естеріңе сақтаңыздар. Енді бізге кейін оралу керек.</w:t>
            </w:r>
          </w:p>
          <w:p w14:paraId="3F1BB81A"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(әлеуметтік-эмоционалды дағдылар)</w:t>
            </w:r>
          </w:p>
        </w:tc>
      </w:tr>
      <w:tr w:rsidR="005F2322" w14:paraId="768552E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8509B1F"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5BD872"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698B3B45"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1D6DA634"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өз бетінше жылдам және дұрыс ретпен киіне (шешіне) білуді дағдыландыру;</w:t>
            </w:r>
          </w:p>
          <w:p w14:paraId="128DCE18"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652820D8"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4F80EC2A"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1FF0DE1A"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5F2322" w14:paraId="1D0E5C4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3CB32E0"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6BA10D"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5F2322" w14:paraId="2B237E1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AF78AA7"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8F079B"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5F2322" w14:paraId="71A613D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CCBA4A5"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7826E3"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w:t>
            </w:r>
          </w:p>
          <w:p w14:paraId="1B7876E2"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жолда жүру ережесі туралы түсіндірудің маңызы».</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757A37"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арналған 10 кеңес».</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DE8012"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Психолог кеңесі:</w:t>
            </w:r>
          </w:p>
          <w:p w14:paraId="22E4288E"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тілін дамыту».</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F4865C"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 жүргізу.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D348CC"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w:t>
            </w:r>
          </w:p>
          <w:p w14:paraId="349C77A0" w14:textId="77777777" w:rsidR="005F2322" w:rsidRDefault="00F82C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«Саусақ жаттығулары. Қол моторикасын дамытудың маңыздылығын түсіндіру.»</w:t>
            </w:r>
          </w:p>
        </w:tc>
      </w:tr>
    </w:tbl>
    <w:p w14:paraId="3783AEB0" w14:textId="4DCBE767" w:rsidR="00F82C3B" w:rsidRPr="00F82C3B" w:rsidRDefault="00F82C3B">
      <w:pPr>
        <w:spacing w:after="160" w:line="257" w:lineRule="auto"/>
        <w:rPr>
          <w:rFonts w:ascii="Times New Roman" w:eastAsia="Calibri" w:hAnsi="Times New Roman" w:cs="Times New Roman"/>
          <w:b/>
          <w:bCs/>
          <w:sz w:val="24"/>
          <w:lang w:val="kk-KZ"/>
        </w:rPr>
      </w:pPr>
      <w:r w:rsidRPr="00F82C3B">
        <w:rPr>
          <w:rFonts w:ascii="Times New Roman" w:eastAsia="Calibri" w:hAnsi="Times New Roman" w:cs="Times New Roman"/>
          <w:b/>
          <w:bCs/>
          <w:sz w:val="24"/>
          <w:lang w:val="kk-KZ"/>
        </w:rPr>
        <w:t xml:space="preserve">     Тарбиеші:Малдыбаева Г</w:t>
      </w:r>
    </w:p>
    <w:p w14:paraId="276C8AC7" w14:textId="10557595" w:rsidR="005F2322" w:rsidRPr="00F82C3B" w:rsidRDefault="00F82C3B">
      <w:pPr>
        <w:spacing w:after="160" w:line="257" w:lineRule="auto"/>
        <w:rPr>
          <w:rFonts w:ascii="Times New Roman" w:eastAsia="Calibri" w:hAnsi="Times New Roman" w:cs="Times New Roman"/>
          <w:b/>
          <w:bCs/>
          <w:sz w:val="24"/>
          <w:lang w:val="kk-KZ"/>
        </w:rPr>
      </w:pPr>
      <w:r w:rsidRPr="00F82C3B">
        <w:rPr>
          <w:rFonts w:ascii="Times New Roman" w:eastAsia="Calibri" w:hAnsi="Times New Roman" w:cs="Times New Roman"/>
          <w:b/>
          <w:bCs/>
          <w:sz w:val="24"/>
          <w:lang w:val="kk-KZ"/>
        </w:rPr>
        <w:t xml:space="preserve">     Әдіскер :</w:t>
      </w:r>
      <w:r w:rsidR="00112F8E">
        <w:rPr>
          <w:rFonts w:ascii="Times New Roman" w:eastAsia="Calibri" w:hAnsi="Times New Roman" w:cs="Times New Roman"/>
          <w:b/>
          <w:bCs/>
          <w:sz w:val="24"/>
          <w:lang w:val="kk-KZ"/>
        </w:rPr>
        <w:t>Бердібек Ә</w:t>
      </w:r>
    </w:p>
    <w:sectPr w:rsidR="005F2322" w:rsidRPr="00F82C3B">
      <w:pgSz w:w="16834" w:h="11909" w:orient="landscape"/>
      <w:pgMar w:top="284" w:right="284" w:bottom="284" w:left="28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322"/>
    <w:rsid w:val="00112F8E"/>
    <w:rsid w:val="005F2322"/>
    <w:rsid w:val="00F82C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90039"/>
  <w15:docId w15:val="{1283E960-553B-49AA-9210-774AECDF4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3368</Words>
  <Characters>19201</Characters>
  <Application>Microsoft Office Word</Application>
  <DocSecurity>0</DocSecurity>
  <Lines>160</Lines>
  <Paragraphs>45</Paragraphs>
  <ScaleCrop>false</ScaleCrop>
  <Company/>
  <LinksUpToDate>false</LinksUpToDate>
  <CharactersWithSpaces>22524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18</cp:revision>
  <dcterms:created xsi:type="dcterms:W3CDTF">2024-03-31T08:30:00Z</dcterms:created>
  <dcterms:modified xsi:type="dcterms:W3CDTF">2026-01-15T09:47:00Z</dcterms:modified>
</cp:coreProperties>
</file>