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2FCC2" w14:textId="77777777" w:rsidR="00B33261" w:rsidRDefault="001A4A5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66771F3" w14:textId="77777777" w:rsidR="00B33261" w:rsidRDefault="001A4A5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398B3817" w14:textId="77777777" w:rsidR="00B33261" w:rsidRDefault="001A4A5F">
      <w:pPr>
        <w:spacing w:line="240" w:lineRule="auto"/>
        <w:rPr>
          <w:rFonts w:ascii="Times New Roman" w:eastAsia="Calibri" w:hAnsi="Times New Roman" w:cs="Times New Roman"/>
          <w:sz w:val="24"/>
          <w:szCs w:val="24"/>
          <w:lang w:val="kk-KZ"/>
        </w:rPr>
      </w:pPr>
      <w:r>
        <w:rPr>
          <w:rFonts w:ascii="Times New Roman" w:eastAsia="Times New Roman" w:hAnsi="Times New Roman" w:cs="Times New Roman"/>
          <w:b/>
          <w:sz w:val="24"/>
          <w:szCs w:val="24"/>
          <w:lang w:val="kk-KZ"/>
        </w:rPr>
        <w:t>Білім беру ұйымы:</w:t>
      </w:r>
      <w:r>
        <w:rPr>
          <w:rFonts w:ascii="Times New Roman" w:eastAsia="Times New Roman" w:hAnsi="Times New Roman" w:cs="Times New Roman"/>
          <w:sz w:val="24"/>
          <w:szCs w:val="24"/>
          <w:lang w:val="kk-KZ"/>
        </w:rPr>
        <w:t xml:space="preserve"> </w:t>
      </w:r>
      <w:r>
        <w:rPr>
          <w:rFonts w:ascii="Times New Roman" w:eastAsia="Calibri" w:hAnsi="Times New Roman" w:cs="Times New Roman"/>
          <w:sz w:val="24"/>
          <w:szCs w:val="24"/>
          <w:lang w:val="kk-KZ"/>
        </w:rPr>
        <w:t>ЖМ « Жан жылуы» бөбекжай-балабақшасы</w:t>
      </w:r>
    </w:p>
    <w:p w14:paraId="2CF3A8C4" w14:textId="77777777" w:rsidR="00B33261" w:rsidRDefault="001A4A5F">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1A9E3BF3" w14:textId="77777777" w:rsidR="00B33261" w:rsidRDefault="001A4A5F">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436E9D76" w14:textId="77777777" w:rsidR="00B33261" w:rsidRDefault="001A4A5F">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17.03 - 21.03.2025ж.</w:t>
      </w:r>
    </w:p>
    <w:p w14:paraId="059B9CF3" w14:textId="77777777" w:rsidR="00B33261" w:rsidRDefault="00B33261">
      <w:pPr>
        <w:rPr>
          <w:rFonts w:ascii="Times New Roman" w:eastAsia="Times New Roman" w:hAnsi="Times New Roman" w:cs="Times New Roman"/>
          <w:b/>
          <w:bCs/>
          <w:sz w:val="24"/>
          <w:szCs w:val="24"/>
        </w:rPr>
      </w:pPr>
    </w:p>
    <w:p w14:paraId="3DE0CB07" w14:textId="77777777" w:rsidR="00B33261" w:rsidRDefault="00B33261"/>
    <w:tbl>
      <w:tblPr>
        <w:tblStyle w:val="a9"/>
        <w:tblpPr w:leftFromText="180" w:rightFromText="180" w:vertAnchor="text" w:tblpX="-152" w:tblpY="1"/>
        <w:tblOverlap w:val="never"/>
        <w:tblW w:w="16160" w:type="dxa"/>
        <w:tblLook w:val="0600" w:firstRow="0" w:lastRow="0" w:firstColumn="0" w:lastColumn="0" w:noHBand="1" w:noVBand="1"/>
      </w:tblPr>
      <w:tblGrid>
        <w:gridCol w:w="2630"/>
        <w:gridCol w:w="3244"/>
        <w:gridCol w:w="3215"/>
        <w:gridCol w:w="2884"/>
        <w:gridCol w:w="1967"/>
        <w:gridCol w:w="2220"/>
      </w:tblGrid>
      <w:tr w:rsidR="00D90BED" w14:paraId="21BBC3E0" w14:textId="77777777" w:rsidTr="00D90BED">
        <w:tc>
          <w:tcPr>
            <w:tcW w:w="2630"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73D9A095"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324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EF27A8C" w14:textId="77777777" w:rsidR="00B33261" w:rsidRDefault="001A4A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321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75447F8" w14:textId="77777777" w:rsidR="00B33261" w:rsidRDefault="001A4A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88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3759B95B" w14:textId="77777777" w:rsidR="00B33261" w:rsidRDefault="001A4A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1967"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8289DBF" w14:textId="77777777" w:rsidR="00B33261" w:rsidRDefault="001A4A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22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9385905" w14:textId="77777777" w:rsidR="00B33261" w:rsidRDefault="001A4A5F">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D90BED" w14:paraId="7056365F" w14:textId="77777777" w:rsidTr="00D90BED">
        <w:tc>
          <w:tcPr>
            <w:tcW w:w="263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B561E8C" w14:textId="77777777" w:rsidR="00B33261" w:rsidRDefault="00B33261">
            <w:pPr>
              <w:widowControl w:val="0"/>
              <w:spacing w:line="240" w:lineRule="auto"/>
              <w:rPr>
                <w:rFonts w:ascii="Times New Roman" w:eastAsia="Times New Roman" w:hAnsi="Times New Roman" w:cs="Times New Roman"/>
                <w:sz w:val="24"/>
                <w:szCs w:val="24"/>
              </w:rPr>
            </w:pPr>
          </w:p>
        </w:tc>
        <w:tc>
          <w:tcPr>
            <w:tcW w:w="324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1DEC735" w14:textId="77777777" w:rsidR="00B33261" w:rsidRDefault="00B33261">
            <w:pPr>
              <w:widowControl w:val="0"/>
              <w:spacing w:line="240" w:lineRule="auto"/>
              <w:rPr>
                <w:rFonts w:ascii="Times New Roman" w:eastAsia="Times New Roman" w:hAnsi="Times New Roman" w:cs="Times New Roman"/>
                <w:sz w:val="24"/>
                <w:szCs w:val="24"/>
              </w:rPr>
            </w:pPr>
          </w:p>
        </w:tc>
        <w:tc>
          <w:tcPr>
            <w:tcW w:w="321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A8D411B" w14:textId="77777777" w:rsidR="00B33261" w:rsidRDefault="00B33261">
            <w:pPr>
              <w:widowControl w:val="0"/>
              <w:spacing w:line="240" w:lineRule="auto"/>
              <w:rPr>
                <w:rFonts w:ascii="Times New Roman" w:eastAsia="Times New Roman" w:hAnsi="Times New Roman" w:cs="Times New Roman"/>
                <w:sz w:val="24"/>
                <w:szCs w:val="24"/>
              </w:rPr>
            </w:pPr>
          </w:p>
        </w:tc>
        <w:tc>
          <w:tcPr>
            <w:tcW w:w="288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8075E3B" w14:textId="77777777" w:rsidR="00B33261" w:rsidRDefault="00B33261">
            <w:pPr>
              <w:widowControl w:val="0"/>
              <w:spacing w:line="240" w:lineRule="auto"/>
              <w:rPr>
                <w:rFonts w:ascii="Times New Roman" w:eastAsia="Times New Roman" w:hAnsi="Times New Roman" w:cs="Times New Roman"/>
                <w:sz w:val="24"/>
                <w:szCs w:val="24"/>
              </w:rPr>
            </w:pPr>
          </w:p>
        </w:tc>
        <w:tc>
          <w:tcPr>
            <w:tcW w:w="1967" w:type="dxa"/>
            <w:tcBorders>
              <w:top w:val="single" w:sz="8" w:space="0" w:color="CCCCCC"/>
              <w:left w:val="single" w:sz="8" w:space="0" w:color="CCCCCC"/>
              <w:bottom w:val="single" w:sz="8" w:space="0" w:color="000000"/>
              <w:right w:val="single" w:sz="8" w:space="0" w:color="000000"/>
            </w:tcBorders>
            <w:shd w:val="solid" w:color="8DB3E2" w:fill="auto"/>
            <w:tcMar>
              <w:top w:w="40" w:type="dxa"/>
              <w:left w:w="40" w:type="dxa"/>
              <w:bottom w:w="40" w:type="dxa"/>
              <w:right w:w="40" w:type="dxa"/>
            </w:tcMar>
          </w:tcPr>
          <w:p w14:paraId="7DB6EAD3" w14:textId="77777777" w:rsidR="00B33261" w:rsidRDefault="00B33261">
            <w:pPr>
              <w:widowControl w:val="0"/>
              <w:spacing w:line="240" w:lineRule="auto"/>
              <w:rPr>
                <w:rFonts w:ascii="Times New Roman" w:eastAsia="Times New Roman" w:hAnsi="Times New Roman" w:cs="Times New Roman"/>
                <w:sz w:val="24"/>
                <w:szCs w:val="24"/>
              </w:rPr>
            </w:pPr>
          </w:p>
        </w:tc>
        <w:tc>
          <w:tcPr>
            <w:tcW w:w="2220" w:type="dxa"/>
            <w:tcBorders>
              <w:top w:val="single" w:sz="8" w:space="0" w:color="CCCCCC"/>
              <w:left w:val="single" w:sz="8" w:space="0" w:color="CCCCCC"/>
              <w:bottom w:val="single" w:sz="8" w:space="0" w:color="000000"/>
              <w:right w:val="single" w:sz="8" w:space="0" w:color="000000"/>
            </w:tcBorders>
            <w:shd w:val="solid" w:color="8DB3E2" w:fill="auto"/>
            <w:tcMar>
              <w:top w:w="40" w:type="dxa"/>
              <w:left w:w="40" w:type="dxa"/>
              <w:bottom w:w="40" w:type="dxa"/>
              <w:right w:w="40" w:type="dxa"/>
            </w:tcMar>
          </w:tcPr>
          <w:p w14:paraId="6D5BA858" w14:textId="77777777" w:rsidR="00B33261" w:rsidRDefault="00B33261">
            <w:pPr>
              <w:widowControl w:val="0"/>
              <w:spacing w:line="240" w:lineRule="auto"/>
              <w:rPr>
                <w:rFonts w:ascii="Times New Roman" w:eastAsia="Times New Roman" w:hAnsi="Times New Roman" w:cs="Times New Roman"/>
                <w:sz w:val="24"/>
                <w:szCs w:val="24"/>
              </w:rPr>
            </w:pPr>
          </w:p>
        </w:tc>
      </w:tr>
      <w:tr w:rsidR="00D90BED" w14:paraId="085B29ED" w14:textId="77777777" w:rsidTr="00D90BED">
        <w:tc>
          <w:tcPr>
            <w:tcW w:w="2630"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3670C4D6"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324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F3C15FE"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21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F24795A"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8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55067DC"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19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1967"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8AD278E"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22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D35B1D"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B33261" w14:paraId="24DA7303" w14:textId="77777777" w:rsidTr="00D90BED">
        <w:tc>
          <w:tcPr>
            <w:tcW w:w="2630"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C641A07"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7474979"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B33261" w14:paraId="542D9006"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B7AFB93"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68122D29"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1C5B7A5A"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719D38"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Кеңес. "Саусақ жаттығулары".</w:t>
            </w:r>
          </w:p>
          <w:p w14:paraId="2DA954F9"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Қолдың ұсақ моторикасын дамытудың маңыздылығын түсіндіру.</w:t>
            </w:r>
          </w:p>
        </w:tc>
      </w:tr>
      <w:tr w:rsidR="00D90BED" w14:paraId="28101C31" w14:textId="77777777" w:rsidTr="00D90BED">
        <w:tc>
          <w:tcPr>
            <w:tcW w:w="2630"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2FB1F87"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6F566B8"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2F72713E"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546F2D8A"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832F50D"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65EFDF78"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324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5CE013"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0C0D1ECF"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6E639FDF"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1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F92272"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36AB7A1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еңбекке деген тұрақты қызығушылықты сақтау, тапсырманы мұқият орындауға ұмтылу. Сүлгіні жеке ұяшыққа іліп қоюды үйрету.</w:t>
            </w:r>
          </w:p>
          <w:p w14:paraId="6B78400A"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F3D9E7D"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79F6201C"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723AD85E"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1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8B7446" w14:textId="77777777" w:rsidR="00B33261" w:rsidRDefault="001A4A5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"Жабық өсімдіктерді бүріккіш пистолеттен сумен бүрку".</w:t>
            </w:r>
          </w:p>
          <w:p w14:paraId="3EF89173" w14:textId="77777777" w:rsidR="00B33261" w:rsidRDefault="001A4A5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 жаңа еңбек дағдыларын үйрету; балалардың жапырақтарға ылғал қажет деген түсінігін бекіту; өсімдіктерге ұқыпты қарауды тәрбиелеу. Балаларды суару </w:t>
            </w:r>
            <w:r>
              <w:rPr>
                <w:rFonts w:ascii="Times New Roman" w:eastAsia="Calibri" w:hAnsi="Times New Roman" w:cs="Times New Roman"/>
                <w:sz w:val="24"/>
                <w:szCs w:val="24"/>
              </w:rPr>
              <w:lastRenderedPageBreak/>
              <w:t>қажеттілігін өз бетінше анықтауға үйрету (топырақтың түсі мен күйіне, өсімдіктің пайда болуына байланысты), суару техникасын еске түсіру.</w:t>
            </w:r>
          </w:p>
          <w:p w14:paraId="60F0B175"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b/>
                <w:sz w:val="24"/>
                <w:szCs w:val="24"/>
              </w:rPr>
              <w:t>(еңбек дағдылары)</w:t>
            </w:r>
          </w:p>
        </w:tc>
        <w:tc>
          <w:tcPr>
            <w:tcW w:w="2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D4B6B0" w14:textId="77777777" w:rsidR="00B33261" w:rsidRDefault="001A4A5F">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"Төсектерді төсеуде күтушіге көмек көрсету"</w:t>
            </w:r>
          </w:p>
          <w:p w14:paraId="577147F7" w14:textId="77777777" w:rsidR="00B33261" w:rsidRDefault="001A4A5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балаларды өз төсек-орындарын ажыратуға үйрету; ересектерге қол жетімді көмек көрсетуге деген ынтаны тәрбиелеу; жұмысқа деген ұмтылысты, тапсырылған іс үшін жауапкершілік сезімін тәрбиелеу.</w:t>
            </w:r>
          </w:p>
          <w:p w14:paraId="2FE2BA41"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b/>
                <w:sz w:val="24"/>
                <w:szCs w:val="24"/>
              </w:rPr>
              <w:t>(еңбек дағдылары)</w:t>
            </w:r>
          </w:p>
        </w:tc>
      </w:tr>
      <w:tr w:rsidR="00D90BED" w14:paraId="71697BCD" w14:textId="77777777" w:rsidTr="00D90BED">
        <w:tc>
          <w:tcPr>
            <w:tcW w:w="2630"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D164FB5" w14:textId="77777777" w:rsidR="00B33261" w:rsidRDefault="00B33261"/>
        </w:tc>
        <w:tc>
          <w:tcPr>
            <w:tcW w:w="324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BFC864E"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11B936F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097EEA18"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4E742F4" w14:textId="77777777" w:rsidR="00B33261" w:rsidRDefault="00B33261">
            <w:pPr>
              <w:widowControl w:val="0"/>
              <w:spacing w:line="240" w:lineRule="auto"/>
              <w:rPr>
                <w:rFonts w:ascii="Times New Roman" w:eastAsia="Times New Roman" w:hAnsi="Times New Roman" w:cs="Times New Roman"/>
                <w:b/>
                <w:sz w:val="24"/>
                <w:szCs w:val="24"/>
              </w:rPr>
            </w:pPr>
          </w:p>
          <w:p w14:paraId="1700793D"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«Менің көңіл-күйім»</w:t>
            </w:r>
          </w:p>
          <w:p w14:paraId="0837D089"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мақсаты: мейрімділікке, жақын адамның көңіл-күйін көре білуге тәрбиелеу .</w:t>
            </w:r>
          </w:p>
          <w:p w14:paraId="6047D429"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кезек-кезек жылдың қай мезгілі, табиғат құбылысы, ауа-райы олардың бүгінгі көңіл-күйіне ұқсас екенін айтады.</w:t>
            </w:r>
          </w:p>
          <w:p w14:paraId="3EA3122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Салыстыруды тәрбиеші бастауы тиіс: «Менің көңіл-күйім көгілдір аспандағы ақ ұлпа бұлттарға ұқсайды, сенің көңіл-күйің қандай?» деп, балаларды ойынға тартады. Ойынның соңында тәрбиеші қорытындылайды – бүгін топтың көңіл-күйі қандай: көңілсіз, көңілді, күлкілі, ызалы екенін айтады.</w:t>
            </w:r>
          </w:p>
          <w:p w14:paraId="10FCDD55"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Қолайсыз ауа-райы, суық, жаңбыр, түнерген аспан сияқты агрессивті элементтер эмоционалды күйзелісті көрсететінін түсіндіру керек.</w:t>
            </w:r>
          </w:p>
        </w:tc>
        <w:tc>
          <w:tcPr>
            <w:tcW w:w="321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C3B3F6"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"Киіз басу" рөлдік ойыны.</w:t>
            </w:r>
          </w:p>
          <w:p w14:paraId="21DBB30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киізді басу әрекеттеріне машықтандыру; ересектердің еңбегіне деген қызығушылықты арттыру; ептілікке, шыдамдылыққа тәрбиелеу.</w:t>
            </w:r>
          </w:p>
          <w:p w14:paraId="04707C33"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киізге ұқсас көрпелер, таяқтар, жіптер.</w:t>
            </w:r>
          </w:p>
          <w:p w14:paraId="6A5963C7"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басып аяқпен,</w:t>
            </w:r>
          </w:p>
          <w:p w14:paraId="0255AC6D"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Дөңгелентіп аламыз.</w:t>
            </w:r>
          </w:p>
          <w:p w14:paraId="2BC490FD"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Сабалаймыз таяқпен,</w:t>
            </w:r>
          </w:p>
          <w:p w14:paraId="2EFB0704"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Білектейміз, жаямыз.</w:t>
            </w:r>
          </w:p>
          <w:p w14:paraId="6F48EB68"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 Кужагулова.</w:t>
            </w:r>
          </w:p>
          <w:p w14:paraId="5B7BF582"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дене шынықтыру)</w:t>
            </w:r>
          </w:p>
          <w:p w14:paraId="3D865877" w14:textId="77777777" w:rsidR="00B33261" w:rsidRDefault="00B33261">
            <w:pPr>
              <w:widowControl w:val="0"/>
              <w:spacing w:line="240" w:lineRule="auto"/>
              <w:rPr>
                <w:rFonts w:ascii="Times New Roman" w:eastAsia="Times New Roman" w:hAnsi="Times New Roman" w:cs="Times New Roman"/>
                <w:b/>
                <w:sz w:val="24"/>
                <w:szCs w:val="24"/>
              </w:rPr>
            </w:pPr>
          </w:p>
          <w:p w14:paraId="65FC97B5"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Шағын кітапхана</w:t>
            </w:r>
          </w:p>
          <w:p w14:paraId="2654E9B9"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 әлемі»</w:t>
            </w:r>
          </w:p>
          <w:p w14:paraId="2297386C"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кітапқа деген қызығушылын арттыра отырып, ұқыпты ұстауға үйретеді.</w:t>
            </w:r>
          </w:p>
          <w:p w14:paraId="1E5C5563"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 қазақ тілі)</w:t>
            </w:r>
          </w:p>
        </w:tc>
        <w:tc>
          <w:tcPr>
            <w:tcW w:w="28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447BBF"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"Ғажайып музыкалық аспаптар".</w:t>
            </w:r>
          </w:p>
          <w:p w14:paraId="794C44D8"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тыңдау, ән салу қабілетін дамыту. Өнерге баулу.</w:t>
            </w:r>
          </w:p>
          <w:p w14:paraId="7DFA1956"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w:t>
            </w:r>
          </w:p>
          <w:p w14:paraId="7EAAF6A5"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түрлі аспаптардың әуенін қосып, қай аспаптың дыбысы екенін анықтауға үйрету.</w:t>
            </w:r>
          </w:p>
          <w:p w14:paraId="7FC50243" w14:textId="77777777" w:rsidR="00B33261" w:rsidRDefault="00B33261">
            <w:pPr>
              <w:widowControl w:val="0"/>
              <w:spacing w:line="240" w:lineRule="auto"/>
              <w:rPr>
                <w:rFonts w:ascii="Times New Roman" w:eastAsia="Times New Roman" w:hAnsi="Times New Roman" w:cs="Times New Roman"/>
                <w:sz w:val="24"/>
                <w:szCs w:val="24"/>
              </w:rPr>
            </w:pPr>
          </w:p>
          <w:p w14:paraId="43F4BAF4" w14:textId="77777777" w:rsidR="00B33261" w:rsidRDefault="00B33261">
            <w:pPr>
              <w:widowControl w:val="0"/>
              <w:spacing w:line="240" w:lineRule="auto"/>
              <w:rPr>
                <w:rFonts w:ascii="Times New Roman" w:eastAsia="Times New Roman" w:hAnsi="Times New Roman" w:cs="Times New Roman"/>
                <w:sz w:val="24"/>
                <w:szCs w:val="24"/>
              </w:rPr>
            </w:pPr>
          </w:p>
        </w:tc>
        <w:tc>
          <w:tcPr>
            <w:tcW w:w="1967"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EB4EACD"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1DA06AE1"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"Аквариумдағы балықтар".</w:t>
            </w:r>
          </w:p>
          <w:p w14:paraId="2E30FA41"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көк түсті шеңбердің үстіне, сары түсті шаршыларды бүктеп, оригами әдісі бойынша аквариумдағы балықтар бейнесін құрастырып, балықтарды өз қалаулары бойынша, балдырларды тігінен, тастар дайындамаларын қатар бойымен тізбектеп жапсыруға үйрету.</w:t>
            </w:r>
          </w:p>
        </w:tc>
        <w:tc>
          <w:tcPr>
            <w:tcW w:w="2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FD5227"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3C456109"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"Көктемде жер бусанды".</w:t>
            </w:r>
          </w:p>
          <w:p w14:paraId="4CA858F5"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көктем мезгілі туралы түсінік бере отырып, көктемгі табиғатқа тəн ерекшеліктермен таныстыру.</w:t>
            </w:r>
          </w:p>
        </w:tc>
      </w:tr>
      <w:tr w:rsidR="00B33261" w14:paraId="578D0278"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BF6EA4"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047D7E"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2C4F249D"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алшақ, дене тік, қолдағы доптар төменде</w:t>
            </w:r>
          </w:p>
          <w:p w14:paraId="733C6CB4"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 балалар доптарымен қолдарын жоғары көтеріп, оң жаққа бұрылады;</w:t>
            </w:r>
          </w:p>
          <w:p w14:paraId="70233524"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w:t>
            </w:r>
          </w:p>
          <w:p w14:paraId="11BA9ABF"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 балалар доптарымен сол жаққа бұрылады;</w:t>
            </w:r>
          </w:p>
          <w:p w14:paraId="3ECF3DD2"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 бастапқы қалыпқа келу (жаттығу 5 рет қайталанады).</w:t>
            </w:r>
          </w:p>
          <w:p w14:paraId="2F83701D"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алшақ, дене тік, қол төменде</w:t>
            </w:r>
          </w:p>
          <w:p w14:paraId="6070E5A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 аяқтың ұшына тұрып, қолдарын жоғары көтеріп, доптарын сермейді;</w:t>
            </w:r>
          </w:p>
          <w:p w14:paraId="6627C8D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 бастапқы қалыпқа келу (жаттығу 5 рет қайталанады).</w:t>
            </w:r>
          </w:p>
          <w:p w14:paraId="1F515D71"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аяқтары бірге, дене тік, доптар төменде</w:t>
            </w:r>
          </w:p>
          <w:p w14:paraId="0F7A7066"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 жерге жартылай отырып, қолдарын жоғары көтеріп, доптарын көрсетеді;</w:t>
            </w:r>
          </w:p>
          <w:p w14:paraId="6736C34E"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 бастапқы қалыпқа келу (жаттығу 4 рет қайталанады).</w:t>
            </w:r>
          </w:p>
          <w:p w14:paraId="3AEF87C3"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бірге, дене бос, қол төменде</w:t>
            </w:r>
          </w:p>
          <w:p w14:paraId="12382A6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 доптарын көкірек тұсында ұстап, бір орында айналып секіру (оң және сол жаққа).</w:t>
            </w:r>
          </w:p>
          <w:p w14:paraId="0FC017E7"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 бастапқы қалыпқа келу (жаттығу 5 рет қайталанады).</w:t>
            </w:r>
          </w:p>
          <w:p w14:paraId="5761A1E7"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B33261" w14:paraId="2A0D42A6" w14:textId="77777777" w:rsidTr="00D90BED">
        <w:tc>
          <w:tcPr>
            <w:tcW w:w="2630"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7A4907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47A52F"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A98E87F"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371C239C"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4D8ED87C" w14:textId="77777777" w:rsidR="00B33261" w:rsidRDefault="001A4A5F">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7C13EB74"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ішудің мәдениетін</w:t>
            </w:r>
          </w:p>
          <w:p w14:paraId="233CBC40"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есіңнен шығарма.</w:t>
            </w:r>
          </w:p>
          <w:p w14:paraId="6C0EA782"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Арқаңды түзу ұста,</w:t>
            </w:r>
          </w:p>
          <w:p w14:paraId="093D1247"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Жан-жағына қарама.</w:t>
            </w:r>
          </w:p>
          <w:p w14:paraId="06F2DE93"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ішіп, болған соң,</w:t>
            </w:r>
          </w:p>
          <w:p w14:paraId="2E516A65"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"Рақмет" айт аспазға.</w:t>
            </w:r>
          </w:p>
          <w:p w14:paraId="046B78FD"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D90BED" w14:paraId="27093CF5"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9C2B1BF"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324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29C541"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w:t>
            </w:r>
          </w:p>
          <w:p w14:paraId="6681126C"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жағымды эмоциялық ахуалды ұйымдастыру үшін бәсеңдеу дыбыста салмақты әуенжазбасын қосуға болады.</w:t>
            </w:r>
          </w:p>
          <w:p w14:paraId="00ACA1D7"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Неткен сұлу көктем шақ!</w:t>
            </w:r>
          </w:p>
          <w:p w14:paraId="79C95818"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Көгалда өскен бақбақ.</w:t>
            </w:r>
          </w:p>
          <w:p w14:paraId="3C458A41"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түс мұнда көп екен,</w:t>
            </w:r>
          </w:p>
          <w:p w14:paraId="52D5B674"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көзі – нұр көктем.</w:t>
            </w:r>
          </w:p>
          <w:p w14:paraId="6BC56DFC"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21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0194154"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Шаттық шеңбері</w:t>
            </w:r>
          </w:p>
          <w:p w14:paraId="33EBF2D5"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эмоционалды жағымды көңіл-күй мен ұйымдастырылған іс-әрекетіне мотивациялық дайындықты қалыптастыру, балаларға бір-бірімен сәлемдесуге мүмкіндік беру, ұжымда достыққа тәрбиелеу.</w:t>
            </w:r>
          </w:p>
          <w:p w14:paraId="7DCF9B82"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Дала гүлге оранады,</w:t>
            </w:r>
          </w:p>
          <w:p w14:paraId="208DCB08"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түске боянады,</w:t>
            </w:r>
          </w:p>
          <w:p w14:paraId="7AB2AEAB"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Нұрлы көктем келген кезде</w:t>
            </w:r>
          </w:p>
          <w:p w14:paraId="33E3E23D"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та оянады.</w:t>
            </w:r>
          </w:p>
          <w:p w14:paraId="486B0B69"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8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DA19F66"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"Өнер көзі - халықта" тақырыбында әңгімелесу.</w:t>
            </w:r>
          </w:p>
          <w:p w14:paraId="4C6CE73E"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 қоршаған ортамен танысу)</w:t>
            </w:r>
          </w:p>
        </w:tc>
        <w:tc>
          <w:tcPr>
            <w:tcW w:w="1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F0118A" w14:textId="77777777" w:rsidR="00B33261" w:rsidRDefault="001A4A5F">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«Әдепті сөздер шеңбері»</w:t>
            </w:r>
          </w:p>
          <w:p w14:paraId="7CDD90B4"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мақсат-міндеттері: сыпайы қарым-қатынас жасауға үйрету, зейінділікке, мейірімділікке баулу.</w:t>
            </w:r>
          </w:p>
          <w:p w14:paraId="5B0544B9"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шеңберге тұрады, бір-біріне ойыншықты бере отырып, әдепті сөздер айтады.</w:t>
            </w:r>
          </w:p>
          <w:p w14:paraId="742A4672"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әлеуметтік-эмоционалды дағдылар)</w:t>
            </w:r>
          </w:p>
        </w:tc>
        <w:tc>
          <w:tcPr>
            <w:tcW w:w="2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DD6A12" w14:textId="77777777" w:rsidR="00B33261" w:rsidRDefault="001A4A5F">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микорофон" арқылы тақырыпқа байланысты сұхбат жүргізу.</w:t>
            </w:r>
          </w:p>
          <w:p w14:paraId="0D3AE253" w14:textId="77777777" w:rsidR="00B33261" w:rsidRDefault="001A4A5F">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b/>
                <w:sz w:val="24"/>
                <w:szCs w:val="24"/>
              </w:rPr>
              <w:t>(сөйлеуді дамыту, қазақ тілі)</w:t>
            </w:r>
          </w:p>
        </w:tc>
      </w:tr>
      <w:tr w:rsidR="003B36F1" w14:paraId="00E702B6"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743C53"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0E3B1445"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B8565EC"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17A3D3D2"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324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95AAF98"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70F1782"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қақпаға дәлдеп домалату".</w:t>
            </w:r>
          </w:p>
          <w:p w14:paraId="1905C666"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сапта денесін тік ұстап, педагогтің белгі беруі бойынша "Тіктел!", "Түзел!", "Тік тұр!" сөздерімен қимылдарды бұлжытпай орындауға жаттықтыру..</w:t>
            </w:r>
          </w:p>
          <w:p w14:paraId="0D98E763"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3DF17A83"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"Бұтақтағы алмалар".</w:t>
            </w:r>
          </w:p>
          <w:p w14:paraId="73F5BA3F"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Балаларға алма мен жапырақ дайындамаларын қағаз бетіне жапсыруды үйрету.</w:t>
            </w:r>
            <w:r>
              <w:rPr>
                <w:rFonts w:ascii="Times New Roman" w:eastAsia="Times New Roman" w:hAnsi="Times New Roman" w:cs="Times New Roman"/>
                <w:b/>
                <w:sz w:val="24"/>
                <w:szCs w:val="24"/>
              </w:rPr>
              <w:t xml:space="preserve"> Қазақ тілі</w:t>
            </w:r>
          </w:p>
          <w:p w14:paraId="34F6E7BE"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"Көгөністер мен жемістерді жинаймыз Геометриялық пішіндер".</w:t>
            </w:r>
          </w:p>
          <w:p w14:paraId="7F252A61"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"күзгі астық", "қысқы дайындық" туралы түсініктерін қалыптастыру; жемістер мен көгөністерді ерекшеліктері бойынша топтастыру туралы білімдерін пысықтау.</w:t>
            </w:r>
          </w:p>
          <w:p w14:paraId="4FD7BA95"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Сөздік жұмысқа арналған интеллектуалды карта "Жемістер мен көгөністер".</w:t>
            </w:r>
          </w:p>
          <w:p w14:paraId="221DBCF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Суретті-карточкалардың қолданылуымен лого ырғақ "Жемістер-көгөністер".</w:t>
            </w:r>
          </w:p>
          <w:p w14:paraId="69E763F0" w14:textId="77777777" w:rsidR="003B36F1" w:rsidRDefault="003B36F1" w:rsidP="003B36F1">
            <w:pPr>
              <w:widowControl w:val="0"/>
              <w:spacing w:line="240" w:lineRule="auto"/>
              <w:rPr>
                <w:rFonts w:ascii="Times New Roman" w:eastAsia="Times New Roman" w:hAnsi="Times New Roman" w:cs="Times New Roman"/>
                <w:b/>
                <w:sz w:val="24"/>
                <w:szCs w:val="24"/>
              </w:rPr>
            </w:pPr>
          </w:p>
          <w:p w14:paraId="5DA9D64E" w14:textId="57C09864" w:rsidR="003B36F1" w:rsidRDefault="003B36F1" w:rsidP="003B36F1">
            <w:pPr>
              <w:widowControl w:val="0"/>
              <w:spacing w:line="240" w:lineRule="auto"/>
              <w:rPr>
                <w:rFonts w:ascii="Times New Roman" w:eastAsia="Times New Roman" w:hAnsi="Times New Roman" w:cs="Times New Roman"/>
                <w:sz w:val="24"/>
                <w:szCs w:val="24"/>
              </w:rPr>
            </w:pPr>
          </w:p>
        </w:tc>
        <w:tc>
          <w:tcPr>
            <w:tcW w:w="321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528ACB"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AA35561"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"Кірпі".</w:t>
            </w:r>
          </w:p>
          <w:p w14:paraId="31284040" w14:textId="070F3698"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кірпі туралы әнге қызығушылығын арттыру; әннің сөздік мағынасын эмоционалды қабылдай білуге үйрету.</w:t>
            </w:r>
          </w:p>
        </w:tc>
        <w:tc>
          <w:tcPr>
            <w:tcW w:w="28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95D796" w14:textId="77777777" w:rsidR="00B86E75" w:rsidRPr="00C47C3B" w:rsidRDefault="00B86E75" w:rsidP="00B8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p w14:paraId="157C7CBF" w14:textId="77777777" w:rsidR="00B86E75" w:rsidRDefault="00B86E75" w:rsidP="00B86E7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жанымен, шапшаң қадаммен жүру".</w:t>
            </w:r>
          </w:p>
          <w:p w14:paraId="389D291E" w14:textId="63CA6A66" w:rsidR="003B36F1" w:rsidRPr="003B36F1" w:rsidRDefault="00B86E75" w:rsidP="00B86E7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 сапта бірінің артынан бірі бастарын төмен түсірмей, аяқтарына шалынбай, аяқ-қол қимылын сәйкестендіріп, еркін шашырап жүру мен жүгіруді үйрету.</w:t>
            </w:r>
          </w:p>
        </w:tc>
        <w:tc>
          <w:tcPr>
            <w:tcW w:w="1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9A0BC3"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1C1F92D"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жүрістеріне еліктейік".</w:t>
            </w:r>
          </w:p>
          <w:p w14:paraId="1CA5D899" w14:textId="19811C2D"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педагогтің нұсқаулары бойынша жүгіруге үйрету.</w:t>
            </w:r>
          </w:p>
        </w:tc>
        <w:tc>
          <w:tcPr>
            <w:tcW w:w="2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ACD2F78" w14:textId="77777777" w:rsidR="00B86E75" w:rsidRDefault="00B86E75" w:rsidP="00B86E7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4CA2C4C4" w14:textId="77777777" w:rsidR="00B86E75" w:rsidRDefault="00B86E75" w:rsidP="00B86E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"Ата-ананы тыңдаймыз".</w:t>
            </w:r>
          </w:p>
          <w:p w14:paraId="1B63798F" w14:textId="77777777" w:rsidR="00B86E75" w:rsidRDefault="00B86E75" w:rsidP="00B86E75">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ата-ана туралы әннің сын-сипатын ажыратуды үйрету.</w:t>
            </w:r>
          </w:p>
          <w:p w14:paraId="523B1B12" w14:textId="77777777" w:rsidR="00B86E75" w:rsidRDefault="00B86E75" w:rsidP="00B86E75">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"Сылдырмақ" музыкалық-дидактикалық ойыны.</w:t>
            </w:r>
          </w:p>
          <w:p w14:paraId="408A5D40" w14:textId="77777777" w:rsidR="00B86E75" w:rsidRDefault="00B86E75" w:rsidP="00B86E75">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Аспаптың үнін есту арқылы табуды үйрету. </w:t>
            </w:r>
            <w:r>
              <w:rPr>
                <w:rFonts w:ascii="Times New Roman" w:eastAsia="Times New Roman" w:hAnsi="Times New Roman" w:cs="Times New Roman"/>
                <w:b/>
                <w:sz w:val="24"/>
                <w:szCs w:val="24"/>
              </w:rPr>
              <w:t>(музыка, сөйлеуді дамыту</w:t>
            </w:r>
          </w:p>
          <w:p w14:paraId="172846AE" w14:textId="77777777" w:rsidR="00B86E75" w:rsidRDefault="00B86E75" w:rsidP="00B86E75">
            <w:pPr>
              <w:widowControl w:val="0"/>
              <w:rPr>
                <w:rFonts w:ascii="Times New Roman" w:eastAsia="Times New Roman" w:hAnsi="Times New Roman" w:cs="Times New Roman"/>
                <w:b/>
                <w:sz w:val="24"/>
                <w:szCs w:val="24"/>
              </w:rPr>
            </w:pPr>
          </w:p>
          <w:p w14:paraId="232FEEC0" w14:textId="6760C20A" w:rsidR="003B36F1" w:rsidRDefault="003B36F1" w:rsidP="003B36F1">
            <w:pPr>
              <w:widowControl w:val="0"/>
              <w:spacing w:line="240" w:lineRule="auto"/>
              <w:rPr>
                <w:rFonts w:ascii="Times New Roman" w:eastAsia="Times New Roman" w:hAnsi="Times New Roman" w:cs="Times New Roman"/>
                <w:sz w:val="24"/>
                <w:szCs w:val="24"/>
              </w:rPr>
            </w:pPr>
          </w:p>
        </w:tc>
      </w:tr>
      <w:tr w:rsidR="003B36F1" w14:paraId="03E4B7EC"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95FB41E"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8DBEFD"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3B36F1" w14:paraId="5F909C2A"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707B33"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3342A6"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өз киімдерін тануға, атауға, өз шкафын таңбалауыш арқылы табуға үйрету.</w:t>
            </w:r>
          </w:p>
        </w:tc>
      </w:tr>
      <w:tr w:rsidR="003B36F1" w14:paraId="540F05B0"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9C3EA7F"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324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C07F1E9"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Көктемде қайың ағаштарын бақылау. (қоршаған ортамен танысу, сөйлеуді дамыту)</w:t>
            </w:r>
          </w:p>
          <w:p w14:paraId="57D8677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ағаштардың көктемде тіршілік ету ерекшеліктері туралы білімдерін қалыптастыру; өсімдіктерге деген құрмет сезімін тәрбиелеу.</w:t>
            </w:r>
          </w:p>
          <w:p w14:paraId="24050DD4"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орындалатын қарапайым еңбек тапсырмалары: </w:t>
            </w:r>
            <w:r>
              <w:rPr>
                <w:rFonts w:ascii="Times New Roman" w:eastAsia="Times New Roman" w:hAnsi="Times New Roman" w:cs="Times New Roman"/>
                <w:sz w:val="24"/>
                <w:szCs w:val="24"/>
              </w:rPr>
              <w:t xml:space="preserve">"Табиғаттың жас көмекшілері" операциясы. </w:t>
            </w:r>
            <w:r>
              <w:rPr>
                <w:rFonts w:ascii="Times New Roman" w:eastAsia="Times New Roman" w:hAnsi="Times New Roman" w:cs="Times New Roman"/>
                <w:b/>
                <w:sz w:val="24"/>
                <w:szCs w:val="24"/>
              </w:rPr>
              <w:t>(еңбек дағдылары)</w:t>
            </w:r>
          </w:p>
          <w:p w14:paraId="70F04532"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байқау қабілетін дамыту, тіршілік иелеріне қолайлы жағдай жасауға ұмтылу, табиғаттағы мінез-құлық ережелерін сақтау.</w:t>
            </w:r>
          </w:p>
          <w:p w14:paraId="4C9B7E6F"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"Айна", "Күн мен түн". (дене шынықтыру)</w:t>
            </w:r>
          </w:p>
          <w:p w14:paraId="044E382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қимылдардың көркемдігі мен мәнерлілігін дамыту.</w:t>
            </w:r>
          </w:p>
          <w:p w14:paraId="47CBE842"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"Дорба". (дене шынықтыру)</w:t>
            </w:r>
          </w:p>
          <w:p w14:paraId="749A148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екі аяқпен секіру іскерліктерін жетілдіру.</w:t>
            </w:r>
          </w:p>
        </w:tc>
        <w:tc>
          <w:tcPr>
            <w:tcW w:w="321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115B40"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Қоғамдық өмір құбылыстарын бақылау: "Жүретін бөлік". (қоршаған ортамен танысу, сөйлеуді дамыту)</w:t>
            </w:r>
          </w:p>
          <w:p w14:paraId="72E67DB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байқағыштығын, ойлау қабілеттерін дамыту.</w:t>
            </w:r>
          </w:p>
          <w:p w14:paraId="0F70C82B"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Шығармашылық тапсырмалар: "Кел, ойнайық, балақай!"</w:t>
            </w:r>
          </w:p>
          <w:p w14:paraId="74BBDD94"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пантомимикалық дағдыларды дамыту, эмоционалды көңіл-күйлерін көтеруге ​​ықпал ету.</w:t>
            </w:r>
          </w:p>
          <w:p w14:paraId="66306D4D"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"Жоғары". (дене шынықтыру)</w:t>
            </w:r>
          </w:p>
          <w:p w14:paraId="6ADE0A9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физикалық қасиеттерін, ептілігін, бұлшық ет, тыныс алу қимылдарын дамыту.</w:t>
            </w:r>
          </w:p>
          <w:p w14:paraId="63497170"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қозғалыстарды дамыту: "</w:t>
            </w:r>
            <w:r>
              <w:rPr>
                <w:rFonts w:ascii="Times New Roman" w:eastAsia="Times New Roman" w:hAnsi="Times New Roman" w:cs="Times New Roman"/>
                <w:sz w:val="24"/>
                <w:szCs w:val="24"/>
              </w:rPr>
              <w:t xml:space="preserve">Қуып жет". </w:t>
            </w:r>
            <w:r>
              <w:rPr>
                <w:rFonts w:ascii="Times New Roman" w:eastAsia="Times New Roman" w:hAnsi="Times New Roman" w:cs="Times New Roman"/>
                <w:b/>
                <w:sz w:val="24"/>
                <w:szCs w:val="24"/>
              </w:rPr>
              <w:t>(дене шынықтыру)</w:t>
            </w:r>
          </w:p>
          <w:p w14:paraId="1391B83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жүгіру жылдамдығын, төзімділікті дамыту.</w:t>
            </w:r>
          </w:p>
        </w:tc>
        <w:tc>
          <w:tcPr>
            <w:tcW w:w="28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85510B6"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Бұтақтардың бүршіктенуін бақылау. (қоршаған ортамен танысу, сөйлеуді дамыту және көркем әдебиет)</w:t>
            </w:r>
          </w:p>
          <w:p w14:paraId="526F043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080078C3"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 орманда көп ағаш,</w:t>
            </w:r>
          </w:p>
          <w:p w14:paraId="152583B8"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Өскен жақсы аралас.</w:t>
            </w:r>
          </w:p>
          <w:p w14:paraId="5B3AEA22"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әдемі меніңше,</w:t>
            </w:r>
          </w:p>
          <w:p w14:paraId="7E34EE58"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ұясы бар ағаш.</w:t>
            </w:r>
          </w:p>
          <w:p w14:paraId="4FA8978F"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Балалармен бүршіктерді бақылау. Балаларға ісініп бүр жарып тұрған бүрден жапырақтар шығып келе жатқанын көрсету. Күн жылынғанда ағаштардың бүршіктері ісінеді, содан жапырақтар пайда болатынын түсіндіру</w:t>
            </w:r>
          </w:p>
          <w:p w14:paraId="11CB30E1"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Құмырадағы бұтақ жылы жерде тез бүршік жарады.</w:t>
            </w:r>
          </w:p>
          <w:p w14:paraId="3B1ED8BE"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«Лақтырып қағып ал». (дене шынықтыру)</w:t>
            </w:r>
          </w:p>
          <w:p w14:paraId="296DC2EC"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Ептілікті, шапшаңдықты ,тапқырлықты талап ету.</w:t>
            </w:r>
          </w:p>
          <w:p w14:paraId="72DB9FAA"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Балалар үлкендермен бірге көшет отырғызады. </w:t>
            </w:r>
            <w:r>
              <w:rPr>
                <w:rFonts w:ascii="Times New Roman" w:eastAsia="Times New Roman" w:hAnsi="Times New Roman" w:cs="Times New Roman"/>
                <w:b/>
                <w:sz w:val="24"/>
                <w:szCs w:val="24"/>
              </w:rPr>
              <w:t>(еңбек дағдылары)</w:t>
            </w:r>
          </w:p>
          <w:p w14:paraId="6E8924FB"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1E5CA48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Жақсы көретін ойыншықтармен ойнау. Ойнау барысында бір-бірімен татулықта, бірлікте болуға тәрбиелеу.</w:t>
            </w:r>
          </w:p>
          <w:p w14:paraId="631F8AF4"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tc>
        <w:tc>
          <w:tcPr>
            <w:tcW w:w="1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C22A548" w14:textId="77777777" w:rsidR="003B36F1" w:rsidRDefault="003B36F1" w:rsidP="003B36F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Бақбақ гүлін бақылау. (қоршаған ортамен танысу, сөйлеуді дамыту, көркем әдебиет)</w:t>
            </w:r>
          </w:p>
          <w:p w14:paraId="682B918C"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6A7B9241"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Кіп кішкентай қауғабас,</w:t>
            </w:r>
          </w:p>
          <w:p w14:paraId="21A6C51F"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Шашы түссе дауламас. (Бақбақ)</w:t>
            </w:r>
          </w:p>
          <w:p w14:paraId="15E4F342"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Бақбақ гүлінің сары басты екенін бақылай отырып, көп күлтелерін күндіз ашылып, кешке жақын күлтелерінің жабылып тұратынын балаларға түсіндіру.</w:t>
            </w:r>
          </w:p>
          <w:p w14:paraId="0B54D8E9" w14:textId="77777777" w:rsidR="003B36F1" w:rsidRDefault="003B36F1" w:rsidP="003B36F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ойындар: «Түсті автокөліктер». (</w:t>
            </w:r>
          </w:p>
          <w:p w14:paraId="51122362"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 бетімен атрибуттар мен көмекші-заттарды таңдай білуін, шартты ойын әрекетін орындауға талаптануын мадақтау.</w:t>
            </w:r>
          </w:p>
          <w:p w14:paraId="3FE43E0B" w14:textId="77777777" w:rsidR="003B36F1" w:rsidRDefault="003B36F1" w:rsidP="003B36F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Алаңдағы жұмыстар. </w:t>
            </w:r>
            <w:r>
              <w:rPr>
                <w:rFonts w:ascii="Times New Roman" w:eastAsia="Calibri" w:hAnsi="Times New Roman" w:cs="Times New Roman"/>
                <w:b/>
                <w:sz w:val="24"/>
                <w:szCs w:val="24"/>
              </w:rPr>
              <w:t>(еңбек дағдылары)</w:t>
            </w:r>
          </w:p>
          <w:p w14:paraId="322D04DD"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Гүлзарға гүлдердің тұқымдарын егеміз. Егілген тұқымдарға су құямыз. Тұқымдарды еккенде арақашықтарын сақтау, еңбекке баулу.</w:t>
            </w:r>
          </w:p>
          <w:p w14:paraId="04205619"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«Белдіктермен ойындар».</w:t>
            </w:r>
          </w:p>
          <w:p w14:paraId="6793BF51"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Өз бетінше ойнай білу қабілеттерін арттыру.</w:t>
            </w:r>
          </w:p>
          <w:p w14:paraId="2A1F7625" w14:textId="77777777" w:rsidR="003B36F1" w:rsidRDefault="003B36F1" w:rsidP="003B36F1">
            <w:pPr>
              <w:widowControl w:val="0"/>
              <w:spacing w:line="240" w:lineRule="auto"/>
              <w:rPr>
                <w:rFonts w:ascii="Times New Roman" w:eastAsia="Times New Roman" w:hAnsi="Times New Roman" w:cs="Times New Roman"/>
                <w:sz w:val="24"/>
                <w:szCs w:val="24"/>
              </w:rPr>
            </w:pPr>
          </w:p>
        </w:tc>
        <w:tc>
          <w:tcPr>
            <w:tcW w:w="2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043C9D" w14:textId="77777777" w:rsidR="003B36F1" w:rsidRDefault="003B36F1" w:rsidP="003B36F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Терек ағаштарының жапырақтарын бақылау. (қоршаған ортамен танысу, сөйлеуді дамыту, көркем әдебиет)</w:t>
            </w:r>
          </w:p>
          <w:p w14:paraId="01961E58"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Тақпақ.</w:t>
            </w:r>
          </w:p>
          <w:p w14:paraId="7716B822"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Отырғыз ағаш көктемде,</w:t>
            </w:r>
          </w:p>
          <w:p w14:paraId="3DA2E9F6"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Жөн болар еңбек еткенің.</w:t>
            </w:r>
          </w:p>
          <w:p w14:paraId="2DF66041"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Келмесе шамаң егуге,</w:t>
            </w:r>
          </w:p>
          <w:p w14:paraId="5FD767F1"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Сындырма жұрттың еккенін.</w:t>
            </w:r>
          </w:p>
          <w:p w14:paraId="65BB6995"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 Қуанышбеков.</w:t>
            </w:r>
          </w:p>
          <w:p w14:paraId="61CE5B95"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 xml:space="preserve">Бақылау. </w:t>
            </w:r>
            <w:r>
              <w:rPr>
                <w:rFonts w:ascii="Times New Roman" w:eastAsia="Calibri" w:hAnsi="Times New Roman" w:cs="Times New Roman"/>
                <w:sz w:val="24"/>
                <w:szCs w:val="24"/>
              </w:rPr>
              <w:t>Терек ағашынын жапырағын ақ қайыңнын жапырақтарымен салыстыру, айырмашылықтарын бақылау.</w:t>
            </w:r>
          </w:p>
          <w:p w14:paraId="449C56E5" w14:textId="77777777" w:rsidR="003B36F1" w:rsidRDefault="003B36F1" w:rsidP="003B36F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«Допқа дейін жеткіз». (дене шынықтыру)</w:t>
            </w:r>
          </w:p>
          <w:p w14:paraId="3CBE5B05"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Қимыл түрлерін өзгертіп отыратын ойындарға қызықтыру.</w:t>
            </w:r>
          </w:p>
          <w:p w14:paraId="6DB6A1C2" w14:textId="77777777" w:rsidR="003B36F1" w:rsidRDefault="003B36F1" w:rsidP="003B36F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Ағаш түптерін әктеу.</w:t>
            </w:r>
            <w:r>
              <w:rPr>
                <w:rFonts w:ascii="Times New Roman" w:eastAsia="Calibri" w:hAnsi="Times New Roman" w:cs="Times New Roman"/>
                <w:b/>
                <w:sz w:val="24"/>
                <w:szCs w:val="24"/>
              </w:rPr>
              <w:t xml:space="preserve"> (еңбек дағдылары)</w:t>
            </w:r>
          </w:p>
          <w:p w14:paraId="1268929B"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Ағаш түптерін әктесек одан құрт-құмырсқа аулақ болатынын ескерту. Балаларды табиғатты қорғауға, бұтақтарды сындырмауға тәрбиелеу.</w:t>
            </w:r>
          </w:p>
          <w:p w14:paraId="50CCF2FD" w14:textId="77777777" w:rsidR="003B36F1" w:rsidRDefault="003B36F1" w:rsidP="003B36F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бетімен ойындар.</w:t>
            </w:r>
          </w:p>
          <w:p w14:paraId="6192B3F7"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sz w:val="24"/>
                <w:szCs w:val="24"/>
              </w:rPr>
              <w:t>Ойнау барысында бір-бірімен татулықта, бірлікте болуға тәрбиелеу.</w:t>
            </w:r>
          </w:p>
        </w:tc>
      </w:tr>
      <w:tr w:rsidR="003B36F1" w14:paraId="0B223C14"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5A0D8C"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C6A12F"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3B36F1" w14:paraId="3E058D7E"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B6780FD"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CC4CD2"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4ABBEC7"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1BC28B66"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116A76E3" w14:textId="77777777" w:rsidR="003B36F1" w:rsidRDefault="003B36F1" w:rsidP="003B36F1">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3C5FAA1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ішудің мәдениетін</w:t>
            </w:r>
          </w:p>
          <w:p w14:paraId="3D0D4D6F"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Сен есіңнен шығарма.</w:t>
            </w:r>
          </w:p>
          <w:p w14:paraId="426078AF"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Арқаңды түзу ұста,</w:t>
            </w:r>
          </w:p>
          <w:p w14:paraId="0A02B7DB"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Жан-жағына қарама.</w:t>
            </w:r>
          </w:p>
          <w:p w14:paraId="2553FDB7"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Асыңды ішіп, болған соң,</w:t>
            </w:r>
          </w:p>
          <w:p w14:paraId="22390EF4"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"Рақмет" айт аспазға.</w:t>
            </w:r>
          </w:p>
          <w:p w14:paraId="01FF6655"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w:t>
            </w:r>
          </w:p>
        </w:tc>
      </w:tr>
      <w:tr w:rsidR="003B36F1" w14:paraId="5DAA8CC8"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611E09B"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13530"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6E2963E"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«Оқтауы бар түлкі» ертегісін оқып беріп, балаларды ұйықтату. </w:t>
            </w:r>
            <w:r>
              <w:rPr>
                <w:rFonts w:ascii="Times New Roman" w:eastAsia="Times New Roman" w:hAnsi="Times New Roman" w:cs="Times New Roman"/>
                <w:b/>
                <w:sz w:val="24"/>
                <w:szCs w:val="24"/>
              </w:rPr>
              <w:t>(көркем әдебиет)</w:t>
            </w:r>
          </w:p>
        </w:tc>
      </w:tr>
      <w:tr w:rsidR="003B36F1" w14:paraId="598B5F6B"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2E7C0B3"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FD89062"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227D518"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30"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D26DD38"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тұрғаннан кейін, төсекте жатып бірден жаттығу жасау; төсектерінен тұрып, көрпелерін кері лақтырмай жатып жатқан күйінде балалар жалпы дамыту жаттығуларының аз мөлшерін орындайды; 2-3 минут төсекте жатқан гимнастика балалардың ұйқыдан ояну күйіне біртіндеп ауысуына бағытталған. Оянған балалармен өткізген дұрыс, қалғандары оянған кезде қосылады.</w:t>
            </w:r>
          </w:p>
          <w:p w14:paraId="5701B5F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7AD971E"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r>
              <w:rPr>
                <w:rFonts w:ascii="Times New Roman" w:eastAsia="Times New Roman" w:hAnsi="Times New Roman" w:cs="Times New Roman"/>
                <w:b/>
                <w:sz w:val="24"/>
                <w:szCs w:val="24"/>
              </w:rPr>
              <w:tab/>
            </w:r>
          </w:p>
        </w:tc>
      </w:tr>
      <w:tr w:rsidR="003B36F1" w14:paraId="366F6049"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D88016"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B69B44"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3B36F1" w14:paraId="7D4D7B40"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9CDAF87"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2D3B42C"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5EB3C590"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31AF0D64"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23A17445"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03F644BA"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324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9B735E4"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шығармаларын оқу.</w:t>
            </w:r>
          </w:p>
          <w:p w14:paraId="249B26A6"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балаларда мәтіннің сөздері мен дыбыстық тіркестерін қайталауға деген ұмтылыстарын қалыптастыру. Балаларда көркем әдебиетке қызығушылықтарын ояту.</w:t>
            </w:r>
          </w:p>
          <w:p w14:paraId="6F267855"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31E34067" w14:textId="77777777" w:rsidR="003B36F1" w:rsidRDefault="003B36F1" w:rsidP="003B36F1">
            <w:pPr>
              <w:widowControl w:val="0"/>
              <w:spacing w:line="240" w:lineRule="auto"/>
              <w:rPr>
                <w:rFonts w:ascii="Times New Roman" w:eastAsia="Times New Roman" w:hAnsi="Times New Roman" w:cs="Times New Roman"/>
                <w:b/>
                <w:sz w:val="24"/>
                <w:szCs w:val="24"/>
              </w:rPr>
            </w:pPr>
          </w:p>
          <w:p w14:paraId="762A7C11"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Түйілген орамал</w:t>
            </w:r>
          </w:p>
          <w:p w14:paraId="56E6916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 ойынды өзі бастайды. Ең алдымен балаларды айналасына жинап алады да «1, 2, 3» - деп дауыстайды. Осы кезде балалар жан-жаққа бытырай қашады. Ал ойын жүргізушісі қолында түйілген орамалы бар баланы қуалайды. Ол орамалды басқа біреуге лақтырады, қағып алған бала қаша жөнеледі. Осылайша ойын жүргізіледі, түйулі орамалды алғанша қуалай береді. Ұсталған ойыншы көпшілік ұйғарымымен ортада тұрып өнер көрсетеді. Одан кейін ойын жүргізуші ауыстырылады. Ойын ойнап болған соң балалар шеңбер жасап тұрады.</w:t>
            </w:r>
          </w:p>
          <w:p w14:paraId="66653F16"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(дене шынықтыру) Вариативті компонент. </w:t>
            </w:r>
          </w:p>
          <w:p w14:paraId="553215F1"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STEM әдісі </w:t>
            </w:r>
          </w:p>
          <w:p w14:paraId="7D80AE6A"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4CB01FFA"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«Үлкен моншақтар» (Пішіндерді, түстерді танып білу) Ойын түрі: жеке және топтық </w:t>
            </w:r>
          </w:p>
          <w:p w14:paraId="1BC7A33F" w14:textId="77777777" w:rsidR="003B36F1" w:rsidRDefault="003B36F1" w:rsidP="003B36F1">
            <w:pPr>
              <w:widowControl w:val="0"/>
              <w:spacing w:line="240" w:lineRule="auto"/>
              <w:rPr>
                <w:rFonts w:ascii="Times New Roman" w:eastAsia="Times New Roman" w:hAnsi="Times New Roman" w:cs="Times New Roman"/>
                <w:i/>
                <w:sz w:val="24"/>
                <w:szCs w:val="24"/>
                <w:lang w:val="kk-KZ"/>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i/>
                <w:sz w:val="24"/>
                <w:szCs w:val="24"/>
                <w:lang w:val="kk-KZ"/>
              </w:rPr>
              <w:t xml:space="preserve"> </w:t>
            </w:r>
          </w:p>
          <w:p w14:paraId="54CE712A"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iCs/>
                <w:sz w:val="24"/>
                <w:szCs w:val="24"/>
                <w:lang w:val="kk-KZ"/>
              </w:rPr>
              <w:t>шаблондағы диаграмаға сәйкес моншақтарды тізу, мұқият болуға үйрету, ойлау жылдамдығын дамыту, саусақ моторикасын дамыту</w:t>
            </w:r>
            <w:r>
              <w:rPr>
                <w:rFonts w:ascii="Times New Roman" w:eastAsia="Times New Roman" w:hAnsi="Times New Roman" w:cs="Times New Roman"/>
                <w:i/>
                <w:sz w:val="24"/>
                <w:szCs w:val="24"/>
                <w:lang w:val="kk-KZ"/>
              </w:rPr>
              <w:t>.</w:t>
            </w:r>
          </w:p>
        </w:tc>
        <w:tc>
          <w:tcPr>
            <w:tcW w:w="321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ED84AD4" w14:textId="77777777" w:rsidR="003B36F1" w:rsidRDefault="003B36F1" w:rsidP="003B36F1">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Дидактикалық ойын: «Құлыпты аш»</w:t>
            </w:r>
          </w:p>
          <w:p w14:paraId="1ABB5014"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логикалық ойлай алады, геометриялық пішіндерді түрі және түсі бойынша ажырата алады.</w:t>
            </w:r>
          </w:p>
          <w:p w14:paraId="1EFBD76D" w14:textId="77777777" w:rsidR="003B36F1" w:rsidRDefault="003B36F1" w:rsidP="003B36F1">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(сөйлеуді дамыту, математика негіздері)</w:t>
            </w:r>
          </w:p>
          <w:p w14:paraId="3E842100" w14:textId="77777777" w:rsidR="003B36F1" w:rsidRDefault="003B36F1" w:rsidP="003B36F1">
            <w:pPr>
              <w:widowControl w:val="0"/>
              <w:spacing w:line="240" w:lineRule="auto"/>
              <w:rPr>
                <w:rFonts w:ascii="Times New Roman" w:eastAsia="Times New Roman" w:hAnsi="Times New Roman" w:cs="Times New Roman"/>
                <w:b/>
                <w:sz w:val="24"/>
                <w:szCs w:val="24"/>
                <w:lang w:val="kk-KZ"/>
              </w:rPr>
            </w:pPr>
          </w:p>
          <w:p w14:paraId="6DF2E3E0" w14:textId="77777777" w:rsidR="003B36F1" w:rsidRDefault="003B36F1" w:rsidP="003B36F1">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"Аңшылар мен қояндар" қимыл-қозғалыс ойыны.</w:t>
            </w:r>
          </w:p>
          <w:p w14:paraId="1A1CF147"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Мақсат-міндеттер: балаларды ойын шартын бұзбай ойнауға дағдыландыру; мергендікке, дәлдікке, шапшаңдыққа, жылдамдыққа, қимылдардың үйлестіре білуге бейімдеу; ұйымшылдыққа тәрбиелеу.</w:t>
            </w:r>
          </w:p>
          <w:p w14:paraId="6360EFA8"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Балалар тобынан арасынан бір-екі бала "аңшы" болып (өз қалауларымен немесе санамақ арқылы) тағайындалады. Қалған балалар - "қояндарды" сомдайды.</w:t>
            </w:r>
          </w:p>
          <w:p w14:paraId="18D6E915"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ойынды бастайды: "Аңшылар жүр орманда,</w:t>
            </w:r>
          </w:p>
          <w:p w14:paraId="07B8976F"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"Не бар?" - деп шалғында.</w:t>
            </w:r>
          </w:p>
          <w:p w14:paraId="4F9637C5"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"Аңшылар", қолдарына бір доптан алып, алаңды аралап, "қояндарды" іздеген сияқты болып жүреді, содан соң жасырын жерлерге барып тұрады да алаңды бақылайды. "Қояндар" өз "іздерінен" шығып, алаңда ойнап, секіріп, жүгіріп жүреді.</w:t>
            </w:r>
          </w:p>
          <w:p w14:paraId="50E64E1E"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"Қояндар шықты шалғынға,</w:t>
            </w:r>
          </w:p>
          <w:p w14:paraId="2E4FAEAA"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Секіреді қуана.</w:t>
            </w:r>
          </w:p>
          <w:p w14:paraId="41EC7A76"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Бір-біріне сәлем береді,</w:t>
            </w:r>
          </w:p>
          <w:p w14:paraId="2822DE61"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Тәтті шөппен қоректенеді.</w:t>
            </w:r>
          </w:p>
          <w:p w14:paraId="5CB9FD16"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"Қояндар, қашыңдар!" - деген сөздерден кейін "аңшылар" жасырыннан ытқып шығып, "қояндарды" көздеп, допты аяқтарына тигізуге тырысады. "Қояндар" бір-біріне соғылмай, жылдам өз орындарына доптан қашуға тырысады.</w:t>
            </w:r>
          </w:p>
          <w:p w14:paraId="662F2AA1"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Ойынның соңында "аңшылар" қанша "қоянды" ұстап алғандарын санап, баға беруге болады.</w:t>
            </w:r>
          </w:p>
          <w:p w14:paraId="3A834312" w14:textId="77777777" w:rsidR="003B36F1" w:rsidRDefault="003B36F1" w:rsidP="003B36F1">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Педагог ойын барысындағы қауіпсіздікті қадағалайды.</w:t>
            </w:r>
          </w:p>
          <w:p w14:paraId="58B0E88C"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8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D628FD"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53EF3B7D"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"Дастарханды жаяйық дидактикалық ойыны".</w:t>
            </w:r>
          </w:p>
          <w:p w14:paraId="1BCA127D"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қонақты қарсы алу, дастарханды жаю дәстүрі туралы ұғымдарын жетілдеру, кеңейту; наурыз көженінің азықтық құрамымен таныстыру, дәстүрлі ұлттық тағам атауларын, олардың жасалу негіздері жөнінде білімдерін тиянақтау.</w:t>
            </w:r>
          </w:p>
          <w:p w14:paraId="3234045A" w14:textId="77777777" w:rsidR="003B36F1" w:rsidRDefault="003B36F1" w:rsidP="003B36F1">
            <w:pPr>
              <w:widowControl w:val="0"/>
              <w:spacing w:line="240" w:lineRule="auto"/>
              <w:rPr>
                <w:rFonts w:ascii="Times New Roman" w:eastAsia="Times New Roman" w:hAnsi="Times New Roman" w:cs="Times New Roman"/>
                <w:sz w:val="24"/>
                <w:szCs w:val="24"/>
              </w:rPr>
            </w:pPr>
          </w:p>
          <w:p w14:paraId="1097BA5A"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Ақсүйек</w:t>
            </w:r>
          </w:p>
          <w:p w14:paraId="27D4D761"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 алдымен, ойнаушылар өзара келісіп, жеңген топ үшін жүлде тағайындайды да, екі топқа бөлінеді. Топ басқарушылар ақсүйекті қайсысының лақтыратынын шешіп алу үшін кезектесіп таяқ ұстайды, таяқтың басына кімнің қолы бұрын шықса, сол ақсүйекті құлашы жеткенше лақтырады. Ақсүйек жерге түскеннен кейін ғана ойыншылар іздеуге шығады. Көмбеде топ басқарушылардан басқа ешкім қалмайды. Ақсүйекті тапқан ойыншы ешкімге білдірмей, көмбеге қашуға әрекет жасайды да, ал қарсыластары біліп қалса, қолма-қол тартып алуғатырысады. Сондықтан ақсүйекті алдымен тауып алған топтың ойыншылары біріне-бірі лақтырып, көмбеге қай топтың адамы бұрын жеткізсе, сол топ жеңіске жетіп, жүлдегер атанады. Келесі жолы ақсүйекті екінші топ лақтырады, сөйтіп ойын жалғаса береді.</w:t>
            </w:r>
          </w:p>
          <w:p w14:paraId="2B575F0F"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1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1E68C7A"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"Көктем белгілерін ажыратамыз" дидактикалық ойыны.</w:t>
            </w:r>
          </w:p>
          <w:p w14:paraId="14A80FD8"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тез ойлауға тәрбиелеу.</w:t>
            </w:r>
          </w:p>
          <w:p w14:paraId="0E749E0C"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2ADFFE43"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сендермен ойын ойнайтын боламыз. Мына, жерде жыл мезгілдеріне тән белгілерінің суреттері тұр. Осы белгілердің ішінен қыс мезгілінің белгісін ажыратып алуымыз керек. Ал, балалар, суреттерді тезірек ажыратып алайық.</w:t>
            </w:r>
          </w:p>
          <w:p w14:paraId="6E2A2A4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суреттерді тезірек қойып шығады.</w:t>
            </w:r>
          </w:p>
          <w:p w14:paraId="62A3D840"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42AC0AF5" w14:textId="77777777" w:rsidR="003B36F1" w:rsidRDefault="003B36F1" w:rsidP="003B36F1">
            <w:pPr>
              <w:widowControl w:val="0"/>
              <w:spacing w:line="240" w:lineRule="auto"/>
              <w:rPr>
                <w:rFonts w:ascii="Times New Roman" w:eastAsia="Times New Roman" w:hAnsi="Times New Roman" w:cs="Times New Roman"/>
                <w:b/>
                <w:sz w:val="24"/>
                <w:szCs w:val="24"/>
              </w:rPr>
            </w:pPr>
          </w:p>
          <w:p w14:paraId="5D2D2E92"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домалат» аз қимылды ойыны.</w:t>
            </w:r>
          </w:p>
          <w:p w14:paraId="29608184"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76555CB2"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допты жерге отырып домалатуды үйрету.</w:t>
            </w:r>
          </w:p>
          <w:p w14:paraId="43D21E43"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6EDFC515"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 (диаметрі 3—4 м) шеңбер құрып отырғызады. Балалар кілемнің үстіне аяқтарын екі жаққа созып отырады. Тәрбиеші ортасында отырып, допты кезек-кезек әр балаға, атын атап домалатады. Бала допты ұстап алып, тәрбиешіге қарай қайта домалатады. Тәрбиеші балаларды мақтап, доптың суретін салуды ұсынады.</w:t>
            </w:r>
          </w:p>
          <w:p w14:paraId="1998A12E"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доптың суретін салуға ниет білдіреді.</w:t>
            </w:r>
          </w:p>
          <w:p w14:paraId="0F6C2094"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c>
          <w:tcPr>
            <w:tcW w:w="2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2A9074"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75F47EF0"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төлді жарыстырайық".</w:t>
            </w:r>
          </w:p>
          <w:p w14:paraId="3FB6C45C"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балаларға ұзыңдықтың бес түрлі шамалары жөнінде ұғымдар қалыптастыру; беттестіру мен тұстастыру, санап салыстыру тәсілдері жөнінде түсініктерін тиянақтау.</w:t>
            </w:r>
          </w:p>
          <w:p w14:paraId="6197CAF9" w14:textId="77777777" w:rsidR="003B36F1" w:rsidRDefault="003B36F1" w:rsidP="003B36F1">
            <w:pPr>
              <w:widowControl w:val="0"/>
              <w:spacing w:line="240" w:lineRule="auto"/>
              <w:rPr>
                <w:rFonts w:ascii="Times New Roman" w:eastAsia="Times New Roman" w:hAnsi="Times New Roman" w:cs="Times New Roman"/>
                <w:sz w:val="24"/>
                <w:szCs w:val="24"/>
              </w:rPr>
            </w:pPr>
          </w:p>
          <w:p w14:paraId="17528C39" w14:textId="77777777"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Ұлттық ойын. Соқыр теке</w:t>
            </w:r>
          </w:p>
          <w:p w14:paraId="54DA316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дөңгелене тұрады. Топ ішінен бір баланың көзі байланады.Балалар: Бота, бұзау, қозы, лақ,</w:t>
            </w:r>
          </w:p>
          <w:p w14:paraId="51A666A7"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кеткен құлыншақ.Соқыр теке бақ-бақ,</w:t>
            </w:r>
          </w:p>
          <w:p w14:paraId="77BD08E1"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Мені ізден тап-тап - деп өлеңмен айтады.</w:t>
            </w:r>
          </w:p>
          <w:p w14:paraId="2A0A9561"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Соқыр теке (көзі байлаулы бала) балаларды қуалайды немесе</w:t>
            </w:r>
          </w:p>
          <w:p w14:paraId="7311649B"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оның жанына келіп түртіп қашады. Соқыр теке ұстап алғанбаланың көзі байланады да ол «соқыр теке» рөлін атқарады. Ойын осылай жалғаса береді.</w:t>
            </w:r>
          </w:p>
        </w:tc>
      </w:tr>
      <w:tr w:rsidR="003B36F1" w14:paraId="0A18EC12"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07E4AA7"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324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029AA6" w14:textId="796EB508"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Бект</w:t>
            </w:r>
            <w:r>
              <w:rPr>
                <w:rFonts w:ascii="Times New Roman" w:eastAsia="Times New Roman" w:hAnsi="Times New Roman" w:cs="Times New Roman"/>
                <w:b/>
                <w:sz w:val="24"/>
                <w:szCs w:val="24"/>
                <w:lang w:val="kk-KZ"/>
              </w:rPr>
              <w:t xml:space="preserve">ұр Айсұлтан </w:t>
            </w:r>
            <w:r>
              <w:rPr>
                <w:rFonts w:ascii="Times New Roman" w:eastAsia="Times New Roman" w:hAnsi="Times New Roman" w:cs="Times New Roman"/>
                <w:b/>
                <w:sz w:val="24"/>
                <w:szCs w:val="24"/>
              </w:rPr>
              <w:t>Бояу беттеріндегі суреттерді бояу.</w:t>
            </w:r>
          </w:p>
          <w:p w14:paraId="06F38BB4"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4843311C"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321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BFEC44" w14:textId="35364B36" w:rsidR="003B36F1" w:rsidRDefault="003B36F1" w:rsidP="003B36F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Дәуіт Ербосын </w:t>
            </w:r>
            <w:r>
              <w:rPr>
                <w:rFonts w:ascii="Times New Roman" w:eastAsia="Times New Roman" w:hAnsi="Times New Roman" w:cs="Times New Roman"/>
                <w:b/>
                <w:sz w:val="24"/>
                <w:szCs w:val="24"/>
              </w:rPr>
              <w:t>Көңілді сан" ойын жаттығуы.</w:t>
            </w:r>
          </w:p>
          <w:p w14:paraId="61D7D886"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тура және кері санауды дамыту, кезкелген ұсынылған цифрден санай бастауды меңгерту.</w:t>
            </w:r>
          </w:p>
          <w:p w14:paraId="309A7522"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(математика негіздері)</w:t>
            </w:r>
          </w:p>
        </w:tc>
        <w:tc>
          <w:tcPr>
            <w:tcW w:w="28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08C54C5" w14:textId="76702E50" w:rsidR="003B36F1" w:rsidRDefault="003B36F1" w:rsidP="003B36F1">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 Дәулен Рамазан </w:t>
            </w:r>
            <w:r>
              <w:rPr>
                <w:rFonts w:ascii="Times New Roman" w:eastAsia="Calibri" w:hAnsi="Times New Roman" w:cs="Times New Roman"/>
                <w:b/>
                <w:sz w:val="24"/>
                <w:szCs w:val="24"/>
              </w:rPr>
              <w:t>Дидактикалық ойын "Ұшады, жүзеді, секіреді".</w:t>
            </w:r>
          </w:p>
          <w:p w14:paraId="129CE4FB"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 әртүрлі жануарлардың қозғалу іс-әрекеттері туралы білімдерін бекіту.</w:t>
            </w:r>
          </w:p>
          <w:p w14:paraId="28093BBD"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w:t>
            </w:r>
          </w:p>
          <w:p w14:paraId="0545913D"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Балық - жүзеді, аққу - ұшады, қоян - секіреді.</w:t>
            </w:r>
          </w:p>
          <w:p w14:paraId="58E180E3"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b/>
                <w:sz w:val="24"/>
                <w:szCs w:val="24"/>
              </w:rPr>
              <w:t>(қоршаған ортамен танысу, сөйлеуді дамыту, қазақ тілі)</w:t>
            </w:r>
          </w:p>
        </w:tc>
        <w:tc>
          <w:tcPr>
            <w:tcW w:w="1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E1A795A" w14:textId="2948F13B" w:rsidR="003B36F1" w:rsidRPr="0077598C" w:rsidRDefault="003B36F1" w:rsidP="003B36F1">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Ернатұлы Арыстан </w:t>
            </w:r>
            <w:r w:rsidRPr="0077598C">
              <w:rPr>
                <w:rFonts w:ascii="Times New Roman" w:eastAsia="Times New Roman" w:hAnsi="Times New Roman" w:cs="Times New Roman"/>
                <w:b/>
                <w:sz w:val="24"/>
                <w:szCs w:val="24"/>
                <w:lang w:val="kk-KZ"/>
              </w:rPr>
              <w:t>"Туған елдің ұлымын" өлеңін жаттау.</w:t>
            </w:r>
          </w:p>
          <w:p w14:paraId="38AE5952"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Аспанымдай мөлдірмін,</w:t>
            </w:r>
          </w:p>
          <w:p w14:paraId="13A580A6"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Жайлауымдай жазықпын</w:t>
            </w:r>
          </w:p>
          <w:p w14:paraId="4F451C52"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Өзенімдей өршілмін,</w:t>
            </w:r>
          </w:p>
          <w:p w14:paraId="295C6296"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Гүлдерімдей нәзікпін.</w:t>
            </w:r>
          </w:p>
          <w:p w14:paraId="583EE471"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Қуат алған өзіңнен,</w:t>
            </w:r>
          </w:p>
          <w:p w14:paraId="7FCE959E"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Туған елдің ұлымын.</w:t>
            </w:r>
          </w:p>
          <w:p w14:paraId="334ED50C"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Бақытты етіп өсірген</w:t>
            </w:r>
          </w:p>
          <w:p w14:paraId="724FF091"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Отанымның гүлімін.</w:t>
            </w:r>
          </w:p>
          <w:p w14:paraId="7FCCE841"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sz w:val="24"/>
                <w:szCs w:val="24"/>
                <w:lang w:val="kk-KZ"/>
              </w:rPr>
              <w:t>А.Сәрсеков</w:t>
            </w:r>
          </w:p>
          <w:p w14:paraId="72F6EFEF" w14:textId="77777777" w:rsidR="003B36F1" w:rsidRPr="0077598C" w:rsidRDefault="003B36F1" w:rsidP="003B36F1">
            <w:pPr>
              <w:widowControl w:val="0"/>
              <w:spacing w:line="240" w:lineRule="auto"/>
              <w:rPr>
                <w:rFonts w:ascii="Times New Roman" w:eastAsia="Times New Roman" w:hAnsi="Times New Roman" w:cs="Times New Roman"/>
                <w:sz w:val="24"/>
                <w:szCs w:val="24"/>
                <w:lang w:val="kk-KZ"/>
              </w:rPr>
            </w:pPr>
            <w:r w:rsidRPr="0077598C">
              <w:rPr>
                <w:rFonts w:ascii="Times New Roman" w:eastAsia="Times New Roman" w:hAnsi="Times New Roman" w:cs="Times New Roman"/>
                <w:b/>
                <w:sz w:val="24"/>
                <w:szCs w:val="24"/>
                <w:lang w:val="kk-KZ"/>
              </w:rPr>
              <w:t>(сөйлеуді дамыту және көркем әдебиет)</w:t>
            </w:r>
          </w:p>
        </w:tc>
        <w:tc>
          <w:tcPr>
            <w:tcW w:w="2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65F9A71" w14:textId="539C54B4" w:rsidR="003B36F1" w:rsidRPr="0077598C" w:rsidRDefault="003B36F1" w:rsidP="003B36F1">
            <w:pPr>
              <w:widowControl w:val="0"/>
              <w:spacing w:line="240" w:lineRule="auto"/>
              <w:rPr>
                <w:rFonts w:ascii="Times New Roman" w:eastAsia="Calibri" w:hAnsi="Times New Roman" w:cs="Times New Roman"/>
                <w:b/>
                <w:sz w:val="24"/>
                <w:szCs w:val="24"/>
                <w:lang w:val="kk-KZ"/>
              </w:rPr>
            </w:pPr>
            <w:r>
              <w:rPr>
                <w:rFonts w:ascii="Times New Roman" w:eastAsia="Calibri" w:hAnsi="Times New Roman" w:cs="Times New Roman"/>
                <w:b/>
                <w:sz w:val="24"/>
                <w:szCs w:val="24"/>
                <w:lang w:val="kk-KZ"/>
              </w:rPr>
              <w:t xml:space="preserve"> Исмаилова Айла </w:t>
            </w:r>
            <w:r w:rsidRPr="0077598C">
              <w:rPr>
                <w:rFonts w:ascii="Times New Roman" w:eastAsia="Calibri" w:hAnsi="Times New Roman" w:cs="Times New Roman"/>
                <w:b/>
                <w:sz w:val="24"/>
                <w:szCs w:val="24"/>
                <w:lang w:val="kk-KZ"/>
              </w:rPr>
              <w:t>"Көктем белгілерін ажыратамыз" дидактикалық ойын.</w:t>
            </w:r>
          </w:p>
          <w:p w14:paraId="1CB482D9" w14:textId="77777777" w:rsidR="003B36F1" w:rsidRPr="0077598C" w:rsidRDefault="003B36F1" w:rsidP="003B36F1">
            <w:pPr>
              <w:widowControl w:val="0"/>
              <w:spacing w:line="240" w:lineRule="auto"/>
              <w:rPr>
                <w:rFonts w:ascii="Times New Roman" w:eastAsia="Calibri" w:hAnsi="Times New Roman" w:cs="Times New Roman"/>
                <w:sz w:val="24"/>
                <w:szCs w:val="24"/>
                <w:lang w:val="kk-KZ"/>
              </w:rPr>
            </w:pPr>
            <w:r w:rsidRPr="0077598C">
              <w:rPr>
                <w:rFonts w:ascii="Times New Roman" w:eastAsia="Calibri" w:hAnsi="Times New Roman" w:cs="Times New Roman"/>
                <w:sz w:val="24"/>
                <w:szCs w:val="24"/>
                <w:lang w:val="kk-KZ"/>
              </w:rPr>
              <w:t>Мақсат-міндеттер. Балаларды тез ойлауға тәрбиелеу.</w:t>
            </w:r>
          </w:p>
          <w:p w14:paraId="540C6F3C"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барысы:</w:t>
            </w:r>
          </w:p>
          <w:p w14:paraId="7C1437AC"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Балалар, сендермен ойын ойнайтын боламыз. Мына жерде жыл мезгілдерінің белгілерін білдіретін суреттер тұр. Осылардың ішінен қыс мезгілінің белгісін ажыратып алуымыз керек. Ал, ендеше, балалар, суреттерді тезірек ажыратып алайық.</w:t>
            </w:r>
          </w:p>
          <w:p w14:paraId="2EA8AA63" w14:textId="77777777" w:rsidR="003B36F1" w:rsidRDefault="003B36F1" w:rsidP="003B36F1">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суреттерді жылдам қойып шығады.</w:t>
            </w:r>
          </w:p>
          <w:p w14:paraId="179D56D5"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b/>
                <w:sz w:val="24"/>
                <w:szCs w:val="24"/>
              </w:rPr>
              <w:t>(сөйлеуді дамыту, қоршаған ортамен танысу)</w:t>
            </w:r>
          </w:p>
        </w:tc>
      </w:tr>
      <w:tr w:rsidR="003B36F1" w14:paraId="3358581E"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92514F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EA29BA1"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5F393D0A"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1E78266"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19824DC3"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36EDE8FD"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00FFFC2"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60D3AB1D"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3B36F1" w14:paraId="116E04BA"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F3955E8"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5A18B6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3B36F1" w14:paraId="7DBC8885"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4B81548"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30"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5155075"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Өзіне-өзі қызмет көрсету дағдыларын: өз бетінше киіну мен шешінуді, тісін тазалауды жетілдіру. Киімдерді жинау, ілу, ересектің көмегімен оларды тазалау, құрғату. Бейнелеу әрекетінен соң құтыларды, қылқаламдарды жуу, үстелді сүрту.</w:t>
            </w:r>
          </w:p>
        </w:tc>
      </w:tr>
      <w:tr w:rsidR="003B36F1" w14:paraId="2D7DFE6B" w14:textId="77777777" w:rsidTr="00D90BED">
        <w:tc>
          <w:tcPr>
            <w:tcW w:w="2630"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6698A4"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324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7FA92E9"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 тізімін дайындау.</w:t>
            </w:r>
          </w:p>
        </w:tc>
        <w:tc>
          <w:tcPr>
            <w:tcW w:w="321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E2CB7C"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қорытындысын шығарып, ата-аналарға нәтижесін хабарлау.</w:t>
            </w:r>
          </w:p>
        </w:tc>
        <w:tc>
          <w:tcPr>
            <w:tcW w:w="288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1A541E5"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«Балабақша, мен және отбасы – денсаулық формуласы» спорт ойынына ата-аналар тізімін дайындау.</w:t>
            </w:r>
          </w:p>
        </w:tc>
        <w:tc>
          <w:tcPr>
            <w:tcW w:w="1967"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BDDACC2"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sz w:val="24"/>
                <w:szCs w:val="24"/>
              </w:rPr>
              <w:t>«Бала бөлмесіне арналған гүлдер» тақырыбында ата-аналарға арналған кеңес.</w:t>
            </w:r>
          </w:p>
        </w:tc>
        <w:tc>
          <w:tcPr>
            <w:tcW w:w="222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2395BA7" w14:textId="77777777" w:rsidR="003B36F1" w:rsidRDefault="003B36F1" w:rsidP="003B36F1">
            <w:pPr>
              <w:widowControl w:val="0"/>
              <w:spacing w:line="240" w:lineRule="auto"/>
              <w:rPr>
                <w:rFonts w:ascii="Times New Roman" w:eastAsia="Times New Roman" w:hAnsi="Times New Roman" w:cs="Times New Roman"/>
                <w:sz w:val="24"/>
                <w:szCs w:val="24"/>
              </w:rPr>
            </w:pPr>
            <w:r>
              <w:rPr>
                <w:rFonts w:ascii="Times New Roman" w:eastAsia="Calibri" w:hAnsi="Times New Roman" w:cs="Times New Roman"/>
                <w:sz w:val="24"/>
                <w:szCs w:val="24"/>
              </w:rPr>
              <w:t>«Гүлдер» атты тақырыпта көрме ұйымдастыру.</w:t>
            </w:r>
          </w:p>
        </w:tc>
      </w:tr>
    </w:tbl>
    <w:p w14:paraId="55962629" w14:textId="29285638" w:rsidR="00B33261" w:rsidRPr="00D90BED" w:rsidRDefault="001A4A5F">
      <w:pPr>
        <w:spacing w:line="240" w:lineRule="auto"/>
        <w:rPr>
          <w:b/>
          <w:bCs/>
          <w:lang w:val="kk-KZ"/>
        </w:rPr>
      </w:pPr>
      <w:r>
        <w:br/>
      </w:r>
      <w:r w:rsidR="00D90BED" w:rsidRPr="00D90BED">
        <w:rPr>
          <w:b/>
          <w:bCs/>
          <w:lang w:val="kk-KZ"/>
        </w:rPr>
        <w:t xml:space="preserve">  Тарбиеші:Нұржан г</w:t>
      </w:r>
    </w:p>
    <w:p w14:paraId="0B807DC3" w14:textId="152B50A9" w:rsidR="00D90BED" w:rsidRPr="00D90BED" w:rsidRDefault="00D90BED">
      <w:pPr>
        <w:spacing w:line="240" w:lineRule="auto"/>
        <w:rPr>
          <w:b/>
          <w:bCs/>
          <w:lang w:val="kk-KZ"/>
        </w:rPr>
      </w:pPr>
      <w:r w:rsidRPr="00D90BED">
        <w:rPr>
          <w:b/>
          <w:bCs/>
          <w:lang w:val="kk-KZ"/>
        </w:rPr>
        <w:t xml:space="preserve">  Әдіскер :Джилкишева М.К</w:t>
      </w:r>
    </w:p>
    <w:p w14:paraId="7C42E42F" w14:textId="77777777" w:rsidR="00B33261" w:rsidRDefault="001A4A5F">
      <w:pPr>
        <w:pageBreakBefore/>
      </w:pPr>
      <w:r>
        <w:rPr>
          <w:noProof/>
        </w:rPr>
        <mc:AlternateContent>
          <mc:Choice Requires="wps">
            <w:drawing>
              <wp:anchor distT="0" distB="0" distL="114300" distR="114300" simplePos="0" relativeHeight="251658251" behindDoc="0" locked="0" layoutInCell="0" hidden="0" allowOverlap="1" wp14:anchorId="45227139" wp14:editId="555E7FB5">
                <wp:simplePos x="0" y="0"/>
                <wp:positionH relativeFrom="page">
                  <wp:posOffset>191770</wp:posOffset>
                </wp:positionH>
                <wp:positionV relativeFrom="margin">
                  <wp:posOffset>0</wp:posOffset>
                </wp:positionV>
                <wp:extent cx="10299700" cy="7023735"/>
                <wp:effectExtent l="0" t="0" r="0" b="0"/>
                <wp:wrapSquare wrapText="bothSides"/>
                <wp:docPr id="11" name="Текстовое поле2"/>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ggAAAAAAAAAAAAAAAAAAAAAAAC4BAAAAAAAAAQAAAAAAAABcPwAANSsAAAEAAAAuAQAAxgEAACgAAAAIAAAAAgAAAAEAAAAwAAAAFAAAAAAAAAAAAP//AAABAAAA//8AAAEA"/>
                          </a:ext>
                        </a:extLst>
                      </wps:cNvSpPr>
                      <wps:spPr>
                        <a:xfrm>
                          <a:off x="0" y="0"/>
                          <a:ext cx="10299700" cy="7023735"/>
                        </a:xfrm>
                        <a:prstGeom prst="rect">
                          <a:avLst/>
                        </a:prstGeom>
                        <a:noFill/>
                        <a:ln w="12700">
                          <a:noFill/>
                        </a:ln>
                      </wps:spPr>
                      <wps:linkedTxbx id="3" seq="1"/>
                      <wps:bodyPr spcFirstLastPara="1" vertOverflow="clip" horzOverflow="clip" wrap="none" lIns="0" tIns="0" rIns="6985" bIns="6985" upright="1">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15.10pt;margin-top:0.00pt;mso-position-horizontal-relative:page;mso-position-vertical-relative:margin;width:811.00pt;height:553.05pt;z-index:251658251;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ggAAAAAAAAAAAAAAAAAAAAAAAC4BAAAAAAAAAQAAAAAAAABcPwAANSsAAAEAAAAuAQAAxgEAACgAAAAIAAAAAgAAAAEAAAAwAAAAFAAAAAAAAAAAAP//AAABAAAA//8AAAEA" o:insetmode="custom">
                <w10:wrap type="square" anchorx="page" anchory="margin"/>
                <v:textbox inset="0.0pt,0.0pt,0.6pt,0.6pt" style="mso-next-textbox:#Текстовое поле3">
                  <w:txbxContent/>
                </v:textbox>
              </v:shape>
            </w:pict>
          </mc:Fallback>
        </mc:AlternateContent>
      </w:r>
    </w:p>
    <w:p w14:paraId="2D38D17E" w14:textId="77777777" w:rsidR="00B33261" w:rsidRDefault="001A4A5F">
      <w:pPr>
        <w:pageBreakBefore/>
      </w:pPr>
      <w:r>
        <w:rPr>
          <w:noProof/>
        </w:rPr>
        <mc:AlternateContent>
          <mc:Choice Requires="wps">
            <w:drawing>
              <wp:anchor distT="0" distB="0" distL="114300" distR="114300" simplePos="0" relativeHeight="251658250" behindDoc="0" locked="0" layoutInCell="0" hidden="0" allowOverlap="1" wp14:anchorId="25562117" wp14:editId="74403D21">
                <wp:simplePos x="0" y="0"/>
                <wp:positionH relativeFrom="page">
                  <wp:posOffset>191770</wp:posOffset>
                </wp:positionH>
                <wp:positionV relativeFrom="margin">
                  <wp:posOffset>0</wp:posOffset>
                </wp:positionV>
                <wp:extent cx="10299700" cy="6901180"/>
                <wp:effectExtent l="0" t="0" r="0" b="0"/>
                <wp:wrapSquare wrapText="bothSides"/>
                <wp:docPr id="10" name="Текстовое поле3"/>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ggAAAAAAAAAAAAAAAAAAAAAAAC4BAAAAAAAAAQAAAAAAAABcPwAAdCoAAAIAAAAuAQAAxgEAACgAAAAIAAAAAgAAAAEAAAAwAAAAFAAAAAAAAAAAAP//AAABAAAA//8AAAEA"/>
                          </a:ext>
                        </a:extLst>
                      </wps:cNvSpPr>
                      <wps:spPr>
                        <a:xfrm>
                          <a:off x="0" y="0"/>
                          <a:ext cx="10299700" cy="6901180"/>
                        </a:xfrm>
                        <a:prstGeom prst="rect">
                          <a:avLst/>
                        </a:prstGeom>
                        <a:noFill/>
                        <a:ln w="12700">
                          <a:noFill/>
                        </a:ln>
                      </wps:spPr>
                      <wps:linkedTxbx id="3" seq="2"/>
                      <wps:bodyPr spcFirstLastPara="1" vertOverflow="clip" horzOverflow="clip" wrap="none" lIns="0" tIns="0" rIns="6985" bIns="6985" upright="1">
                        <a:noAutofit/>
                      </wps:bodyPr>
                    </wps:wsp>
                  </a:graphicData>
                </a:graphic>
              </wp:anchor>
            </w:drawing>
          </mc:Choice>
          <mc:Fallback>
            <w:pict>
              <v:shape id="Текстовое поле3" o:spid="_x0000_s1027" type="#_x0000_t202" style="position:absolute;margin-left:15.10pt;margin-top:0.00pt;mso-position-horizontal-relative:page;mso-position-vertical-relative:margin;width:811.00pt;height:543.40pt;z-index:251658250;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ggAAAAAAAAAAAAAAAAAAAAAAAC4BAAAAAAAAAQAAAAAAAABcPwAAdCoAAAIAAAAuAQAAxgEAACgAAAAIAAAAAgAAAAEAAAAwAAAAFAAAAAAAAAAAAP//AAABAAAA//8AAAEA" o:insetmode="custom">
                <w10:wrap type="square" anchorx="page" anchory="margin"/>
                <v:textbox inset="0.0pt,0.0pt,0.6pt,0.6pt" style="mso-next-textbox:#Текстовое поле4">
                  <w:txbxContent/>
                </v:textbox>
              </v:shape>
            </w:pict>
          </mc:Fallback>
        </mc:AlternateContent>
      </w:r>
    </w:p>
    <w:p w14:paraId="77C99055" w14:textId="77777777" w:rsidR="00B33261" w:rsidRDefault="001A4A5F">
      <w:pPr>
        <w:pageBreakBefore/>
      </w:pPr>
      <w:r>
        <w:rPr>
          <w:noProof/>
        </w:rPr>
        <mc:AlternateContent>
          <mc:Choice Requires="wps">
            <w:drawing>
              <wp:anchor distT="0" distB="0" distL="114300" distR="114300" simplePos="0" relativeHeight="251658249" behindDoc="0" locked="0" layoutInCell="0" hidden="0" allowOverlap="1" wp14:anchorId="5F7609A8" wp14:editId="4E5D56CF">
                <wp:simplePos x="0" y="0"/>
                <wp:positionH relativeFrom="page">
                  <wp:posOffset>191770</wp:posOffset>
                </wp:positionH>
                <wp:positionV relativeFrom="margin">
                  <wp:posOffset>0</wp:posOffset>
                </wp:positionV>
                <wp:extent cx="10299700" cy="6837680"/>
                <wp:effectExtent l="0" t="0" r="0" b="0"/>
                <wp:wrapSquare wrapText="bothSides"/>
                <wp:docPr id="9" name="Текстовое поле4"/>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ggAAAAAAAAAAAAAAAAAAAAAAAC4BAAAAAAAAAQAAAAAAAABcPwAAECoAAAMAAAAuAQAAxgEAACgAAAAIAAAAAgAAAAEAAAAwAAAAFAAAAAAAAAAAAP//AAABAAAA//8AAAEA"/>
                          </a:ext>
                        </a:extLst>
                      </wps:cNvSpPr>
                      <wps:spPr>
                        <a:xfrm>
                          <a:off x="0" y="0"/>
                          <a:ext cx="10299700" cy="6837680"/>
                        </a:xfrm>
                        <a:prstGeom prst="rect">
                          <a:avLst/>
                        </a:prstGeom>
                        <a:noFill/>
                        <a:ln w="12700">
                          <a:noFill/>
                        </a:ln>
                      </wps:spPr>
                      <wps:linkedTxbx id="3" seq="3"/>
                      <wps:bodyPr spcFirstLastPara="1" vertOverflow="clip" horzOverflow="clip" wrap="none" lIns="0" tIns="0" rIns="6985" bIns="6985" upright="1">
                        <a:noAutofit/>
                      </wps:bodyPr>
                    </wps:wsp>
                  </a:graphicData>
                </a:graphic>
              </wp:anchor>
            </w:drawing>
          </mc:Choice>
          <mc:Fallback>
            <w:pict>
              <v:shape id="Текстовое поле4" o:spid="_x0000_s1028" type="#_x0000_t202" style="position:absolute;margin-left:15.10pt;margin-top:0.00pt;mso-position-horizontal-relative:page;mso-position-vertical-relative:margin;width:811.00pt;height:538.40pt;z-index:251658249;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ggAAAAAAAAAAAAAAAAAAAAAAAC4BAAAAAAAAAQAAAAAAAABcPwAAECoAAAMAAAAuAQAAxgEAACgAAAAIAAAAAgAAAAEAAAAwAAAAFAAAAAAAAAAAAP//AAABAAAA//8AAAEA" o:insetmode="custom">
                <w10:wrap type="square" anchorx="page" anchory="margin"/>
                <v:textbox inset="0.0pt,0.0pt,0.6pt,0.6pt" style="mso-next-textbox:#Текстовое поле5">
                  <w:txbxContent/>
                </v:textbox>
              </v:shape>
            </w:pict>
          </mc:Fallback>
        </mc:AlternateContent>
      </w:r>
    </w:p>
    <w:p w14:paraId="0AB30A9D" w14:textId="77777777" w:rsidR="00B33261" w:rsidRDefault="001A4A5F">
      <w:pPr>
        <w:pageBreakBefore/>
      </w:pPr>
      <w:r>
        <w:rPr>
          <w:noProof/>
        </w:rPr>
        <mc:AlternateContent>
          <mc:Choice Requires="wps">
            <w:drawing>
              <wp:anchor distT="0" distB="0" distL="114300" distR="114300" simplePos="0" relativeHeight="251658248" behindDoc="0" locked="0" layoutInCell="0" hidden="0" allowOverlap="1" wp14:anchorId="6DD828CD" wp14:editId="18A22601">
                <wp:simplePos x="0" y="0"/>
                <wp:positionH relativeFrom="page">
                  <wp:posOffset>191770</wp:posOffset>
                </wp:positionH>
                <wp:positionV relativeFrom="margin">
                  <wp:posOffset>0</wp:posOffset>
                </wp:positionV>
                <wp:extent cx="10299700" cy="7023735"/>
                <wp:effectExtent l="0" t="0" r="0" b="0"/>
                <wp:wrapSquare wrapText="bothSides"/>
                <wp:docPr id="8" name="Текстовое поле5"/>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ggAAAAAAAAAAAAAAAAAAAAAAAC4BAAAAAAAAAQAAAAAAAABcPwAANSsAAAQAAAAuAQAAxgEAACgAAAAIAAAAAgAAAAEAAAAwAAAAFAAAAAAAAAAAAP//AAABAAAA//8AAAEA"/>
                          </a:ext>
                        </a:extLst>
                      </wps:cNvSpPr>
                      <wps:spPr>
                        <a:xfrm>
                          <a:off x="0" y="0"/>
                          <a:ext cx="10299700" cy="7023735"/>
                        </a:xfrm>
                        <a:prstGeom prst="rect">
                          <a:avLst/>
                        </a:prstGeom>
                        <a:noFill/>
                        <a:ln w="12700">
                          <a:noFill/>
                        </a:ln>
                      </wps:spPr>
                      <wps:linkedTxbx id="3" seq="4"/>
                      <wps:bodyPr spcFirstLastPara="1" vertOverflow="clip" horzOverflow="clip" wrap="none" lIns="0" tIns="0" rIns="6985" bIns="6985" upright="1">
                        <a:noAutofit/>
                      </wps:bodyPr>
                    </wps:wsp>
                  </a:graphicData>
                </a:graphic>
              </wp:anchor>
            </w:drawing>
          </mc:Choice>
          <mc:Fallback>
            <w:pict>
              <v:shape id="Текстовое поле5" o:spid="_x0000_s1029" type="#_x0000_t202" style="position:absolute;margin-left:15.10pt;margin-top:0.00pt;mso-position-horizontal-relative:page;mso-position-vertical-relative:margin;width:811.00pt;height:553.05pt;z-index:251658248;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ggAAAAAAAAAAAAAAAAAAAAAAAC4BAAAAAAAAAQAAAAAAAABcPwAANSsAAAQAAAAuAQAAxgEAACgAAAAIAAAAAgAAAAEAAAAwAAAAFAAAAAAAAAAAAP//AAABAAAA//8AAAEA" o:insetmode="custom">
                <w10:wrap type="square" anchorx="page" anchory="margin"/>
                <v:textbox inset="0.0pt,0.0pt,0.6pt,0.6pt" style="mso-next-textbox:#Текстовое поле6">
                  <w:txbxContent/>
                </v:textbox>
              </v:shape>
            </w:pict>
          </mc:Fallback>
        </mc:AlternateContent>
      </w:r>
    </w:p>
    <w:p w14:paraId="11AAD4B9" w14:textId="77777777" w:rsidR="00B33261" w:rsidRDefault="001A4A5F">
      <w:pPr>
        <w:pageBreakBefore/>
      </w:pPr>
      <w:r>
        <w:rPr>
          <w:noProof/>
        </w:rPr>
        <mc:AlternateContent>
          <mc:Choice Requires="wps">
            <w:drawing>
              <wp:anchor distT="0" distB="0" distL="114300" distR="114300" simplePos="0" relativeHeight="251658247" behindDoc="0" locked="0" layoutInCell="0" hidden="0" allowOverlap="1" wp14:anchorId="1F98ACA3" wp14:editId="3F23AC80">
                <wp:simplePos x="0" y="0"/>
                <wp:positionH relativeFrom="page">
                  <wp:posOffset>191770</wp:posOffset>
                </wp:positionH>
                <wp:positionV relativeFrom="margin">
                  <wp:posOffset>0</wp:posOffset>
                </wp:positionV>
                <wp:extent cx="10299700" cy="7023735"/>
                <wp:effectExtent l="0" t="0" r="0" b="0"/>
                <wp:wrapSquare wrapText="bothSides"/>
                <wp:docPr id="7" name="Текстовое поле6"/>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ggAAAAAAAAAAAAAAAAAAAAAAAC4BAAAAAAAAAQAAAAAAAABcPwAANSsAAAUAAAAuAQAAxgEAACgAAAAIAAAAAgAAAAEAAAAwAAAAFAAAAAAAAAAAAP//AAABAAAA//8AAAEA"/>
                          </a:ext>
                        </a:extLst>
                      </wps:cNvSpPr>
                      <wps:spPr>
                        <a:xfrm>
                          <a:off x="0" y="0"/>
                          <a:ext cx="10299700" cy="7023735"/>
                        </a:xfrm>
                        <a:prstGeom prst="rect">
                          <a:avLst/>
                        </a:prstGeom>
                        <a:noFill/>
                        <a:ln w="12700">
                          <a:noFill/>
                        </a:ln>
                      </wps:spPr>
                      <wps:linkedTxbx id="3" seq="5"/>
                      <wps:bodyPr spcFirstLastPara="1" vertOverflow="clip" horzOverflow="clip" wrap="none" lIns="0" tIns="0" rIns="6985" bIns="6985" upright="1">
                        <a:noAutofit/>
                      </wps:bodyPr>
                    </wps:wsp>
                  </a:graphicData>
                </a:graphic>
              </wp:anchor>
            </w:drawing>
          </mc:Choice>
          <mc:Fallback>
            <w:pict>
              <v:shape id="Текстовое поле6" o:spid="_x0000_s1030" type="#_x0000_t202" style="position:absolute;margin-left:15.10pt;margin-top:0.00pt;mso-position-horizontal-relative:page;mso-position-vertical-relative:margin;width:811.00pt;height:553.05pt;z-index:251658247;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ggAAAAAAAAAAAAAAAAAAAAAAAC4BAAAAAAAAAQAAAAAAAABcPwAANSsAAAUAAAAuAQAAxgEAACgAAAAIAAAAAgAAAAEAAAAwAAAAFAAAAAAAAAAAAP//AAABAAAA//8AAAEA" o:insetmode="custom">
                <w10:wrap type="square" anchorx="page" anchory="margin"/>
                <v:textbox inset="0.0pt,0.0pt,0.6pt,0.6pt" style="mso-next-textbox:#Текстовое поле7">
                  <w:txbxContent/>
                </v:textbox>
              </v:shape>
            </w:pict>
          </mc:Fallback>
        </mc:AlternateContent>
      </w:r>
    </w:p>
    <w:p w14:paraId="61AF6CB6" w14:textId="77777777" w:rsidR="00B33261" w:rsidRDefault="001A4A5F">
      <w:pPr>
        <w:pageBreakBefore/>
      </w:pPr>
      <w:r>
        <w:rPr>
          <w:noProof/>
        </w:rPr>
        <mc:AlternateContent>
          <mc:Choice Requires="wps">
            <w:drawing>
              <wp:anchor distT="0" distB="0" distL="114300" distR="114300" simplePos="0" relativeHeight="251658246" behindDoc="0" locked="0" layoutInCell="0" hidden="0" allowOverlap="1" wp14:anchorId="569D88AF" wp14:editId="749187C6">
                <wp:simplePos x="0" y="0"/>
                <wp:positionH relativeFrom="page">
                  <wp:posOffset>191770</wp:posOffset>
                </wp:positionH>
                <wp:positionV relativeFrom="margin">
                  <wp:posOffset>0</wp:posOffset>
                </wp:positionV>
                <wp:extent cx="10299700" cy="7023735"/>
                <wp:effectExtent l="0" t="0" r="0" b="0"/>
                <wp:wrapSquare wrapText="bothSides"/>
                <wp:docPr id="6" name="Текстовое поле7"/>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ggAAAAAAAAAAAAAAAAAAAAAAAC4BAAAAAAAAAQAAAAAAAABcPwAANSsAAAYAAAAuAQAAxgEAACgAAAAIAAAAAgAAAAEAAAAwAAAAFAAAAAAAAAAAAP//AAABAAAA//8AAAEA"/>
                          </a:ext>
                        </a:extLst>
                      </wps:cNvSpPr>
                      <wps:spPr>
                        <a:xfrm>
                          <a:off x="0" y="0"/>
                          <a:ext cx="10299700" cy="7023735"/>
                        </a:xfrm>
                        <a:prstGeom prst="rect">
                          <a:avLst/>
                        </a:prstGeom>
                        <a:noFill/>
                        <a:ln w="12700">
                          <a:noFill/>
                        </a:ln>
                      </wps:spPr>
                      <wps:linkedTxbx id="3" seq="6"/>
                      <wps:bodyPr spcFirstLastPara="1" vertOverflow="clip" horzOverflow="clip" wrap="none" lIns="0" tIns="0" rIns="6985" bIns="6985" upright="1">
                        <a:noAutofit/>
                      </wps:bodyPr>
                    </wps:wsp>
                  </a:graphicData>
                </a:graphic>
              </wp:anchor>
            </w:drawing>
          </mc:Choice>
          <mc:Fallback>
            <w:pict>
              <v:shape id="Текстовое поле7" o:spid="_x0000_s1031" type="#_x0000_t202" style="position:absolute;margin-left:15.10pt;margin-top:0.00pt;mso-position-horizontal-relative:page;mso-position-vertical-relative:margin;width:811.00pt;height:553.05pt;z-index:251658246;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ggAAAAAAAAAAAAAAAAAAAAAAAC4BAAAAAAAAAQAAAAAAAABcPwAANSsAAAYAAAAuAQAAxgEAACgAAAAIAAAAAgAAAAEAAAAwAAAAFAAAAAAAAAAAAP//AAABAAAA//8AAAEA" o:insetmode="custom">
                <w10:wrap type="square" anchorx="page" anchory="margin"/>
                <v:textbox inset="0.0pt,0.0pt,0.6pt,0.6pt" style="mso-next-textbox:#Текстовое поле8">
                  <w:txbxContent/>
                </v:textbox>
              </v:shape>
            </w:pict>
          </mc:Fallback>
        </mc:AlternateContent>
      </w:r>
    </w:p>
    <w:p w14:paraId="21EA621A" w14:textId="77777777" w:rsidR="00B33261" w:rsidRDefault="001A4A5F">
      <w:pPr>
        <w:pageBreakBefore/>
      </w:pPr>
      <w:r>
        <w:rPr>
          <w:noProof/>
        </w:rPr>
        <mc:AlternateContent>
          <mc:Choice Requires="wps">
            <w:drawing>
              <wp:anchor distT="0" distB="0" distL="114300" distR="114300" simplePos="0" relativeHeight="251658245" behindDoc="0" locked="0" layoutInCell="0" hidden="0" allowOverlap="1" wp14:anchorId="0E12ADD8" wp14:editId="7DA3F522">
                <wp:simplePos x="0" y="0"/>
                <wp:positionH relativeFrom="page">
                  <wp:posOffset>191770</wp:posOffset>
                </wp:positionH>
                <wp:positionV relativeFrom="margin">
                  <wp:posOffset>0</wp:posOffset>
                </wp:positionV>
                <wp:extent cx="10299700" cy="7023735"/>
                <wp:effectExtent l="0" t="0" r="0" b="0"/>
                <wp:wrapSquare wrapText="bothSides"/>
                <wp:docPr id="5" name="Текстовое поле8"/>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ggAAAAAAAAAAAAAAAAAAAAAAAC4BAAAAAAAAAQAAAAAAAABcPwAANSsAAAcAAAAuAQAAxgEAACgAAAAIAAAAAgAAAAEAAAAwAAAAFAAAAAAAAAAAAP//AAABAAAA//8AAAEA"/>
                          </a:ext>
                        </a:extLst>
                      </wps:cNvSpPr>
                      <wps:spPr>
                        <a:xfrm>
                          <a:off x="0" y="0"/>
                          <a:ext cx="10299700" cy="7023735"/>
                        </a:xfrm>
                        <a:prstGeom prst="rect">
                          <a:avLst/>
                        </a:prstGeom>
                        <a:noFill/>
                        <a:ln w="12700">
                          <a:noFill/>
                        </a:ln>
                      </wps:spPr>
                      <wps:linkedTxbx id="3" seq="7"/>
                      <wps:bodyPr spcFirstLastPara="1" vertOverflow="clip" horzOverflow="clip" wrap="none" lIns="0" tIns="0" rIns="6985" bIns="6985" upright="1">
                        <a:noAutofit/>
                      </wps:bodyPr>
                    </wps:wsp>
                  </a:graphicData>
                </a:graphic>
              </wp:anchor>
            </w:drawing>
          </mc:Choice>
          <mc:Fallback>
            <w:pict>
              <v:shape id="Текстовое поле8" o:spid="_x0000_s1032" type="#_x0000_t202" style="position:absolute;margin-left:15.10pt;margin-top:0.00pt;mso-position-horizontal-relative:page;mso-position-vertical-relative:margin;width:811.00pt;height:553.05pt;z-index:251658245;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ggAAAAAAAAAAAAAAAAAAAAAAAC4BAAAAAAAAAQAAAAAAAABcPwAANSsAAAcAAAAuAQAAxgEAACgAAAAIAAAAAgAAAAEAAAAwAAAAFAAAAAAAAAAAAP//AAABAAAA//8AAAEA" o:insetmode="custom">
                <w10:wrap type="square" anchorx="page" anchory="margin"/>
                <v:textbox inset="0.0pt,0.0pt,0.6pt,0.6pt" style="mso-next-textbox:#Текстовое поле9">
                  <w:txbxContent/>
                </v:textbox>
              </v:shape>
            </w:pict>
          </mc:Fallback>
        </mc:AlternateContent>
      </w:r>
    </w:p>
    <w:p w14:paraId="37C24D12" w14:textId="77777777" w:rsidR="00B33261" w:rsidRDefault="001A4A5F">
      <w:pPr>
        <w:pageBreakBefore/>
      </w:pPr>
      <w:r>
        <w:rPr>
          <w:noProof/>
        </w:rPr>
        <mc:AlternateContent>
          <mc:Choice Requires="wps">
            <w:drawing>
              <wp:anchor distT="0" distB="0" distL="114300" distR="114300" simplePos="0" relativeHeight="251658244" behindDoc="0" locked="0" layoutInCell="0" hidden="0" allowOverlap="1" wp14:anchorId="16000600" wp14:editId="19F2F02A">
                <wp:simplePos x="0" y="0"/>
                <wp:positionH relativeFrom="page">
                  <wp:posOffset>191770</wp:posOffset>
                </wp:positionH>
                <wp:positionV relativeFrom="margin">
                  <wp:posOffset>0</wp:posOffset>
                </wp:positionV>
                <wp:extent cx="10299700" cy="7023735"/>
                <wp:effectExtent l="0" t="0" r="0" b="0"/>
                <wp:wrapSquare wrapText="bothSides"/>
                <wp:docPr id="4" name="Текстовое поле9"/>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ggAAAAAAAAAAAAAAAAAAAAAAAC4BAAAAAAAAAQAAAAAAAABcPwAANSsAAAgAAAAuAQAAxgEAACgAAAAIAAAAAgAAAAEAAAAwAAAAFAAAAAAAAAAAAP//AAABAAAA//8AAAEA"/>
                          </a:ext>
                        </a:extLst>
                      </wps:cNvSpPr>
                      <wps:spPr>
                        <a:xfrm>
                          <a:off x="0" y="0"/>
                          <a:ext cx="10299700" cy="7023735"/>
                        </a:xfrm>
                        <a:prstGeom prst="rect">
                          <a:avLst/>
                        </a:prstGeom>
                        <a:noFill/>
                        <a:ln w="12700">
                          <a:noFill/>
                        </a:ln>
                      </wps:spPr>
                      <wps:linkedTxbx id="3" seq="8"/>
                      <wps:bodyPr spcFirstLastPara="1" vertOverflow="clip" horzOverflow="clip" wrap="none" lIns="0" tIns="0" rIns="6985" bIns="6985" upright="1">
                        <a:noAutofit/>
                      </wps:bodyPr>
                    </wps:wsp>
                  </a:graphicData>
                </a:graphic>
              </wp:anchor>
            </w:drawing>
          </mc:Choice>
          <mc:Fallback>
            <w:pict>
              <v:shape id="Текстовое поле9" o:spid="_x0000_s1033" type="#_x0000_t202" style="position:absolute;margin-left:15.10pt;margin-top:0.00pt;mso-position-horizontal-relative:page;mso-position-vertical-relative:margin;width:811.00pt;height:553.05pt;z-index:251658244;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ggAAAAAAAAAAAAAAAAAAAAAAAC4BAAAAAAAAAQAAAAAAAABcPwAANSsAAAgAAAAuAQAAxgEAACgAAAAIAAAAAgAAAAEAAAAwAAAAFAAAAAAAAAAAAP//AAABAAAA//8AAAEA" o:insetmode="custom">
                <w10:wrap type="square" anchorx="page" anchory="margin"/>
                <v:textbox inset="0.0pt,0.0pt,0.6pt,0.6pt" style="mso-next-textbox:#Текстовое поле10">
                  <w:txbxContent/>
                </v:textbox>
              </v:shape>
            </w:pict>
          </mc:Fallback>
        </mc:AlternateContent>
      </w:r>
    </w:p>
    <w:p w14:paraId="34138C46" w14:textId="77777777" w:rsidR="00B33261" w:rsidRDefault="001A4A5F">
      <w:pPr>
        <w:pageBreakBefore/>
      </w:pPr>
      <w:r>
        <w:rPr>
          <w:noProof/>
        </w:rPr>
        <mc:AlternateContent>
          <mc:Choice Requires="wps">
            <w:drawing>
              <wp:anchor distT="0" distB="0" distL="114300" distR="114300" simplePos="0" relativeHeight="251658243" behindDoc="0" locked="0" layoutInCell="0" hidden="0" allowOverlap="1" wp14:anchorId="17F43DA6" wp14:editId="0FEDBA3C">
                <wp:simplePos x="0" y="0"/>
                <wp:positionH relativeFrom="page">
                  <wp:posOffset>191770</wp:posOffset>
                </wp:positionH>
                <wp:positionV relativeFrom="margin">
                  <wp:posOffset>0</wp:posOffset>
                </wp:positionV>
                <wp:extent cx="10299700" cy="7023735"/>
                <wp:effectExtent l="0" t="0" r="0" b="0"/>
                <wp:wrapSquare wrapText="bothSides"/>
                <wp:docPr id="3" name="Текстовое поле10"/>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ggAAAAAAAAAAAAAAAAAAAAAAAC4BAAAAAAAAAQAAAAAAAABcPwAANSsAAAkAAAAuAQAAxgEAACgAAAAIAAAAAgAAAAEAAAAwAAAAFAAAAAAAAAAAAP//AAABAAAA//8AAAEA"/>
                          </a:ext>
                        </a:extLst>
                      </wps:cNvSpPr>
                      <wps:spPr>
                        <a:xfrm>
                          <a:off x="0" y="0"/>
                          <a:ext cx="10299700" cy="7023735"/>
                        </a:xfrm>
                        <a:prstGeom prst="rect">
                          <a:avLst/>
                        </a:prstGeom>
                        <a:noFill/>
                        <a:ln w="12700">
                          <a:noFill/>
                        </a:ln>
                      </wps:spPr>
                      <wps:linkedTxbx id="3" seq="9"/>
                      <wps:bodyPr spcFirstLastPara="1" vertOverflow="clip" horzOverflow="clip" wrap="none" lIns="0" tIns="0" rIns="6985" bIns="6985" upright="1">
                        <a:noAutofit/>
                      </wps:bodyPr>
                    </wps:wsp>
                  </a:graphicData>
                </a:graphic>
              </wp:anchor>
            </w:drawing>
          </mc:Choice>
          <mc:Fallback>
            <w:pict>
              <v:shape id="Текстовое поле10" o:spid="_x0000_s1034" type="#_x0000_t202" style="position:absolute;margin-left:15.10pt;margin-top:0.00pt;mso-position-horizontal-relative:page;mso-position-vertical-relative:margin;width:811.00pt;height:553.05pt;z-index:251658243;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ggAAAAAAAAAAAAAAAAAAAAAAAC4BAAAAAAAAAQAAAAAAAABcPwAANSsAAAkAAAAuAQAAxgEAACgAAAAIAAAAAgAAAAEAAAAwAAAAFAAAAAAAAAAAAP//AAABAAAA//8AAAEA" o:insetmode="custom">
                <w10:wrap type="square" anchorx="page" anchory="margin"/>
                <v:textbox inset="0.0pt,0.0pt,0.6pt,0.6pt" style="mso-next-textbox:#Текстовое поле11">
                  <w:txbxContent/>
                </v:textbox>
              </v:shape>
            </w:pict>
          </mc:Fallback>
        </mc:AlternateContent>
      </w:r>
    </w:p>
    <w:p w14:paraId="6CF92002" w14:textId="77777777" w:rsidR="00B33261" w:rsidRDefault="001A4A5F">
      <w:pPr>
        <w:pageBreakBefore/>
      </w:pPr>
      <w:r>
        <w:rPr>
          <w:noProof/>
        </w:rPr>
        <mc:AlternateContent>
          <mc:Choice Requires="wps">
            <w:drawing>
              <wp:anchor distT="0" distB="0" distL="114300" distR="114300" simplePos="0" relativeHeight="251658242" behindDoc="0" locked="0" layoutInCell="0" hidden="0" allowOverlap="1" wp14:anchorId="2E0E5ABA" wp14:editId="77BB5D9F">
                <wp:simplePos x="0" y="0"/>
                <wp:positionH relativeFrom="page">
                  <wp:posOffset>191770</wp:posOffset>
                </wp:positionH>
                <wp:positionV relativeFrom="margin">
                  <wp:posOffset>0</wp:posOffset>
                </wp:positionV>
                <wp:extent cx="10299700" cy="7023735"/>
                <wp:effectExtent l="0" t="0" r="0" b="0"/>
                <wp:wrapSquare wrapText="bothSides"/>
                <wp:docPr id="2" name="Текстовое поле11"/>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ggAAAAAAAAAAAAAAAAAAAAAAAC4BAAAAAAAAAQAAAAAAAABcPwAANSsAAAoAAAAuAQAAxgEAACgAAAAIAAAAAgAAAAEAAAAwAAAAFAAAAAAAAAAAAP//AAABAAAA//8AAAEA"/>
                          </a:ext>
                        </a:extLst>
                      </wps:cNvSpPr>
                      <wps:spPr>
                        <a:xfrm>
                          <a:off x="0" y="0"/>
                          <a:ext cx="10299700" cy="7023735"/>
                        </a:xfrm>
                        <a:prstGeom prst="rect">
                          <a:avLst/>
                        </a:prstGeom>
                        <a:noFill/>
                        <a:ln w="12700">
                          <a:noFill/>
                        </a:ln>
                      </wps:spPr>
                      <wps:linkedTxbx id="3" seq="10"/>
                      <wps:bodyPr spcFirstLastPara="1" vertOverflow="clip" horzOverflow="clip" wrap="none" lIns="0" tIns="0" rIns="6985" bIns="6985" upright="1">
                        <a:noAutofit/>
                      </wps:bodyPr>
                    </wps:wsp>
                  </a:graphicData>
                </a:graphic>
              </wp:anchor>
            </w:drawing>
          </mc:Choice>
          <mc:Fallback>
            <w:pict>
              <v:shape id="Текстовое поле11" o:spid="_x0000_s1035" type="#_x0000_t202" style="position:absolute;margin-left:15.10pt;margin-top:0.00pt;mso-position-horizontal-relative:page;mso-position-vertical-relative:margin;width:811.00pt;height:553.05pt;z-index:251658242;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ggAAAAAAAAAAAAAAAAAAAAAAAC4BAAAAAAAAAQAAAAAAAABcPwAANSsAAAoAAAAuAQAAxgEAACgAAAAIAAAAAgAAAAEAAAAwAAAAFAAAAAAAAAAAAP//AAABAAAA//8AAAEA" o:insetmode="custom">
                <w10:wrap type="square" anchorx="page" anchory="margin"/>
                <v:textbox inset="0.0pt,0.0pt,0.6pt,0.6pt" style="mso-next-textbox:#Текстовое поле12">
                  <w:txbxContent/>
                </v:textbox>
              </v:shape>
            </w:pict>
          </mc:Fallback>
        </mc:AlternateContent>
      </w:r>
    </w:p>
    <w:p w14:paraId="2C4DF0FA" w14:textId="77777777" w:rsidR="00B33261" w:rsidRDefault="001A4A5F">
      <w:pPr>
        <w:pageBreakBefore/>
      </w:pPr>
      <w:r>
        <w:rPr>
          <w:noProof/>
        </w:rPr>
        <mc:AlternateContent>
          <mc:Choice Requires="wps">
            <w:drawing>
              <wp:anchor distT="0" distB="0" distL="114300" distR="114300" simplePos="0" relativeHeight="251658241" behindDoc="0" locked="0" layoutInCell="0" hidden="0" allowOverlap="1" wp14:anchorId="6A03849C" wp14:editId="24034B96">
                <wp:simplePos x="0" y="0"/>
                <wp:positionH relativeFrom="page">
                  <wp:posOffset>191770</wp:posOffset>
                </wp:positionH>
                <wp:positionV relativeFrom="margin">
                  <wp:posOffset>0</wp:posOffset>
                </wp:positionV>
                <wp:extent cx="10299700" cy="1229360"/>
                <wp:effectExtent l="0" t="0" r="0" b="0"/>
                <wp:wrapSquare wrapText="bothSides"/>
                <wp:docPr id="1" name="Текстовое поле12"/>
                <wp:cNvGraphicFramePr/>
                <a:graphic xmlns:a="http://schemas.openxmlformats.org/drawingml/2006/main">
                  <a:graphicData uri="http://schemas.microsoft.com/office/word/2010/wordprocessingShape">
                    <wps:wsp>
                      <wps:cNvSpPr txBox="1">
                        <a:extLst>
                          <a:ext uri="sm">
                            <sm:smNativeData xmlns="" xmlns:o="urn:schemas-microsoft-com:office:office" xmlns:v="urn:schemas-microsoft-com:vml" xmlns:w10="urn:schemas-microsoft-com:office:word" xmlns:w="http://schemas.openxmlformats.org/wordprocessingml/2006/main" xmlns:sm="sm" val="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IggAAAAAAAAAAAAAAAAAAAAAAAC4BAAAAAAAAAQAAAAAAAABcPwAAkAcAAAsAAAAuAQAAxgEAACgAAAAIAAAAAgAAAAEAAAAwAAAAFAAAAAAAAAAAAP//AAABAAAA//8AAAEA"/>
                          </a:ext>
                        </a:extLst>
                      </wps:cNvSpPr>
                      <wps:spPr>
                        <a:xfrm>
                          <a:off x="0" y="0"/>
                          <a:ext cx="10299700" cy="1229360"/>
                        </a:xfrm>
                        <a:prstGeom prst="rect">
                          <a:avLst/>
                        </a:prstGeom>
                        <a:noFill/>
                        <a:ln w="12700">
                          <a:noFill/>
                        </a:ln>
                      </wps:spPr>
                      <wps:linkedTxbx id="3" seq="11"/>
                      <wps:bodyPr spcFirstLastPara="1" vertOverflow="clip" horzOverflow="clip" wrap="none" lIns="0" tIns="0" rIns="6985" bIns="6985" upright="1">
                        <a:noAutofit/>
                      </wps:bodyPr>
                    </wps:wsp>
                  </a:graphicData>
                </a:graphic>
              </wp:anchor>
            </w:drawing>
          </mc:Choice>
          <mc:Fallback>
            <w:pict>
              <v:shape id="Текстовое поле12" o:spid="_x0000_s1036" type="#_x0000_t202" style="position:absolute;margin-left:15.10pt;margin-top:0.00pt;mso-position-horizontal-relative:page;mso-position-vertical-relative:margin;width:811.00pt;height:96.80pt;z-index:251658241;mso-wrap-distance-left:9.00pt;mso-wrap-distance-top:0.00pt;mso-wrap-distance-right:9.00pt;mso-wrap-distance-bottom:0.00pt;mso-wrap-style:none" o:allowincell="f" stroked="f" filled="f" v:ext="SMDATA_15_ZIN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IggAAAAAAAAAAAAAAAAAAAAAAAC4BAAAAAAAAAQAAAAAAAABcPwAAkAcAAAsAAAAuAQAAxgEAACgAAAAIAAAAAgAAAAEAAAAwAAAAFAAAAAAAAAAAAP//AAABAAAA//8AAAEA" o:insetmode="custom">
                <w10:wrap type="square" anchorx="page" anchory="margin"/>
                <v:textbox inset="0.0pt,0.0pt,0.6pt,0.6pt">
                  <w:txbxContent/>
                </v:textbox>
              </v:shape>
            </w:pict>
          </mc:Fallback>
        </mc:AlternateContent>
      </w:r>
    </w:p>
    <w:sectPr w:rsidR="00B33261">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20002A87" w:usb1="00000000"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261"/>
    <w:rsid w:val="001A4A5F"/>
    <w:rsid w:val="003B36F1"/>
    <w:rsid w:val="0077598C"/>
    <w:rsid w:val="00B33261"/>
    <w:rsid w:val="00B86E75"/>
    <w:rsid w:val="00D90B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464E"/>
  <w15:docId w15:val="{FA3C5964-2F65-4C78-9386-3CD70B1F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3245</Words>
  <Characters>18500</Characters>
  <Application>Microsoft Office Word</Application>
  <DocSecurity>0</DocSecurity>
  <Lines>154</Lines>
  <Paragraphs>43</Paragraphs>
  <ScaleCrop>false</ScaleCrop>
  <Company/>
  <LinksUpToDate>false</LinksUpToDate>
  <CharactersWithSpaces>21702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2024-03-11T15:06:00Z</cp:lastPrinted>
  <dcterms:created xsi:type="dcterms:W3CDTF">2026-01-16T06:42:00Z</dcterms:created>
  <dcterms:modified xsi:type="dcterms:W3CDTF">2026-01-28T19:21:00Z</dcterms:modified>
</cp:coreProperties>
</file>