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0DDDC1" w14:textId="77777777" w:rsidR="00E35007" w:rsidRDefault="00E168DB">
      <w:pPr>
        <w:pStyle w:val="Heading1"/>
      </w:pPr>
      <w:bookmarkStart w:id="0" w:name="preliminary-details-for-esa-disease-ecol"/>
      <w:bookmarkEnd w:id="0"/>
      <w:r>
        <w:t>Preliminary Details for ESA Disease Ecology Workshop</w:t>
      </w:r>
    </w:p>
    <w:p w14:paraId="3900EEE2" w14:textId="77777777" w:rsidR="00E35007" w:rsidRDefault="00E168DB">
      <w:pPr>
        <w:pStyle w:val="Heading2"/>
      </w:pPr>
      <w:bookmarkStart w:id="1" w:name="workshop-information"/>
      <w:bookmarkEnd w:id="1"/>
      <w:r>
        <w:t>Workshop information</w:t>
      </w:r>
    </w:p>
    <w:p w14:paraId="73D92FA9" w14:textId="77777777" w:rsidR="00E35007" w:rsidRDefault="00E168DB">
      <w:pPr>
        <w:pStyle w:val="FirstParagraph"/>
      </w:pPr>
      <w:r>
        <w:rPr>
          <w:b/>
        </w:rPr>
        <w:t>Instructors</w:t>
      </w:r>
      <w:r>
        <w:t>: Cherie Briggs and Mark Wilber</w:t>
      </w:r>
    </w:p>
    <w:p w14:paraId="6E06653F" w14:textId="77777777" w:rsidR="00E35007" w:rsidRDefault="00E168DB">
      <w:pPr>
        <w:pStyle w:val="BodyText"/>
      </w:pPr>
      <w:r>
        <w:rPr>
          <w:b/>
        </w:rPr>
        <w:t>Date and Time</w:t>
      </w:r>
      <w:r>
        <w:t>: Sunday, August 6, 2017: 8:00 AM-11:30 AM</w:t>
      </w:r>
    </w:p>
    <w:p w14:paraId="06670FA9" w14:textId="77777777" w:rsidR="00E35007" w:rsidRDefault="00E168DB">
      <w:pPr>
        <w:pStyle w:val="BodyText"/>
      </w:pPr>
      <w:r>
        <w:rPr>
          <w:b/>
        </w:rPr>
        <w:t>Location</w:t>
      </w:r>
      <w:r>
        <w:t>: B111, Oregon Convention Center</w:t>
      </w:r>
    </w:p>
    <w:p w14:paraId="3AD07DEB" w14:textId="77777777" w:rsidR="00E35007" w:rsidRDefault="00E168DB">
      <w:pPr>
        <w:pStyle w:val="Heading2"/>
      </w:pPr>
      <w:bookmarkStart w:id="2" w:name="preliminary-schedule"/>
      <w:bookmarkEnd w:id="2"/>
      <w:r>
        <w:t>Preliminary Schedule</w:t>
      </w:r>
    </w:p>
    <w:p w14:paraId="6B7B6AB3" w14:textId="77777777" w:rsidR="00E35007" w:rsidRDefault="00E168DB">
      <w:pPr>
        <w:pStyle w:val="Compact"/>
        <w:numPr>
          <w:ilvl w:val="0"/>
          <w:numId w:val="3"/>
        </w:numPr>
      </w:pPr>
      <w:r>
        <w:t>8:00 - 8:15: Introduction and Motivation [Cherie and Mark]</w:t>
      </w:r>
    </w:p>
    <w:p w14:paraId="78B9360E" w14:textId="77777777" w:rsidR="00E35007" w:rsidRDefault="00E168DB">
      <w:pPr>
        <w:pStyle w:val="Compact"/>
        <w:numPr>
          <w:ilvl w:val="0"/>
          <w:numId w:val="3"/>
        </w:numPr>
      </w:pPr>
      <w:r>
        <w:t>8:15 - 9:15: From discrete dynamical systems to ODEs in disease ecology [Mark]</w:t>
      </w:r>
    </w:p>
    <w:p w14:paraId="745BBFFA" w14:textId="77777777" w:rsidR="00E35007" w:rsidRDefault="00E168DB">
      <w:pPr>
        <w:pStyle w:val="Compact"/>
        <w:numPr>
          <w:ilvl w:val="1"/>
          <w:numId w:val="4"/>
        </w:numPr>
      </w:pPr>
      <w:r>
        <w:t>Writing down discrete dynamical systems</w:t>
      </w:r>
    </w:p>
    <w:p w14:paraId="7EE0D4A0" w14:textId="77777777" w:rsidR="00E35007" w:rsidRDefault="00E168DB">
      <w:pPr>
        <w:pStyle w:val="Compact"/>
        <w:numPr>
          <w:ilvl w:val="1"/>
          <w:numId w:val="4"/>
        </w:numPr>
      </w:pPr>
      <w:r>
        <w:t>Simulating with Euler's Method</w:t>
      </w:r>
    </w:p>
    <w:p w14:paraId="1249F33E" w14:textId="77777777" w:rsidR="00E35007" w:rsidRDefault="00E168DB">
      <w:pPr>
        <w:pStyle w:val="Compact"/>
        <w:numPr>
          <w:ilvl w:val="1"/>
          <w:numId w:val="4"/>
        </w:numPr>
      </w:pPr>
      <w:r>
        <w:t>For loops and functions</w:t>
      </w:r>
    </w:p>
    <w:p w14:paraId="3A054167" w14:textId="77777777" w:rsidR="00E35007" w:rsidRDefault="00E168DB">
      <w:pPr>
        <w:pStyle w:val="Compact"/>
        <w:numPr>
          <w:ilvl w:val="0"/>
          <w:numId w:val="3"/>
        </w:numPr>
      </w:pPr>
      <w:r>
        <w:t>9:15 - 9:30: Coffee Bre</w:t>
      </w:r>
      <w:r>
        <w:t>ak</w:t>
      </w:r>
    </w:p>
    <w:p w14:paraId="76AAE8E0" w14:textId="77777777" w:rsidR="00E35007" w:rsidRDefault="00E168DB">
      <w:pPr>
        <w:pStyle w:val="Compact"/>
        <w:numPr>
          <w:ilvl w:val="0"/>
          <w:numId w:val="3"/>
        </w:numPr>
      </w:pPr>
      <w:r>
        <w:t>9:30 - 10:30: Introduction to ODEs for disease ecologists [Cherie]</w:t>
      </w:r>
    </w:p>
    <w:p w14:paraId="15B4DF20" w14:textId="77777777" w:rsidR="00E35007" w:rsidRDefault="00E168DB">
      <w:pPr>
        <w:pStyle w:val="Compact"/>
        <w:numPr>
          <w:ilvl w:val="1"/>
          <w:numId w:val="5"/>
        </w:numPr>
      </w:pPr>
      <w:r>
        <w:t>Simulation with R (deSolve)</w:t>
      </w:r>
    </w:p>
    <w:p w14:paraId="56E08AF1" w14:textId="77777777" w:rsidR="00E35007" w:rsidRDefault="00E168DB">
      <w:pPr>
        <w:pStyle w:val="Compact"/>
        <w:numPr>
          <w:ilvl w:val="1"/>
          <w:numId w:val="5"/>
        </w:numPr>
      </w:pPr>
      <w:r>
        <w:t xml:space="preserve">Quantifying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7F3F21DA" w14:textId="77777777" w:rsidR="00E35007" w:rsidRDefault="00E168DB">
      <w:pPr>
        <w:pStyle w:val="Compact"/>
        <w:numPr>
          <w:ilvl w:val="1"/>
          <w:numId w:val="5"/>
        </w:numPr>
      </w:pPr>
      <w:r>
        <w:t>Numerically calculating equilibrium</w:t>
      </w:r>
    </w:p>
    <w:p w14:paraId="3402B463" w14:textId="77777777" w:rsidR="00E35007" w:rsidRDefault="00E168DB">
      <w:pPr>
        <w:pStyle w:val="Compact"/>
        <w:numPr>
          <w:ilvl w:val="1"/>
          <w:numId w:val="5"/>
        </w:numPr>
      </w:pPr>
      <w:r>
        <w:t>Stability analysis</w:t>
      </w:r>
    </w:p>
    <w:p w14:paraId="66CF0E1B" w14:textId="77777777" w:rsidR="00E35007" w:rsidRDefault="00E168DB">
      <w:pPr>
        <w:pStyle w:val="Compact"/>
        <w:numPr>
          <w:ilvl w:val="1"/>
          <w:numId w:val="5"/>
        </w:numPr>
      </w:pPr>
      <w:r>
        <w:t>Plotting results</w:t>
      </w:r>
    </w:p>
    <w:p w14:paraId="305D2156" w14:textId="77777777" w:rsidR="00E35007" w:rsidRDefault="00E168DB">
      <w:pPr>
        <w:pStyle w:val="Compact"/>
        <w:numPr>
          <w:ilvl w:val="0"/>
          <w:numId w:val="3"/>
        </w:numPr>
      </w:pPr>
      <w:r>
        <w:t>10:30 - 11:30: Fitting Dynamic Models To Data [Cherie and Mark]</w:t>
      </w:r>
    </w:p>
    <w:p w14:paraId="7FD4BFEC" w14:textId="77777777" w:rsidR="00E35007" w:rsidRDefault="00E168DB">
      <w:pPr>
        <w:pStyle w:val="Compact"/>
        <w:numPr>
          <w:ilvl w:val="1"/>
          <w:numId w:val="6"/>
        </w:numPr>
      </w:pPr>
      <w:r>
        <w:t>Trajec</w:t>
      </w:r>
      <w:r>
        <w:t>tory matching/Plug-and-play methods</w:t>
      </w:r>
    </w:p>
    <w:p w14:paraId="1FD3BF37" w14:textId="77777777" w:rsidR="00E35007" w:rsidRDefault="00E168DB">
      <w:pPr>
        <w:pStyle w:val="Compact"/>
        <w:numPr>
          <w:ilvl w:val="1"/>
          <w:numId w:val="6"/>
        </w:numPr>
      </w:pPr>
      <w:r>
        <w:t>Least-squares</w:t>
      </w:r>
    </w:p>
    <w:p w14:paraId="195B6BD6" w14:textId="77777777" w:rsidR="00E35007" w:rsidRDefault="00E168DB">
      <w:pPr>
        <w:pStyle w:val="Compact"/>
        <w:numPr>
          <w:ilvl w:val="1"/>
          <w:numId w:val="6"/>
        </w:numPr>
      </w:pPr>
      <w:r>
        <w:t>Future directions: some more complex alternatives?</w:t>
      </w:r>
    </w:p>
    <w:p w14:paraId="6344B5D3" w14:textId="77777777" w:rsidR="00E35007" w:rsidRDefault="00E168DB">
      <w:pPr>
        <w:pStyle w:val="Heading2"/>
      </w:pPr>
      <w:bookmarkStart w:id="3" w:name="logistics"/>
      <w:bookmarkEnd w:id="3"/>
      <w:r>
        <w:t>Logistics</w:t>
      </w:r>
    </w:p>
    <w:p w14:paraId="5E004B9F" w14:textId="77777777" w:rsidR="00E35007" w:rsidRDefault="00E168DB">
      <w:pPr>
        <w:pStyle w:val="Compact"/>
        <w:numPr>
          <w:ilvl w:val="0"/>
          <w:numId w:val="7"/>
        </w:numPr>
      </w:pPr>
      <w:r>
        <w:t>Using Rmarkdown notebooks in R studio.</w:t>
      </w:r>
    </w:p>
    <w:p w14:paraId="4C620926" w14:textId="77777777" w:rsidR="00E35007" w:rsidRDefault="00E168DB">
      <w:pPr>
        <w:pStyle w:val="Compact"/>
        <w:numPr>
          <w:ilvl w:val="1"/>
          <w:numId w:val="8"/>
        </w:numPr>
      </w:pPr>
      <w:r>
        <w:t>Will have "learner" notebooks that do not have the answers filled in and "full" notebooks that participant</w:t>
      </w:r>
      <w:r>
        <w:t>s can refer to catch up.</w:t>
      </w:r>
    </w:p>
    <w:p w14:paraId="6805D058" w14:textId="77777777" w:rsidR="00E35007" w:rsidRDefault="00E168DB">
      <w:pPr>
        <w:pStyle w:val="Compact"/>
        <w:numPr>
          <w:ilvl w:val="0"/>
          <w:numId w:val="7"/>
        </w:numPr>
      </w:pPr>
      <w:r>
        <w:t>Data sets to use</w:t>
      </w:r>
    </w:p>
    <w:p w14:paraId="42169C21" w14:textId="77777777" w:rsidR="00E35007" w:rsidRDefault="00E168DB">
      <w:pPr>
        <w:pStyle w:val="Compact"/>
        <w:numPr>
          <w:ilvl w:val="1"/>
          <w:numId w:val="9"/>
        </w:numPr>
      </w:pPr>
      <w:r>
        <w:t>Flu, Measles, Whooping Cough Data?</w:t>
      </w:r>
    </w:p>
    <w:p w14:paraId="787087DC" w14:textId="77777777" w:rsidR="00E35007" w:rsidRDefault="00E168DB">
      <w:pPr>
        <w:pStyle w:val="Compact"/>
        <w:numPr>
          <w:ilvl w:val="1"/>
          <w:numId w:val="9"/>
        </w:numPr>
      </w:pPr>
      <w:r>
        <w:t>Could also simulate some data for participants to work with</w:t>
      </w:r>
    </w:p>
    <w:p w14:paraId="1018F604" w14:textId="77777777" w:rsidR="00E35007" w:rsidRDefault="00E168DB">
      <w:pPr>
        <w:pStyle w:val="Compact"/>
        <w:numPr>
          <w:ilvl w:val="0"/>
          <w:numId w:val="7"/>
        </w:numPr>
      </w:pPr>
      <w:r>
        <w:t>Power cords in room?</w:t>
      </w:r>
    </w:p>
    <w:p w14:paraId="28A2AAEE" w14:textId="77777777" w:rsidR="00E35007" w:rsidRDefault="00E168DB">
      <w:pPr>
        <w:pStyle w:val="Compact"/>
        <w:numPr>
          <w:ilvl w:val="0"/>
          <w:numId w:val="7"/>
        </w:numPr>
      </w:pPr>
      <w:r>
        <w:t>Internet access in room?</w:t>
      </w:r>
    </w:p>
    <w:p w14:paraId="03843E23" w14:textId="77777777" w:rsidR="00A109D4" w:rsidRDefault="00A109D4">
      <w:pPr>
        <w:pStyle w:val="Compact"/>
        <w:numPr>
          <w:ilvl w:val="0"/>
          <w:numId w:val="7"/>
        </w:numPr>
      </w:pPr>
      <w:r>
        <w:t>Bring green and red sticky notes</w:t>
      </w:r>
      <w:bookmarkStart w:id="4" w:name="_GoBack"/>
      <w:bookmarkEnd w:id="4"/>
    </w:p>
    <w:p w14:paraId="035077BF" w14:textId="77777777" w:rsidR="00E35007" w:rsidRDefault="00E168DB">
      <w:pPr>
        <w:pStyle w:val="Heading2"/>
      </w:pPr>
      <w:bookmarkStart w:id="5" w:name="resources"/>
      <w:bookmarkEnd w:id="5"/>
      <w:r>
        <w:t>Resources</w:t>
      </w:r>
    </w:p>
    <w:p w14:paraId="410E8240" w14:textId="77777777" w:rsidR="00E35007" w:rsidRDefault="00E168DB">
      <w:pPr>
        <w:pStyle w:val="Compact"/>
        <w:numPr>
          <w:ilvl w:val="0"/>
          <w:numId w:val="10"/>
        </w:numPr>
      </w:pPr>
      <w:hyperlink r:id="rId7">
        <w:r>
          <w:rPr>
            <w:rStyle w:val="Hyperlink"/>
          </w:rPr>
          <w:t>SWC dynamical model lessons with SIR (2015)</w:t>
        </w:r>
      </w:hyperlink>
    </w:p>
    <w:p w14:paraId="64A79D01" w14:textId="77777777" w:rsidR="00E35007" w:rsidRDefault="00E168DB">
      <w:pPr>
        <w:pStyle w:val="Compact"/>
        <w:numPr>
          <w:ilvl w:val="0"/>
          <w:numId w:val="10"/>
        </w:numPr>
      </w:pPr>
      <w:hyperlink r:id="rId8">
        <w:r>
          <w:rPr>
            <w:rStyle w:val="Hyperlink"/>
          </w:rPr>
          <w:t>For loops</w:t>
        </w:r>
        <w:r>
          <w:rPr>
            <w:rStyle w:val="Hyperlink"/>
          </w:rPr>
          <w:t xml:space="preserve"> and functions with logistic growth</w:t>
        </w:r>
      </w:hyperlink>
    </w:p>
    <w:p w14:paraId="0D3F1259" w14:textId="77777777" w:rsidR="00E35007" w:rsidRDefault="00E168DB">
      <w:pPr>
        <w:pStyle w:val="Compact"/>
        <w:numPr>
          <w:ilvl w:val="0"/>
          <w:numId w:val="10"/>
        </w:numPr>
      </w:pPr>
      <w:hyperlink r:id="rId9">
        <w:r>
          <w:rPr>
            <w:rStyle w:val="Hyperlink"/>
          </w:rPr>
          <w:t>2012 EEID material</w:t>
        </w:r>
      </w:hyperlink>
    </w:p>
    <w:sectPr w:rsidR="00E3500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EC76B5" w14:textId="77777777" w:rsidR="00E168DB" w:rsidRDefault="00E168DB">
      <w:pPr>
        <w:spacing w:after="0"/>
      </w:pPr>
      <w:r>
        <w:separator/>
      </w:r>
    </w:p>
  </w:endnote>
  <w:endnote w:type="continuationSeparator" w:id="0">
    <w:p w14:paraId="7B466C54" w14:textId="77777777" w:rsidR="00E168DB" w:rsidRDefault="00E168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7A9566" w14:textId="77777777" w:rsidR="00E168DB" w:rsidRDefault="00E168DB">
      <w:r>
        <w:separator/>
      </w:r>
    </w:p>
  </w:footnote>
  <w:footnote w:type="continuationSeparator" w:id="0">
    <w:p w14:paraId="6B1D2709" w14:textId="77777777" w:rsidR="00E168DB" w:rsidRDefault="00E168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BFA4EA3"/>
    <w:multiLevelType w:val="multilevel"/>
    <w:tmpl w:val="99C0CA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1898D1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6217865"/>
    <w:multiLevelType w:val="multilevel"/>
    <w:tmpl w:val="79C87BF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BD75A47"/>
    <w:multiLevelType w:val="multilevel"/>
    <w:tmpl w:val="6A3C08D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</w:num>
  <w:num w:numId="5">
    <w:abstractNumId w:val="2"/>
  </w:num>
  <w:num w:numId="6">
    <w:abstractNumId w:val="2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2"/>
  </w:num>
  <w:num w:numId="9">
    <w:abstractNumId w:val="2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A109D4"/>
    <w:rsid w:val="00B86B75"/>
    <w:rsid w:val="00BC48D5"/>
    <w:rsid w:val="00C36279"/>
    <w:rsid w:val="00E168DB"/>
    <w:rsid w:val="00E315A3"/>
    <w:rsid w:val="00E3500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4336E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semiHidden/>
    <w:unhideWhenUsed/>
    <w:rsid w:val="00A109D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mqwilber.github.io/2015-04-17-ucsb/lessons/dynamic_models/dynamic_models.html" TargetMode="External"/><Relationship Id="rId8" Type="http://schemas.openxmlformats.org/officeDocument/2006/relationships/hyperlink" Target="http://mqwilber.github.io/2015-04-17-ucsb/lessons/intro_R_lessons/R_basics_I.html" TargetMode="External"/><Relationship Id="rId9" Type="http://schemas.openxmlformats.org/officeDocument/2006/relationships/hyperlink" Target="https://ms.mcmaster.ca/~bolker/eeid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238</Words>
  <Characters>1363</Characters>
  <Application>Microsoft Macintosh Word</Application>
  <DocSecurity>0</DocSecurity>
  <Lines>11</Lines>
  <Paragraphs>3</Paragraphs>
  <ScaleCrop>false</ScaleCrop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Mark Wilber</cp:lastModifiedBy>
  <cp:revision>2</cp:revision>
  <dcterms:created xsi:type="dcterms:W3CDTF">2017-07-14T21:08:00Z</dcterms:created>
  <dcterms:modified xsi:type="dcterms:W3CDTF">2017-07-14T22:23:00Z</dcterms:modified>
</cp:coreProperties>
</file>