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2187"/>
      </w:tblGrid>
      <w:tr w14:paraId="4957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noWrap w:val="0"/>
            <w:vAlign w:val="center"/>
          </w:tcPr>
          <w:p w14:paraId="720908AD">
            <w:pPr>
              <w:keepNext w:val="0"/>
              <w:keepLines w:val="0"/>
              <w:suppressLineNumbers w:val="0"/>
              <w:spacing w:before="0" w:beforeAutospacing="0" w:after="0" w:afterAutospacing="0"/>
              <w:ind w:left="0" w:right="0"/>
              <w:jc w:val="center"/>
              <w:rPr>
                <w:rFonts w:hint="eastAsia"/>
              </w:rPr>
            </w:pPr>
            <w:r>
              <w:rPr>
                <w:rFonts w:hint="eastAsia" w:ascii="黑体" w:eastAsia="黑体"/>
                <w:b/>
                <w:bCs/>
              </w:rPr>
              <w:t>学   号：</w:t>
            </w:r>
            <w:r>
              <w:rPr>
                <w:rFonts w:hint="eastAsia"/>
              </w:rPr>
              <w:t xml:space="preserve"> </w:t>
            </w:r>
          </w:p>
        </w:tc>
        <w:tc>
          <w:tcPr>
            <w:tcW w:w="2187" w:type="dxa"/>
            <w:tcBorders>
              <w:bottom w:val="single" w:color="auto" w:sz="4" w:space="0"/>
            </w:tcBorders>
            <w:noWrap w:val="0"/>
            <w:vAlign w:val="center"/>
          </w:tcPr>
          <w:p w14:paraId="77F799A6">
            <w:pPr>
              <w:keepNext w:val="0"/>
              <w:keepLines w:val="0"/>
              <w:suppressLineNumbers w:val="0"/>
              <w:spacing w:before="0" w:beforeAutospacing="0" w:after="0" w:afterAutospacing="0"/>
              <w:ind w:left="0" w:right="0"/>
              <w:jc w:val="center"/>
              <w:rPr>
                <w:rFonts w:hint="default" w:ascii="Arial" w:hAnsi="Arial" w:eastAsia="宋体" w:cs="Arial"/>
                <w:sz w:val="28"/>
                <w:szCs w:val="28"/>
                <w:lang w:val="en-US" w:eastAsia="zh-CN"/>
              </w:rPr>
            </w:pPr>
            <w:r>
              <w:rPr>
                <w:rFonts w:hint="eastAsia" w:ascii="Arial" w:hAnsi="Arial" w:cs="Arial"/>
                <w:sz w:val="28"/>
                <w:szCs w:val="28"/>
                <w:lang w:val="en-US" w:eastAsia="zh-CN"/>
              </w:rPr>
              <w:t>1023004420</w:t>
            </w:r>
          </w:p>
        </w:tc>
      </w:tr>
    </w:tbl>
    <w:p w14:paraId="78B0962D">
      <w:pPr>
        <w:jc w:val="center"/>
        <w:rPr>
          <w:rFonts w:hint="eastAsia"/>
          <w:b/>
          <w:bCs/>
          <w:sz w:val="52"/>
        </w:rPr>
      </w:pPr>
      <w:r>
        <w:rPr>
          <w:b/>
          <w:bCs/>
          <w:sz w:val="84"/>
          <w:szCs w:val="84"/>
        </w:rPr>
        <w:drawing>
          <wp:anchor distT="0" distB="0" distL="114300" distR="114300" simplePos="0" relativeHeight="251660288" behindDoc="0" locked="0" layoutInCell="1" allowOverlap="1">
            <wp:simplePos x="0" y="0"/>
            <wp:positionH relativeFrom="column">
              <wp:posOffset>685800</wp:posOffset>
            </wp:positionH>
            <wp:positionV relativeFrom="paragraph">
              <wp:posOffset>581660</wp:posOffset>
            </wp:positionV>
            <wp:extent cx="4229100" cy="981710"/>
            <wp:effectExtent l="0" t="0" r="0" b="8890"/>
            <wp:wrapTopAndBottom/>
            <wp:docPr id="1" name="图片 2" desc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GA"/>
                    <pic:cNvPicPr>
                      <a:picLocks noChangeAspect="1"/>
                    </pic:cNvPicPr>
                  </pic:nvPicPr>
                  <pic:blipFill>
                    <a:blip r:embed="rId7"/>
                    <a:stretch>
                      <a:fillRect/>
                    </a:stretch>
                  </pic:blipFill>
                  <pic:spPr>
                    <a:xfrm>
                      <a:off x="0" y="0"/>
                      <a:ext cx="4229100" cy="981710"/>
                    </a:xfrm>
                    <a:prstGeom prst="rect">
                      <a:avLst/>
                    </a:prstGeom>
                    <a:noFill/>
                    <a:ln>
                      <a:noFill/>
                    </a:ln>
                  </pic:spPr>
                </pic:pic>
              </a:graphicData>
            </a:graphic>
          </wp:anchor>
        </w:drawing>
      </w:r>
    </w:p>
    <w:p w14:paraId="031B873D">
      <w:pPr>
        <w:jc w:val="center"/>
        <w:rPr>
          <w:rFonts w:hint="eastAsia"/>
          <w:sz w:val="84"/>
          <w:szCs w:val="84"/>
        </w:rPr>
      </w:pPr>
      <w:r>
        <w:rPr>
          <w:rFonts w:hint="eastAsia"/>
          <w:b/>
          <w:bCs/>
          <w:sz w:val="84"/>
          <w:szCs w:val="84"/>
        </w:rPr>
        <w:t>实践课设计报告</w:t>
      </w:r>
    </w:p>
    <w:p w14:paraId="187463B2">
      <w:pPr>
        <w:ind w:firstLine="1044" w:firstLineChars="200"/>
        <w:rPr>
          <w:rFonts w:hint="eastAsia"/>
          <w:b/>
          <w:bCs/>
          <w:sz w:val="52"/>
        </w:rPr>
      </w:pPr>
    </w:p>
    <w:p w14:paraId="16261937">
      <w:pPr>
        <w:ind w:firstLine="720" w:firstLineChars="200"/>
        <w:rPr>
          <w:rFonts w:hint="eastAsia" w:ascii="黑体" w:eastAsia="黑体"/>
          <w:sz w:val="36"/>
          <w:szCs w:val="36"/>
        </w:rPr>
      </w:pPr>
    </w:p>
    <w:p w14:paraId="41B63F26">
      <w:pPr>
        <w:ind w:firstLine="720" w:firstLineChars="200"/>
        <w:rPr>
          <w:rFonts w:hint="eastAsia" w:ascii="黑体" w:eastAsia="黑体"/>
          <w:sz w:val="36"/>
          <w:szCs w:val="36"/>
        </w:rPr>
      </w:pPr>
    </w:p>
    <w:p w14:paraId="201210E2">
      <w:pPr>
        <w:ind w:firstLine="1044" w:firstLineChars="200"/>
        <w:rPr>
          <w:rFonts w:hint="eastAsia"/>
          <w:b/>
          <w:bCs/>
          <w:sz w:val="52"/>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3975"/>
      </w:tblGrid>
      <w:tr w14:paraId="0FB73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Borders>
              <w:top w:val="nil"/>
              <w:left w:val="nil"/>
              <w:bottom w:val="nil"/>
              <w:right w:val="nil"/>
            </w:tcBorders>
            <w:noWrap w:val="0"/>
            <w:vAlign w:val="center"/>
          </w:tcPr>
          <w:p w14:paraId="44ABD6BB">
            <w:pPr>
              <w:keepNext w:val="0"/>
              <w:keepLines w:val="0"/>
              <w:suppressLineNumbers w:val="0"/>
              <w:spacing w:before="0" w:beforeAutospacing="0" w:after="0" w:afterAutospacing="0"/>
              <w:ind w:left="0" w:right="0"/>
              <w:jc w:val="center"/>
              <w:rPr>
                <w:rFonts w:hint="eastAsia"/>
                <w:b/>
                <w:bCs/>
                <w:sz w:val="28"/>
              </w:rPr>
            </w:pPr>
            <w:r>
              <w:rPr>
                <w:rFonts w:hint="eastAsia"/>
                <w:b/>
                <w:bCs/>
                <w:sz w:val="28"/>
              </w:rPr>
              <w:t>课程名称</w:t>
            </w:r>
          </w:p>
        </w:tc>
        <w:tc>
          <w:tcPr>
            <w:tcW w:w="3975" w:type="dxa"/>
            <w:tcBorders>
              <w:top w:val="nil"/>
              <w:left w:val="nil"/>
              <w:bottom w:val="single" w:color="auto" w:sz="4" w:space="0"/>
              <w:right w:val="nil"/>
            </w:tcBorders>
            <w:noWrap w:val="0"/>
            <w:vAlign w:val="center"/>
          </w:tcPr>
          <w:p w14:paraId="4E570DB8">
            <w:pPr>
              <w:keepNext w:val="0"/>
              <w:keepLines w:val="0"/>
              <w:suppressLineNumbers w:val="0"/>
              <w:spacing w:before="0" w:beforeAutospacing="0" w:after="0" w:afterAutospacing="0"/>
              <w:ind w:left="0" w:right="0"/>
              <w:jc w:val="center"/>
              <w:rPr>
                <w:rFonts w:hint="eastAsia"/>
                <w:b/>
                <w:sz w:val="28"/>
                <w:szCs w:val="28"/>
              </w:rPr>
            </w:pPr>
            <w:r>
              <w:rPr>
                <w:rFonts w:hint="eastAsia"/>
                <w:b/>
                <w:sz w:val="28"/>
                <w:szCs w:val="28"/>
              </w:rPr>
              <w:t>计算机软件综合开发实训</w:t>
            </w:r>
          </w:p>
        </w:tc>
      </w:tr>
      <w:tr w14:paraId="1B18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Borders>
              <w:top w:val="nil"/>
              <w:left w:val="nil"/>
              <w:bottom w:val="nil"/>
              <w:right w:val="nil"/>
            </w:tcBorders>
            <w:noWrap w:val="0"/>
            <w:vAlign w:val="center"/>
          </w:tcPr>
          <w:p w14:paraId="1C37D1F7">
            <w:pPr>
              <w:keepNext w:val="0"/>
              <w:keepLines w:val="0"/>
              <w:suppressLineNumbers w:val="0"/>
              <w:spacing w:before="0" w:beforeAutospacing="0" w:after="0" w:afterAutospacing="0"/>
              <w:ind w:left="0" w:right="0"/>
              <w:jc w:val="center"/>
              <w:rPr>
                <w:rFonts w:hint="eastAsia"/>
              </w:rPr>
            </w:pPr>
            <w:r>
              <w:rPr>
                <w:rFonts w:hint="eastAsia"/>
                <w:b/>
                <w:bCs/>
                <w:sz w:val="28"/>
              </w:rPr>
              <w:t>题    目</w:t>
            </w:r>
          </w:p>
        </w:tc>
        <w:tc>
          <w:tcPr>
            <w:tcW w:w="3975" w:type="dxa"/>
            <w:tcBorders>
              <w:top w:val="nil"/>
              <w:left w:val="nil"/>
              <w:bottom w:val="single" w:color="auto" w:sz="4" w:space="0"/>
              <w:right w:val="nil"/>
            </w:tcBorders>
            <w:noWrap w:val="0"/>
            <w:vAlign w:val="center"/>
          </w:tcPr>
          <w:p w14:paraId="1701B2F9">
            <w:pPr>
              <w:keepNext w:val="0"/>
              <w:keepLines w:val="0"/>
              <w:suppressLineNumbers w:val="0"/>
              <w:spacing w:before="0" w:beforeAutospacing="0" w:after="0" w:afterAutospacing="0"/>
              <w:ind w:left="0" w:right="0"/>
              <w:jc w:val="center"/>
              <w:rPr>
                <w:rFonts w:hint="eastAsia"/>
                <w:b/>
                <w:sz w:val="28"/>
                <w:szCs w:val="28"/>
              </w:rPr>
            </w:pPr>
            <w:r>
              <w:rPr>
                <w:rFonts w:hint="eastAsia"/>
                <w:b/>
                <w:sz w:val="28"/>
                <w:szCs w:val="28"/>
              </w:rPr>
              <w:t>在线学习平台系统设计与实现</w:t>
            </w:r>
          </w:p>
        </w:tc>
      </w:tr>
      <w:tr w14:paraId="7B25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Borders>
              <w:top w:val="nil"/>
              <w:left w:val="nil"/>
              <w:bottom w:val="nil"/>
              <w:right w:val="nil"/>
            </w:tcBorders>
            <w:noWrap w:val="0"/>
            <w:vAlign w:val="center"/>
          </w:tcPr>
          <w:p w14:paraId="25E0F412">
            <w:pPr>
              <w:keepNext w:val="0"/>
              <w:keepLines w:val="0"/>
              <w:suppressLineNumbers w:val="0"/>
              <w:spacing w:before="0" w:beforeAutospacing="0" w:after="0" w:afterAutospacing="0"/>
              <w:ind w:left="0" w:right="0"/>
              <w:jc w:val="center"/>
              <w:rPr>
                <w:rFonts w:hint="eastAsia"/>
                <w:b/>
                <w:bCs/>
                <w:sz w:val="28"/>
              </w:rPr>
            </w:pPr>
            <w:r>
              <w:rPr>
                <w:rFonts w:hint="eastAsia"/>
                <w:b/>
                <w:bCs/>
                <w:sz w:val="28"/>
              </w:rPr>
              <w:t>学    院</w:t>
            </w:r>
          </w:p>
        </w:tc>
        <w:tc>
          <w:tcPr>
            <w:tcW w:w="3975" w:type="dxa"/>
            <w:tcBorders>
              <w:top w:val="single" w:color="auto" w:sz="4" w:space="0"/>
              <w:left w:val="nil"/>
              <w:bottom w:val="single" w:color="auto" w:sz="4" w:space="0"/>
              <w:right w:val="nil"/>
            </w:tcBorders>
            <w:noWrap w:val="0"/>
            <w:vAlign w:val="center"/>
          </w:tcPr>
          <w:p w14:paraId="6B780005">
            <w:pPr>
              <w:keepNext w:val="0"/>
              <w:keepLines w:val="0"/>
              <w:suppressLineNumbers w:val="0"/>
              <w:spacing w:before="0" w:beforeAutospacing="0" w:after="0" w:afterAutospacing="0"/>
              <w:ind w:left="0" w:right="0"/>
              <w:jc w:val="center"/>
              <w:rPr>
                <w:rFonts w:hint="eastAsia"/>
                <w:b/>
                <w:sz w:val="28"/>
                <w:szCs w:val="28"/>
              </w:rPr>
            </w:pPr>
            <w:r>
              <w:rPr>
                <w:rFonts w:hint="eastAsia"/>
                <w:b/>
                <w:sz w:val="28"/>
                <w:szCs w:val="28"/>
              </w:rPr>
              <w:t>人工智能学院</w:t>
            </w:r>
          </w:p>
        </w:tc>
      </w:tr>
      <w:tr w14:paraId="08FA8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Borders>
              <w:top w:val="nil"/>
              <w:left w:val="nil"/>
              <w:bottom w:val="nil"/>
              <w:right w:val="nil"/>
            </w:tcBorders>
            <w:noWrap w:val="0"/>
            <w:vAlign w:val="center"/>
          </w:tcPr>
          <w:p w14:paraId="4D295743">
            <w:pPr>
              <w:keepNext w:val="0"/>
              <w:keepLines w:val="0"/>
              <w:suppressLineNumbers w:val="0"/>
              <w:spacing w:before="0" w:beforeAutospacing="0" w:after="0" w:afterAutospacing="0"/>
              <w:ind w:left="0" w:right="0"/>
              <w:jc w:val="center"/>
              <w:rPr>
                <w:rFonts w:hint="eastAsia"/>
              </w:rPr>
            </w:pPr>
            <w:r>
              <w:rPr>
                <w:rFonts w:hint="eastAsia"/>
                <w:b/>
                <w:bCs/>
                <w:sz w:val="28"/>
              </w:rPr>
              <w:t>专    业</w:t>
            </w:r>
          </w:p>
        </w:tc>
        <w:tc>
          <w:tcPr>
            <w:tcW w:w="3975" w:type="dxa"/>
            <w:tcBorders>
              <w:top w:val="single" w:color="auto" w:sz="4" w:space="0"/>
              <w:left w:val="nil"/>
              <w:bottom w:val="single" w:color="auto" w:sz="4" w:space="0"/>
              <w:right w:val="nil"/>
            </w:tcBorders>
            <w:noWrap w:val="0"/>
            <w:vAlign w:val="center"/>
          </w:tcPr>
          <w:p w14:paraId="167E2CEF">
            <w:pPr>
              <w:keepNext w:val="0"/>
              <w:keepLines w:val="0"/>
              <w:suppressLineNumbers w:val="0"/>
              <w:spacing w:before="0" w:beforeAutospacing="0" w:after="0" w:afterAutospacing="0"/>
              <w:ind w:left="0" w:right="0"/>
              <w:jc w:val="center"/>
              <w:rPr>
                <w:rFonts w:hint="eastAsia"/>
                <w:b/>
                <w:sz w:val="28"/>
                <w:szCs w:val="28"/>
              </w:rPr>
            </w:pPr>
            <w:r>
              <w:rPr>
                <w:rFonts w:hint="eastAsia"/>
                <w:b/>
                <w:sz w:val="28"/>
                <w:szCs w:val="28"/>
              </w:rPr>
              <w:t>计算机科学与技术</w:t>
            </w:r>
          </w:p>
        </w:tc>
      </w:tr>
      <w:tr w14:paraId="64A38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Borders>
              <w:top w:val="nil"/>
              <w:left w:val="nil"/>
              <w:bottom w:val="nil"/>
              <w:right w:val="nil"/>
            </w:tcBorders>
            <w:noWrap w:val="0"/>
            <w:vAlign w:val="center"/>
          </w:tcPr>
          <w:p w14:paraId="504CAE88">
            <w:pPr>
              <w:keepNext w:val="0"/>
              <w:keepLines w:val="0"/>
              <w:suppressLineNumbers w:val="0"/>
              <w:spacing w:before="0" w:beforeAutospacing="0" w:after="0" w:afterAutospacing="0"/>
              <w:ind w:left="0" w:right="0"/>
              <w:jc w:val="center"/>
              <w:rPr>
                <w:rFonts w:hint="eastAsia"/>
              </w:rPr>
            </w:pPr>
            <w:r>
              <w:rPr>
                <w:rFonts w:hint="eastAsia"/>
                <w:b/>
                <w:bCs/>
                <w:sz w:val="28"/>
              </w:rPr>
              <w:t>班    级</w:t>
            </w:r>
          </w:p>
        </w:tc>
        <w:tc>
          <w:tcPr>
            <w:tcW w:w="3975" w:type="dxa"/>
            <w:tcBorders>
              <w:top w:val="single" w:color="auto" w:sz="4" w:space="0"/>
              <w:left w:val="nil"/>
              <w:bottom w:val="single" w:color="auto" w:sz="4" w:space="0"/>
              <w:right w:val="nil"/>
            </w:tcBorders>
            <w:noWrap w:val="0"/>
            <w:vAlign w:val="center"/>
          </w:tcPr>
          <w:p w14:paraId="5C982750">
            <w:pPr>
              <w:keepNext w:val="0"/>
              <w:keepLines w:val="0"/>
              <w:suppressLineNumbers w:val="0"/>
              <w:spacing w:before="0" w:beforeAutospacing="0" w:after="0" w:afterAutospacing="0"/>
              <w:ind w:left="0" w:right="0"/>
              <w:jc w:val="center"/>
              <w:rPr>
                <w:rFonts w:hint="default"/>
                <w:b/>
                <w:sz w:val="28"/>
                <w:szCs w:val="28"/>
                <w:lang w:val="en-US" w:eastAsia="zh-CN"/>
              </w:rPr>
            </w:pPr>
            <w:r>
              <w:rPr>
                <w:rFonts w:hint="eastAsia"/>
                <w:b/>
                <w:sz w:val="28"/>
                <w:szCs w:val="28"/>
                <w:lang w:val="en-US" w:eastAsia="zh-CN"/>
              </w:rPr>
              <w:t>计算机2303</w:t>
            </w:r>
          </w:p>
        </w:tc>
      </w:tr>
      <w:tr w14:paraId="7FF2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Borders>
              <w:top w:val="nil"/>
              <w:left w:val="nil"/>
              <w:bottom w:val="nil"/>
              <w:right w:val="nil"/>
            </w:tcBorders>
            <w:noWrap w:val="0"/>
            <w:vAlign w:val="center"/>
          </w:tcPr>
          <w:p w14:paraId="1805C42D">
            <w:pPr>
              <w:keepNext w:val="0"/>
              <w:keepLines w:val="0"/>
              <w:suppressLineNumbers w:val="0"/>
              <w:spacing w:before="0" w:beforeAutospacing="0" w:after="0" w:afterAutospacing="0"/>
              <w:ind w:left="0" w:right="0"/>
              <w:jc w:val="center"/>
              <w:rPr>
                <w:rFonts w:hint="eastAsia"/>
                <w:b/>
                <w:bCs/>
                <w:sz w:val="28"/>
              </w:rPr>
            </w:pPr>
            <w:r>
              <w:rPr>
                <w:rFonts w:hint="eastAsia"/>
                <w:b/>
                <w:bCs/>
                <w:sz w:val="28"/>
              </w:rPr>
              <w:t>姓    名</w:t>
            </w:r>
          </w:p>
        </w:tc>
        <w:tc>
          <w:tcPr>
            <w:tcW w:w="3975" w:type="dxa"/>
            <w:tcBorders>
              <w:top w:val="single" w:color="auto" w:sz="4" w:space="0"/>
              <w:left w:val="nil"/>
              <w:bottom w:val="single" w:color="auto" w:sz="4" w:space="0"/>
              <w:right w:val="nil"/>
            </w:tcBorders>
            <w:noWrap w:val="0"/>
            <w:vAlign w:val="center"/>
          </w:tcPr>
          <w:p w14:paraId="14DCBF5E">
            <w:pPr>
              <w:keepNext w:val="0"/>
              <w:keepLines w:val="0"/>
              <w:suppressLineNumbers w:val="0"/>
              <w:spacing w:before="0" w:beforeAutospacing="0" w:after="0" w:afterAutospacing="0"/>
              <w:ind w:left="0" w:right="0"/>
              <w:jc w:val="center"/>
              <w:rPr>
                <w:rFonts w:hint="eastAsia"/>
                <w:b/>
                <w:sz w:val="28"/>
                <w:szCs w:val="28"/>
                <w:lang w:val="en-US" w:eastAsia="zh-CN"/>
              </w:rPr>
            </w:pPr>
            <w:r>
              <w:rPr>
                <w:rFonts w:hint="eastAsia"/>
                <w:b/>
                <w:sz w:val="28"/>
                <w:szCs w:val="28"/>
                <w:lang w:val="en-US" w:eastAsia="zh-CN"/>
              </w:rPr>
              <w:t>莫秋裕</w:t>
            </w:r>
          </w:p>
        </w:tc>
      </w:tr>
      <w:tr w14:paraId="76DE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Borders>
              <w:top w:val="nil"/>
              <w:left w:val="nil"/>
              <w:bottom w:val="nil"/>
              <w:right w:val="nil"/>
            </w:tcBorders>
            <w:noWrap w:val="0"/>
            <w:vAlign w:val="center"/>
          </w:tcPr>
          <w:p w14:paraId="727C5E7D">
            <w:pPr>
              <w:keepNext w:val="0"/>
              <w:keepLines w:val="0"/>
              <w:suppressLineNumbers w:val="0"/>
              <w:spacing w:before="0" w:beforeAutospacing="0" w:after="0" w:afterAutospacing="0"/>
              <w:ind w:left="0" w:right="0"/>
              <w:jc w:val="center"/>
              <w:rPr>
                <w:rFonts w:hint="eastAsia"/>
                <w:b/>
                <w:bCs/>
                <w:sz w:val="28"/>
              </w:rPr>
            </w:pPr>
            <w:r>
              <w:rPr>
                <w:rFonts w:hint="eastAsia"/>
                <w:b/>
                <w:bCs/>
                <w:sz w:val="28"/>
              </w:rPr>
              <w:t>指导教师</w:t>
            </w:r>
          </w:p>
        </w:tc>
        <w:tc>
          <w:tcPr>
            <w:tcW w:w="3975" w:type="dxa"/>
            <w:tcBorders>
              <w:top w:val="single" w:color="auto" w:sz="4" w:space="0"/>
              <w:left w:val="nil"/>
              <w:bottom w:val="single" w:color="auto" w:sz="4" w:space="0"/>
              <w:right w:val="nil"/>
            </w:tcBorders>
            <w:noWrap w:val="0"/>
            <w:vAlign w:val="center"/>
          </w:tcPr>
          <w:p w14:paraId="607BC6F9">
            <w:pPr>
              <w:keepNext w:val="0"/>
              <w:keepLines w:val="0"/>
              <w:suppressLineNumbers w:val="0"/>
              <w:spacing w:before="0" w:beforeAutospacing="0" w:after="0" w:afterAutospacing="0"/>
              <w:ind w:left="0" w:right="0"/>
              <w:jc w:val="center"/>
              <w:rPr>
                <w:rFonts w:hint="eastAsia"/>
                <w:b/>
                <w:sz w:val="28"/>
                <w:szCs w:val="28"/>
              </w:rPr>
            </w:pPr>
            <w:r>
              <w:rPr>
                <w:rFonts w:hint="eastAsia"/>
                <w:b/>
                <w:sz w:val="28"/>
                <w:szCs w:val="28"/>
              </w:rPr>
              <w:t>刘传文</w:t>
            </w:r>
          </w:p>
        </w:tc>
      </w:tr>
    </w:tbl>
    <w:p w14:paraId="456EFDA3">
      <w:pPr>
        <w:ind w:firstLine="420" w:firstLineChars="200"/>
        <w:rPr>
          <w:rFonts w:hint="eastAsia"/>
        </w:rPr>
      </w:pPr>
    </w:p>
    <w:p w14:paraId="13DFB59D">
      <w:pPr>
        <w:ind w:firstLine="420" w:firstLineChars="200"/>
        <w:rPr>
          <w:rFonts w:hint="eastAsia"/>
        </w:rPr>
      </w:pPr>
    </w:p>
    <w:p w14:paraId="78E292EE">
      <w:pPr>
        <w:ind w:firstLine="560" w:firstLineChars="200"/>
        <w:jc w:val="center"/>
        <w:rPr>
          <w:rFonts w:hint="eastAsia"/>
          <w:sz w:val="28"/>
        </w:rPr>
      </w:pPr>
    </w:p>
    <w:tbl>
      <w:tblPr>
        <w:tblStyle w:val="6"/>
        <w:tblW w:w="3692" w:type="dxa"/>
        <w:jc w:val="center"/>
        <w:tblLayout w:type="fixed"/>
        <w:tblCellMar>
          <w:top w:w="0" w:type="dxa"/>
          <w:left w:w="108" w:type="dxa"/>
          <w:bottom w:w="0" w:type="dxa"/>
          <w:right w:w="108" w:type="dxa"/>
        </w:tblCellMar>
      </w:tblPr>
      <w:tblGrid>
        <w:gridCol w:w="1000"/>
        <w:gridCol w:w="400"/>
        <w:gridCol w:w="700"/>
        <w:gridCol w:w="400"/>
        <w:gridCol w:w="700"/>
        <w:gridCol w:w="492"/>
      </w:tblGrid>
      <w:tr w14:paraId="738E6703">
        <w:tblPrEx>
          <w:tblCellMar>
            <w:top w:w="0" w:type="dxa"/>
            <w:left w:w="108" w:type="dxa"/>
            <w:bottom w:w="0" w:type="dxa"/>
            <w:right w:w="108" w:type="dxa"/>
          </w:tblCellMar>
        </w:tblPrEx>
        <w:trPr>
          <w:cantSplit/>
          <w:trHeight w:val="314" w:hRule="atLeast"/>
          <w:jc w:val="center"/>
        </w:trPr>
        <w:tc>
          <w:tcPr>
            <w:tcW w:w="1000" w:type="dxa"/>
            <w:tcBorders>
              <w:left w:val="nil"/>
              <w:bottom w:val="single" w:color="auto" w:sz="12" w:space="0"/>
            </w:tcBorders>
            <w:noWrap w:val="0"/>
            <w:vAlign w:val="bottom"/>
          </w:tcPr>
          <w:p w14:paraId="039733EE">
            <w:pPr>
              <w:keepNext w:val="0"/>
              <w:keepLines w:val="0"/>
              <w:suppressLineNumbers w:val="0"/>
              <w:spacing w:before="0" w:beforeAutospacing="0" w:after="0" w:afterAutospacing="0"/>
              <w:ind w:left="0" w:right="-105" w:rightChars="-50"/>
              <w:jc w:val="center"/>
              <w:rPr>
                <w:rFonts w:hint="eastAsia" w:ascii="Arial" w:hAnsi="Arial" w:eastAsia="黑体" w:cs="Arial"/>
                <w:sz w:val="28"/>
                <w:szCs w:val="28"/>
              </w:rPr>
            </w:pPr>
            <w:r>
              <w:rPr>
                <w:rFonts w:hint="eastAsia" w:ascii="Arial" w:hAnsi="Arial" w:eastAsia="黑体" w:cs="Arial"/>
                <w:sz w:val="28"/>
                <w:szCs w:val="28"/>
              </w:rPr>
              <w:t>2026</w:t>
            </w:r>
          </w:p>
        </w:tc>
        <w:tc>
          <w:tcPr>
            <w:tcW w:w="400" w:type="dxa"/>
            <w:noWrap w:val="0"/>
            <w:vAlign w:val="bottom"/>
          </w:tcPr>
          <w:p w14:paraId="6D063274">
            <w:pPr>
              <w:keepNext w:val="0"/>
              <w:keepLines w:val="0"/>
              <w:suppressLineNumbers w:val="0"/>
              <w:spacing w:before="0" w:beforeAutospacing="0" w:after="0" w:afterAutospacing="0"/>
              <w:ind w:left="-105" w:leftChars="-50" w:right="-105" w:rightChars="-50"/>
              <w:jc w:val="center"/>
              <w:rPr>
                <w:rFonts w:hint="eastAsia" w:ascii="黑体" w:eastAsia="黑体"/>
                <w:sz w:val="28"/>
                <w:szCs w:val="28"/>
              </w:rPr>
            </w:pPr>
            <w:r>
              <w:rPr>
                <w:rFonts w:hint="eastAsia" w:ascii="黑体" w:eastAsia="黑体"/>
                <w:sz w:val="28"/>
                <w:szCs w:val="28"/>
              </w:rPr>
              <w:t>年</w:t>
            </w:r>
          </w:p>
        </w:tc>
        <w:tc>
          <w:tcPr>
            <w:tcW w:w="700" w:type="dxa"/>
            <w:tcBorders>
              <w:bottom w:val="single" w:color="auto" w:sz="12" w:space="0"/>
            </w:tcBorders>
            <w:noWrap w:val="0"/>
            <w:vAlign w:val="bottom"/>
          </w:tcPr>
          <w:p w14:paraId="66EB3ADF">
            <w:pPr>
              <w:keepNext w:val="0"/>
              <w:keepLines w:val="0"/>
              <w:suppressLineNumbers w:val="0"/>
              <w:spacing w:before="0" w:beforeAutospacing="0" w:after="0" w:afterAutospacing="0"/>
              <w:ind w:left="0" w:right="-105" w:rightChars="-50"/>
              <w:jc w:val="center"/>
              <w:rPr>
                <w:rFonts w:hint="eastAsia" w:ascii="Arial" w:hAnsi="Arial" w:eastAsia="黑体" w:cs="Arial"/>
                <w:sz w:val="28"/>
                <w:szCs w:val="28"/>
              </w:rPr>
            </w:pPr>
            <w:r>
              <w:rPr>
                <w:rFonts w:hint="eastAsia" w:ascii="Arial" w:hAnsi="Arial" w:eastAsia="黑体" w:cs="Arial"/>
                <w:sz w:val="28"/>
                <w:szCs w:val="28"/>
              </w:rPr>
              <w:t>10</w:t>
            </w:r>
          </w:p>
        </w:tc>
        <w:tc>
          <w:tcPr>
            <w:tcW w:w="400" w:type="dxa"/>
            <w:noWrap w:val="0"/>
            <w:vAlign w:val="bottom"/>
          </w:tcPr>
          <w:p w14:paraId="5864FA7F">
            <w:pPr>
              <w:keepNext w:val="0"/>
              <w:keepLines w:val="0"/>
              <w:suppressLineNumbers w:val="0"/>
              <w:spacing w:before="0" w:beforeAutospacing="0" w:after="0" w:afterAutospacing="0"/>
              <w:ind w:left="-105" w:leftChars="-50" w:right="-105" w:rightChars="-50"/>
              <w:jc w:val="center"/>
              <w:rPr>
                <w:rFonts w:hint="eastAsia" w:ascii="黑体" w:eastAsia="黑体"/>
                <w:sz w:val="28"/>
                <w:szCs w:val="28"/>
              </w:rPr>
            </w:pPr>
            <w:r>
              <w:rPr>
                <w:rFonts w:hint="eastAsia" w:ascii="黑体" w:eastAsia="黑体"/>
                <w:sz w:val="28"/>
                <w:szCs w:val="28"/>
              </w:rPr>
              <w:t>月</w:t>
            </w:r>
          </w:p>
        </w:tc>
        <w:tc>
          <w:tcPr>
            <w:tcW w:w="700" w:type="dxa"/>
            <w:tcBorders>
              <w:bottom w:val="single" w:color="auto" w:sz="12" w:space="0"/>
            </w:tcBorders>
            <w:noWrap w:val="0"/>
            <w:vAlign w:val="bottom"/>
          </w:tcPr>
          <w:p w14:paraId="2B60D5E2">
            <w:pPr>
              <w:keepNext w:val="0"/>
              <w:keepLines w:val="0"/>
              <w:suppressLineNumbers w:val="0"/>
              <w:spacing w:before="0" w:beforeAutospacing="0" w:after="0" w:afterAutospacing="0"/>
              <w:ind w:left="0" w:right="-105" w:rightChars="-50"/>
              <w:jc w:val="center"/>
              <w:rPr>
                <w:rFonts w:hint="default" w:ascii="Arial" w:hAnsi="Arial" w:eastAsia="黑体" w:cs="Arial"/>
                <w:sz w:val="28"/>
                <w:szCs w:val="28"/>
                <w:lang w:val="en-US" w:eastAsia="zh-CN"/>
              </w:rPr>
            </w:pPr>
            <w:r>
              <w:rPr>
                <w:rFonts w:hint="eastAsia" w:ascii="Arial" w:hAnsi="Arial" w:eastAsia="黑体" w:cs="Arial"/>
                <w:sz w:val="28"/>
                <w:szCs w:val="28"/>
                <w:lang w:val="en-US" w:eastAsia="zh-CN"/>
              </w:rPr>
              <w:t>28</w:t>
            </w:r>
          </w:p>
        </w:tc>
        <w:tc>
          <w:tcPr>
            <w:tcW w:w="492" w:type="dxa"/>
            <w:noWrap w:val="0"/>
            <w:vAlign w:val="bottom"/>
          </w:tcPr>
          <w:p w14:paraId="08D0447B">
            <w:pPr>
              <w:keepNext w:val="0"/>
              <w:keepLines w:val="0"/>
              <w:suppressLineNumbers w:val="0"/>
              <w:spacing w:before="0" w:beforeAutospacing="0" w:after="0" w:afterAutospacing="0"/>
              <w:ind w:left="-105" w:leftChars="-50" w:right="-105" w:rightChars="-50"/>
              <w:jc w:val="center"/>
              <w:rPr>
                <w:rFonts w:hint="eastAsia" w:ascii="黑体" w:eastAsia="黑体"/>
                <w:sz w:val="28"/>
                <w:szCs w:val="28"/>
              </w:rPr>
            </w:pPr>
            <w:r>
              <w:rPr>
                <w:rFonts w:hint="eastAsia" w:ascii="黑体" w:eastAsia="黑体"/>
                <w:sz w:val="28"/>
                <w:szCs w:val="28"/>
              </w:rPr>
              <w:t>日</w:t>
            </w:r>
          </w:p>
        </w:tc>
      </w:tr>
    </w:tbl>
    <w:p w14:paraId="4B46E751"/>
    <w:p w14:paraId="19CC61CB">
      <w:pPr>
        <w:rPr>
          <w:rFonts w:hint="eastAsia"/>
        </w:rPr>
      </w:pPr>
    </w:p>
    <w:p w14:paraId="648F8814">
      <w:pPr>
        <w:pStyle w:val="2"/>
        <w:ind w:firstLine="883" w:firstLineChars="200"/>
        <w:jc w:val="center"/>
        <w:rPr>
          <w:rFonts w:hint="eastAsia"/>
          <w:b/>
          <w:bCs/>
          <w:sz w:val="44"/>
        </w:rPr>
      </w:pPr>
    </w:p>
    <w:p w14:paraId="3D5C1797">
      <w:pPr>
        <w:pStyle w:val="2"/>
        <w:ind w:firstLine="883" w:firstLineChars="200"/>
        <w:jc w:val="center"/>
        <w:rPr>
          <w:rFonts w:hint="eastAsia"/>
          <w:b/>
          <w:bCs/>
          <w:sz w:val="44"/>
        </w:rPr>
      </w:pPr>
      <w:r>
        <w:rPr>
          <w:rFonts w:hint="eastAsia"/>
          <w:b/>
          <w:bCs/>
          <w:sz w:val="44"/>
        </w:rPr>
        <w:t>计算机软件综合开发实训任务书</w:t>
      </w:r>
    </w:p>
    <w:p w14:paraId="4592911E">
      <w:pPr>
        <w:pStyle w:val="2"/>
        <w:ind w:firstLine="420" w:firstLineChars="200"/>
        <w:rPr>
          <w:rFonts w:hint="eastAsia"/>
        </w:rPr>
      </w:pPr>
    </w:p>
    <w:p w14:paraId="3A8A4EE2">
      <w:pPr>
        <w:pStyle w:val="2"/>
        <w:ind w:firstLine="562" w:firstLineChars="200"/>
        <w:rPr>
          <w:b/>
          <w:bCs/>
          <w:sz w:val="28"/>
          <w:u w:val="single"/>
        </w:rPr>
      </w:pPr>
      <w:r>
        <w:rPr>
          <w:rFonts w:hint="eastAsia"/>
          <w:b/>
          <w:bCs/>
          <w:sz w:val="28"/>
        </w:rPr>
        <w:t>学生姓名：</w:t>
      </w:r>
      <w:r>
        <w:rPr>
          <w:rFonts w:hint="eastAsia"/>
          <w:b/>
          <w:bCs/>
          <w:sz w:val="28"/>
          <w:u w:val="single"/>
        </w:rPr>
        <w:t xml:space="preserve">  </w:t>
      </w:r>
      <w:r>
        <w:rPr>
          <w:rFonts w:hint="eastAsia"/>
          <w:b/>
          <w:bCs/>
          <w:sz w:val="28"/>
          <w:u w:val="single"/>
          <w:lang w:val="en-US" w:eastAsia="zh-CN"/>
        </w:rPr>
        <w:t>莫秋裕</w:t>
      </w:r>
      <w:r>
        <w:rPr>
          <w:rFonts w:hint="eastAsia"/>
          <w:b/>
          <w:bCs/>
          <w:sz w:val="28"/>
          <w:u w:val="single"/>
        </w:rPr>
        <w:t xml:space="preserve">  </w:t>
      </w:r>
      <w:r>
        <w:rPr>
          <w:rFonts w:hint="eastAsia"/>
          <w:b/>
          <w:bCs/>
          <w:sz w:val="28"/>
        </w:rPr>
        <w:t xml:space="preserve">    专业班级：</w:t>
      </w:r>
      <w:r>
        <w:rPr>
          <w:rFonts w:hint="eastAsia"/>
          <w:b/>
          <w:bCs/>
          <w:sz w:val="28"/>
          <w:u w:val="single"/>
        </w:rPr>
        <w:t xml:space="preserve">   </w:t>
      </w:r>
      <w:r>
        <w:rPr>
          <w:rFonts w:hint="eastAsia"/>
          <w:b/>
          <w:bCs/>
          <w:sz w:val="28"/>
          <w:u w:val="single"/>
          <w:lang w:val="en-US" w:eastAsia="zh-CN"/>
        </w:rPr>
        <w:t>计算机2303</w:t>
      </w:r>
      <w:r>
        <w:rPr>
          <w:b/>
          <w:bCs/>
          <w:sz w:val="28"/>
          <w:u w:val="single"/>
        </w:rPr>
        <w:t xml:space="preserve">   </w:t>
      </w:r>
      <w:r>
        <w:rPr>
          <w:rFonts w:hint="eastAsia"/>
          <w:b/>
          <w:bCs/>
          <w:sz w:val="28"/>
          <w:u w:val="single"/>
        </w:rPr>
        <w:t xml:space="preserve">   </w:t>
      </w:r>
    </w:p>
    <w:p w14:paraId="3997CD56">
      <w:pPr>
        <w:pStyle w:val="2"/>
        <w:ind w:firstLine="562" w:firstLineChars="200"/>
        <w:rPr>
          <w:rFonts w:hint="eastAsia"/>
          <w:b/>
          <w:bCs/>
          <w:sz w:val="28"/>
          <w:u w:val="single"/>
        </w:rPr>
      </w:pPr>
      <w:r>
        <w:rPr>
          <w:rFonts w:hint="eastAsia"/>
          <w:b/>
          <w:bCs/>
          <w:sz w:val="28"/>
        </w:rPr>
        <w:t>指导教师：</w:t>
      </w:r>
      <w:r>
        <w:rPr>
          <w:rFonts w:hint="eastAsia"/>
          <w:b/>
          <w:bCs/>
          <w:sz w:val="28"/>
          <w:u w:val="single"/>
        </w:rPr>
        <w:t xml:space="preserve">  刘传文 </w:t>
      </w:r>
      <w:r>
        <w:rPr>
          <w:b/>
          <w:bCs/>
          <w:sz w:val="28"/>
          <w:u w:val="single"/>
        </w:rPr>
        <w:t xml:space="preserve"> </w:t>
      </w:r>
      <w:r>
        <w:rPr>
          <w:rFonts w:hint="eastAsia"/>
          <w:b/>
          <w:bCs/>
          <w:sz w:val="28"/>
        </w:rPr>
        <w:t xml:space="preserve">    工作单位：</w:t>
      </w:r>
      <w:r>
        <w:rPr>
          <w:rFonts w:hint="eastAsia"/>
          <w:b/>
          <w:bCs/>
          <w:sz w:val="28"/>
          <w:u w:val="single"/>
        </w:rPr>
        <w:t xml:space="preserve">    人工智能学院    </w:t>
      </w:r>
    </w:p>
    <w:p w14:paraId="429AFDEE">
      <w:pPr>
        <w:pStyle w:val="2"/>
        <w:ind w:firstLine="562" w:firstLineChars="200"/>
        <w:rPr>
          <w:rFonts w:hint="eastAsia"/>
          <w:b/>
          <w:bCs/>
          <w:sz w:val="28"/>
        </w:rPr>
      </w:pPr>
    </w:p>
    <w:p w14:paraId="4D16EF4C">
      <w:pPr>
        <w:pStyle w:val="2"/>
        <w:ind w:firstLine="562" w:firstLineChars="200"/>
        <w:rPr>
          <w:rFonts w:hint="eastAsia"/>
          <w:b/>
          <w:bCs/>
          <w:sz w:val="28"/>
        </w:rPr>
      </w:pPr>
      <w:r>
        <w:rPr>
          <w:rFonts w:hint="eastAsia"/>
          <w:b/>
          <w:bCs/>
          <w:sz w:val="28"/>
        </w:rPr>
        <w:t>题  目:</w:t>
      </w:r>
      <w:r>
        <w:rPr>
          <w:rFonts w:hint="eastAsia"/>
          <w:b/>
          <w:bCs/>
          <w:sz w:val="28"/>
          <w:lang w:val="en-US" w:eastAsia="zh-CN"/>
        </w:rPr>
        <w:t xml:space="preserve">  </w:t>
      </w:r>
      <w:r>
        <w:rPr>
          <w:rFonts w:hint="eastAsia"/>
          <w:b/>
          <w:bCs/>
          <w:sz w:val="28"/>
        </w:rPr>
        <w:t xml:space="preserve">在线学习平台系统设计与实现                                    </w:t>
      </w:r>
    </w:p>
    <w:p w14:paraId="2A1074FC">
      <w:pPr>
        <w:pStyle w:val="2"/>
        <w:ind w:firstLine="562" w:firstLineChars="200"/>
        <w:rPr>
          <w:rFonts w:hint="eastAsia"/>
          <w:b/>
          <w:bCs/>
          <w:sz w:val="28"/>
        </w:rPr>
      </w:pPr>
      <w:r>
        <w:rPr>
          <w:rFonts w:hint="eastAsia"/>
          <w:b/>
          <w:bCs/>
          <w:sz w:val="28"/>
        </w:rPr>
        <w:t>初始条件</w:t>
      </w:r>
    </w:p>
    <w:p w14:paraId="21C94FAA">
      <w:pPr>
        <w:pStyle w:val="2"/>
        <w:ind w:firstLine="630" w:firstLineChars="300"/>
        <w:rPr>
          <w:rFonts w:hint="eastAsia"/>
        </w:rPr>
      </w:pPr>
      <w:r>
        <w:rPr>
          <w:rFonts w:hint="eastAsia"/>
        </w:rPr>
        <w:t>理论：在学习计算机相关基本原理和专业知识的基础上，掌握以下环境与工具，完成计算机综合软件开发实训任务：</w:t>
      </w:r>
    </w:p>
    <w:p w14:paraId="015DE873">
      <w:pPr>
        <w:pStyle w:val="2"/>
        <w:rPr>
          <w:rFonts w:hint="eastAsia"/>
        </w:rPr>
      </w:pPr>
      <w:r>
        <w:rPr>
          <w:rFonts w:hint="eastAsia"/>
        </w:rPr>
        <w:t>（1）操作系统与运行环境：Windows11、Linux、Android等，了解Docker容器化部署。</w:t>
      </w:r>
    </w:p>
    <w:p w14:paraId="63F51953">
      <w:pPr>
        <w:pStyle w:val="2"/>
        <w:rPr>
          <w:rFonts w:hint="eastAsia"/>
        </w:rPr>
      </w:pPr>
      <w:r>
        <w:rPr>
          <w:rFonts w:hint="eastAsia"/>
        </w:rPr>
        <w:t>（2）开发语言：C++、C#、Java、Python、JavaScript等，能根据项目需求选用合适语言。</w:t>
      </w:r>
    </w:p>
    <w:p w14:paraId="30746264">
      <w:pPr>
        <w:pStyle w:val="2"/>
        <w:rPr>
          <w:rFonts w:hint="eastAsia"/>
        </w:rPr>
      </w:pPr>
      <w:r>
        <w:rPr>
          <w:rFonts w:hint="eastAsia"/>
        </w:rPr>
        <w:t>（3）应用开发平台与框架：.NET（LTS 版本）、Java（Spring Boot）、Android、Web 前后端（Vue/React+Node.js）中任选其一或多种。</w:t>
      </w:r>
    </w:p>
    <w:p w14:paraId="1103D3CA">
      <w:pPr>
        <w:pStyle w:val="2"/>
        <w:rPr>
          <w:rFonts w:hint="eastAsia"/>
        </w:rPr>
      </w:pPr>
      <w:r>
        <w:rPr>
          <w:rFonts w:hint="eastAsia"/>
        </w:rPr>
        <w:t>（4）数据库管理系统：MySQL、PostgreSQL、SQL Server、Oracle、SQLite，了解 Redis、MongoDB 等非关系型数据库。</w:t>
      </w:r>
    </w:p>
    <w:p w14:paraId="537DEC3B">
      <w:pPr>
        <w:pStyle w:val="2"/>
        <w:rPr>
          <w:rFonts w:hint="eastAsia"/>
        </w:rPr>
      </w:pPr>
      <w:r>
        <w:rPr>
          <w:rFonts w:hint="eastAsia"/>
        </w:rPr>
        <w:t>（5）开发与协作工具：Visual Studio、IntelliJ IDEA、Android Studio、VS Code 等集成开发环境；Git及GitHub/Gitee代码托管平台；Maven/Gradle/npm等构建与依赖管理工具。</w:t>
      </w:r>
    </w:p>
    <w:p w14:paraId="12998822">
      <w:pPr>
        <w:pStyle w:val="2"/>
        <w:ind w:firstLine="630" w:firstLineChars="300"/>
        <w:rPr>
          <w:rFonts w:hint="eastAsia"/>
        </w:rPr>
      </w:pPr>
      <w:r>
        <w:rPr>
          <w:rFonts w:hint="eastAsia"/>
        </w:rPr>
        <w:t>实践：计算机科学系实验中心提供计算机及软件开发环境，或者学生在个人电脑上装配上开发环境。</w:t>
      </w:r>
    </w:p>
    <w:p w14:paraId="077764A6">
      <w:pPr>
        <w:pStyle w:val="2"/>
        <w:ind w:firstLine="562" w:firstLineChars="200"/>
        <w:rPr>
          <w:rFonts w:hint="eastAsia"/>
          <w:bCs/>
        </w:rPr>
      </w:pPr>
      <w:r>
        <w:rPr>
          <w:rFonts w:hint="eastAsia"/>
          <w:b/>
          <w:bCs/>
          <w:sz w:val="28"/>
        </w:rPr>
        <w:t>要求完成的主要任务</w:t>
      </w:r>
      <w:r>
        <w:rPr>
          <w:rFonts w:hint="eastAsia"/>
          <w:bCs/>
        </w:rPr>
        <w:t xml:space="preserve"> </w:t>
      </w:r>
    </w:p>
    <w:p w14:paraId="032A6D7F">
      <w:pPr>
        <w:pStyle w:val="2"/>
        <w:ind w:firstLine="630" w:firstLineChars="300"/>
      </w:pPr>
      <w:r>
        <w:rPr>
          <w:rFonts w:hint="eastAsia"/>
        </w:rPr>
        <w:t>按照选定的计算机软件综合开发题目，完成该软件系统的分析、设计、实现过程，以此加深软件工程思想的理解，并掌握开发一个实际应用软件系统的方法。</w:t>
      </w:r>
    </w:p>
    <w:p w14:paraId="1B14A7FD">
      <w:pPr>
        <w:pStyle w:val="2"/>
        <w:ind w:firstLine="630" w:firstLineChars="300"/>
        <w:rPr>
          <w:rFonts w:hint="eastAsia"/>
        </w:rPr>
      </w:pPr>
      <w:r>
        <w:rPr>
          <w:rFonts w:hint="eastAsia"/>
        </w:rPr>
        <w:t>（1）系统分析：使用软件工程所学的知识对拟开发的系统进行数据需求和功能需求分析，确定开发环境和工具软件，建立用例图、核心用例的说明等文档。</w:t>
      </w:r>
      <w:r>
        <w:t xml:space="preserve"> </w:t>
      </w:r>
    </w:p>
    <w:p w14:paraId="427F0146">
      <w:pPr>
        <w:pStyle w:val="2"/>
        <w:ind w:firstLine="630" w:firstLineChars="300"/>
        <w:rPr>
          <w:rFonts w:hint="eastAsia"/>
        </w:rPr>
      </w:pPr>
      <w:bookmarkStart w:id="0" w:name="B_Hlt435110107"/>
      <w:bookmarkEnd w:id="0"/>
      <w:r>
        <w:rPr>
          <w:rFonts w:hint="eastAsia"/>
        </w:rPr>
        <w:t>（2）系统设计：在确定好的开发环境中利用确定的工具软件，根据系统需求分析进行概要设计和详细设计，完成主要类图，流程图等文档。</w:t>
      </w:r>
    </w:p>
    <w:p w14:paraId="5C4B754D">
      <w:pPr>
        <w:pStyle w:val="2"/>
        <w:ind w:firstLine="630" w:firstLineChars="300"/>
        <w:rPr>
          <w:rFonts w:hint="eastAsia"/>
        </w:rPr>
      </w:pPr>
      <w:r>
        <w:rPr>
          <w:rFonts w:hint="eastAsia"/>
        </w:rPr>
        <w:t>（3）系统实现与测试：编写代码实现系统功能，设计若干测试用例，上机测试所设计的原型系统。</w:t>
      </w:r>
    </w:p>
    <w:p w14:paraId="2F23092C">
      <w:pPr>
        <w:pStyle w:val="2"/>
        <w:ind w:firstLine="630" w:firstLineChars="300"/>
        <w:rPr>
          <w:rFonts w:hint="eastAsia"/>
        </w:rPr>
      </w:pPr>
      <w:r>
        <w:rPr>
          <w:rFonts w:hint="eastAsia"/>
        </w:rPr>
        <w:t>（4）设计报告按学校格式要求书写。</w:t>
      </w:r>
    </w:p>
    <w:p w14:paraId="4FD96B4C">
      <w:pPr>
        <w:pStyle w:val="2"/>
        <w:ind w:firstLine="1155" w:firstLineChars="550"/>
        <w:rPr>
          <w:rFonts w:hint="eastAsia"/>
        </w:rPr>
      </w:pPr>
      <w:r>
        <w:rPr>
          <w:rFonts w:hint="eastAsia"/>
        </w:rPr>
        <w:t>设计报告正文的内容包括：</w:t>
      </w:r>
    </w:p>
    <w:p w14:paraId="6176E9C1">
      <w:pPr>
        <w:pStyle w:val="2"/>
        <w:ind w:firstLine="630" w:firstLineChars="300"/>
        <w:rPr>
          <w:rFonts w:hint="eastAsia"/>
        </w:rPr>
      </w:pPr>
      <w:r>
        <w:rPr>
          <w:rFonts w:hint="eastAsia"/>
        </w:rPr>
        <w:t xml:space="preserve">      1）系统分析    </w:t>
      </w:r>
    </w:p>
    <w:p w14:paraId="6C5C84AC">
      <w:pPr>
        <w:pStyle w:val="2"/>
        <w:ind w:firstLine="1575" w:firstLineChars="750"/>
      </w:pPr>
      <w:r>
        <w:rPr>
          <w:rFonts w:hint="eastAsia"/>
        </w:rPr>
        <w:t>包括问题说明、数据需求和功能需求。</w:t>
      </w:r>
    </w:p>
    <w:p w14:paraId="47D08D2F">
      <w:pPr>
        <w:pStyle w:val="2"/>
        <w:ind w:firstLine="630" w:firstLineChars="300"/>
        <w:rPr>
          <w:rFonts w:hint="eastAsia"/>
        </w:rPr>
      </w:pPr>
      <w:r>
        <w:rPr>
          <w:rFonts w:hint="eastAsia"/>
        </w:rPr>
        <w:t xml:space="preserve">      2） 系统设计    </w:t>
      </w:r>
    </w:p>
    <w:p w14:paraId="400C9634">
      <w:pPr>
        <w:pStyle w:val="2"/>
        <w:ind w:left="2730" w:leftChars="750" w:hanging="1155" w:hangingChars="550"/>
      </w:pPr>
      <w:r>
        <w:rPr>
          <w:rFonts w:hint="eastAsia"/>
        </w:rPr>
        <w:t>包括总体设计、数据库表结构、输入/输出设计、用户界面设计等。</w:t>
      </w:r>
    </w:p>
    <w:p w14:paraId="1007CECE">
      <w:pPr>
        <w:pStyle w:val="2"/>
        <w:ind w:firstLine="630" w:firstLineChars="300"/>
        <w:rPr>
          <w:rFonts w:hint="eastAsia"/>
        </w:rPr>
      </w:pPr>
      <w:r>
        <w:rPr>
          <w:rFonts w:hint="eastAsia"/>
        </w:rPr>
        <w:t xml:space="preserve">      </w:t>
      </w:r>
      <w:r>
        <w:t>3</w:t>
      </w:r>
      <w:r>
        <w:rPr>
          <w:rFonts w:hint="eastAsia"/>
        </w:rPr>
        <w:t xml:space="preserve">）系统实现与测试    </w:t>
      </w:r>
    </w:p>
    <w:p w14:paraId="63F56EDA">
      <w:pPr>
        <w:pStyle w:val="2"/>
        <w:ind w:firstLine="1575" w:firstLineChars="750"/>
        <w:rPr>
          <w:rFonts w:hint="eastAsia"/>
        </w:rPr>
      </w:pPr>
      <w:r>
        <w:rPr>
          <w:rFonts w:hint="eastAsia"/>
        </w:rPr>
        <w:t>包括测试用例的描述、测试方法和测试结果。</w:t>
      </w:r>
    </w:p>
    <w:p w14:paraId="2868AEFD">
      <w:pPr>
        <w:pStyle w:val="2"/>
        <w:ind w:firstLine="630" w:firstLineChars="300"/>
        <w:rPr>
          <w:rFonts w:hint="eastAsia"/>
        </w:rPr>
      </w:pPr>
      <w:r>
        <w:rPr>
          <w:rFonts w:hint="eastAsia"/>
        </w:rPr>
        <w:t xml:space="preserve">      </w:t>
      </w:r>
      <w:r>
        <w:t>4</w:t>
      </w:r>
      <w:r>
        <w:rPr>
          <w:rFonts w:hint="eastAsia"/>
        </w:rPr>
        <w:t xml:space="preserve">）AI工具在开发过程中的协作说明  </w:t>
      </w:r>
    </w:p>
    <w:p w14:paraId="61CA304D">
      <w:pPr>
        <w:pStyle w:val="2"/>
        <w:ind w:left="1050" w:leftChars="500" w:firstLine="420" w:firstLineChars="200"/>
        <w:rPr>
          <w:rFonts w:hint="eastAsia"/>
        </w:rPr>
      </w:pPr>
      <w:r>
        <w:rPr>
          <w:rFonts w:hint="eastAsia"/>
        </w:rPr>
        <w:t>包括使用的AI工具、AI辅助涉及的项目模块等。</w:t>
      </w:r>
    </w:p>
    <w:p w14:paraId="30D281B8">
      <w:pPr>
        <w:pStyle w:val="2"/>
        <w:ind w:left="1050" w:leftChars="500"/>
        <w:rPr>
          <w:rFonts w:hint="eastAsia"/>
        </w:rPr>
      </w:pPr>
      <w:r>
        <w:rPr>
          <w:rFonts w:hint="eastAsia"/>
        </w:rPr>
        <w:t>（如实填写AI辅助的环节，没有使用则填写“本项目未使用AI工具辅助开发”。）</w:t>
      </w:r>
    </w:p>
    <w:p w14:paraId="34FB4AC9">
      <w:pPr>
        <w:pStyle w:val="2"/>
        <w:ind w:firstLine="630" w:firstLineChars="300"/>
        <w:rPr>
          <w:rFonts w:hint="eastAsia"/>
        </w:rPr>
      </w:pPr>
      <w:r>
        <w:rPr>
          <w:rFonts w:hint="eastAsia"/>
        </w:rPr>
        <w:t xml:space="preserve">      5）实训总结  </w:t>
      </w:r>
    </w:p>
    <w:p w14:paraId="4C73FEA0">
      <w:pPr>
        <w:pStyle w:val="2"/>
        <w:ind w:firstLine="1575" w:firstLineChars="750"/>
        <w:rPr>
          <w:rFonts w:hint="eastAsia"/>
        </w:rPr>
      </w:pPr>
      <w:r>
        <w:rPr>
          <w:rFonts w:hint="eastAsia"/>
        </w:rPr>
        <w:t>设计的特点和体会。</w:t>
      </w:r>
    </w:p>
    <w:p w14:paraId="0C9E5EDF">
      <w:pPr>
        <w:pStyle w:val="2"/>
        <w:ind w:firstLine="562" w:firstLineChars="200"/>
        <w:rPr>
          <w:b/>
          <w:bCs/>
          <w:sz w:val="28"/>
        </w:rPr>
      </w:pPr>
      <w:r>
        <w:rPr>
          <w:rFonts w:hint="eastAsia"/>
          <w:b/>
          <w:bCs/>
          <w:sz w:val="28"/>
        </w:rPr>
        <w:t>时间安排</w:t>
      </w:r>
    </w:p>
    <w:p w14:paraId="3084CE3E">
      <w:pPr>
        <w:pStyle w:val="2"/>
        <w:ind w:firstLine="630" w:firstLineChars="300"/>
        <w:rPr>
          <w:rFonts w:hint="eastAsia"/>
        </w:rPr>
      </w:pPr>
      <w:r>
        <w:rPr>
          <w:rFonts w:hint="eastAsia"/>
        </w:rPr>
        <w:t>计算机软件综合开发实训实践课为三周时间，具体安排如表1。</w:t>
      </w:r>
    </w:p>
    <w:p w14:paraId="1706CADC">
      <w:pPr>
        <w:pStyle w:val="2"/>
        <w:ind w:firstLine="630" w:firstLineChars="300"/>
        <w:jc w:val="center"/>
        <w:rPr>
          <w:rFonts w:hint="eastAsia"/>
        </w:rPr>
      </w:pPr>
      <w:r>
        <w:rPr>
          <w:rFonts w:hint="eastAsia"/>
        </w:rPr>
        <w:t>表1 计算机软件综合开发实训时间安排表</w:t>
      </w:r>
    </w:p>
    <w:tbl>
      <w:tblPr>
        <w:tblStyle w:val="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008"/>
        <w:gridCol w:w="4996"/>
        <w:gridCol w:w="2032"/>
      </w:tblGrid>
      <w:tr w14:paraId="473F46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1008" w:type="dxa"/>
            <w:tcBorders>
              <w:top w:val="single" w:color="auto" w:sz="4" w:space="0"/>
              <w:left w:val="single" w:color="auto" w:sz="4" w:space="0"/>
              <w:bottom w:val="single" w:color="auto" w:sz="4" w:space="0"/>
              <w:right w:val="single" w:color="auto" w:sz="4" w:space="0"/>
            </w:tcBorders>
            <w:noWrap w:val="0"/>
            <w:vAlign w:val="top"/>
          </w:tcPr>
          <w:p w14:paraId="1EB9AC90">
            <w:pPr>
              <w:keepNext w:val="0"/>
              <w:keepLines w:val="0"/>
              <w:suppressLineNumbers w:val="0"/>
              <w:spacing w:before="0" w:beforeAutospacing="0" w:after="0" w:afterAutospacing="0" w:line="480" w:lineRule="exact"/>
              <w:ind w:left="0" w:right="0"/>
              <w:jc w:val="center"/>
              <w:rPr>
                <w:rFonts w:hint="default" w:ascii="宋体" w:hAnsi="宋体"/>
              </w:rPr>
            </w:pPr>
            <w:r>
              <w:rPr>
                <w:rFonts w:hint="eastAsia" w:ascii="宋体" w:hAnsi="宋体"/>
              </w:rPr>
              <w:t>序号</w:t>
            </w:r>
          </w:p>
        </w:tc>
        <w:tc>
          <w:tcPr>
            <w:tcW w:w="4996" w:type="dxa"/>
            <w:tcBorders>
              <w:top w:val="single" w:color="auto" w:sz="4" w:space="0"/>
              <w:left w:val="single" w:color="auto" w:sz="4" w:space="0"/>
              <w:bottom w:val="single" w:color="auto" w:sz="4" w:space="0"/>
              <w:right w:val="single" w:color="auto" w:sz="4" w:space="0"/>
            </w:tcBorders>
            <w:noWrap w:val="0"/>
            <w:vAlign w:val="top"/>
          </w:tcPr>
          <w:p w14:paraId="39A82108">
            <w:pPr>
              <w:keepNext w:val="0"/>
              <w:keepLines w:val="0"/>
              <w:suppressLineNumbers w:val="0"/>
              <w:spacing w:before="0" w:beforeAutospacing="0" w:after="0" w:afterAutospacing="0" w:line="480" w:lineRule="exact"/>
              <w:ind w:left="0" w:right="0"/>
              <w:jc w:val="center"/>
              <w:rPr>
                <w:rFonts w:hint="default" w:ascii="宋体" w:hAnsi="宋体"/>
              </w:rPr>
            </w:pPr>
            <w:r>
              <w:rPr>
                <w:rFonts w:hint="eastAsia" w:ascii="宋体" w:hAnsi="宋体"/>
              </w:rPr>
              <w:t>阶段内容</w:t>
            </w:r>
          </w:p>
        </w:tc>
        <w:tc>
          <w:tcPr>
            <w:tcW w:w="2032" w:type="dxa"/>
            <w:tcBorders>
              <w:top w:val="single" w:color="auto" w:sz="4" w:space="0"/>
              <w:left w:val="single" w:color="auto" w:sz="4" w:space="0"/>
              <w:bottom w:val="single" w:color="auto" w:sz="4" w:space="0"/>
              <w:right w:val="single" w:color="auto" w:sz="4" w:space="0"/>
            </w:tcBorders>
            <w:noWrap w:val="0"/>
            <w:vAlign w:val="top"/>
          </w:tcPr>
          <w:p w14:paraId="570B648C">
            <w:pPr>
              <w:keepNext w:val="0"/>
              <w:keepLines w:val="0"/>
              <w:suppressLineNumbers w:val="0"/>
              <w:spacing w:before="0" w:beforeAutospacing="0" w:after="0" w:afterAutospacing="0" w:line="480" w:lineRule="exact"/>
              <w:ind w:left="0" w:right="0"/>
              <w:jc w:val="center"/>
              <w:rPr>
                <w:rFonts w:hint="default" w:ascii="宋体" w:hAnsi="宋体"/>
              </w:rPr>
            </w:pPr>
            <w:r>
              <w:rPr>
                <w:rFonts w:hint="eastAsia" w:ascii="宋体" w:hAnsi="宋体"/>
              </w:rPr>
              <w:t>所需时间</w:t>
            </w:r>
          </w:p>
        </w:tc>
      </w:tr>
      <w:tr w14:paraId="7FD92B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4A00A3D5">
            <w:pPr>
              <w:keepNext w:val="0"/>
              <w:keepLines w:val="0"/>
              <w:suppressLineNumbers w:val="0"/>
              <w:spacing w:before="0" w:beforeAutospacing="0" w:after="0" w:afterAutospacing="0" w:line="360" w:lineRule="auto"/>
              <w:ind w:left="0" w:right="0"/>
              <w:jc w:val="center"/>
              <w:rPr>
                <w:rFonts w:hint="default"/>
                <w:color w:val="000000"/>
                <w:sz w:val="24"/>
              </w:rPr>
            </w:pPr>
            <w:r>
              <w:rPr>
                <w:rFonts w:hint="eastAsia"/>
                <w:color w:val="000000"/>
                <w:sz w:val="24"/>
              </w:rPr>
              <w:t>1</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6B4AF427">
            <w:pPr>
              <w:keepNext w:val="0"/>
              <w:keepLines w:val="0"/>
              <w:suppressLineNumbers w:val="0"/>
              <w:spacing w:before="0" w:beforeAutospacing="0" w:after="0" w:afterAutospacing="0"/>
              <w:ind w:left="0" w:right="0"/>
              <w:rPr>
                <w:rFonts w:hint="default"/>
                <w:sz w:val="18"/>
                <w:szCs w:val="18"/>
              </w:rPr>
            </w:pPr>
            <w:r>
              <w:rPr>
                <w:rFonts w:hint="eastAsia" w:ascii="宋体" w:hAnsi="宋体"/>
                <w:sz w:val="18"/>
                <w:szCs w:val="18"/>
              </w:rPr>
              <w:t>查阅、学习相关技术资料（建模工具、编程语言）</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7C1059DF">
            <w:pPr>
              <w:keepNext w:val="0"/>
              <w:keepLines w:val="0"/>
              <w:suppressLineNumbers w:val="0"/>
              <w:spacing w:before="0" w:beforeAutospacing="0" w:after="0" w:afterAutospacing="0"/>
              <w:ind w:left="0" w:right="0"/>
              <w:jc w:val="center"/>
              <w:rPr>
                <w:rFonts w:hint="default"/>
              </w:rPr>
            </w:pPr>
            <w:r>
              <w:rPr>
                <w:rFonts w:hint="eastAsia"/>
                <w:sz w:val="18"/>
                <w:szCs w:val="18"/>
              </w:rPr>
              <w:t>1天</w:t>
            </w:r>
          </w:p>
        </w:tc>
      </w:tr>
      <w:tr w14:paraId="2512F1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686F477C">
            <w:pPr>
              <w:keepNext w:val="0"/>
              <w:keepLines w:val="0"/>
              <w:suppressLineNumbers w:val="0"/>
              <w:spacing w:before="0" w:beforeAutospacing="0" w:after="0" w:afterAutospacing="0" w:line="360" w:lineRule="auto"/>
              <w:ind w:left="0" w:right="0"/>
              <w:jc w:val="center"/>
              <w:rPr>
                <w:rFonts w:hint="default"/>
                <w:color w:val="000000"/>
                <w:sz w:val="24"/>
              </w:rPr>
            </w:pPr>
            <w:r>
              <w:rPr>
                <w:rFonts w:hint="eastAsia"/>
                <w:color w:val="000000"/>
                <w:sz w:val="24"/>
              </w:rPr>
              <w:t>2</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35FF11A0">
            <w:pPr>
              <w:keepNext w:val="0"/>
              <w:keepLines w:val="0"/>
              <w:suppressLineNumbers w:val="0"/>
              <w:spacing w:before="0" w:beforeAutospacing="0" w:after="0" w:afterAutospacing="0"/>
              <w:ind w:left="0" w:right="0"/>
              <w:rPr>
                <w:rFonts w:hint="default"/>
                <w:sz w:val="18"/>
                <w:szCs w:val="18"/>
              </w:rPr>
            </w:pPr>
            <w:r>
              <w:rPr>
                <w:rFonts w:hint="default"/>
                <w:sz w:val="18"/>
                <w:szCs w:val="18"/>
              </w:rPr>
              <w:t>理解</w:t>
            </w:r>
            <w:r>
              <w:rPr>
                <w:rFonts w:hint="eastAsia"/>
                <w:sz w:val="18"/>
                <w:szCs w:val="18"/>
              </w:rPr>
              <w:t>软件综合开发实训的具体题目、</w:t>
            </w:r>
            <w:r>
              <w:rPr>
                <w:rFonts w:hint="default"/>
                <w:sz w:val="18"/>
                <w:szCs w:val="18"/>
              </w:rPr>
              <w:t>任务，搭建项目环境</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1EC25C13">
            <w:pPr>
              <w:keepNext w:val="0"/>
              <w:keepLines w:val="0"/>
              <w:suppressLineNumbers w:val="0"/>
              <w:spacing w:before="0" w:beforeAutospacing="0" w:after="0" w:afterAutospacing="0"/>
              <w:ind w:left="0" w:right="0"/>
              <w:jc w:val="center"/>
              <w:rPr>
                <w:rFonts w:hint="default"/>
              </w:rPr>
            </w:pPr>
            <w:r>
              <w:rPr>
                <w:rFonts w:hint="eastAsia"/>
                <w:sz w:val="18"/>
                <w:szCs w:val="18"/>
              </w:rPr>
              <w:t>1天</w:t>
            </w:r>
          </w:p>
        </w:tc>
      </w:tr>
      <w:tr w14:paraId="6CA2A6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59765514">
            <w:pPr>
              <w:keepNext w:val="0"/>
              <w:keepLines w:val="0"/>
              <w:suppressLineNumbers w:val="0"/>
              <w:spacing w:before="0" w:beforeAutospacing="0" w:after="0" w:afterAutospacing="0" w:line="360" w:lineRule="auto"/>
              <w:ind w:left="0" w:right="0"/>
              <w:jc w:val="center"/>
              <w:rPr>
                <w:rFonts w:hint="default"/>
                <w:color w:val="000000"/>
                <w:sz w:val="24"/>
              </w:rPr>
            </w:pPr>
            <w:r>
              <w:rPr>
                <w:rFonts w:hint="eastAsia"/>
                <w:color w:val="000000"/>
                <w:sz w:val="24"/>
              </w:rPr>
              <w:t>3</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0EC65ED8">
            <w:pPr>
              <w:keepNext w:val="0"/>
              <w:keepLines w:val="0"/>
              <w:suppressLineNumbers w:val="0"/>
              <w:spacing w:before="0" w:beforeAutospacing="0" w:after="0" w:afterAutospacing="0"/>
              <w:ind w:left="0" w:right="0"/>
              <w:rPr>
                <w:rFonts w:hint="default"/>
              </w:rPr>
            </w:pPr>
            <w:r>
              <w:rPr>
                <w:rFonts w:hint="eastAsia"/>
                <w:sz w:val="18"/>
                <w:szCs w:val="18"/>
              </w:rPr>
              <w:t>计算机软件的分析与建模，撰写系统分析文档</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4B0D8881">
            <w:pPr>
              <w:keepNext w:val="0"/>
              <w:keepLines w:val="0"/>
              <w:suppressLineNumbers w:val="0"/>
              <w:spacing w:before="0" w:beforeAutospacing="0" w:after="0" w:afterAutospacing="0"/>
              <w:ind w:left="0" w:right="0"/>
              <w:jc w:val="center"/>
              <w:rPr>
                <w:rFonts w:hint="default"/>
              </w:rPr>
            </w:pPr>
            <w:r>
              <w:rPr>
                <w:rFonts w:hint="eastAsia"/>
                <w:sz w:val="18"/>
                <w:szCs w:val="18"/>
              </w:rPr>
              <w:t>3天</w:t>
            </w:r>
          </w:p>
        </w:tc>
      </w:tr>
      <w:tr w14:paraId="34BB96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8" w:hRule="atLeast"/>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4727DA68">
            <w:pPr>
              <w:keepNext w:val="0"/>
              <w:keepLines w:val="0"/>
              <w:suppressLineNumbers w:val="0"/>
              <w:spacing w:before="0" w:beforeAutospacing="0" w:after="0" w:afterAutospacing="0" w:line="360" w:lineRule="auto"/>
              <w:ind w:left="0" w:right="0"/>
              <w:jc w:val="center"/>
              <w:rPr>
                <w:rFonts w:hint="default"/>
                <w:color w:val="000000"/>
                <w:sz w:val="24"/>
              </w:rPr>
            </w:pPr>
            <w:r>
              <w:rPr>
                <w:rFonts w:hint="eastAsia"/>
                <w:color w:val="000000"/>
                <w:sz w:val="24"/>
              </w:rPr>
              <w:t>4</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156B9598">
            <w:pPr>
              <w:keepNext w:val="0"/>
              <w:keepLines w:val="0"/>
              <w:suppressLineNumbers w:val="0"/>
              <w:spacing w:before="0" w:beforeAutospacing="0" w:after="0" w:afterAutospacing="0"/>
              <w:ind w:left="0" w:right="0"/>
              <w:rPr>
                <w:rFonts w:hint="default"/>
              </w:rPr>
            </w:pPr>
            <w:r>
              <w:rPr>
                <w:rFonts w:hint="eastAsia"/>
                <w:sz w:val="18"/>
                <w:szCs w:val="18"/>
              </w:rPr>
              <w:t>计算机软件的设计，撰写系统设计文档</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5F3728FC">
            <w:pPr>
              <w:keepNext w:val="0"/>
              <w:keepLines w:val="0"/>
              <w:suppressLineNumbers w:val="0"/>
              <w:spacing w:before="0" w:beforeAutospacing="0" w:after="0" w:afterAutospacing="0"/>
              <w:ind w:left="0" w:right="0"/>
              <w:jc w:val="center"/>
              <w:rPr>
                <w:rFonts w:hint="default"/>
              </w:rPr>
            </w:pPr>
            <w:r>
              <w:rPr>
                <w:rFonts w:hint="eastAsia"/>
                <w:sz w:val="18"/>
                <w:szCs w:val="18"/>
              </w:rPr>
              <w:t>4天</w:t>
            </w:r>
          </w:p>
        </w:tc>
      </w:tr>
      <w:tr w14:paraId="364CEC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6DD5A83C">
            <w:pPr>
              <w:keepNext w:val="0"/>
              <w:keepLines w:val="0"/>
              <w:suppressLineNumbers w:val="0"/>
              <w:spacing w:before="0" w:beforeAutospacing="0" w:after="0" w:afterAutospacing="0" w:line="360" w:lineRule="auto"/>
              <w:ind w:left="0" w:right="0"/>
              <w:jc w:val="center"/>
              <w:rPr>
                <w:rFonts w:hint="default" w:ascii="宋体" w:hAnsi="宋体"/>
                <w:color w:val="000000"/>
                <w:sz w:val="24"/>
              </w:rPr>
            </w:pPr>
            <w:r>
              <w:rPr>
                <w:rFonts w:hint="eastAsia" w:ascii="宋体" w:hAnsi="宋体"/>
                <w:color w:val="000000"/>
                <w:sz w:val="24"/>
              </w:rPr>
              <w:t>5</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11193C49">
            <w:pPr>
              <w:keepNext w:val="0"/>
              <w:keepLines w:val="0"/>
              <w:suppressLineNumbers w:val="0"/>
              <w:spacing w:before="0" w:beforeAutospacing="0" w:after="0" w:afterAutospacing="0"/>
              <w:ind w:left="0" w:right="0"/>
              <w:rPr>
                <w:rFonts w:hint="default"/>
              </w:rPr>
            </w:pPr>
            <w:r>
              <w:rPr>
                <w:rFonts w:hint="eastAsia"/>
                <w:sz w:val="18"/>
                <w:szCs w:val="18"/>
              </w:rPr>
              <w:t>计算机软件的实现及测试，撰写测试文档</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69668E6B">
            <w:pPr>
              <w:keepNext w:val="0"/>
              <w:keepLines w:val="0"/>
              <w:suppressLineNumbers w:val="0"/>
              <w:spacing w:before="0" w:beforeAutospacing="0" w:after="0" w:afterAutospacing="0"/>
              <w:ind w:left="0" w:right="0"/>
              <w:jc w:val="center"/>
              <w:rPr>
                <w:rFonts w:hint="default"/>
              </w:rPr>
            </w:pPr>
            <w:r>
              <w:rPr>
                <w:rFonts w:hint="eastAsia"/>
                <w:sz w:val="18"/>
                <w:szCs w:val="18"/>
              </w:rPr>
              <w:t>3天</w:t>
            </w:r>
          </w:p>
        </w:tc>
      </w:tr>
      <w:tr w14:paraId="14EBBB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5A4DAE3B">
            <w:pPr>
              <w:keepNext w:val="0"/>
              <w:keepLines w:val="0"/>
              <w:suppressLineNumbers w:val="0"/>
              <w:spacing w:before="0" w:beforeAutospacing="0" w:after="0" w:afterAutospacing="0" w:line="360" w:lineRule="auto"/>
              <w:ind w:left="0" w:right="0"/>
              <w:jc w:val="center"/>
              <w:rPr>
                <w:rFonts w:hint="default" w:ascii="宋体" w:hAnsi="宋体"/>
                <w:color w:val="000000"/>
                <w:sz w:val="24"/>
              </w:rPr>
            </w:pPr>
            <w:r>
              <w:rPr>
                <w:rFonts w:hint="eastAsia" w:ascii="宋体" w:hAnsi="宋体"/>
                <w:color w:val="000000"/>
                <w:sz w:val="24"/>
              </w:rPr>
              <w:t>6</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53FA0611">
            <w:pPr>
              <w:keepNext w:val="0"/>
              <w:keepLines w:val="0"/>
              <w:suppressLineNumbers w:val="0"/>
              <w:spacing w:before="0" w:beforeAutospacing="0" w:after="0" w:afterAutospacing="0"/>
              <w:ind w:left="0" w:right="0"/>
              <w:rPr>
                <w:rFonts w:hint="default"/>
              </w:rPr>
            </w:pPr>
            <w:r>
              <w:rPr>
                <w:rFonts w:hint="eastAsia"/>
                <w:sz w:val="18"/>
                <w:szCs w:val="18"/>
              </w:rPr>
              <w:t>撰写实训的完整设计报告</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349E8831">
            <w:pPr>
              <w:keepNext w:val="0"/>
              <w:keepLines w:val="0"/>
              <w:suppressLineNumbers w:val="0"/>
              <w:spacing w:before="0" w:beforeAutospacing="0" w:after="0" w:afterAutospacing="0"/>
              <w:ind w:left="0" w:right="0"/>
              <w:jc w:val="center"/>
              <w:rPr>
                <w:rFonts w:hint="default"/>
              </w:rPr>
            </w:pPr>
            <w:r>
              <w:rPr>
                <w:rFonts w:hint="default"/>
                <w:sz w:val="18"/>
                <w:szCs w:val="18"/>
              </w:rPr>
              <w:t>2</w:t>
            </w:r>
            <w:r>
              <w:rPr>
                <w:rFonts w:hint="eastAsia"/>
                <w:sz w:val="18"/>
                <w:szCs w:val="18"/>
              </w:rPr>
              <w:t>天</w:t>
            </w:r>
          </w:p>
        </w:tc>
      </w:tr>
      <w:tr w14:paraId="6FDA31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44" w:hRule="atLeast"/>
          <w:jc w:val="center"/>
        </w:trPr>
        <w:tc>
          <w:tcPr>
            <w:tcW w:w="1008" w:type="dxa"/>
            <w:tcBorders>
              <w:top w:val="single" w:color="auto" w:sz="4" w:space="0"/>
              <w:left w:val="single" w:color="auto" w:sz="4" w:space="0"/>
              <w:bottom w:val="single" w:color="auto" w:sz="4" w:space="0"/>
              <w:right w:val="single" w:color="auto" w:sz="4" w:space="0"/>
            </w:tcBorders>
            <w:noWrap w:val="0"/>
            <w:vAlign w:val="center"/>
          </w:tcPr>
          <w:p w14:paraId="39CA7193">
            <w:pPr>
              <w:keepNext w:val="0"/>
              <w:keepLines w:val="0"/>
              <w:suppressLineNumbers w:val="0"/>
              <w:spacing w:before="0" w:beforeAutospacing="0" w:after="0" w:afterAutospacing="0" w:line="360" w:lineRule="auto"/>
              <w:ind w:left="0" w:right="0"/>
              <w:jc w:val="center"/>
              <w:rPr>
                <w:rFonts w:hint="default" w:ascii="宋体" w:hAnsi="宋体"/>
                <w:color w:val="000000"/>
                <w:sz w:val="24"/>
              </w:rPr>
            </w:pPr>
            <w:r>
              <w:rPr>
                <w:rFonts w:hint="eastAsia" w:ascii="宋体" w:hAnsi="宋体"/>
                <w:color w:val="000000"/>
                <w:sz w:val="24"/>
              </w:rPr>
              <w:t>7</w:t>
            </w:r>
          </w:p>
        </w:tc>
        <w:tc>
          <w:tcPr>
            <w:tcW w:w="4996" w:type="dxa"/>
            <w:tcBorders>
              <w:top w:val="single" w:color="auto" w:sz="4" w:space="0"/>
              <w:left w:val="single" w:color="auto" w:sz="4" w:space="0"/>
              <w:bottom w:val="single" w:color="auto" w:sz="4" w:space="0"/>
              <w:right w:val="single" w:color="auto" w:sz="4" w:space="0"/>
            </w:tcBorders>
            <w:noWrap w:val="0"/>
            <w:vAlign w:val="center"/>
          </w:tcPr>
          <w:p w14:paraId="06E02D5B">
            <w:pPr>
              <w:keepNext w:val="0"/>
              <w:keepLines w:val="0"/>
              <w:suppressLineNumbers w:val="0"/>
              <w:spacing w:before="0" w:beforeAutospacing="0" w:after="0" w:afterAutospacing="0"/>
              <w:ind w:left="0" w:right="0"/>
              <w:rPr>
                <w:rFonts w:hint="default"/>
              </w:rPr>
            </w:pPr>
            <w:r>
              <w:rPr>
                <w:rFonts w:hint="eastAsia"/>
              </w:rPr>
              <w:t>计</w:t>
            </w:r>
            <w:r>
              <w:rPr>
                <w:rFonts w:hint="eastAsia"/>
                <w:sz w:val="18"/>
                <w:szCs w:val="18"/>
              </w:rPr>
              <w:t>算机软件的上机验收和答辩</w:t>
            </w:r>
          </w:p>
        </w:tc>
        <w:tc>
          <w:tcPr>
            <w:tcW w:w="2032" w:type="dxa"/>
            <w:tcBorders>
              <w:top w:val="single" w:color="auto" w:sz="4" w:space="0"/>
              <w:left w:val="single" w:color="auto" w:sz="4" w:space="0"/>
              <w:bottom w:val="single" w:color="auto" w:sz="4" w:space="0"/>
              <w:right w:val="single" w:color="auto" w:sz="4" w:space="0"/>
            </w:tcBorders>
            <w:noWrap w:val="0"/>
            <w:vAlign w:val="center"/>
          </w:tcPr>
          <w:p w14:paraId="219AEAA9">
            <w:pPr>
              <w:keepNext w:val="0"/>
              <w:keepLines w:val="0"/>
              <w:suppressLineNumbers w:val="0"/>
              <w:spacing w:before="0" w:beforeAutospacing="0" w:after="0" w:afterAutospacing="0"/>
              <w:ind w:left="0" w:right="0"/>
              <w:jc w:val="center"/>
              <w:rPr>
                <w:rFonts w:hint="default"/>
              </w:rPr>
            </w:pPr>
            <w:r>
              <w:rPr>
                <w:rFonts w:hint="eastAsia"/>
                <w:sz w:val="18"/>
                <w:szCs w:val="18"/>
              </w:rPr>
              <w:t>1天</w:t>
            </w:r>
          </w:p>
        </w:tc>
      </w:tr>
      <w:tr w14:paraId="5FB576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6004" w:type="dxa"/>
            <w:gridSpan w:val="2"/>
            <w:tcBorders>
              <w:top w:val="single" w:color="auto" w:sz="4" w:space="0"/>
              <w:left w:val="single" w:color="auto" w:sz="4" w:space="0"/>
              <w:bottom w:val="single" w:color="auto" w:sz="4" w:space="0"/>
              <w:right w:val="single" w:color="auto" w:sz="4" w:space="0"/>
            </w:tcBorders>
            <w:noWrap w:val="0"/>
            <w:vAlign w:val="top"/>
          </w:tcPr>
          <w:p w14:paraId="1534FC33">
            <w:pPr>
              <w:keepNext w:val="0"/>
              <w:keepLines w:val="0"/>
              <w:suppressLineNumbers w:val="0"/>
              <w:spacing w:before="0" w:beforeAutospacing="0" w:after="0" w:afterAutospacing="0" w:line="480" w:lineRule="exact"/>
              <w:ind w:left="0" w:right="0"/>
              <w:jc w:val="center"/>
              <w:rPr>
                <w:rFonts w:hint="default" w:ascii="宋体" w:hAnsi="宋体"/>
              </w:rPr>
            </w:pPr>
            <w:r>
              <w:rPr>
                <w:rFonts w:hint="eastAsia" w:ascii="宋体" w:hAnsi="宋体"/>
              </w:rPr>
              <w:t>合         计</w:t>
            </w:r>
          </w:p>
        </w:tc>
        <w:tc>
          <w:tcPr>
            <w:tcW w:w="2032" w:type="dxa"/>
            <w:tcBorders>
              <w:top w:val="single" w:color="auto" w:sz="4" w:space="0"/>
              <w:left w:val="single" w:color="auto" w:sz="4" w:space="0"/>
              <w:bottom w:val="single" w:color="auto" w:sz="4" w:space="0"/>
              <w:right w:val="single" w:color="auto" w:sz="4" w:space="0"/>
            </w:tcBorders>
            <w:noWrap w:val="0"/>
            <w:vAlign w:val="top"/>
          </w:tcPr>
          <w:p w14:paraId="6C70CE6E">
            <w:pPr>
              <w:keepNext w:val="0"/>
              <w:keepLines w:val="0"/>
              <w:suppressLineNumbers w:val="0"/>
              <w:spacing w:before="0" w:beforeAutospacing="0" w:after="0" w:afterAutospacing="0" w:line="480" w:lineRule="exact"/>
              <w:ind w:left="0" w:right="0"/>
              <w:jc w:val="center"/>
              <w:rPr>
                <w:rFonts w:hint="eastAsia" w:ascii="宋体" w:hAnsi="宋体"/>
              </w:rPr>
            </w:pPr>
            <w:r>
              <w:rPr>
                <w:rFonts w:hint="default" w:ascii="宋体" w:hAnsi="宋体"/>
              </w:rPr>
              <w:t> </w:t>
            </w:r>
            <w:r>
              <w:rPr>
                <w:rFonts w:hint="eastAsia" w:ascii="宋体" w:hAnsi="宋体"/>
              </w:rPr>
              <w:t>15天</w:t>
            </w:r>
          </w:p>
        </w:tc>
      </w:tr>
    </w:tbl>
    <w:p w14:paraId="3F7E4CEB">
      <w:pPr>
        <w:pStyle w:val="2"/>
        <w:ind w:firstLine="630" w:firstLineChars="300"/>
        <w:rPr>
          <w:rFonts w:hint="eastAsia"/>
        </w:rPr>
      </w:pPr>
    </w:p>
    <w:p w14:paraId="40DE1CC3">
      <w:pPr>
        <w:pStyle w:val="2"/>
        <w:ind w:firstLine="630" w:firstLineChars="300"/>
        <w:rPr>
          <w:rFonts w:hint="eastAsia"/>
        </w:rPr>
      </w:pPr>
      <w:r>
        <w:rPr>
          <w:rFonts w:hint="eastAsia"/>
        </w:rPr>
        <w:t>具体实训验收及答辩时间以指导老师通知为准。</w:t>
      </w:r>
    </w:p>
    <w:p w14:paraId="3093766B">
      <w:pPr>
        <w:pStyle w:val="2"/>
        <w:ind w:firstLine="630" w:firstLineChars="300"/>
        <w:rPr>
          <w:rFonts w:hint="eastAsia"/>
        </w:rPr>
      </w:pPr>
    </w:p>
    <w:p w14:paraId="3953BCEC">
      <w:pPr>
        <w:pStyle w:val="2"/>
        <w:ind w:firstLine="562" w:firstLineChars="200"/>
        <w:rPr>
          <w:rFonts w:hint="eastAsia"/>
          <w:b/>
          <w:bCs/>
          <w:sz w:val="28"/>
        </w:rPr>
      </w:pPr>
    </w:p>
    <w:p w14:paraId="083496A3">
      <w:pPr>
        <w:pStyle w:val="2"/>
        <w:ind w:firstLine="562" w:firstLineChars="200"/>
        <w:rPr>
          <w:rFonts w:hint="eastAsia"/>
          <w:b/>
          <w:bCs/>
          <w:sz w:val="28"/>
        </w:rPr>
      </w:pPr>
    </w:p>
    <w:p w14:paraId="1B6CB81F">
      <w:pPr>
        <w:pStyle w:val="2"/>
        <w:ind w:firstLine="562" w:firstLineChars="200"/>
        <w:rPr>
          <w:rFonts w:hint="eastAsia"/>
          <w:b/>
          <w:bCs/>
          <w:sz w:val="28"/>
        </w:rPr>
      </w:pPr>
    </w:p>
    <w:p w14:paraId="22B78DAA">
      <w:pPr>
        <w:pStyle w:val="2"/>
        <w:ind w:firstLine="562" w:firstLineChars="200"/>
        <w:rPr>
          <w:rFonts w:hint="eastAsia"/>
          <w:b/>
          <w:bCs/>
          <w:sz w:val="28"/>
        </w:rPr>
      </w:pPr>
    </w:p>
    <w:p w14:paraId="0CCFD622">
      <w:pPr>
        <w:pStyle w:val="2"/>
        <w:ind w:firstLine="562" w:firstLineChars="200"/>
        <w:rPr>
          <w:rFonts w:hint="eastAsia"/>
          <w:b/>
          <w:bCs/>
          <w:sz w:val="28"/>
        </w:rPr>
      </w:pPr>
      <w:r>
        <w:rPr>
          <w:rFonts w:hint="eastAsia"/>
          <w:b/>
          <w:bCs/>
          <w:sz w:val="28"/>
        </w:rPr>
        <w:t>指导教师：刘传文                    2026 年10月9 日</w:t>
      </w:r>
    </w:p>
    <w:p w14:paraId="0901E847">
      <w:pPr>
        <w:rPr>
          <w:rFonts w:hint="eastAsia"/>
        </w:rPr>
      </w:pPr>
    </w:p>
    <w:p w14:paraId="7B6FCD67">
      <w:pPr>
        <w:rPr>
          <w:rFonts w:hint="eastAsia"/>
        </w:rPr>
      </w:pPr>
    </w:p>
    <w:p w14:paraId="0F5E98CE">
      <w:pPr>
        <w:rPr>
          <w:rFonts w:hint="eastAsia"/>
        </w:rPr>
      </w:pPr>
    </w:p>
    <w:p w14:paraId="46E6CB57">
      <w:pPr>
        <w:rPr>
          <w:rFonts w:hint="eastAsia"/>
        </w:rPr>
      </w:pPr>
    </w:p>
    <w:p w14:paraId="7DC1F6A2">
      <w:pPr>
        <w:rPr>
          <w:rFonts w:hint="eastAsia"/>
        </w:rPr>
      </w:pPr>
    </w:p>
    <w:p w14:paraId="07CB2D7A">
      <w:pPr>
        <w:rPr>
          <w:rFonts w:hint="eastAsia"/>
        </w:rPr>
      </w:pPr>
    </w:p>
    <w:p w14:paraId="3418E788">
      <w:pPr>
        <w:rPr>
          <w:rFonts w:hint="eastAsia"/>
        </w:rPr>
      </w:pPr>
    </w:p>
    <w:p w14:paraId="575386A7">
      <w:pPr>
        <w:rPr>
          <w:rFonts w:hint="eastAsia"/>
        </w:rPr>
      </w:pPr>
    </w:p>
    <w:p w14:paraId="07160C5E">
      <w:pPr>
        <w:pStyle w:val="13"/>
        <w:sectPr>
          <w:headerReference r:id="rId3" w:type="default"/>
          <w:pgSz w:w="11907" w:h="16840"/>
          <w:pgMar w:top="1418" w:right="1134" w:bottom="1134" w:left="1418" w:header="851" w:footer="992" w:gutter="0"/>
          <w:cols w:space="720" w:num="1"/>
          <w:titlePg/>
          <w:docGrid w:type="lines" w:linePitch="312" w:charSpace="0"/>
        </w:sectPr>
      </w:pPr>
    </w:p>
    <w:p w14:paraId="15FBB48E">
      <w:pPr>
        <w:pStyle w:val="13"/>
      </w:pPr>
      <w:r>
        <w:t>在线学习平台系统设计与实现</w:t>
      </w:r>
    </w:p>
    <w:p w14:paraId="387E8F2D">
      <w:pPr>
        <w:bidi w:val="0"/>
        <w:jc w:val="center"/>
        <w:rPr>
          <w:rFonts w:hint="eastAsia" w:ascii="黑体" w:hAnsi="黑体" w:eastAsia="黑体" w:cs="黑体"/>
          <w:sz w:val="36"/>
          <w:szCs w:val="36"/>
        </w:rPr>
      </w:pPr>
      <w:r>
        <w:rPr>
          <w:rFonts w:hint="eastAsia" w:ascii="黑体" w:hAnsi="黑体" w:eastAsia="黑体" w:cs="黑体"/>
          <w:sz w:val="36"/>
          <w:szCs w:val="36"/>
        </w:rPr>
        <w:t>1 系统分析</w:t>
      </w:r>
    </w:p>
    <w:p w14:paraId="4329254F">
      <w:pPr>
        <w:pStyle w:val="15"/>
      </w:pPr>
      <w:r>
        <w:t>1.1 问题说明</w:t>
      </w:r>
    </w:p>
    <w:p w14:paraId="6D2AD528">
      <w:pPr>
        <w:pStyle w:val="16"/>
      </w:pPr>
      <w:r>
        <w:t>1.1.1 项目背景</w:t>
      </w:r>
    </w:p>
    <w:p w14:paraId="186BC104">
      <w:pPr>
        <w:pStyle w:val="17"/>
      </w:pPr>
      <w:r>
        <w:t>随着互联网技术与教育信息化的深度融合，在线学习已经成为高校教学体系中不可或缺的组成部分。传统的课堂教学在时间与空间上受到较大限制：学生课后缺乏系统的复习载体，教师难以掌握每位学生的学习进度，纸质作业的收发与批阅效率低下，测验的组卷、判分与成绩统计更是占用教师大量时间。虽然在慕课平台上已经出现了大量优质课程资源，但面向本校教学场景、支持教师自主建课并覆盖"建课—选课—学习—测验—批阅—反馈"完整教学闭环的轻量级平台仍然有明确的现实需求。</w:t>
      </w:r>
    </w:p>
    <w:p w14:paraId="4CA40085">
      <w:pPr>
        <w:pStyle w:val="17"/>
      </w:pPr>
      <w:r>
        <w:t>本实训课题选择"在线学习平台系统设计与实现"作为题目，正是基于上述背景。课题要求综合运用软件工程、数据库原理、Java Web 开发、前端工程化等课程所学知识，独立完成一个真实可运行的 Web 应用系统的分析、设计、实现与测试，在实践中体会软件工程的完整生命周期。</w:t>
      </w:r>
    </w:p>
    <w:p w14:paraId="2B6E883E">
      <w:pPr>
        <w:pStyle w:val="16"/>
      </w:pPr>
      <w:r>
        <w:t>1.1.2 系统建设目标</w:t>
      </w:r>
    </w:p>
    <w:p w14:paraId="298EEA41">
      <w:pPr>
        <w:pStyle w:val="17"/>
      </w:pPr>
      <w:r>
        <w:t>本系统的建设目标是：面向高校教学场景，构建一个支持学生、教师、管理员三种角色，覆盖课程发布、选课学习、随堂测验、作业批阅、学情统计、讨论互动等核心教学环节的在线学习平台。系统应当做到功能完整、职责清晰、数据一致、安全可控，并具备良好的可维护性与可扩展性，为后续迭代（如引入缓存中间件、对象存储、消息队列等）预留空间。</w:t>
      </w:r>
    </w:p>
    <w:p w14:paraId="7E9E5568">
      <w:pPr>
        <w:pStyle w:val="17"/>
      </w:pPr>
      <w:r>
        <w:t>具体而言，系统需要达成以下目标：</w:t>
      </w:r>
    </w:p>
    <w:p w14:paraId="04F16636">
      <w:pPr>
        <w:pStyle w:val="17"/>
        <w:numPr>
          <w:ilvl w:val="0"/>
          <w:numId w:val="1"/>
        </w:numPr>
        <w:rPr>
          <w:rFonts w:hint="eastAsia"/>
          <w:lang w:eastAsia="zh-CN"/>
        </w:rPr>
      </w:pPr>
      <w:r>
        <w:t>教师可以自主创建课程并组织章节内容，上传课件与教学视频，维护题库、组建试卷、布置作业，并通过学情看板掌握班级整体学习情况</w:t>
      </w:r>
      <w:r>
        <w:rPr>
          <w:rFonts w:hint="eastAsia"/>
          <w:lang w:eastAsia="zh-CN"/>
        </w:rPr>
        <w:t>。</w:t>
      </w:r>
    </w:p>
    <w:p w14:paraId="7EF02F45">
      <w:pPr>
        <w:pStyle w:val="17"/>
        <w:numPr>
          <w:ilvl w:val="0"/>
          <w:numId w:val="1"/>
        </w:numPr>
        <w:ind w:left="0" w:leftChars="0" w:firstLine="480" w:firstLineChars="200"/>
        <w:rPr>
          <w:rFonts w:hint="eastAsia"/>
          <w:lang w:eastAsia="zh-CN"/>
        </w:rPr>
      </w:pPr>
      <w:r>
        <w:t>学生可以浏览课程广场、选课学习、完成章节打卡、参加在线测验、提交作业、参与讨论、记录学习笔记，并随时查看自己的成绩与学习进度</w:t>
      </w:r>
      <w:r>
        <w:rPr>
          <w:rFonts w:hint="eastAsia"/>
          <w:lang w:eastAsia="zh-CN"/>
        </w:rPr>
        <w:t>。</w:t>
      </w:r>
    </w:p>
    <w:p w14:paraId="625E3CE5">
      <w:pPr>
        <w:pStyle w:val="17"/>
        <w:numPr>
          <w:ilvl w:val="0"/>
          <w:numId w:val="1"/>
        </w:numPr>
        <w:ind w:left="0" w:leftChars="0" w:firstLine="480" w:firstLineChars="200"/>
      </w:pPr>
      <w:r>
        <w:t>管理员负责平台级的治理工作，包括用户管理、课程审核、分类维护、公告发布与平台数据统计</w:t>
      </w:r>
      <w:r>
        <w:rPr>
          <w:rFonts w:hint="eastAsia"/>
          <w:lang w:eastAsia="zh-CN"/>
        </w:rPr>
        <w:t>。</w:t>
      </w:r>
    </w:p>
    <w:p w14:paraId="450E1FCA">
      <w:pPr>
        <w:pStyle w:val="17"/>
        <w:numPr>
          <w:ilvl w:val="0"/>
          <w:numId w:val="0"/>
        </w:numPr>
        <w:ind w:leftChars="200"/>
      </w:pPr>
      <w:r>
        <w:t>（4）课程从创建到对学生可见必须经过审核流程，保证平台内容质量可控。</w:t>
      </w:r>
    </w:p>
    <w:p w14:paraId="77CF443C">
      <w:pPr>
        <w:pStyle w:val="16"/>
      </w:pPr>
      <w:r>
        <w:t>1.1.3 系统边界与运行环境</w:t>
      </w:r>
    </w:p>
    <w:p w14:paraId="66C2C0A8">
      <w:pPr>
        <w:pStyle w:val="17"/>
      </w:pPr>
      <w:r>
        <w:t>本系统为 B/S 架构的 Web 应用，运行于局域网或互联网环境。服务器端运行环境为 Windows 或 Linux 操作系统，依赖 JDK 17 运行时与 MySQL 9.2 数据库服务；客户端为现代桌面浏览器（Chrome、Edge 等），无需安装任何插件。文件资源（课件、视频、头像等）在当前版本存储于服务器本地磁盘的 upload 目录下，接口设计上做了存储抽象，后续可平滑迁移至 MinIO 或云对象存储。系统提供 docker-compose.yml 编排文件，支持一键容器化部署，便于演示与验收。</w:t>
      </w:r>
    </w:p>
    <w:p w14:paraId="617C257E">
      <w:pPr>
        <w:pStyle w:val="15"/>
      </w:pPr>
      <w:r>
        <w:t>1.2 数据需求分析</w:t>
      </w:r>
    </w:p>
    <w:p w14:paraId="54DD56F0">
      <w:pPr>
        <w:pStyle w:val="17"/>
      </w:pPr>
      <w:r>
        <w:t>数据是教学业务的核心载体。通过梳理"课程从创建到学完"的完整业务过程，本系统的数据需求可以归纳为六大类，如表1-1所示。</w:t>
      </w:r>
    </w:p>
    <w:p w14:paraId="42B21F52">
      <w:pPr>
        <w:pStyle w:val="19"/>
      </w:pPr>
      <w:r>
        <w:t>表1-1 系统数据需求分类</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18"/>
        <w:gridCol w:w="5637"/>
        <w:gridCol w:w="1817"/>
      </w:tblGrid>
      <w:tr w14:paraId="7AFFADC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18" w:type="dxa"/>
            <w:tcBorders>
              <w:bottom w:val="single" w:color="000000" w:sz="6" w:space="0"/>
            </w:tcBorders>
          </w:tcPr>
          <w:p w14:paraId="3B9C7FD4">
            <w:pPr>
              <w:pStyle w:val="18"/>
              <w:keepNext w:val="0"/>
              <w:keepLines w:val="0"/>
              <w:widowControl/>
              <w:suppressLineNumbers w:val="0"/>
              <w:spacing w:beforeAutospacing="0" w:afterAutospacing="0"/>
              <w:ind w:left="0" w:right="0"/>
              <w:rPr>
                <w:rFonts w:hint="default"/>
                <w:szCs w:val="20"/>
              </w:rPr>
            </w:pPr>
            <w:r>
              <w:rPr>
                <w:rFonts w:hint="default"/>
                <w:b/>
                <w:szCs w:val="20"/>
              </w:rPr>
              <w:t>数据类别</w:t>
            </w:r>
          </w:p>
        </w:tc>
        <w:tc>
          <w:tcPr>
            <w:tcW w:w="5637" w:type="dxa"/>
            <w:tcBorders>
              <w:bottom w:val="single" w:color="000000" w:sz="6" w:space="0"/>
            </w:tcBorders>
          </w:tcPr>
          <w:p w14:paraId="149B0EE2">
            <w:pPr>
              <w:pStyle w:val="18"/>
              <w:keepNext w:val="0"/>
              <w:keepLines w:val="0"/>
              <w:widowControl/>
              <w:suppressLineNumbers w:val="0"/>
              <w:spacing w:beforeAutospacing="0" w:afterAutospacing="0"/>
              <w:ind w:left="0" w:right="0"/>
              <w:rPr>
                <w:rFonts w:hint="default"/>
                <w:szCs w:val="20"/>
              </w:rPr>
            </w:pPr>
            <w:r>
              <w:rPr>
                <w:rFonts w:hint="default"/>
                <w:b/>
                <w:szCs w:val="20"/>
              </w:rPr>
              <w:t>主要内容</w:t>
            </w:r>
          </w:p>
        </w:tc>
        <w:tc>
          <w:tcPr>
            <w:tcW w:w="1817" w:type="dxa"/>
            <w:tcBorders>
              <w:bottom w:val="single" w:color="000000" w:sz="6" w:space="0"/>
            </w:tcBorders>
          </w:tcPr>
          <w:p w14:paraId="03DFA0AC">
            <w:pPr>
              <w:pStyle w:val="18"/>
              <w:keepNext w:val="0"/>
              <w:keepLines w:val="0"/>
              <w:widowControl/>
              <w:suppressLineNumbers w:val="0"/>
              <w:spacing w:beforeAutospacing="0" w:afterAutospacing="0"/>
              <w:ind w:left="0" w:right="0"/>
              <w:rPr>
                <w:rFonts w:hint="default"/>
                <w:szCs w:val="20"/>
              </w:rPr>
            </w:pPr>
            <w:r>
              <w:rPr>
                <w:rFonts w:hint="default"/>
                <w:b/>
                <w:szCs w:val="20"/>
              </w:rPr>
              <w:t>主要产生者</w:t>
            </w:r>
          </w:p>
        </w:tc>
      </w:tr>
      <w:tr w14:paraId="0AECEDD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18" w:type="dxa"/>
          </w:tcPr>
          <w:p w14:paraId="326EBEE9">
            <w:pPr>
              <w:pStyle w:val="18"/>
              <w:keepNext w:val="0"/>
              <w:keepLines w:val="0"/>
              <w:widowControl/>
              <w:suppressLineNumbers w:val="0"/>
              <w:spacing w:beforeAutospacing="0" w:afterAutospacing="0"/>
              <w:ind w:left="0" w:right="0"/>
              <w:rPr>
                <w:rFonts w:hint="default"/>
                <w:szCs w:val="20"/>
              </w:rPr>
            </w:pPr>
            <w:r>
              <w:rPr>
                <w:rFonts w:hint="default"/>
                <w:szCs w:val="20"/>
              </w:rPr>
              <w:t>用户数据</w:t>
            </w:r>
          </w:p>
        </w:tc>
        <w:tc>
          <w:tcPr>
            <w:tcW w:w="5637" w:type="dxa"/>
          </w:tcPr>
          <w:p w14:paraId="7741CC2E">
            <w:pPr>
              <w:pStyle w:val="18"/>
              <w:keepNext w:val="0"/>
              <w:keepLines w:val="0"/>
              <w:widowControl/>
              <w:suppressLineNumbers w:val="0"/>
              <w:spacing w:beforeAutospacing="0" w:afterAutospacing="0"/>
              <w:ind w:left="0" w:right="0"/>
              <w:rPr>
                <w:rFonts w:hint="default"/>
                <w:szCs w:val="20"/>
              </w:rPr>
            </w:pPr>
            <w:r>
              <w:rPr>
                <w:rFonts w:hint="default"/>
                <w:szCs w:val="20"/>
              </w:rPr>
              <w:t>账号、学号/职工号、角色、密码盐值、真实姓名、头像、手机号、启用状态</w:t>
            </w:r>
          </w:p>
        </w:tc>
        <w:tc>
          <w:tcPr>
            <w:tcW w:w="1817" w:type="dxa"/>
          </w:tcPr>
          <w:p w14:paraId="4D9F7C73">
            <w:pPr>
              <w:pStyle w:val="18"/>
              <w:keepNext w:val="0"/>
              <w:keepLines w:val="0"/>
              <w:widowControl/>
              <w:suppressLineNumbers w:val="0"/>
              <w:spacing w:beforeAutospacing="0" w:afterAutospacing="0"/>
              <w:ind w:left="0" w:right="0"/>
              <w:rPr>
                <w:rFonts w:hint="default"/>
                <w:szCs w:val="20"/>
              </w:rPr>
            </w:pPr>
            <w:r>
              <w:rPr>
                <w:rFonts w:hint="default"/>
                <w:szCs w:val="20"/>
              </w:rPr>
              <w:t>三类用户及管理员</w:t>
            </w:r>
          </w:p>
        </w:tc>
      </w:tr>
      <w:tr w14:paraId="14AFE0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18" w:type="dxa"/>
          </w:tcPr>
          <w:p w14:paraId="2CBF515F">
            <w:pPr>
              <w:pStyle w:val="18"/>
              <w:keepNext w:val="0"/>
              <w:keepLines w:val="0"/>
              <w:widowControl/>
              <w:suppressLineNumbers w:val="0"/>
              <w:spacing w:beforeAutospacing="0" w:afterAutospacing="0"/>
              <w:ind w:left="0" w:right="0"/>
              <w:rPr>
                <w:rFonts w:hint="default"/>
                <w:szCs w:val="20"/>
              </w:rPr>
            </w:pPr>
            <w:r>
              <w:rPr>
                <w:rFonts w:hint="default"/>
                <w:szCs w:val="20"/>
              </w:rPr>
              <w:t>课程数据</w:t>
            </w:r>
          </w:p>
        </w:tc>
        <w:tc>
          <w:tcPr>
            <w:tcW w:w="5637" w:type="dxa"/>
          </w:tcPr>
          <w:p w14:paraId="1554E6FE">
            <w:pPr>
              <w:pStyle w:val="18"/>
              <w:keepNext w:val="0"/>
              <w:keepLines w:val="0"/>
              <w:widowControl/>
              <w:suppressLineNumbers w:val="0"/>
              <w:spacing w:beforeAutospacing="0" w:afterAutospacing="0"/>
              <w:ind w:left="0" w:right="0"/>
              <w:rPr>
                <w:rFonts w:hint="default"/>
                <w:szCs w:val="20"/>
              </w:rPr>
            </w:pPr>
            <w:r>
              <w:rPr>
                <w:rFonts w:hint="default"/>
                <w:szCs w:val="20"/>
              </w:rPr>
              <w:t>课程分类、课程基本信息、审核状态、章节内容、课件资源</w:t>
            </w:r>
          </w:p>
        </w:tc>
        <w:tc>
          <w:tcPr>
            <w:tcW w:w="1817" w:type="dxa"/>
          </w:tcPr>
          <w:p w14:paraId="427462A5">
            <w:pPr>
              <w:pStyle w:val="18"/>
              <w:keepNext w:val="0"/>
              <w:keepLines w:val="0"/>
              <w:widowControl/>
              <w:suppressLineNumbers w:val="0"/>
              <w:spacing w:beforeAutospacing="0" w:afterAutospacing="0"/>
              <w:ind w:left="0" w:right="0"/>
              <w:rPr>
                <w:rFonts w:hint="default"/>
                <w:szCs w:val="20"/>
              </w:rPr>
            </w:pPr>
            <w:r>
              <w:rPr>
                <w:rFonts w:hint="default"/>
                <w:szCs w:val="20"/>
              </w:rPr>
              <w:t>教师、管理员</w:t>
            </w:r>
          </w:p>
        </w:tc>
      </w:tr>
      <w:tr w14:paraId="03032F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18" w:type="dxa"/>
          </w:tcPr>
          <w:p w14:paraId="312C68E6">
            <w:pPr>
              <w:pStyle w:val="18"/>
              <w:keepNext w:val="0"/>
              <w:keepLines w:val="0"/>
              <w:widowControl/>
              <w:suppressLineNumbers w:val="0"/>
              <w:spacing w:beforeAutospacing="0" w:afterAutospacing="0"/>
              <w:ind w:left="0" w:right="0"/>
              <w:rPr>
                <w:rFonts w:hint="default"/>
                <w:szCs w:val="20"/>
              </w:rPr>
            </w:pPr>
            <w:r>
              <w:rPr>
                <w:rFonts w:hint="default"/>
                <w:szCs w:val="20"/>
              </w:rPr>
              <w:t>学习行为数据</w:t>
            </w:r>
          </w:p>
        </w:tc>
        <w:tc>
          <w:tcPr>
            <w:tcW w:w="5637" w:type="dxa"/>
          </w:tcPr>
          <w:p w14:paraId="4E226A33">
            <w:pPr>
              <w:pStyle w:val="18"/>
              <w:keepNext w:val="0"/>
              <w:keepLines w:val="0"/>
              <w:widowControl/>
              <w:suppressLineNumbers w:val="0"/>
              <w:spacing w:beforeAutospacing="0" w:afterAutospacing="0"/>
              <w:ind w:left="0" w:right="0"/>
              <w:rPr>
                <w:rFonts w:hint="default"/>
                <w:szCs w:val="20"/>
              </w:rPr>
            </w:pPr>
            <w:r>
              <w:rPr>
                <w:rFonts w:hint="default"/>
                <w:szCs w:val="20"/>
              </w:rPr>
              <w:t>选课记录、章节学习打卡进度、课程收藏、学习笔记</w:t>
            </w:r>
          </w:p>
        </w:tc>
        <w:tc>
          <w:tcPr>
            <w:tcW w:w="1817" w:type="dxa"/>
          </w:tcPr>
          <w:p w14:paraId="1F98584E">
            <w:pPr>
              <w:pStyle w:val="18"/>
              <w:keepNext w:val="0"/>
              <w:keepLines w:val="0"/>
              <w:widowControl/>
              <w:suppressLineNumbers w:val="0"/>
              <w:spacing w:beforeAutospacing="0" w:afterAutospacing="0"/>
              <w:ind w:left="0" w:right="0"/>
              <w:rPr>
                <w:rFonts w:hint="default"/>
                <w:szCs w:val="20"/>
              </w:rPr>
            </w:pPr>
            <w:r>
              <w:rPr>
                <w:rFonts w:hint="default"/>
                <w:szCs w:val="20"/>
              </w:rPr>
              <w:t>学生</w:t>
            </w:r>
          </w:p>
        </w:tc>
      </w:tr>
      <w:tr w14:paraId="67AEF85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18" w:type="dxa"/>
          </w:tcPr>
          <w:p w14:paraId="70844D42">
            <w:pPr>
              <w:pStyle w:val="18"/>
              <w:keepNext w:val="0"/>
              <w:keepLines w:val="0"/>
              <w:widowControl/>
              <w:suppressLineNumbers w:val="0"/>
              <w:spacing w:beforeAutospacing="0" w:afterAutospacing="0"/>
              <w:ind w:left="0" w:right="0"/>
              <w:rPr>
                <w:rFonts w:hint="default"/>
                <w:szCs w:val="20"/>
              </w:rPr>
            </w:pPr>
            <w:r>
              <w:rPr>
                <w:rFonts w:hint="default"/>
                <w:szCs w:val="20"/>
              </w:rPr>
              <w:t>考核数据</w:t>
            </w:r>
          </w:p>
        </w:tc>
        <w:tc>
          <w:tcPr>
            <w:tcW w:w="5637" w:type="dxa"/>
          </w:tcPr>
          <w:p w14:paraId="29576D75">
            <w:pPr>
              <w:pStyle w:val="18"/>
              <w:keepNext w:val="0"/>
              <w:keepLines w:val="0"/>
              <w:widowControl/>
              <w:suppressLineNumbers w:val="0"/>
              <w:spacing w:beforeAutospacing="0" w:afterAutospacing="0"/>
              <w:ind w:left="0" w:right="0"/>
              <w:rPr>
                <w:rFonts w:hint="default"/>
                <w:szCs w:val="20"/>
              </w:rPr>
            </w:pPr>
            <w:r>
              <w:rPr>
                <w:rFonts w:hint="default"/>
                <w:szCs w:val="20"/>
              </w:rPr>
              <w:t>题库题目、试卷、试卷题目关联、考试记录、主观题批阅明细、作业及提交记录</w:t>
            </w:r>
          </w:p>
        </w:tc>
        <w:tc>
          <w:tcPr>
            <w:tcW w:w="1817" w:type="dxa"/>
          </w:tcPr>
          <w:p w14:paraId="7E723098">
            <w:pPr>
              <w:pStyle w:val="18"/>
              <w:keepNext w:val="0"/>
              <w:keepLines w:val="0"/>
              <w:widowControl/>
              <w:suppressLineNumbers w:val="0"/>
              <w:spacing w:beforeAutospacing="0" w:afterAutospacing="0"/>
              <w:ind w:left="0" w:right="0"/>
              <w:rPr>
                <w:rFonts w:hint="default"/>
                <w:szCs w:val="20"/>
              </w:rPr>
            </w:pPr>
            <w:r>
              <w:rPr>
                <w:rFonts w:hint="default"/>
                <w:szCs w:val="20"/>
              </w:rPr>
              <w:t>教师、学生</w:t>
            </w:r>
          </w:p>
        </w:tc>
      </w:tr>
      <w:tr w14:paraId="03AC8C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18" w:type="dxa"/>
          </w:tcPr>
          <w:p w14:paraId="1658B932">
            <w:pPr>
              <w:pStyle w:val="18"/>
              <w:keepNext w:val="0"/>
              <w:keepLines w:val="0"/>
              <w:widowControl/>
              <w:suppressLineNumbers w:val="0"/>
              <w:spacing w:beforeAutospacing="0" w:afterAutospacing="0"/>
              <w:ind w:left="0" w:right="0"/>
              <w:rPr>
                <w:rFonts w:hint="default"/>
                <w:szCs w:val="20"/>
              </w:rPr>
            </w:pPr>
            <w:r>
              <w:rPr>
                <w:rFonts w:hint="default"/>
                <w:szCs w:val="20"/>
              </w:rPr>
              <w:t>互动数据</w:t>
            </w:r>
          </w:p>
        </w:tc>
        <w:tc>
          <w:tcPr>
            <w:tcW w:w="5637" w:type="dxa"/>
          </w:tcPr>
          <w:p w14:paraId="2D8A9727">
            <w:pPr>
              <w:pStyle w:val="18"/>
              <w:keepNext w:val="0"/>
              <w:keepLines w:val="0"/>
              <w:widowControl/>
              <w:suppressLineNumbers w:val="0"/>
              <w:spacing w:beforeAutospacing="0" w:afterAutospacing="0"/>
              <w:ind w:left="0" w:right="0"/>
              <w:rPr>
                <w:rFonts w:hint="default"/>
                <w:szCs w:val="20"/>
              </w:rPr>
            </w:pPr>
            <w:r>
              <w:rPr>
                <w:rFonts w:hint="default"/>
                <w:szCs w:val="20"/>
              </w:rPr>
              <w:t>讨论帖、讨论回复、帖子"有帮助"记录</w:t>
            </w:r>
          </w:p>
        </w:tc>
        <w:tc>
          <w:tcPr>
            <w:tcW w:w="1817" w:type="dxa"/>
          </w:tcPr>
          <w:p w14:paraId="4B414237">
            <w:pPr>
              <w:pStyle w:val="18"/>
              <w:keepNext w:val="0"/>
              <w:keepLines w:val="0"/>
              <w:widowControl/>
              <w:suppressLineNumbers w:val="0"/>
              <w:spacing w:beforeAutospacing="0" w:afterAutospacing="0"/>
              <w:ind w:left="0" w:right="0"/>
              <w:rPr>
                <w:rFonts w:hint="default"/>
                <w:szCs w:val="20"/>
              </w:rPr>
            </w:pPr>
            <w:r>
              <w:rPr>
                <w:rFonts w:hint="default"/>
                <w:szCs w:val="20"/>
              </w:rPr>
              <w:t>学生、教师</w:t>
            </w:r>
          </w:p>
        </w:tc>
      </w:tr>
      <w:tr w14:paraId="0F26D0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18" w:type="dxa"/>
          </w:tcPr>
          <w:p w14:paraId="183563B4">
            <w:pPr>
              <w:pStyle w:val="18"/>
              <w:keepNext w:val="0"/>
              <w:keepLines w:val="0"/>
              <w:widowControl/>
              <w:suppressLineNumbers w:val="0"/>
              <w:spacing w:beforeAutospacing="0" w:afterAutospacing="0"/>
              <w:ind w:left="0" w:right="0"/>
              <w:rPr>
                <w:rFonts w:hint="default"/>
                <w:szCs w:val="20"/>
              </w:rPr>
            </w:pPr>
            <w:r>
              <w:rPr>
                <w:rFonts w:hint="default"/>
                <w:szCs w:val="20"/>
              </w:rPr>
              <w:t>系统数据</w:t>
            </w:r>
          </w:p>
        </w:tc>
        <w:tc>
          <w:tcPr>
            <w:tcW w:w="5637" w:type="dxa"/>
          </w:tcPr>
          <w:p w14:paraId="146A1B1C">
            <w:pPr>
              <w:pStyle w:val="18"/>
              <w:keepNext w:val="0"/>
              <w:keepLines w:val="0"/>
              <w:widowControl/>
              <w:suppressLineNumbers w:val="0"/>
              <w:spacing w:beforeAutospacing="0" w:afterAutospacing="0"/>
              <w:ind w:left="0" w:right="0"/>
              <w:rPr>
                <w:rFonts w:hint="default"/>
                <w:szCs w:val="20"/>
              </w:rPr>
            </w:pPr>
            <w:r>
              <w:rPr>
                <w:rFonts w:hint="default"/>
                <w:szCs w:val="20"/>
              </w:rPr>
              <w:t>平台公告、平台统计数据</w:t>
            </w:r>
          </w:p>
        </w:tc>
        <w:tc>
          <w:tcPr>
            <w:tcW w:w="1817" w:type="dxa"/>
          </w:tcPr>
          <w:p w14:paraId="31934D25">
            <w:pPr>
              <w:pStyle w:val="18"/>
              <w:keepNext w:val="0"/>
              <w:keepLines w:val="0"/>
              <w:widowControl/>
              <w:suppressLineNumbers w:val="0"/>
              <w:spacing w:beforeAutospacing="0" w:afterAutospacing="0"/>
              <w:ind w:left="0" w:right="0"/>
              <w:rPr>
                <w:rFonts w:hint="default"/>
                <w:szCs w:val="20"/>
              </w:rPr>
            </w:pPr>
            <w:r>
              <w:rPr>
                <w:rFonts w:hint="default"/>
                <w:szCs w:val="20"/>
              </w:rPr>
              <w:t>管理员</w:t>
            </w:r>
          </w:p>
        </w:tc>
      </w:tr>
    </w:tbl>
    <w:p w14:paraId="0952F33F">
      <w:pPr>
        <w:pStyle w:val="17"/>
      </w:pPr>
    </w:p>
    <w:p w14:paraId="08DAFA78">
      <w:pPr>
        <w:pStyle w:val="17"/>
      </w:pPr>
      <w:r>
        <w:t>对数据流向的分析表明：教师是课程数据与考核数据的源头，学生产生的学习行为数据与作答数据围绕课程汇聚，最终以学情统计与成绩报表的形式回流给教师与管理员，形成完整的业务数据闭环。此外，数据需求分析阶段还需要明确若干约束性规则：同一学生对同一门课程只允许存在一条有效选课记录；同一学生对同一份试卷只允许存在一条作答记录；学生对同一篇帖子只能点一次"有帮助"；课程在审核通过前对学生不可见。这些约束在数据库层面通过唯一索引落实，在应用层面通过业务校验双重保障。</w:t>
      </w:r>
    </w:p>
    <w:p w14:paraId="23EB0A00">
      <w:pPr>
        <w:pStyle w:val="17"/>
      </w:pPr>
      <w:r>
        <w:t>在数据需求的粒度上，本阶段同步建立了初步的数据字典思想：为每一类数据约定了命名风格（数据库字段小写下划线、Java 属性小驼峰）、主键策略（统一 BIGINT 自增）、时间字段规范（统一 DATETIME、数据库默认值 CURRENT_TIMESTAMP）、状态字段规范（统一 TINYINT 并在字段注释中枚举全部取值含义）。统一的数据规范在后续 20 张表的实施过程中避免了风格漂移，也使得实体类与数据表之间可以保持几乎机械的对应关系，显著降低了持久层代码的编写与排查成本。</w:t>
      </w:r>
    </w:p>
    <w:p w14:paraId="3A5BC32F">
      <w:pPr>
        <w:pStyle w:val="15"/>
      </w:pPr>
      <w:r>
        <w:t>1.3 功能需求分析</w:t>
      </w:r>
    </w:p>
    <w:p w14:paraId="226A2197">
      <w:pPr>
        <w:pStyle w:val="16"/>
      </w:pPr>
      <w:r>
        <w:t>1.3.1 系统角色与权限划分</w:t>
      </w:r>
    </w:p>
    <w:p w14:paraId="4B97C223">
      <w:pPr>
        <w:pStyle w:val="17"/>
      </w:pPr>
      <w:r>
        <w:t>系统设置学生（STUDENT）、教师（TEACHER）、管理员（ADMIN）三种角色，采用基于角色的访问控制（RBAC）模型。各角色的职责与权限边界如表1-2所示。</w:t>
      </w:r>
    </w:p>
    <w:p w14:paraId="382B5E14">
      <w:pPr>
        <w:pStyle w:val="19"/>
      </w:pPr>
      <w:r>
        <w:t>表1-2 系统主要角色及职责</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97"/>
        <w:gridCol w:w="2635"/>
        <w:gridCol w:w="5440"/>
      </w:tblGrid>
      <w:tr w14:paraId="380FCDA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97" w:type="dxa"/>
            <w:tcBorders>
              <w:bottom w:val="single" w:color="000000" w:sz="6" w:space="0"/>
            </w:tcBorders>
          </w:tcPr>
          <w:p w14:paraId="755D98D3">
            <w:pPr>
              <w:pStyle w:val="18"/>
              <w:keepNext w:val="0"/>
              <w:keepLines w:val="0"/>
              <w:widowControl/>
              <w:suppressLineNumbers w:val="0"/>
              <w:spacing w:beforeAutospacing="0" w:afterAutospacing="0"/>
              <w:ind w:left="0" w:right="0"/>
              <w:rPr>
                <w:rFonts w:hint="default"/>
                <w:szCs w:val="20"/>
              </w:rPr>
            </w:pPr>
            <w:r>
              <w:rPr>
                <w:rFonts w:hint="default"/>
                <w:b/>
                <w:szCs w:val="20"/>
              </w:rPr>
              <w:t>角色</w:t>
            </w:r>
          </w:p>
        </w:tc>
        <w:tc>
          <w:tcPr>
            <w:tcW w:w="2635" w:type="dxa"/>
            <w:tcBorders>
              <w:bottom w:val="single" w:color="000000" w:sz="6" w:space="0"/>
            </w:tcBorders>
          </w:tcPr>
          <w:p w14:paraId="10A76EF2">
            <w:pPr>
              <w:pStyle w:val="18"/>
              <w:keepNext w:val="0"/>
              <w:keepLines w:val="0"/>
              <w:widowControl/>
              <w:suppressLineNumbers w:val="0"/>
              <w:spacing w:beforeAutospacing="0" w:afterAutospacing="0"/>
              <w:ind w:left="0" w:right="0"/>
              <w:rPr>
                <w:rFonts w:hint="default"/>
                <w:szCs w:val="20"/>
              </w:rPr>
            </w:pPr>
            <w:r>
              <w:rPr>
                <w:rFonts w:hint="default"/>
                <w:b/>
                <w:szCs w:val="20"/>
              </w:rPr>
              <w:t>主要职责</w:t>
            </w:r>
          </w:p>
        </w:tc>
        <w:tc>
          <w:tcPr>
            <w:tcW w:w="5440" w:type="dxa"/>
            <w:tcBorders>
              <w:bottom w:val="single" w:color="000000" w:sz="6" w:space="0"/>
            </w:tcBorders>
          </w:tcPr>
          <w:p w14:paraId="1D27E725">
            <w:pPr>
              <w:pStyle w:val="18"/>
              <w:keepNext w:val="0"/>
              <w:keepLines w:val="0"/>
              <w:widowControl/>
              <w:suppressLineNumbers w:val="0"/>
              <w:spacing w:beforeAutospacing="0" w:afterAutospacing="0"/>
              <w:ind w:left="0" w:right="0"/>
              <w:rPr>
                <w:rFonts w:hint="default"/>
                <w:szCs w:val="20"/>
              </w:rPr>
            </w:pPr>
            <w:r>
              <w:rPr>
                <w:rFonts w:hint="default"/>
                <w:b/>
                <w:szCs w:val="20"/>
              </w:rPr>
              <w:t>典型操作</w:t>
            </w:r>
          </w:p>
        </w:tc>
      </w:tr>
      <w:tr w14:paraId="3C7ABC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97" w:type="dxa"/>
          </w:tcPr>
          <w:p w14:paraId="62E9D3EE">
            <w:pPr>
              <w:pStyle w:val="18"/>
              <w:keepNext w:val="0"/>
              <w:keepLines w:val="0"/>
              <w:widowControl/>
              <w:suppressLineNumbers w:val="0"/>
              <w:spacing w:beforeAutospacing="0" w:afterAutospacing="0"/>
              <w:ind w:left="0" w:right="0"/>
              <w:rPr>
                <w:rFonts w:hint="default"/>
                <w:szCs w:val="20"/>
              </w:rPr>
            </w:pPr>
            <w:r>
              <w:rPr>
                <w:rFonts w:hint="default"/>
                <w:szCs w:val="20"/>
              </w:rPr>
              <w:t>学生</w:t>
            </w:r>
          </w:p>
        </w:tc>
        <w:tc>
          <w:tcPr>
            <w:tcW w:w="2635" w:type="dxa"/>
          </w:tcPr>
          <w:p w14:paraId="14181086">
            <w:pPr>
              <w:pStyle w:val="18"/>
              <w:keepNext w:val="0"/>
              <w:keepLines w:val="0"/>
              <w:widowControl/>
              <w:suppressLineNumbers w:val="0"/>
              <w:spacing w:beforeAutospacing="0" w:afterAutospacing="0"/>
              <w:ind w:left="0" w:right="0"/>
              <w:rPr>
                <w:rFonts w:hint="default"/>
                <w:szCs w:val="20"/>
              </w:rPr>
            </w:pPr>
            <w:r>
              <w:rPr>
                <w:rFonts w:hint="default"/>
                <w:szCs w:val="20"/>
              </w:rPr>
              <w:t>选课学习、参加考核、互动交流</w:t>
            </w:r>
          </w:p>
        </w:tc>
        <w:tc>
          <w:tcPr>
            <w:tcW w:w="5440" w:type="dxa"/>
          </w:tcPr>
          <w:p w14:paraId="1F0EF10C">
            <w:pPr>
              <w:pStyle w:val="18"/>
              <w:keepNext w:val="0"/>
              <w:keepLines w:val="0"/>
              <w:widowControl/>
              <w:suppressLineNumbers w:val="0"/>
              <w:spacing w:beforeAutospacing="0" w:afterAutospacing="0"/>
              <w:ind w:left="0" w:right="0"/>
              <w:rPr>
                <w:rFonts w:hint="default"/>
                <w:szCs w:val="20"/>
              </w:rPr>
            </w:pPr>
            <w:r>
              <w:rPr>
                <w:rFonts w:hint="default"/>
                <w:szCs w:val="20"/>
              </w:rPr>
              <w:t>浏览课程、选课、章节打卡、在线测验、提交作业、发帖回帖、查看成绩、收藏课程、记笔记</w:t>
            </w:r>
          </w:p>
        </w:tc>
      </w:tr>
      <w:tr w14:paraId="7A32BA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97" w:type="dxa"/>
          </w:tcPr>
          <w:p w14:paraId="7AC95A0E">
            <w:pPr>
              <w:pStyle w:val="18"/>
              <w:keepNext w:val="0"/>
              <w:keepLines w:val="0"/>
              <w:widowControl/>
              <w:suppressLineNumbers w:val="0"/>
              <w:spacing w:beforeAutospacing="0" w:afterAutospacing="0"/>
              <w:ind w:left="0" w:right="0"/>
              <w:rPr>
                <w:rFonts w:hint="default"/>
                <w:szCs w:val="20"/>
              </w:rPr>
            </w:pPr>
            <w:r>
              <w:rPr>
                <w:rFonts w:hint="default"/>
                <w:szCs w:val="20"/>
              </w:rPr>
              <w:t>教师</w:t>
            </w:r>
          </w:p>
        </w:tc>
        <w:tc>
          <w:tcPr>
            <w:tcW w:w="2635" w:type="dxa"/>
          </w:tcPr>
          <w:p w14:paraId="532CD20E">
            <w:pPr>
              <w:pStyle w:val="18"/>
              <w:keepNext w:val="0"/>
              <w:keepLines w:val="0"/>
              <w:widowControl/>
              <w:suppressLineNumbers w:val="0"/>
              <w:spacing w:beforeAutospacing="0" w:afterAutospacing="0"/>
              <w:ind w:left="0" w:right="0"/>
              <w:rPr>
                <w:rFonts w:hint="default"/>
                <w:szCs w:val="20"/>
              </w:rPr>
            </w:pPr>
            <w:r>
              <w:rPr>
                <w:rFonts w:hint="default"/>
                <w:szCs w:val="20"/>
              </w:rPr>
              <w:t>课程建设、考核组织、学情管理</w:t>
            </w:r>
          </w:p>
        </w:tc>
        <w:tc>
          <w:tcPr>
            <w:tcW w:w="5440" w:type="dxa"/>
          </w:tcPr>
          <w:p w14:paraId="6FDEDB90">
            <w:pPr>
              <w:pStyle w:val="18"/>
              <w:keepNext w:val="0"/>
              <w:keepLines w:val="0"/>
              <w:widowControl/>
              <w:suppressLineNumbers w:val="0"/>
              <w:spacing w:beforeAutospacing="0" w:afterAutospacing="0"/>
              <w:ind w:left="0" w:right="0"/>
              <w:rPr>
                <w:rFonts w:hint="default"/>
                <w:szCs w:val="20"/>
              </w:rPr>
            </w:pPr>
            <w:r>
              <w:rPr>
                <w:rFonts w:hint="default"/>
                <w:szCs w:val="20"/>
              </w:rPr>
              <w:t>创建课程、维护章节与课件、维护题库、组卷发布、布置作业、批阅作业与主观题、审批选课、查看学情看板</w:t>
            </w:r>
          </w:p>
        </w:tc>
      </w:tr>
      <w:tr w14:paraId="237705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97" w:type="dxa"/>
          </w:tcPr>
          <w:p w14:paraId="3B31BD97">
            <w:pPr>
              <w:pStyle w:val="18"/>
              <w:keepNext w:val="0"/>
              <w:keepLines w:val="0"/>
              <w:widowControl/>
              <w:suppressLineNumbers w:val="0"/>
              <w:spacing w:beforeAutospacing="0" w:afterAutospacing="0"/>
              <w:ind w:left="0" w:right="0"/>
              <w:rPr>
                <w:rFonts w:hint="default"/>
                <w:szCs w:val="20"/>
              </w:rPr>
            </w:pPr>
            <w:r>
              <w:rPr>
                <w:rFonts w:hint="default"/>
                <w:szCs w:val="20"/>
              </w:rPr>
              <w:t>管理员</w:t>
            </w:r>
          </w:p>
        </w:tc>
        <w:tc>
          <w:tcPr>
            <w:tcW w:w="2635" w:type="dxa"/>
          </w:tcPr>
          <w:p w14:paraId="31E886F5">
            <w:pPr>
              <w:pStyle w:val="18"/>
              <w:keepNext w:val="0"/>
              <w:keepLines w:val="0"/>
              <w:widowControl/>
              <w:suppressLineNumbers w:val="0"/>
              <w:spacing w:beforeAutospacing="0" w:afterAutospacing="0"/>
              <w:ind w:left="0" w:right="0"/>
              <w:rPr>
                <w:rFonts w:hint="default"/>
                <w:szCs w:val="20"/>
              </w:rPr>
            </w:pPr>
            <w:r>
              <w:rPr>
                <w:rFonts w:hint="default"/>
                <w:szCs w:val="20"/>
              </w:rPr>
              <w:t>平台治理</w:t>
            </w:r>
          </w:p>
        </w:tc>
        <w:tc>
          <w:tcPr>
            <w:tcW w:w="5440" w:type="dxa"/>
          </w:tcPr>
          <w:p w14:paraId="43C84088">
            <w:pPr>
              <w:pStyle w:val="18"/>
              <w:keepNext w:val="0"/>
              <w:keepLines w:val="0"/>
              <w:widowControl/>
              <w:suppressLineNumbers w:val="0"/>
              <w:spacing w:beforeAutospacing="0" w:afterAutospacing="0"/>
              <w:ind w:left="0" w:right="0"/>
              <w:rPr>
                <w:rFonts w:hint="default"/>
                <w:szCs w:val="20"/>
              </w:rPr>
            </w:pPr>
            <w:r>
              <w:rPr>
                <w:rFonts w:hint="default"/>
                <w:szCs w:val="20"/>
              </w:rPr>
              <w:t>用户管理（含批量导入）、课程审核/驳回、分类维护、公告管理、平台统计</w:t>
            </w:r>
          </w:p>
        </w:tc>
      </w:tr>
    </w:tbl>
    <w:p w14:paraId="466E21D5">
      <w:pPr>
        <w:pStyle w:val="16"/>
      </w:pPr>
      <w:r>
        <w:t>1.3.2 学生端功能需求</w:t>
      </w:r>
    </w:p>
    <w:p w14:paraId="5A8C397F">
      <w:pPr>
        <w:pStyle w:val="17"/>
      </w:pPr>
      <w:r>
        <w:t>学生端是系统面向学习者的大门，其功能需求围绕"找到课、学下去、考出来、有反馈"四个环节展开。</w:t>
      </w:r>
    </w:p>
    <w:p w14:paraId="381487B0">
      <w:pPr>
        <w:pStyle w:val="17"/>
        <w:numPr>
          <w:ilvl w:val="0"/>
          <w:numId w:val="2"/>
        </w:numPr>
        <w:rPr>
          <w:rFonts w:hint="eastAsia"/>
          <w:lang w:eastAsia="zh-CN"/>
        </w:rPr>
      </w:pPr>
      <w:r>
        <w:t>课程浏览与检索：课程广场按分类与热度展示已发布课程，支持关键词搜索与分类筛选，未登录用户可以游客身份查看课程列表与详情</w:t>
      </w:r>
      <w:r>
        <w:rPr>
          <w:rFonts w:hint="eastAsia"/>
          <w:lang w:eastAsia="zh-CN"/>
        </w:rPr>
        <w:t>。</w:t>
      </w:r>
    </w:p>
    <w:p w14:paraId="7945C560">
      <w:pPr>
        <w:pStyle w:val="17"/>
        <w:numPr>
          <w:ilvl w:val="0"/>
          <w:numId w:val="2"/>
        </w:numPr>
        <w:ind w:left="0" w:leftChars="0" w:firstLine="480" w:firstLineChars="200"/>
        <w:rPr>
          <w:rFonts w:hint="eastAsia"/>
          <w:lang w:eastAsia="zh-CN"/>
        </w:rPr>
      </w:pPr>
      <w:r>
        <w:t>选课管理：学生对感兴趣的课程发起选课，若课程开启了选课审核，则进入待审核状态，由教师审批；支持退课与课程收藏</w:t>
      </w:r>
      <w:r>
        <w:rPr>
          <w:rFonts w:hint="eastAsia"/>
          <w:lang w:eastAsia="zh-CN"/>
        </w:rPr>
        <w:t>。</w:t>
      </w:r>
    </w:p>
    <w:p w14:paraId="3E6840CD">
      <w:pPr>
        <w:pStyle w:val="17"/>
        <w:numPr>
          <w:ilvl w:val="0"/>
          <w:numId w:val="2"/>
        </w:numPr>
        <w:ind w:left="0" w:leftChars="0" w:firstLine="480" w:firstLineChars="200"/>
        <w:rPr>
          <w:rFonts w:hint="eastAsia"/>
          <w:lang w:eastAsia="zh-CN"/>
        </w:rPr>
      </w:pPr>
      <w:r>
        <w:t>在线学习：进入学习页后按章节顺序观看视频、阅读图文、查看课件，学完后打卡标记，系统实时统计课程完成率</w:t>
      </w:r>
      <w:r>
        <w:rPr>
          <w:rFonts w:hint="eastAsia"/>
          <w:lang w:eastAsia="zh-CN"/>
        </w:rPr>
        <w:t>。</w:t>
      </w:r>
    </w:p>
    <w:p w14:paraId="1E8CCB1E">
      <w:pPr>
        <w:pStyle w:val="17"/>
        <w:numPr>
          <w:ilvl w:val="0"/>
          <w:numId w:val="2"/>
        </w:numPr>
        <w:ind w:left="0" w:leftChars="0" w:firstLine="480" w:firstLineChars="200"/>
        <w:rPr>
          <w:rFonts w:hint="eastAsia"/>
          <w:lang w:eastAsia="zh-CN"/>
        </w:rPr>
      </w:pPr>
      <w:r>
        <w:t>在线测验：在试卷允许的时间窗口内进入答题，支持单选、多选、判断、填空、问答五种题型，交卷后客观题即时出分并展示逐题解析，问答题由教师批阅</w:t>
      </w:r>
      <w:r>
        <w:rPr>
          <w:rFonts w:hint="eastAsia"/>
          <w:lang w:eastAsia="zh-CN"/>
        </w:rPr>
        <w:t>。</w:t>
      </w:r>
    </w:p>
    <w:p w14:paraId="0B5CDB2D">
      <w:pPr>
        <w:pStyle w:val="17"/>
        <w:numPr>
          <w:ilvl w:val="0"/>
          <w:numId w:val="2"/>
        </w:numPr>
        <w:ind w:left="0" w:leftChars="0" w:firstLine="480" w:firstLineChars="200"/>
        <w:rPr>
          <w:rFonts w:hint="eastAsia"/>
          <w:lang w:eastAsia="zh-CN"/>
        </w:rPr>
      </w:pPr>
      <w:r>
        <w:t>作业管理：查看课程作业要求，在截止时间前以富文本加附件的形式提交，一次作答机会，提交后可查看教师批阅结果与评语，支持导出作业与试卷用于线下复习</w:t>
      </w:r>
      <w:r>
        <w:rPr>
          <w:rFonts w:hint="eastAsia"/>
          <w:lang w:eastAsia="zh-CN"/>
        </w:rPr>
        <w:t>。</w:t>
      </w:r>
    </w:p>
    <w:p w14:paraId="2A087BA0">
      <w:pPr>
        <w:pStyle w:val="17"/>
        <w:numPr>
          <w:ilvl w:val="0"/>
          <w:numId w:val="0"/>
        </w:numPr>
        <w:ind w:firstLine="480" w:firstLineChars="200"/>
      </w:pPr>
      <w:r>
        <w:t>（6）辅助功能：学习笔记（支持富文本与粘贴插图）、讨论区发帖回帖与"有帮助"标记、个人中心资料维护、成绩汇总查询。</w:t>
      </w:r>
    </w:p>
    <w:p w14:paraId="494C2A30">
      <w:pPr>
        <w:pStyle w:val="16"/>
      </w:pPr>
      <w:r>
        <w:t>1.3.3 教师端功能需求</w:t>
      </w:r>
    </w:p>
    <w:p w14:paraId="5FBB935E">
      <w:pPr>
        <w:pStyle w:val="17"/>
      </w:pPr>
      <w:r>
        <w:t>教师端的功能需求围绕课程全生命周期管理展开。</w:t>
      </w:r>
    </w:p>
    <w:p w14:paraId="49BF14E9">
      <w:pPr>
        <w:pStyle w:val="17"/>
        <w:rPr>
          <w:rFonts w:hint="eastAsia" w:eastAsia="宋体"/>
          <w:lang w:eastAsia="zh-CN"/>
        </w:rPr>
      </w:pPr>
      <w:r>
        <w:t>（1）课程管理：创建课程（草稿）、编辑课程信息、设置选课是否需要审核、课件是否允许下载、资料导出范围等课程级开关，提交审核后等待管理员放行</w:t>
      </w:r>
      <w:r>
        <w:rPr>
          <w:rFonts w:hint="eastAsia"/>
          <w:lang w:eastAsia="zh-CN"/>
        </w:rPr>
        <w:t>。</w:t>
      </w:r>
    </w:p>
    <w:p w14:paraId="27E8786C">
      <w:pPr>
        <w:pStyle w:val="17"/>
        <w:rPr>
          <w:rFonts w:hint="eastAsia" w:eastAsia="宋体"/>
          <w:lang w:eastAsia="zh-CN"/>
        </w:rPr>
      </w:pPr>
      <w:r>
        <w:t>（2）章节管理：维护章节顺序，上传章节视频与课件资源，编辑图文讲义</w:t>
      </w:r>
      <w:r>
        <w:rPr>
          <w:rFonts w:hint="eastAsia"/>
          <w:lang w:eastAsia="zh-CN"/>
        </w:rPr>
        <w:t>。</w:t>
      </w:r>
    </w:p>
    <w:p w14:paraId="5CD29F80">
      <w:pPr>
        <w:pStyle w:val="17"/>
        <w:rPr>
          <w:rFonts w:hint="eastAsia" w:eastAsia="宋体"/>
          <w:lang w:eastAsia="zh-CN"/>
        </w:rPr>
      </w:pPr>
      <w:r>
        <w:t>（3）题库管理：维护本课程的题目，支持五种题型，支持通过 Excel 模板批量导入与导出</w:t>
      </w:r>
      <w:r>
        <w:rPr>
          <w:rFonts w:hint="eastAsia"/>
          <w:lang w:eastAsia="zh-CN"/>
        </w:rPr>
        <w:t>。</w:t>
      </w:r>
    </w:p>
    <w:p w14:paraId="3D867CDE">
      <w:pPr>
        <w:pStyle w:val="17"/>
        <w:rPr>
          <w:rFonts w:hint="eastAsia" w:eastAsia="宋体"/>
          <w:lang w:eastAsia="zh-CN"/>
        </w:rPr>
      </w:pPr>
      <w:r>
        <w:t>（4）试卷管理：从题库选题组卷，设置每题分值、总分、及格分、考试时长与开放时间窗，发布后学生可见，重新发布自动递增版本号并使旧答卷失效</w:t>
      </w:r>
      <w:r>
        <w:rPr>
          <w:rFonts w:hint="eastAsia"/>
          <w:lang w:eastAsia="zh-CN"/>
        </w:rPr>
        <w:t>。</w:t>
      </w:r>
    </w:p>
    <w:p w14:paraId="5291ABE7">
      <w:pPr>
        <w:pStyle w:val="17"/>
        <w:rPr>
          <w:rFonts w:hint="eastAsia" w:eastAsia="宋体"/>
          <w:lang w:eastAsia="zh-CN"/>
        </w:rPr>
      </w:pPr>
      <w:r>
        <w:t>（5）作业管理：布置作业并附模板附件，设定截止时间，批阅学生提交，打分并给出评语</w:t>
      </w:r>
      <w:r>
        <w:rPr>
          <w:rFonts w:hint="eastAsia"/>
          <w:lang w:eastAsia="zh-CN"/>
        </w:rPr>
        <w:t>。</w:t>
      </w:r>
    </w:p>
    <w:p w14:paraId="472A7C5C">
      <w:pPr>
        <w:pStyle w:val="17"/>
      </w:pPr>
      <w:r>
        <w:t>（6）学情管理：查看课程学生名单，审批选课申请，按登录名批量导入学生，通过学情看板查看选课人数、完成率、测验通过率等统计指标，查看每份答卷并改分。</w:t>
      </w:r>
    </w:p>
    <w:p w14:paraId="6E94E85C">
      <w:pPr>
        <w:pStyle w:val="16"/>
      </w:pPr>
      <w:r>
        <w:t>1.3.4 管理端功能需求</w:t>
      </w:r>
    </w:p>
    <w:p w14:paraId="131B1832">
      <w:pPr>
        <w:pStyle w:val="17"/>
      </w:pPr>
      <w:r>
        <w:t>管理端承担平台治理职能。</w:t>
      </w:r>
    </w:p>
    <w:p w14:paraId="13AD1F1E">
      <w:pPr>
        <w:pStyle w:val="17"/>
        <w:rPr>
          <w:rFonts w:hint="eastAsia" w:eastAsia="宋体"/>
          <w:lang w:eastAsia="zh-CN"/>
        </w:rPr>
      </w:pPr>
      <w:r>
        <w:t>（1）用户管理：分页查询用户、启用/禁用账号、调整角色，支持按 CSV 模板批量导入用户并逐行返回导入结果</w:t>
      </w:r>
      <w:r>
        <w:rPr>
          <w:rFonts w:hint="eastAsia"/>
          <w:lang w:eastAsia="zh-CN"/>
        </w:rPr>
        <w:t>。</w:t>
      </w:r>
    </w:p>
    <w:p w14:paraId="6375026D">
      <w:pPr>
        <w:pStyle w:val="17"/>
        <w:rPr>
          <w:rFonts w:hint="eastAsia" w:eastAsia="宋体"/>
          <w:lang w:eastAsia="zh-CN"/>
        </w:rPr>
      </w:pPr>
      <w:r>
        <w:t>（2）课程审核：查看待审核课程列表，审核通过后课程对学生可见，驳回时须填写驳回理由并反馈给教师</w:t>
      </w:r>
      <w:r>
        <w:rPr>
          <w:rFonts w:hint="eastAsia"/>
          <w:lang w:eastAsia="zh-CN"/>
        </w:rPr>
        <w:t>。</w:t>
      </w:r>
    </w:p>
    <w:p w14:paraId="72260E67">
      <w:pPr>
        <w:pStyle w:val="17"/>
        <w:rPr>
          <w:rFonts w:hint="eastAsia" w:eastAsia="宋体"/>
          <w:lang w:eastAsia="zh-CN"/>
        </w:rPr>
      </w:pPr>
      <w:r>
        <w:t>（3）分类管理：维护两级课程分类及其排序</w:t>
      </w:r>
      <w:r>
        <w:rPr>
          <w:rFonts w:hint="eastAsia"/>
          <w:lang w:eastAsia="zh-CN"/>
        </w:rPr>
        <w:t>。</w:t>
      </w:r>
    </w:p>
    <w:p w14:paraId="35A5CFD9">
      <w:pPr>
        <w:pStyle w:val="17"/>
        <w:rPr>
          <w:rFonts w:hint="eastAsia" w:eastAsia="宋体"/>
          <w:lang w:eastAsia="zh-CN"/>
        </w:rPr>
      </w:pPr>
      <w:r>
        <w:t>（4）公告管理：发布、置顶、撤下平台公告</w:t>
      </w:r>
      <w:r>
        <w:rPr>
          <w:rFonts w:hint="eastAsia"/>
          <w:lang w:eastAsia="zh-CN"/>
        </w:rPr>
        <w:t>。</w:t>
      </w:r>
    </w:p>
    <w:p w14:paraId="14C13E96">
      <w:pPr>
        <w:pStyle w:val="17"/>
      </w:pPr>
      <w:r>
        <w:t>（5）平台统计：汇总用户数、课程数、选课人次等核心指标，以图表形式直观展示平台运行状况。</w:t>
      </w:r>
    </w:p>
    <w:p w14:paraId="464A0D05">
      <w:pPr>
        <w:pStyle w:val="16"/>
      </w:pPr>
      <w:r>
        <w:t>1.3.5 系统总体用例模型</w:t>
      </w:r>
    </w:p>
    <w:p w14:paraId="37C82967">
      <w:pPr>
        <w:pStyle w:val="17"/>
      </w:pPr>
      <w:r>
        <w:t>综合上述需求，绘制系统总体用例图如图1-1所示。图中以系统边界框住全部用例，三个角色通过关联线连接到各自参与的用例；选课审核、作业批阅、课程审核等用例体现了角色之间的协作关系。</w:t>
      </w:r>
    </w:p>
    <w:p w14:paraId="47F609E0">
      <w:pPr>
        <w:pStyle w:val="20"/>
      </w:pPr>
      <w:r>
        <w:drawing>
          <wp:inline distT="0" distB="0" distL="114300" distR="114300">
            <wp:extent cx="4733290" cy="4314825"/>
            <wp:effectExtent l="0" t="0" r="3810" b="31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4733290" cy="4314825"/>
                    </a:xfrm>
                    <a:prstGeom prst="rect">
                      <a:avLst/>
                    </a:prstGeom>
                    <a:noFill/>
                    <a:ln>
                      <a:noFill/>
                    </a:ln>
                  </pic:spPr>
                </pic:pic>
              </a:graphicData>
            </a:graphic>
          </wp:inline>
        </w:drawing>
      </w:r>
    </w:p>
    <w:p w14:paraId="3824A89E">
      <w:pPr>
        <w:pStyle w:val="20"/>
      </w:pPr>
      <w:r>
        <w:t>图1-1 系统总体用例图</w:t>
      </w:r>
    </w:p>
    <w:p w14:paraId="204E1E7B">
      <w:pPr>
        <w:pStyle w:val="17"/>
      </w:pPr>
      <w:r>
        <w:t>对三个决定系统成败的核心用例，进一步给出规格说明。</w:t>
      </w:r>
    </w:p>
    <w:p w14:paraId="62EDEC3C">
      <w:pPr>
        <w:pStyle w:val="17"/>
      </w:pPr>
      <w:r>
        <w:t>核心用例一"在线测验"：前置条件为学生已选课且试卷已发布且处于开放时间窗内；基本流程为学生进入答题页（系统校验是否已交卷，已交卷则拒绝并提示）→ 逐题作答（前端草稿实时保存）→ 交卷（后端再次校验时间窗与重复提交）→ 客观题自动判分并返回逐题解析；异常流程包括未发布交卷被拒、超窗作答被拒、重复交卷被拦截。</w:t>
      </w:r>
    </w:p>
    <w:p w14:paraId="2FF7884E">
      <w:pPr>
        <w:pStyle w:val="17"/>
      </w:pPr>
      <w:r>
        <w:t>核心用例二"作业批阅"：教师查看提交列表 → 打开某份提交（文字与附件）→ 给分并填写评语 → 提交后学生端状态变为"已批阅"。</w:t>
      </w:r>
    </w:p>
    <w:p w14:paraId="3FF24975">
      <w:pPr>
        <w:pStyle w:val="17"/>
      </w:pPr>
      <w:r>
        <w:t>核心用例三"课程审核"：管理员打开待审核课程 → 查看课程基本信息与章节内容 → 通过或驳回（驳回必填理由）→ 教师在课程列表中看到审核结果。</w:t>
      </w:r>
    </w:p>
    <w:p w14:paraId="54CF3591">
      <w:pPr>
        <w:pStyle w:val="16"/>
      </w:pPr>
      <w:r>
        <w:t>1.3.6 核心业务流程</w:t>
      </w:r>
    </w:p>
    <w:p w14:paraId="54DFC3D4">
      <w:pPr>
        <w:pStyle w:val="17"/>
      </w:pPr>
      <w:r>
        <w:t>系统的核心业务主线是"课程从无到有、学生从选到学完"的完整闭环，如图1-2所示。教师创建课程后课程处于草稿态，提交审核进入待审态，管理员审核通过后课程进入已发布态对学生可见；学生选课（可能经过审核）后进入逐章学习，通过打卡记录学习进度；教师发布的试卷与作业构成考核环节，测验客观题自动判分、问答题与作业由教师批阅；所有学习与作答数据最终汇入学情看板与成绩统计，帮助教师调整教学策略。</w:t>
      </w:r>
    </w:p>
    <w:p w14:paraId="5CFD2466">
      <w:pPr>
        <w:pStyle w:val="20"/>
        <w:rPr>
          <w:rFonts w:hint="eastAsia" w:eastAsia="宋体"/>
          <w:lang w:eastAsia="zh-CN"/>
        </w:rPr>
      </w:pPr>
      <w:r>
        <w:rPr>
          <w:rFonts w:hint="eastAsia" w:eastAsia="宋体"/>
          <w:lang w:eastAsia="zh-CN"/>
        </w:rPr>
        <w:drawing>
          <wp:inline distT="0" distB="0" distL="114300" distR="114300">
            <wp:extent cx="4897120" cy="3729355"/>
            <wp:effectExtent l="0" t="0" r="5080" b="4445"/>
            <wp:docPr id="5" name="图片 5" descr="5519e7e13afad024bf0e7deb861fe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519e7e13afad024bf0e7deb861fe9d1"/>
                    <pic:cNvPicPr>
                      <a:picLocks noChangeAspect="1"/>
                    </pic:cNvPicPr>
                  </pic:nvPicPr>
                  <pic:blipFill>
                    <a:blip r:embed="rId9"/>
                    <a:stretch>
                      <a:fillRect/>
                    </a:stretch>
                  </pic:blipFill>
                  <pic:spPr>
                    <a:xfrm>
                      <a:off x="0" y="0"/>
                      <a:ext cx="4897120" cy="3729355"/>
                    </a:xfrm>
                    <a:prstGeom prst="rect">
                      <a:avLst/>
                    </a:prstGeom>
                  </pic:spPr>
                </pic:pic>
              </a:graphicData>
            </a:graphic>
          </wp:inline>
        </w:drawing>
      </w:r>
    </w:p>
    <w:p w14:paraId="772AC9FE">
      <w:pPr>
        <w:pStyle w:val="20"/>
      </w:pPr>
      <w:r>
        <w:t>图1-2 核心业务流程图</w:t>
      </w:r>
    </w:p>
    <w:p w14:paraId="6D0B0E93">
      <w:pPr>
        <w:pStyle w:val="17"/>
      </w:pPr>
      <w:r>
        <w:t>该流程体现了系统的两条设计红线：其一，内容质量关口前置，任何课程必须经过管理员审核才能触达学生；其二，考核数据不可抵赖，测验仅允许提交一次且后端在 Service 层做最终校验，前端状态仅为体验优化。</w:t>
      </w:r>
    </w:p>
    <w:p w14:paraId="06D25632">
      <w:pPr>
        <w:pStyle w:val="14"/>
      </w:pPr>
      <w:r>
        <w:t>2 系统设计</w:t>
      </w:r>
    </w:p>
    <w:p w14:paraId="688C177E">
      <w:pPr>
        <w:pStyle w:val="15"/>
      </w:pPr>
      <w:r>
        <w:t>2.1 总体设计</w:t>
      </w:r>
    </w:p>
    <w:p w14:paraId="04803386">
      <w:pPr>
        <w:pStyle w:val="16"/>
      </w:pPr>
      <w:r>
        <w:t>2.1.1 设计原则</w:t>
      </w:r>
    </w:p>
    <w:p w14:paraId="09EB8575">
      <w:pPr>
        <w:pStyle w:val="17"/>
      </w:pPr>
      <w:r>
        <w:t>系统总体设计遵循以下原则：</w:t>
      </w:r>
    </w:p>
    <w:p w14:paraId="2FC95507">
      <w:pPr>
        <w:pStyle w:val="17"/>
        <w:rPr>
          <w:rFonts w:hint="eastAsia"/>
          <w:lang w:eastAsia="zh-CN"/>
        </w:rPr>
      </w:pPr>
      <w:r>
        <w:t>（1）前后端分离，前端与后端仅通过 RESTful API 通信，双方以 JSON 报文交互，接口契约先行，便于独立开发、独立部署与后续多端复用</w:t>
      </w:r>
      <w:r>
        <w:rPr>
          <w:rFonts w:hint="eastAsia"/>
          <w:lang w:eastAsia="zh-CN"/>
        </w:rPr>
        <w:t>。</w:t>
      </w:r>
    </w:p>
    <w:p w14:paraId="6DF76649">
      <w:pPr>
        <w:pStyle w:val="17"/>
        <w:rPr>
          <w:rFonts w:hint="eastAsia"/>
          <w:lang w:eastAsia="zh-CN"/>
        </w:rPr>
      </w:pPr>
      <w:r>
        <w:t>（2）分层解耦，后端严格划分为控制层、业务层、持久层，各层职责单一、自上而下单向依赖</w:t>
      </w:r>
      <w:r>
        <w:rPr>
          <w:rFonts w:hint="eastAsia"/>
          <w:lang w:eastAsia="zh-CN"/>
        </w:rPr>
        <w:t>。</w:t>
      </w:r>
    </w:p>
    <w:p w14:paraId="06470845">
      <w:pPr>
        <w:pStyle w:val="17"/>
        <w:rPr>
          <w:rFonts w:hint="eastAsia"/>
          <w:lang w:eastAsia="zh-CN"/>
        </w:rPr>
      </w:pPr>
      <w:r>
        <w:t>（3）约定优于配置，统一响应体、统一异常处理、统一命名风格，降低协作与维护成本</w:t>
      </w:r>
      <w:r>
        <w:rPr>
          <w:rFonts w:hint="eastAsia"/>
          <w:lang w:eastAsia="zh-CN"/>
        </w:rPr>
        <w:t>。</w:t>
      </w:r>
    </w:p>
    <w:p w14:paraId="607CD224">
      <w:pPr>
        <w:pStyle w:val="17"/>
        <w:rPr>
          <w:rFonts w:hint="eastAsia"/>
          <w:lang w:eastAsia="zh-CN"/>
        </w:rPr>
      </w:pPr>
      <w:r>
        <w:t>（4）安全内建，认证与鉴权在框架层（拦截器+注解）统一解决，业务代码不重复处理权限逻辑</w:t>
      </w:r>
      <w:r>
        <w:rPr>
          <w:rFonts w:hint="eastAsia"/>
          <w:lang w:eastAsia="zh-CN"/>
        </w:rPr>
        <w:t>。</w:t>
      </w:r>
    </w:p>
    <w:p w14:paraId="3CDE2F32">
      <w:pPr>
        <w:pStyle w:val="17"/>
      </w:pPr>
      <w:r>
        <w:t>（5）渐进演进，文件存储、缓存等组件预留替换空间，不为实训环境过度设计。</w:t>
      </w:r>
    </w:p>
    <w:p w14:paraId="4E172CA3">
      <w:pPr>
        <w:pStyle w:val="16"/>
      </w:pPr>
      <w:r>
        <w:t>2.1.2 系统总体架构</w:t>
      </w:r>
    </w:p>
    <w:p w14:paraId="7F5BD5BF">
      <w:pPr>
        <w:pStyle w:val="20"/>
      </w:pPr>
      <w:r>
        <w:drawing>
          <wp:inline distT="0" distB="0" distL="114300" distR="114300">
            <wp:extent cx="3758565" cy="3020060"/>
            <wp:effectExtent l="0" t="0" r="635" b="254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3758565" cy="3020060"/>
                    </a:xfrm>
                    <a:prstGeom prst="rect">
                      <a:avLst/>
                    </a:prstGeom>
                    <a:noFill/>
                    <a:ln>
                      <a:noFill/>
                    </a:ln>
                  </pic:spPr>
                </pic:pic>
              </a:graphicData>
            </a:graphic>
          </wp:inline>
        </w:drawing>
      </w:r>
    </w:p>
    <w:p w14:paraId="6D9D89CC">
      <w:pPr>
        <w:pStyle w:val="20"/>
      </w:pPr>
      <w:r>
        <w:t>图2-1 系统总体架构图</w:t>
      </w:r>
    </w:p>
    <w:p w14:paraId="7CEC77EB">
      <w:pPr>
        <w:pStyle w:val="16"/>
      </w:pPr>
      <w:r>
        <w:t>2.1.3 技术选型</w:t>
      </w:r>
    </w:p>
    <w:p w14:paraId="65002279">
      <w:pPr>
        <w:pStyle w:val="17"/>
      </w:pPr>
      <w:r>
        <w:t>系统主要技术选型及理由如表2-1所示。选型的基本逻辑是：后端选用企业级生态最成熟的 Spring Boot 3 线，前端选用类型安全且工程化完善的 Vue 3 + TypeScript 组合，两者均为当前业界主流，学习资料充足，与课程所学衔接紧密。</w:t>
      </w:r>
    </w:p>
    <w:p w14:paraId="1CBEBDE5">
      <w:pPr>
        <w:pStyle w:val="19"/>
      </w:pPr>
      <w:r>
        <w:t>表2-1 系统主要技术选型</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458"/>
        <w:gridCol w:w="2007"/>
        <w:gridCol w:w="1087"/>
        <w:gridCol w:w="4520"/>
      </w:tblGrid>
      <w:tr w14:paraId="765A7C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458" w:type="dxa"/>
            <w:tcBorders>
              <w:bottom w:val="single" w:color="000000" w:sz="6" w:space="0"/>
            </w:tcBorders>
          </w:tcPr>
          <w:p w14:paraId="33175789">
            <w:pPr>
              <w:pStyle w:val="18"/>
              <w:keepNext w:val="0"/>
              <w:keepLines w:val="0"/>
              <w:widowControl/>
              <w:suppressLineNumbers w:val="0"/>
              <w:spacing w:beforeAutospacing="0" w:afterAutospacing="0"/>
              <w:ind w:left="0" w:right="0"/>
              <w:rPr>
                <w:rFonts w:hint="default"/>
                <w:szCs w:val="20"/>
              </w:rPr>
            </w:pPr>
            <w:r>
              <w:rPr>
                <w:rFonts w:hint="default"/>
                <w:b/>
                <w:szCs w:val="20"/>
              </w:rPr>
              <w:t>层次</w:t>
            </w:r>
          </w:p>
        </w:tc>
        <w:tc>
          <w:tcPr>
            <w:tcW w:w="2007" w:type="dxa"/>
            <w:tcBorders>
              <w:bottom w:val="single" w:color="000000" w:sz="6" w:space="0"/>
            </w:tcBorders>
          </w:tcPr>
          <w:p w14:paraId="07C75938">
            <w:pPr>
              <w:pStyle w:val="18"/>
              <w:keepNext w:val="0"/>
              <w:keepLines w:val="0"/>
              <w:widowControl/>
              <w:suppressLineNumbers w:val="0"/>
              <w:spacing w:beforeAutospacing="0" w:afterAutospacing="0"/>
              <w:ind w:left="0" w:right="0"/>
              <w:rPr>
                <w:rFonts w:hint="default"/>
                <w:szCs w:val="20"/>
              </w:rPr>
            </w:pPr>
            <w:r>
              <w:rPr>
                <w:rFonts w:hint="default"/>
                <w:b/>
                <w:szCs w:val="20"/>
              </w:rPr>
              <w:t>技术/工具</w:t>
            </w:r>
          </w:p>
        </w:tc>
        <w:tc>
          <w:tcPr>
            <w:tcW w:w="1087" w:type="dxa"/>
            <w:tcBorders>
              <w:bottom w:val="single" w:color="000000" w:sz="6" w:space="0"/>
            </w:tcBorders>
          </w:tcPr>
          <w:p w14:paraId="73D2CE48">
            <w:pPr>
              <w:pStyle w:val="18"/>
              <w:keepNext w:val="0"/>
              <w:keepLines w:val="0"/>
              <w:widowControl/>
              <w:suppressLineNumbers w:val="0"/>
              <w:spacing w:beforeAutospacing="0" w:afterAutospacing="0"/>
              <w:ind w:left="0" w:right="0"/>
              <w:rPr>
                <w:rFonts w:hint="default"/>
                <w:szCs w:val="20"/>
              </w:rPr>
            </w:pPr>
            <w:r>
              <w:rPr>
                <w:rFonts w:hint="default"/>
                <w:b/>
                <w:szCs w:val="20"/>
              </w:rPr>
              <w:t>版本</w:t>
            </w:r>
          </w:p>
        </w:tc>
        <w:tc>
          <w:tcPr>
            <w:tcW w:w="4520" w:type="dxa"/>
            <w:tcBorders>
              <w:bottom w:val="single" w:color="000000" w:sz="6" w:space="0"/>
            </w:tcBorders>
          </w:tcPr>
          <w:p w14:paraId="1CD44DA7">
            <w:pPr>
              <w:pStyle w:val="18"/>
              <w:keepNext w:val="0"/>
              <w:keepLines w:val="0"/>
              <w:widowControl/>
              <w:suppressLineNumbers w:val="0"/>
              <w:spacing w:beforeAutospacing="0" w:afterAutospacing="0"/>
              <w:ind w:left="0" w:right="0"/>
              <w:rPr>
                <w:rFonts w:hint="default"/>
                <w:szCs w:val="20"/>
              </w:rPr>
            </w:pPr>
            <w:r>
              <w:rPr>
                <w:rFonts w:hint="default"/>
                <w:b/>
                <w:szCs w:val="20"/>
              </w:rPr>
              <w:t>选型理由</w:t>
            </w:r>
          </w:p>
        </w:tc>
      </w:tr>
      <w:tr w14:paraId="33ACAF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458" w:type="dxa"/>
          </w:tcPr>
          <w:p w14:paraId="580DC1AB">
            <w:pPr>
              <w:pStyle w:val="18"/>
              <w:keepNext w:val="0"/>
              <w:keepLines w:val="0"/>
              <w:widowControl/>
              <w:suppressLineNumbers w:val="0"/>
              <w:spacing w:beforeAutospacing="0" w:afterAutospacing="0"/>
              <w:ind w:left="0" w:right="0"/>
              <w:rPr>
                <w:rFonts w:hint="default"/>
                <w:szCs w:val="20"/>
              </w:rPr>
            </w:pPr>
            <w:r>
              <w:rPr>
                <w:rFonts w:hint="default"/>
                <w:szCs w:val="20"/>
              </w:rPr>
              <w:t>后端框架</w:t>
            </w:r>
          </w:p>
        </w:tc>
        <w:tc>
          <w:tcPr>
            <w:tcW w:w="2007" w:type="dxa"/>
          </w:tcPr>
          <w:p w14:paraId="58C19D9E">
            <w:pPr>
              <w:pStyle w:val="18"/>
              <w:keepNext w:val="0"/>
              <w:keepLines w:val="0"/>
              <w:widowControl/>
              <w:suppressLineNumbers w:val="0"/>
              <w:spacing w:beforeAutospacing="0" w:afterAutospacing="0"/>
              <w:ind w:left="0" w:right="0"/>
              <w:rPr>
                <w:rFonts w:hint="default"/>
                <w:szCs w:val="20"/>
              </w:rPr>
            </w:pPr>
            <w:r>
              <w:rPr>
                <w:rFonts w:hint="default"/>
                <w:szCs w:val="20"/>
              </w:rPr>
              <w:t>Spring Boot</w:t>
            </w:r>
          </w:p>
        </w:tc>
        <w:tc>
          <w:tcPr>
            <w:tcW w:w="1087" w:type="dxa"/>
          </w:tcPr>
          <w:p w14:paraId="33BA682E">
            <w:pPr>
              <w:pStyle w:val="18"/>
              <w:keepNext w:val="0"/>
              <w:keepLines w:val="0"/>
              <w:widowControl/>
              <w:suppressLineNumbers w:val="0"/>
              <w:spacing w:beforeAutospacing="0" w:afterAutospacing="0"/>
              <w:ind w:left="0" w:right="0"/>
              <w:rPr>
                <w:rFonts w:hint="default"/>
                <w:szCs w:val="20"/>
              </w:rPr>
            </w:pPr>
            <w:r>
              <w:rPr>
                <w:rFonts w:hint="default"/>
                <w:szCs w:val="20"/>
              </w:rPr>
              <w:t>3.5.16</w:t>
            </w:r>
          </w:p>
        </w:tc>
        <w:tc>
          <w:tcPr>
            <w:tcW w:w="4520" w:type="dxa"/>
          </w:tcPr>
          <w:p w14:paraId="7D2DA4F3">
            <w:pPr>
              <w:pStyle w:val="18"/>
              <w:keepNext w:val="0"/>
              <w:keepLines w:val="0"/>
              <w:widowControl/>
              <w:suppressLineNumbers w:val="0"/>
              <w:spacing w:beforeAutospacing="0" w:afterAutospacing="0"/>
              <w:ind w:left="0" w:right="0"/>
              <w:rPr>
                <w:rFonts w:hint="default"/>
                <w:szCs w:val="20"/>
              </w:rPr>
            </w:pPr>
            <w:r>
              <w:rPr>
                <w:rFonts w:hint="default"/>
                <w:szCs w:val="20"/>
              </w:rPr>
              <w:t>自动装配与起步依赖简化搭建，生态成熟，内嵌 Tomcat 便于部署</w:t>
            </w:r>
          </w:p>
        </w:tc>
      </w:tr>
      <w:tr w14:paraId="627A5BF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458" w:type="dxa"/>
          </w:tcPr>
          <w:p w14:paraId="1E40DA4A">
            <w:pPr>
              <w:pStyle w:val="18"/>
              <w:keepNext w:val="0"/>
              <w:keepLines w:val="0"/>
              <w:widowControl/>
              <w:suppressLineNumbers w:val="0"/>
              <w:spacing w:beforeAutospacing="0" w:afterAutospacing="0"/>
              <w:ind w:left="0" w:right="0"/>
              <w:rPr>
                <w:rFonts w:hint="default"/>
                <w:szCs w:val="20"/>
              </w:rPr>
            </w:pPr>
            <w:r>
              <w:rPr>
                <w:rFonts w:hint="default"/>
                <w:szCs w:val="20"/>
              </w:rPr>
              <w:t>持久层</w:t>
            </w:r>
          </w:p>
        </w:tc>
        <w:tc>
          <w:tcPr>
            <w:tcW w:w="2007" w:type="dxa"/>
          </w:tcPr>
          <w:p w14:paraId="47B2C0AB">
            <w:pPr>
              <w:pStyle w:val="18"/>
              <w:keepNext w:val="0"/>
              <w:keepLines w:val="0"/>
              <w:widowControl/>
              <w:suppressLineNumbers w:val="0"/>
              <w:spacing w:beforeAutospacing="0" w:afterAutospacing="0"/>
              <w:ind w:left="0" w:right="0"/>
              <w:rPr>
                <w:rFonts w:hint="default"/>
                <w:szCs w:val="20"/>
              </w:rPr>
            </w:pPr>
            <w:r>
              <w:rPr>
                <w:rFonts w:hint="default"/>
                <w:szCs w:val="20"/>
              </w:rPr>
              <w:t>MyBatis-Plus</w:t>
            </w:r>
          </w:p>
        </w:tc>
        <w:tc>
          <w:tcPr>
            <w:tcW w:w="1087" w:type="dxa"/>
          </w:tcPr>
          <w:p w14:paraId="2CE6AA48">
            <w:pPr>
              <w:pStyle w:val="18"/>
              <w:keepNext w:val="0"/>
              <w:keepLines w:val="0"/>
              <w:widowControl/>
              <w:suppressLineNumbers w:val="0"/>
              <w:spacing w:beforeAutospacing="0" w:afterAutospacing="0"/>
              <w:ind w:left="0" w:right="0"/>
              <w:rPr>
                <w:rFonts w:hint="default"/>
                <w:szCs w:val="20"/>
              </w:rPr>
            </w:pPr>
            <w:r>
              <w:rPr>
                <w:rFonts w:hint="default"/>
                <w:szCs w:val="20"/>
              </w:rPr>
              <w:t>3.5.9</w:t>
            </w:r>
          </w:p>
        </w:tc>
        <w:tc>
          <w:tcPr>
            <w:tcW w:w="4520" w:type="dxa"/>
          </w:tcPr>
          <w:p w14:paraId="5DF6422E">
            <w:pPr>
              <w:pStyle w:val="18"/>
              <w:keepNext w:val="0"/>
              <w:keepLines w:val="0"/>
              <w:widowControl/>
              <w:suppressLineNumbers w:val="0"/>
              <w:spacing w:beforeAutospacing="0" w:afterAutospacing="0"/>
              <w:ind w:left="0" w:right="0"/>
              <w:rPr>
                <w:rFonts w:hint="default"/>
                <w:szCs w:val="20"/>
              </w:rPr>
            </w:pPr>
            <w:r>
              <w:rPr>
                <w:rFonts w:hint="default"/>
                <w:szCs w:val="20"/>
              </w:rPr>
              <w:t>在 MyBatis 基础上提供通用 CRUD 与条件构造器，SQL 可控性好</w:t>
            </w:r>
          </w:p>
        </w:tc>
      </w:tr>
      <w:tr w14:paraId="528940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458" w:type="dxa"/>
          </w:tcPr>
          <w:p w14:paraId="109A61DD">
            <w:pPr>
              <w:pStyle w:val="18"/>
              <w:keepNext w:val="0"/>
              <w:keepLines w:val="0"/>
              <w:widowControl/>
              <w:suppressLineNumbers w:val="0"/>
              <w:spacing w:beforeAutospacing="0" w:afterAutospacing="0"/>
              <w:ind w:left="0" w:right="0"/>
              <w:rPr>
                <w:rFonts w:hint="default"/>
                <w:szCs w:val="20"/>
              </w:rPr>
            </w:pPr>
            <w:r>
              <w:rPr>
                <w:rFonts w:hint="default"/>
                <w:szCs w:val="20"/>
              </w:rPr>
              <w:t>数据库</w:t>
            </w:r>
          </w:p>
        </w:tc>
        <w:tc>
          <w:tcPr>
            <w:tcW w:w="2007" w:type="dxa"/>
          </w:tcPr>
          <w:p w14:paraId="68C6663C">
            <w:pPr>
              <w:pStyle w:val="18"/>
              <w:keepNext w:val="0"/>
              <w:keepLines w:val="0"/>
              <w:widowControl/>
              <w:suppressLineNumbers w:val="0"/>
              <w:spacing w:beforeAutospacing="0" w:afterAutospacing="0"/>
              <w:ind w:left="0" w:right="0"/>
              <w:rPr>
                <w:rFonts w:hint="default"/>
                <w:szCs w:val="20"/>
              </w:rPr>
            </w:pPr>
            <w:r>
              <w:rPr>
                <w:rFonts w:hint="default"/>
                <w:szCs w:val="20"/>
              </w:rPr>
              <w:t>MySQL</w:t>
            </w:r>
          </w:p>
        </w:tc>
        <w:tc>
          <w:tcPr>
            <w:tcW w:w="1087" w:type="dxa"/>
          </w:tcPr>
          <w:p w14:paraId="689344F2">
            <w:pPr>
              <w:pStyle w:val="18"/>
              <w:keepNext w:val="0"/>
              <w:keepLines w:val="0"/>
              <w:widowControl/>
              <w:suppressLineNumbers w:val="0"/>
              <w:spacing w:beforeAutospacing="0" w:afterAutospacing="0"/>
              <w:ind w:left="0" w:right="0"/>
              <w:rPr>
                <w:rFonts w:hint="default"/>
                <w:szCs w:val="20"/>
              </w:rPr>
            </w:pPr>
            <w:r>
              <w:rPr>
                <w:rFonts w:hint="default"/>
                <w:szCs w:val="20"/>
              </w:rPr>
              <w:t>9.2</w:t>
            </w:r>
          </w:p>
        </w:tc>
        <w:tc>
          <w:tcPr>
            <w:tcW w:w="4520" w:type="dxa"/>
          </w:tcPr>
          <w:p w14:paraId="4F7BF2A3">
            <w:pPr>
              <w:pStyle w:val="18"/>
              <w:keepNext w:val="0"/>
              <w:keepLines w:val="0"/>
              <w:widowControl/>
              <w:suppressLineNumbers w:val="0"/>
              <w:spacing w:beforeAutospacing="0" w:afterAutospacing="0"/>
              <w:ind w:left="0" w:right="0"/>
              <w:rPr>
                <w:rFonts w:hint="default"/>
                <w:szCs w:val="20"/>
              </w:rPr>
            </w:pPr>
            <w:r>
              <w:rPr>
                <w:rFonts w:hint="default"/>
                <w:szCs w:val="20"/>
              </w:rPr>
              <w:t>开源稳定，与课程内容一致，排序规则采用 utf8mb4_0900_ai_ci</w:t>
            </w:r>
          </w:p>
        </w:tc>
      </w:tr>
      <w:tr w14:paraId="79F42C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458" w:type="dxa"/>
          </w:tcPr>
          <w:p w14:paraId="3D9722C9">
            <w:pPr>
              <w:pStyle w:val="18"/>
              <w:keepNext w:val="0"/>
              <w:keepLines w:val="0"/>
              <w:widowControl/>
              <w:suppressLineNumbers w:val="0"/>
              <w:spacing w:beforeAutospacing="0" w:afterAutospacing="0"/>
              <w:ind w:left="0" w:right="0"/>
              <w:rPr>
                <w:rFonts w:hint="default"/>
                <w:szCs w:val="20"/>
              </w:rPr>
            </w:pPr>
            <w:r>
              <w:rPr>
                <w:rFonts w:hint="default"/>
                <w:szCs w:val="20"/>
              </w:rPr>
              <w:t>认证</w:t>
            </w:r>
          </w:p>
        </w:tc>
        <w:tc>
          <w:tcPr>
            <w:tcW w:w="2007" w:type="dxa"/>
          </w:tcPr>
          <w:p w14:paraId="201BCA4C">
            <w:pPr>
              <w:pStyle w:val="18"/>
              <w:keepNext w:val="0"/>
              <w:keepLines w:val="0"/>
              <w:widowControl/>
              <w:suppressLineNumbers w:val="0"/>
              <w:spacing w:beforeAutospacing="0" w:afterAutospacing="0"/>
              <w:ind w:left="0" w:right="0"/>
              <w:rPr>
                <w:rFonts w:hint="default"/>
                <w:szCs w:val="20"/>
              </w:rPr>
            </w:pPr>
            <w:r>
              <w:rPr>
                <w:rFonts w:hint="default"/>
                <w:szCs w:val="20"/>
              </w:rPr>
              <w:t>jjwt（JWT）</w:t>
            </w:r>
          </w:p>
        </w:tc>
        <w:tc>
          <w:tcPr>
            <w:tcW w:w="1087" w:type="dxa"/>
          </w:tcPr>
          <w:p w14:paraId="7A17479B">
            <w:pPr>
              <w:pStyle w:val="18"/>
              <w:keepNext w:val="0"/>
              <w:keepLines w:val="0"/>
              <w:widowControl/>
              <w:suppressLineNumbers w:val="0"/>
              <w:spacing w:beforeAutospacing="0" w:afterAutospacing="0"/>
              <w:ind w:left="0" w:right="0"/>
              <w:rPr>
                <w:rFonts w:hint="default"/>
                <w:szCs w:val="20"/>
              </w:rPr>
            </w:pPr>
            <w:r>
              <w:rPr>
                <w:rFonts w:hint="default"/>
                <w:szCs w:val="20"/>
              </w:rPr>
              <w:t>0.12.6</w:t>
            </w:r>
          </w:p>
        </w:tc>
        <w:tc>
          <w:tcPr>
            <w:tcW w:w="4520" w:type="dxa"/>
          </w:tcPr>
          <w:p w14:paraId="2C6CAF31">
            <w:pPr>
              <w:pStyle w:val="18"/>
              <w:keepNext w:val="0"/>
              <w:keepLines w:val="0"/>
              <w:widowControl/>
              <w:suppressLineNumbers w:val="0"/>
              <w:spacing w:beforeAutospacing="0" w:afterAutospacing="0"/>
              <w:ind w:left="0" w:right="0"/>
              <w:rPr>
                <w:rFonts w:hint="default"/>
                <w:szCs w:val="20"/>
              </w:rPr>
            </w:pPr>
            <w:r>
              <w:rPr>
                <w:rFonts w:hint="default"/>
                <w:szCs w:val="20"/>
              </w:rPr>
              <w:t>无状态认证，天然适配前后端分离与横向扩展</w:t>
            </w:r>
          </w:p>
        </w:tc>
      </w:tr>
      <w:tr w14:paraId="48BB71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458" w:type="dxa"/>
          </w:tcPr>
          <w:p w14:paraId="0D10B4EB">
            <w:pPr>
              <w:pStyle w:val="18"/>
              <w:keepNext w:val="0"/>
              <w:keepLines w:val="0"/>
              <w:widowControl/>
              <w:suppressLineNumbers w:val="0"/>
              <w:spacing w:beforeAutospacing="0" w:afterAutospacing="0"/>
              <w:ind w:left="0" w:right="0"/>
              <w:rPr>
                <w:rFonts w:hint="default"/>
                <w:szCs w:val="20"/>
              </w:rPr>
            </w:pPr>
            <w:r>
              <w:rPr>
                <w:rFonts w:hint="default"/>
                <w:szCs w:val="20"/>
              </w:rPr>
              <w:t>接口文档</w:t>
            </w:r>
          </w:p>
        </w:tc>
        <w:tc>
          <w:tcPr>
            <w:tcW w:w="2007" w:type="dxa"/>
          </w:tcPr>
          <w:p w14:paraId="474C8DE2">
            <w:pPr>
              <w:pStyle w:val="18"/>
              <w:keepNext w:val="0"/>
              <w:keepLines w:val="0"/>
              <w:widowControl/>
              <w:suppressLineNumbers w:val="0"/>
              <w:spacing w:beforeAutospacing="0" w:afterAutospacing="0"/>
              <w:ind w:left="0" w:right="0"/>
              <w:rPr>
                <w:rFonts w:hint="default"/>
                <w:szCs w:val="20"/>
              </w:rPr>
            </w:pPr>
            <w:r>
              <w:rPr>
                <w:rFonts w:hint="default"/>
                <w:szCs w:val="20"/>
              </w:rPr>
              <w:t>springdoc OpenAPI</w:t>
            </w:r>
          </w:p>
        </w:tc>
        <w:tc>
          <w:tcPr>
            <w:tcW w:w="1087" w:type="dxa"/>
          </w:tcPr>
          <w:p w14:paraId="54D9364F">
            <w:pPr>
              <w:pStyle w:val="18"/>
              <w:keepNext w:val="0"/>
              <w:keepLines w:val="0"/>
              <w:widowControl/>
              <w:suppressLineNumbers w:val="0"/>
              <w:spacing w:beforeAutospacing="0" w:afterAutospacing="0"/>
              <w:ind w:left="0" w:right="0"/>
              <w:rPr>
                <w:rFonts w:hint="default"/>
                <w:szCs w:val="20"/>
              </w:rPr>
            </w:pPr>
            <w:r>
              <w:rPr>
                <w:rFonts w:hint="default"/>
                <w:szCs w:val="20"/>
              </w:rPr>
              <w:t>2.8.6</w:t>
            </w:r>
          </w:p>
        </w:tc>
        <w:tc>
          <w:tcPr>
            <w:tcW w:w="4520" w:type="dxa"/>
          </w:tcPr>
          <w:p w14:paraId="28221E03">
            <w:pPr>
              <w:pStyle w:val="18"/>
              <w:keepNext w:val="0"/>
              <w:keepLines w:val="0"/>
              <w:widowControl/>
              <w:suppressLineNumbers w:val="0"/>
              <w:spacing w:beforeAutospacing="0" w:afterAutospacing="0"/>
              <w:ind w:left="0" w:right="0"/>
              <w:rPr>
                <w:rFonts w:hint="default"/>
                <w:szCs w:val="20"/>
              </w:rPr>
            </w:pPr>
            <w:r>
              <w:rPr>
                <w:rFonts w:hint="default"/>
                <w:szCs w:val="20"/>
              </w:rPr>
              <w:t>注解即文档，自动生成 Swagger UI，便于前后端联调</w:t>
            </w:r>
          </w:p>
        </w:tc>
      </w:tr>
      <w:tr w14:paraId="689004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458" w:type="dxa"/>
          </w:tcPr>
          <w:p w14:paraId="4D191983">
            <w:pPr>
              <w:pStyle w:val="18"/>
              <w:keepNext w:val="0"/>
              <w:keepLines w:val="0"/>
              <w:widowControl/>
              <w:suppressLineNumbers w:val="0"/>
              <w:spacing w:beforeAutospacing="0" w:afterAutospacing="0"/>
              <w:ind w:left="0" w:right="0"/>
              <w:rPr>
                <w:rFonts w:hint="default"/>
                <w:szCs w:val="20"/>
              </w:rPr>
            </w:pPr>
            <w:r>
              <w:rPr>
                <w:rFonts w:hint="default"/>
                <w:szCs w:val="20"/>
              </w:rPr>
              <w:t>文档解析</w:t>
            </w:r>
          </w:p>
        </w:tc>
        <w:tc>
          <w:tcPr>
            <w:tcW w:w="2007" w:type="dxa"/>
          </w:tcPr>
          <w:p w14:paraId="352E3E5C">
            <w:pPr>
              <w:pStyle w:val="18"/>
              <w:keepNext w:val="0"/>
              <w:keepLines w:val="0"/>
              <w:widowControl/>
              <w:suppressLineNumbers w:val="0"/>
              <w:spacing w:beforeAutospacing="0" w:afterAutospacing="0"/>
              <w:ind w:left="0" w:right="0"/>
              <w:rPr>
                <w:rFonts w:hint="default"/>
                <w:szCs w:val="20"/>
              </w:rPr>
            </w:pPr>
            <w:r>
              <w:rPr>
                <w:rFonts w:hint="default"/>
                <w:szCs w:val="20"/>
              </w:rPr>
              <w:t>Apache POI</w:t>
            </w:r>
          </w:p>
        </w:tc>
        <w:tc>
          <w:tcPr>
            <w:tcW w:w="1087" w:type="dxa"/>
          </w:tcPr>
          <w:p w14:paraId="0CB7D0B2">
            <w:pPr>
              <w:pStyle w:val="18"/>
              <w:keepNext w:val="0"/>
              <w:keepLines w:val="0"/>
              <w:widowControl/>
              <w:suppressLineNumbers w:val="0"/>
              <w:spacing w:beforeAutospacing="0" w:afterAutospacing="0"/>
              <w:ind w:left="0" w:right="0"/>
              <w:rPr>
                <w:rFonts w:hint="default"/>
                <w:szCs w:val="20"/>
              </w:rPr>
            </w:pPr>
            <w:r>
              <w:rPr>
                <w:rFonts w:hint="default"/>
                <w:szCs w:val="20"/>
              </w:rPr>
              <w:t>5.2.5</w:t>
            </w:r>
          </w:p>
        </w:tc>
        <w:tc>
          <w:tcPr>
            <w:tcW w:w="4520" w:type="dxa"/>
          </w:tcPr>
          <w:p w14:paraId="00304560">
            <w:pPr>
              <w:pStyle w:val="18"/>
              <w:keepNext w:val="0"/>
              <w:keepLines w:val="0"/>
              <w:widowControl/>
              <w:suppressLineNumbers w:val="0"/>
              <w:spacing w:beforeAutospacing="0" w:afterAutospacing="0"/>
              <w:ind w:left="0" w:right="0"/>
              <w:rPr>
                <w:rFonts w:hint="default"/>
                <w:szCs w:val="20"/>
              </w:rPr>
            </w:pPr>
            <w:r>
              <w:rPr>
                <w:rFonts w:hint="default"/>
                <w:szCs w:val="20"/>
              </w:rPr>
              <w:t>纯 Java 解析 docx/pptx/xlsx 等格式，支撑课件在线预览</w:t>
            </w:r>
          </w:p>
        </w:tc>
      </w:tr>
      <w:tr w14:paraId="1101F7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458" w:type="dxa"/>
          </w:tcPr>
          <w:p w14:paraId="435CD562">
            <w:pPr>
              <w:pStyle w:val="18"/>
              <w:keepNext w:val="0"/>
              <w:keepLines w:val="0"/>
              <w:widowControl/>
              <w:suppressLineNumbers w:val="0"/>
              <w:spacing w:beforeAutospacing="0" w:afterAutospacing="0"/>
              <w:ind w:left="0" w:right="0"/>
              <w:rPr>
                <w:rFonts w:hint="default"/>
                <w:szCs w:val="20"/>
              </w:rPr>
            </w:pPr>
            <w:r>
              <w:rPr>
                <w:rFonts w:hint="default"/>
                <w:szCs w:val="20"/>
              </w:rPr>
              <w:t>前端框架</w:t>
            </w:r>
          </w:p>
        </w:tc>
        <w:tc>
          <w:tcPr>
            <w:tcW w:w="2007" w:type="dxa"/>
          </w:tcPr>
          <w:p w14:paraId="79EAAD86">
            <w:pPr>
              <w:pStyle w:val="18"/>
              <w:keepNext w:val="0"/>
              <w:keepLines w:val="0"/>
              <w:widowControl/>
              <w:suppressLineNumbers w:val="0"/>
              <w:spacing w:beforeAutospacing="0" w:afterAutospacing="0"/>
              <w:ind w:left="0" w:right="0"/>
              <w:rPr>
                <w:rFonts w:hint="default"/>
                <w:szCs w:val="20"/>
              </w:rPr>
            </w:pPr>
            <w:r>
              <w:rPr>
                <w:rFonts w:hint="default"/>
                <w:szCs w:val="20"/>
              </w:rPr>
              <w:t>Vue 3 + Vite + TypeScript</w:t>
            </w:r>
          </w:p>
        </w:tc>
        <w:tc>
          <w:tcPr>
            <w:tcW w:w="1087" w:type="dxa"/>
          </w:tcPr>
          <w:p w14:paraId="130E376C">
            <w:pPr>
              <w:pStyle w:val="18"/>
              <w:keepNext w:val="0"/>
              <w:keepLines w:val="0"/>
              <w:widowControl/>
              <w:suppressLineNumbers w:val="0"/>
              <w:spacing w:beforeAutospacing="0" w:afterAutospacing="0"/>
              <w:ind w:left="0" w:right="0"/>
              <w:rPr>
                <w:rFonts w:hint="default"/>
                <w:szCs w:val="20"/>
              </w:rPr>
            </w:pPr>
            <w:r>
              <w:rPr>
                <w:rFonts w:hint="default"/>
                <w:szCs w:val="20"/>
              </w:rPr>
              <w:t>3.5 / 6</w:t>
            </w:r>
          </w:p>
        </w:tc>
        <w:tc>
          <w:tcPr>
            <w:tcW w:w="4520" w:type="dxa"/>
          </w:tcPr>
          <w:p w14:paraId="786170BA">
            <w:pPr>
              <w:pStyle w:val="18"/>
              <w:keepNext w:val="0"/>
              <w:keepLines w:val="0"/>
              <w:widowControl/>
              <w:suppressLineNumbers w:val="0"/>
              <w:spacing w:beforeAutospacing="0" w:afterAutospacing="0"/>
              <w:ind w:left="0" w:right="0"/>
              <w:rPr>
                <w:rFonts w:hint="default"/>
                <w:szCs w:val="20"/>
              </w:rPr>
            </w:pPr>
            <w:r>
              <w:rPr>
                <w:rFonts w:hint="default"/>
                <w:szCs w:val="20"/>
              </w:rPr>
              <w:t>组合式 API、类型检查、秒级热更新</w:t>
            </w:r>
          </w:p>
        </w:tc>
      </w:tr>
      <w:tr w14:paraId="7308845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458" w:type="dxa"/>
          </w:tcPr>
          <w:p w14:paraId="06189F78">
            <w:pPr>
              <w:pStyle w:val="18"/>
              <w:keepNext w:val="0"/>
              <w:keepLines w:val="0"/>
              <w:widowControl/>
              <w:suppressLineNumbers w:val="0"/>
              <w:spacing w:beforeAutospacing="0" w:afterAutospacing="0"/>
              <w:ind w:left="0" w:right="0"/>
              <w:rPr>
                <w:rFonts w:hint="default"/>
                <w:szCs w:val="20"/>
              </w:rPr>
            </w:pPr>
            <w:r>
              <w:rPr>
                <w:rFonts w:hint="default"/>
                <w:szCs w:val="20"/>
              </w:rPr>
              <w:t>UI 组件库</w:t>
            </w:r>
          </w:p>
        </w:tc>
        <w:tc>
          <w:tcPr>
            <w:tcW w:w="2007" w:type="dxa"/>
          </w:tcPr>
          <w:p w14:paraId="53832478">
            <w:pPr>
              <w:pStyle w:val="18"/>
              <w:keepNext w:val="0"/>
              <w:keepLines w:val="0"/>
              <w:widowControl/>
              <w:suppressLineNumbers w:val="0"/>
              <w:spacing w:beforeAutospacing="0" w:afterAutospacing="0"/>
              <w:ind w:left="0" w:right="0"/>
              <w:rPr>
                <w:rFonts w:hint="default"/>
                <w:szCs w:val="20"/>
              </w:rPr>
            </w:pPr>
            <w:r>
              <w:rPr>
                <w:rFonts w:hint="default"/>
                <w:szCs w:val="20"/>
              </w:rPr>
              <w:t>Element Plus</w:t>
            </w:r>
          </w:p>
        </w:tc>
        <w:tc>
          <w:tcPr>
            <w:tcW w:w="1087" w:type="dxa"/>
          </w:tcPr>
          <w:p w14:paraId="47844986">
            <w:pPr>
              <w:pStyle w:val="18"/>
              <w:keepNext w:val="0"/>
              <w:keepLines w:val="0"/>
              <w:widowControl/>
              <w:suppressLineNumbers w:val="0"/>
              <w:spacing w:beforeAutospacing="0" w:afterAutospacing="0"/>
              <w:ind w:left="0" w:right="0"/>
              <w:rPr>
                <w:rFonts w:hint="default"/>
                <w:szCs w:val="20"/>
              </w:rPr>
            </w:pPr>
            <w:r>
              <w:rPr>
                <w:rFonts w:hint="default"/>
                <w:szCs w:val="20"/>
              </w:rPr>
              <w:t>2.8</w:t>
            </w:r>
          </w:p>
        </w:tc>
        <w:tc>
          <w:tcPr>
            <w:tcW w:w="4520" w:type="dxa"/>
          </w:tcPr>
          <w:p w14:paraId="7AFF463E">
            <w:pPr>
              <w:pStyle w:val="18"/>
              <w:keepNext w:val="0"/>
              <w:keepLines w:val="0"/>
              <w:widowControl/>
              <w:suppressLineNumbers w:val="0"/>
              <w:spacing w:beforeAutospacing="0" w:afterAutospacing="0"/>
              <w:ind w:left="0" w:right="0"/>
              <w:rPr>
                <w:rFonts w:hint="default"/>
                <w:szCs w:val="20"/>
              </w:rPr>
            </w:pPr>
            <w:r>
              <w:rPr>
                <w:rFonts w:hint="default"/>
                <w:szCs w:val="20"/>
              </w:rPr>
              <w:t>组件丰富、文档完善，适合中后台与业务系统</w:t>
            </w:r>
          </w:p>
        </w:tc>
      </w:tr>
      <w:tr w14:paraId="4CCC34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458" w:type="dxa"/>
          </w:tcPr>
          <w:p w14:paraId="7C98CDB2">
            <w:pPr>
              <w:pStyle w:val="18"/>
              <w:keepNext w:val="0"/>
              <w:keepLines w:val="0"/>
              <w:widowControl/>
              <w:suppressLineNumbers w:val="0"/>
              <w:spacing w:beforeAutospacing="0" w:afterAutospacing="0"/>
              <w:ind w:left="0" w:right="0"/>
              <w:rPr>
                <w:rFonts w:hint="default"/>
                <w:szCs w:val="20"/>
              </w:rPr>
            </w:pPr>
            <w:r>
              <w:rPr>
                <w:rFonts w:hint="default"/>
                <w:szCs w:val="20"/>
              </w:rPr>
              <w:t>状态与路由</w:t>
            </w:r>
          </w:p>
        </w:tc>
        <w:tc>
          <w:tcPr>
            <w:tcW w:w="2007" w:type="dxa"/>
          </w:tcPr>
          <w:p w14:paraId="47B52154">
            <w:pPr>
              <w:pStyle w:val="18"/>
              <w:keepNext w:val="0"/>
              <w:keepLines w:val="0"/>
              <w:widowControl/>
              <w:suppressLineNumbers w:val="0"/>
              <w:spacing w:beforeAutospacing="0" w:afterAutospacing="0"/>
              <w:ind w:left="0" w:right="0"/>
              <w:rPr>
                <w:rFonts w:hint="default"/>
                <w:szCs w:val="20"/>
              </w:rPr>
            </w:pPr>
            <w:r>
              <w:rPr>
                <w:rFonts w:hint="default"/>
                <w:szCs w:val="20"/>
              </w:rPr>
              <w:t>Pinia + Vue Router 4</w:t>
            </w:r>
          </w:p>
        </w:tc>
        <w:tc>
          <w:tcPr>
            <w:tcW w:w="1087" w:type="dxa"/>
          </w:tcPr>
          <w:p w14:paraId="235E69B2">
            <w:pPr>
              <w:pStyle w:val="18"/>
              <w:keepNext w:val="0"/>
              <w:keepLines w:val="0"/>
              <w:widowControl/>
              <w:suppressLineNumbers w:val="0"/>
              <w:spacing w:beforeAutospacing="0" w:afterAutospacing="0"/>
              <w:ind w:left="0" w:right="0"/>
              <w:rPr>
                <w:rFonts w:hint="default"/>
                <w:szCs w:val="20"/>
              </w:rPr>
            </w:pPr>
            <w:r>
              <w:rPr>
                <w:rFonts w:hint="default"/>
                <w:szCs w:val="20"/>
              </w:rPr>
              <w:t>—</w:t>
            </w:r>
          </w:p>
        </w:tc>
        <w:tc>
          <w:tcPr>
            <w:tcW w:w="4520" w:type="dxa"/>
          </w:tcPr>
          <w:p w14:paraId="0AAB2CE5">
            <w:pPr>
              <w:pStyle w:val="18"/>
              <w:keepNext w:val="0"/>
              <w:keepLines w:val="0"/>
              <w:widowControl/>
              <w:suppressLineNumbers w:val="0"/>
              <w:spacing w:beforeAutospacing="0" w:afterAutospacing="0"/>
              <w:ind w:left="0" w:right="0"/>
              <w:rPr>
                <w:rFonts w:hint="default"/>
                <w:szCs w:val="20"/>
              </w:rPr>
            </w:pPr>
            <w:r>
              <w:rPr>
                <w:rFonts w:hint="default"/>
                <w:szCs w:val="20"/>
              </w:rPr>
              <w:t>轻量状态管理与路由守卫</w:t>
            </w:r>
          </w:p>
        </w:tc>
      </w:tr>
      <w:tr w14:paraId="344024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458" w:type="dxa"/>
          </w:tcPr>
          <w:p w14:paraId="7658CA50">
            <w:pPr>
              <w:pStyle w:val="18"/>
              <w:keepNext w:val="0"/>
              <w:keepLines w:val="0"/>
              <w:widowControl/>
              <w:suppressLineNumbers w:val="0"/>
              <w:spacing w:beforeAutospacing="0" w:afterAutospacing="0"/>
              <w:ind w:left="0" w:right="0"/>
              <w:rPr>
                <w:rFonts w:hint="default"/>
                <w:szCs w:val="20"/>
              </w:rPr>
            </w:pPr>
            <w:r>
              <w:rPr>
                <w:rFonts w:hint="default"/>
                <w:szCs w:val="20"/>
              </w:rPr>
              <w:t>图表</w:t>
            </w:r>
          </w:p>
        </w:tc>
        <w:tc>
          <w:tcPr>
            <w:tcW w:w="2007" w:type="dxa"/>
          </w:tcPr>
          <w:p w14:paraId="0A6BE3AB">
            <w:pPr>
              <w:pStyle w:val="18"/>
              <w:keepNext w:val="0"/>
              <w:keepLines w:val="0"/>
              <w:widowControl/>
              <w:suppressLineNumbers w:val="0"/>
              <w:spacing w:beforeAutospacing="0" w:afterAutospacing="0"/>
              <w:ind w:left="0" w:right="0"/>
              <w:rPr>
                <w:rFonts w:hint="default"/>
                <w:szCs w:val="20"/>
              </w:rPr>
            </w:pPr>
            <w:r>
              <w:rPr>
                <w:rFonts w:hint="default"/>
                <w:szCs w:val="20"/>
              </w:rPr>
              <w:t>ECharts</w:t>
            </w:r>
          </w:p>
        </w:tc>
        <w:tc>
          <w:tcPr>
            <w:tcW w:w="1087" w:type="dxa"/>
          </w:tcPr>
          <w:p w14:paraId="5F85298D">
            <w:pPr>
              <w:pStyle w:val="18"/>
              <w:keepNext w:val="0"/>
              <w:keepLines w:val="0"/>
              <w:widowControl/>
              <w:suppressLineNumbers w:val="0"/>
              <w:spacing w:beforeAutospacing="0" w:afterAutospacing="0"/>
              <w:ind w:left="0" w:right="0"/>
              <w:rPr>
                <w:rFonts w:hint="default"/>
                <w:szCs w:val="20"/>
              </w:rPr>
            </w:pPr>
            <w:r>
              <w:rPr>
                <w:rFonts w:hint="default"/>
                <w:szCs w:val="20"/>
              </w:rPr>
              <w:t>5.5</w:t>
            </w:r>
          </w:p>
        </w:tc>
        <w:tc>
          <w:tcPr>
            <w:tcW w:w="4520" w:type="dxa"/>
          </w:tcPr>
          <w:p w14:paraId="7526F45D">
            <w:pPr>
              <w:pStyle w:val="18"/>
              <w:keepNext w:val="0"/>
              <w:keepLines w:val="0"/>
              <w:widowControl/>
              <w:suppressLineNumbers w:val="0"/>
              <w:spacing w:beforeAutospacing="0" w:afterAutospacing="0"/>
              <w:ind w:left="0" w:right="0"/>
              <w:rPr>
                <w:rFonts w:hint="default"/>
                <w:szCs w:val="20"/>
              </w:rPr>
            </w:pPr>
            <w:r>
              <w:rPr>
                <w:rFonts w:hint="default"/>
                <w:szCs w:val="20"/>
              </w:rPr>
              <w:t>学情看板与管理端统计的可视化</w:t>
            </w:r>
          </w:p>
        </w:tc>
      </w:tr>
      <w:tr w14:paraId="1E5AF4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458" w:type="dxa"/>
          </w:tcPr>
          <w:p w14:paraId="7E78CDAB">
            <w:pPr>
              <w:pStyle w:val="18"/>
              <w:keepNext w:val="0"/>
              <w:keepLines w:val="0"/>
              <w:widowControl/>
              <w:suppressLineNumbers w:val="0"/>
              <w:spacing w:beforeAutospacing="0" w:afterAutospacing="0"/>
              <w:ind w:left="0" w:right="0"/>
              <w:rPr>
                <w:rFonts w:hint="default"/>
                <w:szCs w:val="20"/>
              </w:rPr>
            </w:pPr>
            <w:r>
              <w:rPr>
                <w:rFonts w:hint="default"/>
                <w:szCs w:val="20"/>
              </w:rPr>
              <w:t>构建工具</w:t>
            </w:r>
          </w:p>
        </w:tc>
        <w:tc>
          <w:tcPr>
            <w:tcW w:w="2007" w:type="dxa"/>
          </w:tcPr>
          <w:p w14:paraId="3BD8B536">
            <w:pPr>
              <w:pStyle w:val="18"/>
              <w:keepNext w:val="0"/>
              <w:keepLines w:val="0"/>
              <w:widowControl/>
              <w:suppressLineNumbers w:val="0"/>
              <w:spacing w:beforeAutospacing="0" w:afterAutospacing="0"/>
              <w:ind w:left="0" w:right="0"/>
              <w:rPr>
                <w:rFonts w:hint="default"/>
                <w:szCs w:val="20"/>
              </w:rPr>
            </w:pPr>
            <w:r>
              <w:rPr>
                <w:rFonts w:hint="default"/>
                <w:szCs w:val="20"/>
              </w:rPr>
              <w:t>Maven / npm</w:t>
            </w:r>
          </w:p>
        </w:tc>
        <w:tc>
          <w:tcPr>
            <w:tcW w:w="1087" w:type="dxa"/>
          </w:tcPr>
          <w:p w14:paraId="7242AF0A">
            <w:pPr>
              <w:pStyle w:val="18"/>
              <w:keepNext w:val="0"/>
              <w:keepLines w:val="0"/>
              <w:widowControl/>
              <w:suppressLineNumbers w:val="0"/>
              <w:spacing w:beforeAutospacing="0" w:afterAutospacing="0"/>
              <w:ind w:left="0" w:right="0"/>
              <w:rPr>
                <w:rFonts w:hint="default"/>
                <w:szCs w:val="20"/>
              </w:rPr>
            </w:pPr>
            <w:r>
              <w:rPr>
                <w:rFonts w:hint="default"/>
                <w:szCs w:val="20"/>
              </w:rPr>
              <w:t>3.9.11 / Node 22</w:t>
            </w:r>
          </w:p>
        </w:tc>
        <w:tc>
          <w:tcPr>
            <w:tcW w:w="4520" w:type="dxa"/>
          </w:tcPr>
          <w:p w14:paraId="121B64E0">
            <w:pPr>
              <w:pStyle w:val="18"/>
              <w:keepNext w:val="0"/>
              <w:keepLines w:val="0"/>
              <w:widowControl/>
              <w:suppressLineNumbers w:val="0"/>
              <w:spacing w:beforeAutospacing="0" w:afterAutospacing="0"/>
              <w:ind w:left="0" w:right="0"/>
              <w:rPr>
                <w:rFonts w:hint="default"/>
                <w:szCs w:val="20"/>
              </w:rPr>
            </w:pPr>
            <w:r>
              <w:rPr>
                <w:rFonts w:hint="default"/>
                <w:szCs w:val="20"/>
              </w:rPr>
              <w:t>依赖管理与构建</w:t>
            </w:r>
          </w:p>
        </w:tc>
      </w:tr>
    </w:tbl>
    <w:p w14:paraId="1D037307">
      <w:pPr>
        <w:spacing w:after="120"/>
      </w:pPr>
    </w:p>
    <w:p w14:paraId="25A2EA37">
      <w:pPr>
        <w:pStyle w:val="16"/>
      </w:pPr>
      <w:r>
        <w:t>2.1.4 前端架构设计</w:t>
      </w:r>
    </w:p>
    <w:p w14:paraId="5C3E2198">
      <w:pPr>
        <w:pStyle w:val="17"/>
      </w:pPr>
      <w:r>
        <w:t>前端按"布局层—页面层—支撑层"组织，架构如图2-2所示。布局层提供前台学习布局与后台管理布局两套骨架；页面层按角色划分为前台页面（首页、课程广场、课程详情、学习页、测验、成绩、讨论区、收藏、个人中心等）、教师端页面（学情看板、课程、章节、题库、试卷、作业、学生管理）与管理端页面（统计、用户、审核、分类、公告）；支撑层包括路由（含登录守卫与角色守卫）、Pinia 状态仓库、Axios 封装（统一携带 token、统一错误提示、401 自动跳转登录）、通用组件（文件上传、文件预览、富文本编辑器）与全站主题样式。</w:t>
      </w:r>
    </w:p>
    <w:p w14:paraId="0BDE7AC8">
      <w:pPr>
        <w:pStyle w:val="20"/>
      </w:pPr>
      <w:r>
        <w:drawing>
          <wp:inline distT="0" distB="0" distL="114300" distR="114300">
            <wp:extent cx="5869940" cy="3604260"/>
            <wp:effectExtent l="0" t="0" r="10160" b="254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1"/>
                    <a:stretch>
                      <a:fillRect/>
                    </a:stretch>
                  </pic:blipFill>
                  <pic:spPr>
                    <a:xfrm>
                      <a:off x="0" y="0"/>
                      <a:ext cx="5869940" cy="3604260"/>
                    </a:xfrm>
                    <a:prstGeom prst="rect">
                      <a:avLst/>
                    </a:prstGeom>
                    <a:noFill/>
                    <a:ln>
                      <a:noFill/>
                    </a:ln>
                  </pic:spPr>
                </pic:pic>
              </a:graphicData>
            </a:graphic>
          </wp:inline>
        </w:drawing>
      </w:r>
    </w:p>
    <w:p w14:paraId="2FD03F34">
      <w:pPr>
        <w:pStyle w:val="20"/>
      </w:pPr>
      <w:r>
        <w:t>图2-2 前端架构图</w:t>
      </w:r>
    </w:p>
    <w:p w14:paraId="0EBB5E56">
      <w:pPr>
        <w:pStyle w:val="17"/>
      </w:pPr>
      <w:r>
        <w:t>前端设计中特别确立了"主题样式单一来源"原则：全站颜色、圆角、间距等设计令牌集中定义于 src/styles/theme.css，页面中禁止出现裸色值。该原则保证了界面风格的绝对一致，也使整体换肤只需修改一个文件。同时确立"弹窗一律 append-to-body"的组件规范，规避了 Element Plus 弹窗被父级层叠上下文裁剪的渲染问题。</w:t>
      </w:r>
    </w:p>
    <w:p w14:paraId="621AC4C7">
      <w:pPr>
        <w:pStyle w:val="16"/>
      </w:pPr>
      <w:r>
        <w:t>2.1.5 后端架构设计</w:t>
      </w:r>
    </w:p>
    <w:p w14:paraId="41645046">
      <w:pPr>
        <w:pStyle w:val="17"/>
      </w:pPr>
      <w:r>
        <w:t>后端按功能分包组织，架构如图2-3所示。controller 包按访问身份划分为认证、公开接口、学生、教师、管理、文件六组控制器；service 包承载全部业务规则；mapper 包基于 MyBatis-Plus 提供数据访问；entity 与 dto 包分别承载数据表映射对象与请求/响应对象；common 包提供统一响应体 Result、业务异常 BusinessException 与全局异常处理器；security 包实现 JWT 工具、认证拦截器、角色注解与用户上下文；config 包完成跨域、拦截器注册、MyBatis-Plus 分页插件与接口文档配置。</w:t>
      </w:r>
    </w:p>
    <w:p w14:paraId="435EFD49">
      <w:pPr>
        <w:pStyle w:val="20"/>
      </w:pPr>
      <w:r>
        <w:drawing>
          <wp:inline distT="0" distB="0" distL="114300" distR="114300">
            <wp:extent cx="5038725" cy="3276600"/>
            <wp:effectExtent l="0" t="0" r="3175"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2"/>
                    <a:stretch>
                      <a:fillRect/>
                    </a:stretch>
                  </pic:blipFill>
                  <pic:spPr>
                    <a:xfrm>
                      <a:off x="0" y="0"/>
                      <a:ext cx="5038725" cy="3276600"/>
                    </a:xfrm>
                    <a:prstGeom prst="rect">
                      <a:avLst/>
                    </a:prstGeom>
                    <a:noFill/>
                    <a:ln>
                      <a:noFill/>
                    </a:ln>
                  </pic:spPr>
                </pic:pic>
              </a:graphicData>
            </a:graphic>
          </wp:inline>
        </w:drawing>
      </w:r>
    </w:p>
    <w:p w14:paraId="4A4E532F">
      <w:pPr>
        <w:pStyle w:val="20"/>
      </w:pPr>
      <w:r>
        <w:t>图2-3 后端架构图</w:t>
      </w:r>
    </w:p>
    <w:p w14:paraId="687D244D">
      <w:pPr>
        <w:pStyle w:val="17"/>
      </w:pPr>
      <w:r>
        <w:t>请求处理链路为：HTTP 请求 → 跨域与 JWT 拦截器（认证、写入用户上下文、校验 @RequireRole 注解）→ 控制器（参数校验、调用服务）→ 业务服务（业务规则、事务控制）→ Mapper（数据持久化）→ 统一响应体返回。任何位置抛出的业务异常均由全局异常处理器兜底转换为规范的错误响应，保证前端收到的报文结构始终一致。</w:t>
      </w:r>
    </w:p>
    <w:p w14:paraId="6C243898">
      <w:pPr>
        <w:pStyle w:val="15"/>
      </w:pPr>
      <w:r>
        <w:t>2.2 数据库设计</w:t>
      </w:r>
    </w:p>
    <w:p w14:paraId="0FFD5DA3">
      <w:pPr>
        <w:pStyle w:val="16"/>
      </w:pPr>
      <w:r>
        <w:t>2.2.1 概念结构设计</w:t>
      </w:r>
    </w:p>
    <w:p w14:paraId="19AE8F4F">
      <w:pPr>
        <w:pStyle w:val="17"/>
      </w:pPr>
      <w:r>
        <w:t>根据 1.2 节数据需求分析，采用 Chen 表示法建立系统的实体—联系模型：以矩形表示实体、椭圆表示属性（主键以下划线标注）、菱形表示联系并在连线两端标注基数（1、n、m）。经抽象，系统共包含用户、课程分类、课程、章节、课件资源、作业、题目、试卷、考试记录、讨论帖、讨论回复、学习笔记、系统公告共 13 个实体；用户与课程、用户与章节、用户与作业、试卷与题目、考试记录与题目之间的多对多语义（选课、学习打卡、作业提交、组卷、批阅等）以带属性的联系表达，逻辑设计阶段各自转换为一张关联表。为控制图面密度、保证可读性，ER 图按业务域拆分为两幅：图2-4给出教学组织与学习域，图2-5给出考核与互动域，跨域出现的实体（用户、课程）在第二幅中以虚线矩形示意。</w:t>
      </w:r>
    </w:p>
    <w:p w14:paraId="61B0F4BC">
      <w:pPr>
        <w:pStyle w:val="20"/>
      </w:pPr>
      <w:r>
        <w:drawing>
          <wp:inline distT="0" distB="0" distL="114300" distR="114300">
            <wp:extent cx="4652010" cy="2663190"/>
            <wp:effectExtent l="0" t="0" r="8890" b="381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3"/>
                    <a:stretch>
                      <a:fillRect/>
                    </a:stretch>
                  </pic:blipFill>
                  <pic:spPr>
                    <a:xfrm>
                      <a:off x="0" y="0"/>
                      <a:ext cx="4652010" cy="2663190"/>
                    </a:xfrm>
                    <a:prstGeom prst="rect">
                      <a:avLst/>
                    </a:prstGeom>
                    <a:noFill/>
                    <a:ln>
                      <a:noFill/>
                    </a:ln>
                  </pic:spPr>
                </pic:pic>
              </a:graphicData>
            </a:graphic>
          </wp:inline>
        </w:drawing>
      </w:r>
    </w:p>
    <w:p w14:paraId="5F9D7132">
      <w:pPr>
        <w:pStyle w:val="20"/>
      </w:pPr>
      <w:r>
        <w:t>图2-4 系统ER图（教学组织与学习域）</w:t>
      </w:r>
    </w:p>
    <w:p w14:paraId="09CE4089">
      <w:pPr>
        <w:pStyle w:val="17"/>
        <w:rPr>
          <w:rFonts w:hint="eastAsia" w:eastAsia="楷体"/>
          <w:lang w:eastAsia="zh-CN"/>
        </w:rPr>
      </w:pPr>
      <w:r>
        <w:t>图2-4中，用户与课程之间同时存在"授课"（1:n，教师开设课程）、"选课"（m:n，携带选课状态属性，转换为选课记录表）与"收藏"（m:n，转换为课程收藏表）三类联系；课程与章节为 1:n"包含"联系，章节与课件资源为 1:n"挂载"联系；用户与章节之间的"学习"联系携带完成标志与完成时间属性，转换为学习进度表；用户与学习笔记为 1:n"记录"联系。</w:t>
      </w:r>
    </w:p>
    <w:p w14:paraId="498F1F53">
      <w:pPr>
        <w:pStyle w:val="20"/>
      </w:pPr>
      <w:r>
        <w:drawing>
          <wp:inline distT="0" distB="0" distL="114300" distR="114300">
            <wp:extent cx="4714240" cy="3504565"/>
            <wp:effectExtent l="0" t="0" r="10160" b="63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4"/>
                    <a:stretch>
                      <a:fillRect/>
                    </a:stretch>
                  </pic:blipFill>
                  <pic:spPr>
                    <a:xfrm>
                      <a:off x="0" y="0"/>
                      <a:ext cx="4714240" cy="3504565"/>
                    </a:xfrm>
                    <a:prstGeom prst="rect">
                      <a:avLst/>
                    </a:prstGeom>
                    <a:noFill/>
                    <a:ln>
                      <a:noFill/>
                    </a:ln>
                  </pic:spPr>
                </pic:pic>
              </a:graphicData>
            </a:graphic>
          </wp:inline>
        </w:drawing>
      </w:r>
    </w:p>
    <w:p w14:paraId="5923093D">
      <w:pPr>
        <w:pStyle w:val="20"/>
      </w:pPr>
      <w:r>
        <w:t>图2-5 系统ER图（考核与互动域）</w:t>
      </w:r>
    </w:p>
    <w:p w14:paraId="4953A8A3">
      <w:pPr>
        <w:pStyle w:val="17"/>
      </w:pPr>
      <w:r>
        <w:t>图2-5中，课程与作业为 1:n"布置"联系，用户与作业之间的 m:n"提交"联系携带提交内容、得分等属性，转换为作业提交表；试卷与题目之间的 m:n"组卷"联系携带分值与排序属性，转换为试卷题目表，使一份试卷可引用多道题、一道题可被多份试卷复用；用户与试卷之间的作答语义通过"考试记录"实体与"参加""对应"两个 1:n 联系表达，考试记录与题目之间的 m:n"批阅"联系携带逐题得分属性，转换为批阅明细表，保证主观题给分可追溯；讨论域中用户发帖为 1:n、帖子与回复为 1:n、用户与帖子之间的"有帮助"为 m:n 联系；系统公告为独立实体，不与任何实体发生联系。</w:t>
      </w:r>
    </w:p>
    <w:p w14:paraId="5465CF39">
      <w:pPr>
        <w:pStyle w:val="16"/>
      </w:pPr>
      <w:r>
        <w:t>2.2.2 逻辑结构设计</w:t>
      </w:r>
    </w:p>
    <w:p w14:paraId="5576B956">
      <w:pPr>
        <w:pStyle w:val="17"/>
      </w:pPr>
      <w:r>
        <w:t>将 ER 模型转换为关系模式，共得到 20 张数据表，全部采用 InnoDB 引擎与 utf8mb4 字符集，汇总如表2-2所示。</w:t>
      </w:r>
    </w:p>
    <w:p w14:paraId="12880123">
      <w:pPr>
        <w:pStyle w:val="19"/>
      </w:pPr>
      <w:r>
        <w:t>表2-2 数据表一览</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009"/>
        <w:gridCol w:w="1855"/>
        <w:gridCol w:w="1826"/>
        <w:gridCol w:w="4382"/>
      </w:tblGrid>
      <w:tr w14:paraId="434DC2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Borders>
              <w:bottom w:val="single" w:color="000000" w:sz="6" w:space="0"/>
            </w:tcBorders>
          </w:tcPr>
          <w:p w14:paraId="2EBA6C22">
            <w:pPr>
              <w:pStyle w:val="18"/>
              <w:keepNext w:val="0"/>
              <w:keepLines w:val="0"/>
              <w:widowControl/>
              <w:suppressLineNumbers w:val="0"/>
              <w:spacing w:beforeAutospacing="0" w:afterAutospacing="0"/>
              <w:ind w:left="0" w:right="0"/>
              <w:rPr>
                <w:rFonts w:hint="default"/>
                <w:szCs w:val="20"/>
              </w:rPr>
            </w:pPr>
            <w:r>
              <w:rPr>
                <w:rFonts w:hint="default"/>
                <w:b/>
                <w:szCs w:val="20"/>
              </w:rPr>
              <w:t>序号</w:t>
            </w:r>
          </w:p>
        </w:tc>
        <w:tc>
          <w:tcPr>
            <w:tcW w:w="1855" w:type="dxa"/>
            <w:tcBorders>
              <w:bottom w:val="single" w:color="000000" w:sz="6" w:space="0"/>
            </w:tcBorders>
          </w:tcPr>
          <w:p w14:paraId="0AC68C2D">
            <w:pPr>
              <w:pStyle w:val="18"/>
              <w:keepNext w:val="0"/>
              <w:keepLines w:val="0"/>
              <w:widowControl/>
              <w:suppressLineNumbers w:val="0"/>
              <w:spacing w:beforeAutospacing="0" w:afterAutospacing="0"/>
              <w:ind w:left="0" w:right="0"/>
              <w:rPr>
                <w:rFonts w:hint="default"/>
                <w:szCs w:val="20"/>
              </w:rPr>
            </w:pPr>
            <w:r>
              <w:rPr>
                <w:rFonts w:hint="default"/>
                <w:b/>
                <w:szCs w:val="20"/>
              </w:rPr>
              <w:t>表名</w:t>
            </w:r>
          </w:p>
        </w:tc>
        <w:tc>
          <w:tcPr>
            <w:tcW w:w="1826" w:type="dxa"/>
            <w:tcBorders>
              <w:bottom w:val="single" w:color="000000" w:sz="6" w:space="0"/>
            </w:tcBorders>
          </w:tcPr>
          <w:p w14:paraId="77A1E2BE">
            <w:pPr>
              <w:pStyle w:val="18"/>
              <w:keepNext w:val="0"/>
              <w:keepLines w:val="0"/>
              <w:widowControl/>
              <w:suppressLineNumbers w:val="0"/>
              <w:spacing w:beforeAutospacing="0" w:afterAutospacing="0"/>
              <w:ind w:left="0" w:right="0"/>
              <w:rPr>
                <w:rFonts w:hint="default"/>
                <w:szCs w:val="20"/>
              </w:rPr>
            </w:pPr>
            <w:r>
              <w:rPr>
                <w:rFonts w:hint="default"/>
                <w:b/>
                <w:szCs w:val="20"/>
              </w:rPr>
              <w:t>用途</w:t>
            </w:r>
          </w:p>
        </w:tc>
        <w:tc>
          <w:tcPr>
            <w:tcW w:w="4382" w:type="dxa"/>
            <w:tcBorders>
              <w:bottom w:val="single" w:color="000000" w:sz="6" w:space="0"/>
            </w:tcBorders>
          </w:tcPr>
          <w:p w14:paraId="0AF80FA1">
            <w:pPr>
              <w:pStyle w:val="18"/>
              <w:keepNext w:val="0"/>
              <w:keepLines w:val="0"/>
              <w:widowControl/>
              <w:suppressLineNumbers w:val="0"/>
              <w:spacing w:beforeAutospacing="0" w:afterAutospacing="0"/>
              <w:ind w:left="0" w:right="0"/>
              <w:rPr>
                <w:rFonts w:hint="default"/>
                <w:szCs w:val="20"/>
              </w:rPr>
            </w:pPr>
            <w:r>
              <w:rPr>
                <w:rFonts w:hint="default"/>
                <w:b/>
                <w:szCs w:val="20"/>
              </w:rPr>
              <w:t>关键字段/约束</w:t>
            </w:r>
          </w:p>
        </w:tc>
      </w:tr>
      <w:tr w14:paraId="357ECF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7CCF04A5">
            <w:pPr>
              <w:pStyle w:val="18"/>
              <w:keepNext w:val="0"/>
              <w:keepLines w:val="0"/>
              <w:widowControl/>
              <w:suppressLineNumbers w:val="0"/>
              <w:spacing w:beforeAutospacing="0" w:afterAutospacing="0"/>
              <w:ind w:left="0" w:right="0"/>
              <w:rPr>
                <w:rFonts w:hint="default"/>
                <w:szCs w:val="20"/>
              </w:rPr>
            </w:pPr>
            <w:r>
              <w:rPr>
                <w:rFonts w:hint="default"/>
                <w:szCs w:val="20"/>
              </w:rPr>
              <w:t>1</w:t>
            </w:r>
          </w:p>
        </w:tc>
        <w:tc>
          <w:tcPr>
            <w:tcW w:w="1855" w:type="dxa"/>
          </w:tcPr>
          <w:p w14:paraId="3BB1C430">
            <w:pPr>
              <w:pStyle w:val="18"/>
              <w:keepNext w:val="0"/>
              <w:keepLines w:val="0"/>
              <w:widowControl/>
              <w:suppressLineNumbers w:val="0"/>
              <w:spacing w:beforeAutospacing="0" w:afterAutospacing="0"/>
              <w:ind w:left="0" w:right="0"/>
              <w:rPr>
                <w:rFonts w:hint="default"/>
                <w:szCs w:val="20"/>
              </w:rPr>
            </w:pPr>
            <w:r>
              <w:rPr>
                <w:rFonts w:hint="default"/>
                <w:szCs w:val="20"/>
              </w:rPr>
              <w:t>sys_user</w:t>
            </w:r>
          </w:p>
        </w:tc>
        <w:tc>
          <w:tcPr>
            <w:tcW w:w="1826" w:type="dxa"/>
          </w:tcPr>
          <w:p w14:paraId="312043D8">
            <w:pPr>
              <w:pStyle w:val="18"/>
              <w:keepNext w:val="0"/>
              <w:keepLines w:val="0"/>
              <w:widowControl/>
              <w:suppressLineNumbers w:val="0"/>
              <w:spacing w:beforeAutospacing="0" w:afterAutospacing="0"/>
              <w:ind w:left="0" w:right="0"/>
              <w:rPr>
                <w:rFonts w:hint="default"/>
                <w:szCs w:val="20"/>
              </w:rPr>
            </w:pPr>
            <w:r>
              <w:rPr>
                <w:rFonts w:hint="default"/>
                <w:szCs w:val="20"/>
              </w:rPr>
              <w:t>用户表</w:t>
            </w:r>
          </w:p>
        </w:tc>
        <w:tc>
          <w:tcPr>
            <w:tcW w:w="4382" w:type="dxa"/>
          </w:tcPr>
          <w:p w14:paraId="09059C3C">
            <w:pPr>
              <w:pStyle w:val="18"/>
              <w:keepNext w:val="0"/>
              <w:keepLines w:val="0"/>
              <w:widowControl/>
              <w:suppressLineNumbers w:val="0"/>
              <w:spacing w:beforeAutospacing="0" w:afterAutospacing="0"/>
              <w:ind w:left="0" w:right="0"/>
              <w:rPr>
                <w:rFonts w:hint="default"/>
                <w:szCs w:val="20"/>
              </w:rPr>
            </w:pPr>
            <w:r>
              <w:rPr>
                <w:rFonts w:hint="default"/>
                <w:szCs w:val="20"/>
              </w:rPr>
              <w:t>user_no 唯一（登录用），username 唯一</w:t>
            </w:r>
          </w:p>
        </w:tc>
      </w:tr>
      <w:tr w14:paraId="6B6847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58730C60">
            <w:pPr>
              <w:pStyle w:val="18"/>
              <w:keepNext w:val="0"/>
              <w:keepLines w:val="0"/>
              <w:widowControl/>
              <w:suppressLineNumbers w:val="0"/>
              <w:spacing w:beforeAutospacing="0" w:afterAutospacing="0"/>
              <w:ind w:left="0" w:right="0"/>
              <w:rPr>
                <w:rFonts w:hint="default"/>
                <w:szCs w:val="20"/>
              </w:rPr>
            </w:pPr>
            <w:r>
              <w:rPr>
                <w:rFonts w:hint="default"/>
                <w:szCs w:val="20"/>
              </w:rPr>
              <w:t>2</w:t>
            </w:r>
          </w:p>
        </w:tc>
        <w:tc>
          <w:tcPr>
            <w:tcW w:w="1855" w:type="dxa"/>
          </w:tcPr>
          <w:p w14:paraId="07525827">
            <w:pPr>
              <w:pStyle w:val="18"/>
              <w:keepNext w:val="0"/>
              <w:keepLines w:val="0"/>
              <w:widowControl/>
              <w:suppressLineNumbers w:val="0"/>
              <w:spacing w:beforeAutospacing="0" w:afterAutospacing="0"/>
              <w:ind w:left="0" w:right="0"/>
              <w:rPr>
                <w:rFonts w:hint="default"/>
                <w:szCs w:val="20"/>
              </w:rPr>
            </w:pPr>
            <w:r>
              <w:rPr>
                <w:rFonts w:hint="default"/>
                <w:szCs w:val="20"/>
              </w:rPr>
              <w:t>course_category</w:t>
            </w:r>
          </w:p>
        </w:tc>
        <w:tc>
          <w:tcPr>
            <w:tcW w:w="1826" w:type="dxa"/>
          </w:tcPr>
          <w:p w14:paraId="2385784C">
            <w:pPr>
              <w:pStyle w:val="18"/>
              <w:keepNext w:val="0"/>
              <w:keepLines w:val="0"/>
              <w:widowControl/>
              <w:suppressLineNumbers w:val="0"/>
              <w:spacing w:beforeAutospacing="0" w:afterAutospacing="0"/>
              <w:ind w:left="0" w:right="0"/>
              <w:rPr>
                <w:rFonts w:hint="default"/>
                <w:szCs w:val="20"/>
              </w:rPr>
            </w:pPr>
            <w:r>
              <w:rPr>
                <w:rFonts w:hint="default"/>
                <w:szCs w:val="20"/>
              </w:rPr>
              <w:t>课程分类</w:t>
            </w:r>
          </w:p>
        </w:tc>
        <w:tc>
          <w:tcPr>
            <w:tcW w:w="4382" w:type="dxa"/>
          </w:tcPr>
          <w:p w14:paraId="1FDD596A">
            <w:pPr>
              <w:pStyle w:val="18"/>
              <w:keepNext w:val="0"/>
              <w:keepLines w:val="0"/>
              <w:widowControl/>
              <w:suppressLineNumbers w:val="0"/>
              <w:spacing w:beforeAutospacing="0" w:afterAutospacing="0"/>
              <w:ind w:left="0" w:right="0"/>
              <w:rPr>
                <w:rFonts w:hint="default"/>
                <w:szCs w:val="20"/>
              </w:rPr>
            </w:pPr>
            <w:r>
              <w:rPr>
                <w:rFonts w:hint="default"/>
                <w:szCs w:val="20"/>
              </w:rPr>
              <w:t>parent_id 支持两级分类</w:t>
            </w:r>
          </w:p>
        </w:tc>
      </w:tr>
      <w:tr w14:paraId="690E44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4D9E5513">
            <w:pPr>
              <w:pStyle w:val="18"/>
              <w:keepNext w:val="0"/>
              <w:keepLines w:val="0"/>
              <w:widowControl/>
              <w:suppressLineNumbers w:val="0"/>
              <w:spacing w:beforeAutospacing="0" w:afterAutospacing="0"/>
              <w:ind w:left="0" w:right="0"/>
              <w:rPr>
                <w:rFonts w:hint="default"/>
                <w:szCs w:val="20"/>
              </w:rPr>
            </w:pPr>
            <w:r>
              <w:rPr>
                <w:rFonts w:hint="default"/>
                <w:szCs w:val="20"/>
              </w:rPr>
              <w:t>3</w:t>
            </w:r>
          </w:p>
        </w:tc>
        <w:tc>
          <w:tcPr>
            <w:tcW w:w="1855" w:type="dxa"/>
          </w:tcPr>
          <w:p w14:paraId="455B85C9">
            <w:pPr>
              <w:pStyle w:val="18"/>
              <w:keepNext w:val="0"/>
              <w:keepLines w:val="0"/>
              <w:widowControl/>
              <w:suppressLineNumbers w:val="0"/>
              <w:spacing w:beforeAutospacing="0" w:afterAutospacing="0"/>
              <w:ind w:left="0" w:right="0"/>
              <w:rPr>
                <w:rFonts w:hint="default"/>
                <w:szCs w:val="20"/>
              </w:rPr>
            </w:pPr>
            <w:r>
              <w:rPr>
                <w:rFonts w:hint="default"/>
                <w:szCs w:val="20"/>
              </w:rPr>
              <w:t>course</w:t>
            </w:r>
          </w:p>
        </w:tc>
        <w:tc>
          <w:tcPr>
            <w:tcW w:w="1826" w:type="dxa"/>
          </w:tcPr>
          <w:p w14:paraId="70B3A508">
            <w:pPr>
              <w:pStyle w:val="18"/>
              <w:keepNext w:val="0"/>
              <w:keepLines w:val="0"/>
              <w:widowControl/>
              <w:suppressLineNumbers w:val="0"/>
              <w:spacing w:beforeAutospacing="0" w:afterAutospacing="0"/>
              <w:ind w:left="0" w:right="0"/>
              <w:rPr>
                <w:rFonts w:hint="default"/>
                <w:szCs w:val="20"/>
              </w:rPr>
            </w:pPr>
            <w:r>
              <w:rPr>
                <w:rFonts w:hint="default"/>
                <w:szCs w:val="20"/>
              </w:rPr>
              <w:t>课程</w:t>
            </w:r>
          </w:p>
        </w:tc>
        <w:tc>
          <w:tcPr>
            <w:tcW w:w="4382" w:type="dxa"/>
          </w:tcPr>
          <w:p w14:paraId="484A3D3B">
            <w:pPr>
              <w:pStyle w:val="18"/>
              <w:keepNext w:val="0"/>
              <w:keepLines w:val="0"/>
              <w:widowControl/>
              <w:suppressLineNumbers w:val="0"/>
              <w:spacing w:beforeAutospacing="0" w:afterAutospacing="0"/>
              <w:ind w:left="0" w:right="0"/>
              <w:rPr>
                <w:rFonts w:hint="default"/>
                <w:szCs w:val="20"/>
              </w:rPr>
            </w:pPr>
            <w:r>
              <w:rPr>
                <w:rFonts w:hint="default"/>
                <w:szCs w:val="20"/>
              </w:rPr>
              <w:t>status 五态（草稿/待审/已发布/下架/驳回），export_scope 导出范围</w:t>
            </w:r>
          </w:p>
        </w:tc>
      </w:tr>
      <w:tr w14:paraId="2CAA915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539C276C">
            <w:pPr>
              <w:pStyle w:val="18"/>
              <w:keepNext w:val="0"/>
              <w:keepLines w:val="0"/>
              <w:widowControl/>
              <w:suppressLineNumbers w:val="0"/>
              <w:spacing w:beforeAutospacing="0" w:afterAutospacing="0"/>
              <w:ind w:left="0" w:right="0"/>
              <w:rPr>
                <w:rFonts w:hint="default"/>
                <w:szCs w:val="20"/>
              </w:rPr>
            </w:pPr>
            <w:r>
              <w:rPr>
                <w:rFonts w:hint="default"/>
                <w:szCs w:val="20"/>
              </w:rPr>
              <w:t>4</w:t>
            </w:r>
          </w:p>
        </w:tc>
        <w:tc>
          <w:tcPr>
            <w:tcW w:w="1855" w:type="dxa"/>
          </w:tcPr>
          <w:p w14:paraId="3CF20C64">
            <w:pPr>
              <w:pStyle w:val="18"/>
              <w:keepNext w:val="0"/>
              <w:keepLines w:val="0"/>
              <w:widowControl/>
              <w:suppressLineNumbers w:val="0"/>
              <w:spacing w:beforeAutospacing="0" w:afterAutospacing="0"/>
              <w:ind w:left="0" w:right="0"/>
              <w:rPr>
                <w:rFonts w:hint="default"/>
                <w:szCs w:val="20"/>
              </w:rPr>
            </w:pPr>
            <w:r>
              <w:rPr>
                <w:rFonts w:hint="default"/>
                <w:szCs w:val="20"/>
              </w:rPr>
              <w:t>chapter</w:t>
            </w:r>
          </w:p>
        </w:tc>
        <w:tc>
          <w:tcPr>
            <w:tcW w:w="1826" w:type="dxa"/>
          </w:tcPr>
          <w:p w14:paraId="2A5EE69B">
            <w:pPr>
              <w:pStyle w:val="18"/>
              <w:keepNext w:val="0"/>
              <w:keepLines w:val="0"/>
              <w:widowControl/>
              <w:suppressLineNumbers w:val="0"/>
              <w:spacing w:beforeAutospacing="0" w:afterAutospacing="0"/>
              <w:ind w:left="0" w:right="0"/>
              <w:rPr>
                <w:rFonts w:hint="default"/>
                <w:szCs w:val="20"/>
              </w:rPr>
            </w:pPr>
            <w:r>
              <w:rPr>
                <w:rFonts w:hint="default"/>
                <w:szCs w:val="20"/>
              </w:rPr>
              <w:t>章节</w:t>
            </w:r>
          </w:p>
        </w:tc>
        <w:tc>
          <w:tcPr>
            <w:tcW w:w="4382" w:type="dxa"/>
          </w:tcPr>
          <w:p w14:paraId="74F3EA9A">
            <w:pPr>
              <w:pStyle w:val="18"/>
              <w:keepNext w:val="0"/>
              <w:keepLines w:val="0"/>
              <w:widowControl/>
              <w:suppressLineNumbers w:val="0"/>
              <w:spacing w:beforeAutospacing="0" w:afterAutospacing="0"/>
              <w:ind w:left="0" w:right="0"/>
              <w:rPr>
                <w:rFonts w:hint="default"/>
                <w:szCs w:val="20"/>
              </w:rPr>
            </w:pPr>
            <w:r>
              <w:rPr>
                <w:rFonts w:hint="default"/>
                <w:szCs w:val="20"/>
              </w:rPr>
              <w:t>course_id 外键，sort 排序</w:t>
            </w:r>
          </w:p>
        </w:tc>
      </w:tr>
      <w:tr w14:paraId="4EDE52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5F4A34B1">
            <w:pPr>
              <w:pStyle w:val="18"/>
              <w:keepNext w:val="0"/>
              <w:keepLines w:val="0"/>
              <w:widowControl/>
              <w:suppressLineNumbers w:val="0"/>
              <w:spacing w:beforeAutospacing="0" w:afterAutospacing="0"/>
              <w:ind w:left="0" w:right="0"/>
              <w:rPr>
                <w:rFonts w:hint="default"/>
                <w:szCs w:val="20"/>
              </w:rPr>
            </w:pPr>
            <w:r>
              <w:rPr>
                <w:rFonts w:hint="default"/>
                <w:szCs w:val="20"/>
              </w:rPr>
              <w:t>5</w:t>
            </w:r>
          </w:p>
        </w:tc>
        <w:tc>
          <w:tcPr>
            <w:tcW w:w="1855" w:type="dxa"/>
          </w:tcPr>
          <w:p w14:paraId="79BF9BA5">
            <w:pPr>
              <w:pStyle w:val="18"/>
              <w:keepNext w:val="0"/>
              <w:keepLines w:val="0"/>
              <w:widowControl/>
              <w:suppressLineNumbers w:val="0"/>
              <w:spacing w:beforeAutospacing="0" w:afterAutospacing="0"/>
              <w:ind w:left="0" w:right="0"/>
              <w:rPr>
                <w:rFonts w:hint="default"/>
                <w:szCs w:val="20"/>
              </w:rPr>
            </w:pPr>
            <w:r>
              <w:rPr>
                <w:rFonts w:hint="default"/>
                <w:szCs w:val="20"/>
              </w:rPr>
              <w:t>course_resource</w:t>
            </w:r>
          </w:p>
        </w:tc>
        <w:tc>
          <w:tcPr>
            <w:tcW w:w="1826" w:type="dxa"/>
          </w:tcPr>
          <w:p w14:paraId="0CD8CC5C">
            <w:pPr>
              <w:pStyle w:val="18"/>
              <w:keepNext w:val="0"/>
              <w:keepLines w:val="0"/>
              <w:widowControl/>
              <w:suppressLineNumbers w:val="0"/>
              <w:spacing w:beforeAutospacing="0" w:afterAutospacing="0"/>
              <w:ind w:left="0" w:right="0"/>
              <w:rPr>
                <w:rFonts w:hint="default"/>
                <w:szCs w:val="20"/>
              </w:rPr>
            </w:pPr>
            <w:r>
              <w:rPr>
                <w:rFonts w:hint="default"/>
                <w:szCs w:val="20"/>
              </w:rPr>
              <w:t>课件资源</w:t>
            </w:r>
          </w:p>
        </w:tc>
        <w:tc>
          <w:tcPr>
            <w:tcW w:w="4382" w:type="dxa"/>
          </w:tcPr>
          <w:p w14:paraId="16AE4420">
            <w:pPr>
              <w:pStyle w:val="18"/>
              <w:keepNext w:val="0"/>
              <w:keepLines w:val="0"/>
              <w:widowControl/>
              <w:suppressLineNumbers w:val="0"/>
              <w:spacing w:beforeAutospacing="0" w:afterAutospacing="0"/>
              <w:ind w:left="0" w:right="0"/>
              <w:rPr>
                <w:rFonts w:hint="default"/>
                <w:szCs w:val="20"/>
              </w:rPr>
            </w:pPr>
            <w:r>
              <w:rPr>
                <w:rFonts w:hint="default"/>
                <w:szCs w:val="20"/>
              </w:rPr>
              <w:t>可挂课程级或章节级</w:t>
            </w:r>
          </w:p>
        </w:tc>
      </w:tr>
      <w:tr w14:paraId="2E7D9F3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rPr>
          <w:jc w:val="center"/>
        </w:trPr>
        <w:tc>
          <w:tcPr>
            <w:tcW w:w="1009" w:type="dxa"/>
          </w:tcPr>
          <w:p w14:paraId="07316530">
            <w:pPr>
              <w:pStyle w:val="18"/>
              <w:keepNext w:val="0"/>
              <w:keepLines w:val="0"/>
              <w:widowControl/>
              <w:suppressLineNumbers w:val="0"/>
              <w:spacing w:beforeAutospacing="0" w:afterAutospacing="0"/>
              <w:ind w:left="0" w:right="0"/>
              <w:rPr>
                <w:rFonts w:hint="default"/>
                <w:szCs w:val="20"/>
              </w:rPr>
            </w:pPr>
            <w:r>
              <w:rPr>
                <w:rFonts w:hint="default"/>
                <w:szCs w:val="20"/>
              </w:rPr>
              <w:t>6</w:t>
            </w:r>
          </w:p>
        </w:tc>
        <w:tc>
          <w:tcPr>
            <w:tcW w:w="1855" w:type="dxa"/>
          </w:tcPr>
          <w:p w14:paraId="59CF7006">
            <w:pPr>
              <w:pStyle w:val="18"/>
              <w:keepNext w:val="0"/>
              <w:keepLines w:val="0"/>
              <w:widowControl/>
              <w:suppressLineNumbers w:val="0"/>
              <w:spacing w:beforeAutospacing="0" w:afterAutospacing="0"/>
              <w:ind w:left="0" w:right="0"/>
              <w:rPr>
                <w:rFonts w:hint="default"/>
                <w:szCs w:val="20"/>
              </w:rPr>
            </w:pPr>
            <w:r>
              <w:rPr>
                <w:rFonts w:hint="default"/>
                <w:szCs w:val="20"/>
              </w:rPr>
              <w:t>enrollment</w:t>
            </w:r>
          </w:p>
        </w:tc>
        <w:tc>
          <w:tcPr>
            <w:tcW w:w="1826" w:type="dxa"/>
          </w:tcPr>
          <w:p w14:paraId="5734E769">
            <w:pPr>
              <w:pStyle w:val="18"/>
              <w:keepNext w:val="0"/>
              <w:keepLines w:val="0"/>
              <w:widowControl/>
              <w:suppressLineNumbers w:val="0"/>
              <w:spacing w:beforeAutospacing="0" w:afterAutospacing="0"/>
              <w:ind w:left="0" w:right="0"/>
              <w:rPr>
                <w:rFonts w:hint="default"/>
                <w:szCs w:val="20"/>
              </w:rPr>
            </w:pPr>
            <w:r>
              <w:rPr>
                <w:rFonts w:hint="default"/>
                <w:szCs w:val="20"/>
              </w:rPr>
              <w:t>选课记录</w:t>
            </w:r>
          </w:p>
        </w:tc>
        <w:tc>
          <w:tcPr>
            <w:tcW w:w="4382" w:type="dxa"/>
          </w:tcPr>
          <w:p w14:paraId="79D9E9DD">
            <w:pPr>
              <w:pStyle w:val="18"/>
              <w:keepNext w:val="0"/>
              <w:keepLines w:val="0"/>
              <w:widowControl/>
              <w:suppressLineNumbers w:val="0"/>
              <w:spacing w:beforeAutospacing="0" w:afterAutospacing="0"/>
              <w:ind w:left="0" w:right="0"/>
              <w:rPr>
                <w:rFonts w:hint="default"/>
                <w:szCs w:val="20"/>
              </w:rPr>
            </w:pPr>
            <w:r>
              <w:rPr>
                <w:rFonts w:hint="default"/>
                <w:szCs w:val="20"/>
              </w:rPr>
              <w:t>(user_id, course_id) 唯一，status 四态</w:t>
            </w:r>
          </w:p>
        </w:tc>
      </w:tr>
      <w:tr w14:paraId="0CB8CE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04E7770C">
            <w:pPr>
              <w:pStyle w:val="18"/>
              <w:keepNext w:val="0"/>
              <w:keepLines w:val="0"/>
              <w:widowControl/>
              <w:suppressLineNumbers w:val="0"/>
              <w:spacing w:beforeAutospacing="0" w:afterAutospacing="0"/>
              <w:ind w:left="0" w:right="0"/>
              <w:rPr>
                <w:rFonts w:hint="default"/>
                <w:szCs w:val="20"/>
              </w:rPr>
            </w:pPr>
            <w:r>
              <w:rPr>
                <w:rFonts w:hint="default"/>
                <w:szCs w:val="20"/>
              </w:rPr>
              <w:t>7</w:t>
            </w:r>
          </w:p>
        </w:tc>
        <w:tc>
          <w:tcPr>
            <w:tcW w:w="1855" w:type="dxa"/>
          </w:tcPr>
          <w:p w14:paraId="1FB5EE57">
            <w:pPr>
              <w:pStyle w:val="18"/>
              <w:keepNext w:val="0"/>
              <w:keepLines w:val="0"/>
              <w:widowControl/>
              <w:suppressLineNumbers w:val="0"/>
              <w:spacing w:beforeAutospacing="0" w:afterAutospacing="0"/>
              <w:ind w:left="0" w:right="0"/>
              <w:rPr>
                <w:rFonts w:hint="default"/>
                <w:szCs w:val="20"/>
              </w:rPr>
            </w:pPr>
            <w:r>
              <w:rPr>
                <w:rFonts w:hint="default"/>
                <w:szCs w:val="20"/>
              </w:rPr>
              <w:t>study_progress</w:t>
            </w:r>
          </w:p>
        </w:tc>
        <w:tc>
          <w:tcPr>
            <w:tcW w:w="1826" w:type="dxa"/>
          </w:tcPr>
          <w:p w14:paraId="7CC87B25">
            <w:pPr>
              <w:pStyle w:val="18"/>
              <w:keepNext w:val="0"/>
              <w:keepLines w:val="0"/>
              <w:widowControl/>
              <w:suppressLineNumbers w:val="0"/>
              <w:spacing w:beforeAutospacing="0" w:afterAutospacing="0"/>
              <w:ind w:left="0" w:right="0"/>
              <w:rPr>
                <w:rFonts w:hint="default"/>
                <w:szCs w:val="20"/>
              </w:rPr>
            </w:pPr>
            <w:r>
              <w:rPr>
                <w:rFonts w:hint="default"/>
                <w:szCs w:val="20"/>
              </w:rPr>
              <w:t>学习进度</w:t>
            </w:r>
          </w:p>
        </w:tc>
        <w:tc>
          <w:tcPr>
            <w:tcW w:w="4382" w:type="dxa"/>
          </w:tcPr>
          <w:p w14:paraId="5F0A6511">
            <w:pPr>
              <w:pStyle w:val="18"/>
              <w:keepNext w:val="0"/>
              <w:keepLines w:val="0"/>
              <w:widowControl/>
              <w:suppressLineNumbers w:val="0"/>
              <w:spacing w:beforeAutospacing="0" w:afterAutospacing="0"/>
              <w:ind w:left="0" w:right="0"/>
              <w:rPr>
                <w:rFonts w:hint="default"/>
                <w:szCs w:val="20"/>
              </w:rPr>
            </w:pPr>
            <w:r>
              <w:rPr>
                <w:rFonts w:hint="default"/>
                <w:szCs w:val="20"/>
              </w:rPr>
              <w:t>(user_id, chapter_id) 唯一</w:t>
            </w:r>
          </w:p>
        </w:tc>
      </w:tr>
      <w:tr w14:paraId="37DF3A2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6EA479FE">
            <w:pPr>
              <w:pStyle w:val="18"/>
              <w:keepNext w:val="0"/>
              <w:keepLines w:val="0"/>
              <w:widowControl/>
              <w:suppressLineNumbers w:val="0"/>
              <w:spacing w:beforeAutospacing="0" w:afterAutospacing="0"/>
              <w:ind w:left="0" w:right="0"/>
              <w:rPr>
                <w:rFonts w:hint="default"/>
                <w:szCs w:val="20"/>
              </w:rPr>
            </w:pPr>
            <w:r>
              <w:rPr>
                <w:rFonts w:hint="default"/>
                <w:szCs w:val="20"/>
              </w:rPr>
              <w:t>8</w:t>
            </w:r>
          </w:p>
        </w:tc>
        <w:tc>
          <w:tcPr>
            <w:tcW w:w="1855" w:type="dxa"/>
          </w:tcPr>
          <w:p w14:paraId="18F37994">
            <w:pPr>
              <w:pStyle w:val="18"/>
              <w:keepNext w:val="0"/>
              <w:keepLines w:val="0"/>
              <w:widowControl/>
              <w:suppressLineNumbers w:val="0"/>
              <w:spacing w:beforeAutospacing="0" w:afterAutospacing="0"/>
              <w:ind w:left="0" w:right="0"/>
              <w:rPr>
                <w:rFonts w:hint="default"/>
                <w:szCs w:val="20"/>
              </w:rPr>
            </w:pPr>
            <w:r>
              <w:rPr>
                <w:rFonts w:hint="default"/>
                <w:szCs w:val="20"/>
              </w:rPr>
              <w:t>assignment</w:t>
            </w:r>
          </w:p>
        </w:tc>
        <w:tc>
          <w:tcPr>
            <w:tcW w:w="1826" w:type="dxa"/>
          </w:tcPr>
          <w:p w14:paraId="01D8D209">
            <w:pPr>
              <w:pStyle w:val="18"/>
              <w:keepNext w:val="0"/>
              <w:keepLines w:val="0"/>
              <w:widowControl/>
              <w:suppressLineNumbers w:val="0"/>
              <w:spacing w:beforeAutospacing="0" w:afterAutospacing="0"/>
              <w:ind w:left="0" w:right="0"/>
              <w:rPr>
                <w:rFonts w:hint="default"/>
                <w:szCs w:val="20"/>
              </w:rPr>
            </w:pPr>
            <w:r>
              <w:rPr>
                <w:rFonts w:hint="default"/>
                <w:szCs w:val="20"/>
              </w:rPr>
              <w:t>作业</w:t>
            </w:r>
          </w:p>
        </w:tc>
        <w:tc>
          <w:tcPr>
            <w:tcW w:w="4382" w:type="dxa"/>
          </w:tcPr>
          <w:p w14:paraId="70A21647">
            <w:pPr>
              <w:pStyle w:val="18"/>
              <w:keepNext w:val="0"/>
              <w:keepLines w:val="0"/>
              <w:widowControl/>
              <w:suppressLineNumbers w:val="0"/>
              <w:spacing w:beforeAutospacing="0" w:afterAutospacing="0"/>
              <w:ind w:left="0" w:right="0"/>
              <w:rPr>
                <w:rFonts w:hint="default"/>
                <w:szCs w:val="20"/>
              </w:rPr>
            </w:pPr>
            <w:r>
              <w:rPr>
                <w:rFonts w:hint="default"/>
                <w:szCs w:val="20"/>
              </w:rPr>
              <w:t>deadline 截止时间，attach_url 模板附件</w:t>
            </w:r>
          </w:p>
        </w:tc>
      </w:tr>
      <w:tr w14:paraId="60ADA2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7B2D4D0C">
            <w:pPr>
              <w:pStyle w:val="18"/>
              <w:keepNext w:val="0"/>
              <w:keepLines w:val="0"/>
              <w:widowControl/>
              <w:suppressLineNumbers w:val="0"/>
              <w:spacing w:beforeAutospacing="0" w:afterAutospacing="0"/>
              <w:ind w:left="0" w:right="0"/>
              <w:rPr>
                <w:rFonts w:hint="default"/>
                <w:szCs w:val="20"/>
              </w:rPr>
            </w:pPr>
            <w:r>
              <w:rPr>
                <w:rFonts w:hint="default"/>
                <w:szCs w:val="20"/>
              </w:rPr>
              <w:t>9</w:t>
            </w:r>
          </w:p>
        </w:tc>
        <w:tc>
          <w:tcPr>
            <w:tcW w:w="1855" w:type="dxa"/>
          </w:tcPr>
          <w:p w14:paraId="42D495AF">
            <w:pPr>
              <w:pStyle w:val="18"/>
              <w:keepNext w:val="0"/>
              <w:keepLines w:val="0"/>
              <w:widowControl/>
              <w:suppressLineNumbers w:val="0"/>
              <w:spacing w:beforeAutospacing="0" w:afterAutospacing="0"/>
              <w:ind w:left="0" w:right="0"/>
              <w:rPr>
                <w:rFonts w:hint="default"/>
                <w:szCs w:val="20"/>
              </w:rPr>
            </w:pPr>
            <w:r>
              <w:rPr>
                <w:rFonts w:hint="default"/>
                <w:szCs w:val="20"/>
              </w:rPr>
              <w:t>submission</w:t>
            </w:r>
          </w:p>
        </w:tc>
        <w:tc>
          <w:tcPr>
            <w:tcW w:w="1826" w:type="dxa"/>
          </w:tcPr>
          <w:p w14:paraId="6E298D89">
            <w:pPr>
              <w:pStyle w:val="18"/>
              <w:keepNext w:val="0"/>
              <w:keepLines w:val="0"/>
              <w:widowControl/>
              <w:suppressLineNumbers w:val="0"/>
              <w:spacing w:beforeAutospacing="0" w:afterAutospacing="0"/>
              <w:ind w:left="0" w:right="0"/>
              <w:rPr>
                <w:rFonts w:hint="default"/>
                <w:szCs w:val="20"/>
              </w:rPr>
            </w:pPr>
            <w:r>
              <w:rPr>
                <w:rFonts w:hint="default"/>
                <w:szCs w:val="20"/>
              </w:rPr>
              <w:t>作业提交</w:t>
            </w:r>
          </w:p>
        </w:tc>
        <w:tc>
          <w:tcPr>
            <w:tcW w:w="4382" w:type="dxa"/>
          </w:tcPr>
          <w:p w14:paraId="2C3CF6EA">
            <w:pPr>
              <w:pStyle w:val="18"/>
              <w:keepNext w:val="0"/>
              <w:keepLines w:val="0"/>
              <w:widowControl/>
              <w:suppressLineNumbers w:val="0"/>
              <w:spacing w:beforeAutospacing="0" w:afterAutospacing="0"/>
              <w:ind w:left="0" w:right="0"/>
              <w:rPr>
                <w:rFonts w:hint="default"/>
                <w:szCs w:val="20"/>
              </w:rPr>
            </w:pPr>
            <w:r>
              <w:rPr>
                <w:rFonts w:hint="default"/>
                <w:szCs w:val="20"/>
              </w:rPr>
              <w:t>(assignment_id, user_id) 唯一保证一次提交</w:t>
            </w:r>
          </w:p>
        </w:tc>
      </w:tr>
      <w:tr w14:paraId="4A04615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18327D21">
            <w:pPr>
              <w:pStyle w:val="18"/>
              <w:keepNext w:val="0"/>
              <w:keepLines w:val="0"/>
              <w:widowControl/>
              <w:suppressLineNumbers w:val="0"/>
              <w:spacing w:beforeAutospacing="0" w:afterAutospacing="0"/>
              <w:ind w:left="0" w:right="0"/>
              <w:rPr>
                <w:rFonts w:hint="default"/>
                <w:szCs w:val="20"/>
              </w:rPr>
            </w:pPr>
            <w:r>
              <w:rPr>
                <w:rFonts w:hint="default"/>
                <w:szCs w:val="20"/>
              </w:rPr>
              <w:t>10</w:t>
            </w:r>
          </w:p>
        </w:tc>
        <w:tc>
          <w:tcPr>
            <w:tcW w:w="1855" w:type="dxa"/>
          </w:tcPr>
          <w:p w14:paraId="57B3435B">
            <w:pPr>
              <w:pStyle w:val="18"/>
              <w:keepNext w:val="0"/>
              <w:keepLines w:val="0"/>
              <w:widowControl/>
              <w:suppressLineNumbers w:val="0"/>
              <w:spacing w:beforeAutospacing="0" w:afterAutospacing="0"/>
              <w:ind w:left="0" w:right="0"/>
              <w:rPr>
                <w:rFonts w:hint="default"/>
                <w:szCs w:val="20"/>
              </w:rPr>
            </w:pPr>
            <w:r>
              <w:rPr>
                <w:rFonts w:hint="default"/>
                <w:szCs w:val="20"/>
              </w:rPr>
              <w:t>question</w:t>
            </w:r>
          </w:p>
        </w:tc>
        <w:tc>
          <w:tcPr>
            <w:tcW w:w="1826" w:type="dxa"/>
          </w:tcPr>
          <w:p w14:paraId="545F96A3">
            <w:pPr>
              <w:pStyle w:val="18"/>
              <w:keepNext w:val="0"/>
              <w:keepLines w:val="0"/>
              <w:widowControl/>
              <w:suppressLineNumbers w:val="0"/>
              <w:spacing w:beforeAutospacing="0" w:afterAutospacing="0"/>
              <w:ind w:left="0" w:right="0"/>
              <w:rPr>
                <w:rFonts w:hint="default"/>
                <w:szCs w:val="20"/>
              </w:rPr>
            </w:pPr>
            <w:r>
              <w:rPr>
                <w:rFonts w:hint="default"/>
                <w:szCs w:val="20"/>
              </w:rPr>
              <w:t>题库</w:t>
            </w:r>
          </w:p>
        </w:tc>
        <w:tc>
          <w:tcPr>
            <w:tcW w:w="4382" w:type="dxa"/>
          </w:tcPr>
          <w:p w14:paraId="79B9C340">
            <w:pPr>
              <w:pStyle w:val="18"/>
              <w:keepNext w:val="0"/>
              <w:keepLines w:val="0"/>
              <w:widowControl/>
              <w:suppressLineNumbers w:val="0"/>
              <w:spacing w:beforeAutospacing="0" w:afterAutospacing="0"/>
              <w:ind w:left="0" w:right="0"/>
              <w:rPr>
                <w:rFonts w:hint="default"/>
                <w:szCs w:val="20"/>
              </w:rPr>
            </w:pPr>
            <w:r>
              <w:rPr>
                <w:rFonts w:hint="default"/>
                <w:szCs w:val="20"/>
              </w:rPr>
              <w:t>type 五种题型，answer 标准答案</w:t>
            </w:r>
          </w:p>
        </w:tc>
      </w:tr>
      <w:tr w14:paraId="6D5EEA2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50A5EB29">
            <w:pPr>
              <w:pStyle w:val="18"/>
              <w:keepNext w:val="0"/>
              <w:keepLines w:val="0"/>
              <w:widowControl/>
              <w:suppressLineNumbers w:val="0"/>
              <w:spacing w:beforeAutospacing="0" w:afterAutospacing="0"/>
              <w:ind w:left="0" w:right="0"/>
              <w:rPr>
                <w:rFonts w:hint="default"/>
                <w:szCs w:val="20"/>
              </w:rPr>
            </w:pPr>
            <w:r>
              <w:rPr>
                <w:rFonts w:hint="default"/>
                <w:szCs w:val="20"/>
              </w:rPr>
              <w:t>11</w:t>
            </w:r>
          </w:p>
        </w:tc>
        <w:tc>
          <w:tcPr>
            <w:tcW w:w="1855" w:type="dxa"/>
          </w:tcPr>
          <w:p w14:paraId="33CEDB8C">
            <w:pPr>
              <w:pStyle w:val="18"/>
              <w:keepNext w:val="0"/>
              <w:keepLines w:val="0"/>
              <w:widowControl/>
              <w:suppressLineNumbers w:val="0"/>
              <w:spacing w:beforeAutospacing="0" w:afterAutospacing="0"/>
              <w:ind w:left="0" w:right="0"/>
              <w:rPr>
                <w:rFonts w:hint="default"/>
                <w:szCs w:val="20"/>
              </w:rPr>
            </w:pPr>
            <w:r>
              <w:rPr>
                <w:rFonts w:hint="default"/>
                <w:szCs w:val="20"/>
              </w:rPr>
              <w:t>exam_paper</w:t>
            </w:r>
          </w:p>
        </w:tc>
        <w:tc>
          <w:tcPr>
            <w:tcW w:w="1826" w:type="dxa"/>
          </w:tcPr>
          <w:p w14:paraId="7FDE2D68">
            <w:pPr>
              <w:pStyle w:val="18"/>
              <w:keepNext w:val="0"/>
              <w:keepLines w:val="0"/>
              <w:widowControl/>
              <w:suppressLineNumbers w:val="0"/>
              <w:spacing w:beforeAutospacing="0" w:afterAutospacing="0"/>
              <w:ind w:left="0" w:right="0"/>
              <w:rPr>
                <w:rFonts w:hint="default"/>
                <w:szCs w:val="20"/>
              </w:rPr>
            </w:pPr>
            <w:r>
              <w:rPr>
                <w:rFonts w:hint="default"/>
                <w:szCs w:val="20"/>
              </w:rPr>
              <w:t>试卷</w:t>
            </w:r>
          </w:p>
        </w:tc>
        <w:tc>
          <w:tcPr>
            <w:tcW w:w="4382" w:type="dxa"/>
          </w:tcPr>
          <w:p w14:paraId="47495235">
            <w:pPr>
              <w:pStyle w:val="18"/>
              <w:keepNext w:val="0"/>
              <w:keepLines w:val="0"/>
              <w:widowControl/>
              <w:suppressLineNumbers w:val="0"/>
              <w:spacing w:beforeAutospacing="0" w:afterAutospacing="0"/>
              <w:ind w:left="0" w:right="0"/>
              <w:rPr>
                <w:rFonts w:hint="default"/>
                <w:szCs w:val="20"/>
              </w:rPr>
            </w:pPr>
            <w:r>
              <w:rPr>
                <w:rFonts w:hint="default"/>
                <w:szCs w:val="20"/>
              </w:rPr>
              <w:t>publish_status 发布态，version 发布版本号</w:t>
            </w:r>
          </w:p>
        </w:tc>
      </w:tr>
      <w:tr w14:paraId="2C232A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02E3E8B7">
            <w:pPr>
              <w:pStyle w:val="18"/>
              <w:keepNext w:val="0"/>
              <w:keepLines w:val="0"/>
              <w:widowControl/>
              <w:suppressLineNumbers w:val="0"/>
              <w:spacing w:beforeAutospacing="0" w:afterAutospacing="0"/>
              <w:ind w:left="0" w:right="0"/>
              <w:rPr>
                <w:rFonts w:hint="default"/>
                <w:szCs w:val="20"/>
              </w:rPr>
            </w:pPr>
            <w:r>
              <w:rPr>
                <w:rFonts w:hint="default"/>
                <w:szCs w:val="20"/>
              </w:rPr>
              <w:t>12</w:t>
            </w:r>
          </w:p>
        </w:tc>
        <w:tc>
          <w:tcPr>
            <w:tcW w:w="1855" w:type="dxa"/>
          </w:tcPr>
          <w:p w14:paraId="1D7E8F45">
            <w:pPr>
              <w:pStyle w:val="18"/>
              <w:keepNext w:val="0"/>
              <w:keepLines w:val="0"/>
              <w:widowControl/>
              <w:suppressLineNumbers w:val="0"/>
              <w:spacing w:beforeAutospacing="0" w:afterAutospacing="0"/>
              <w:ind w:left="0" w:right="0"/>
              <w:rPr>
                <w:rFonts w:hint="default"/>
                <w:szCs w:val="20"/>
              </w:rPr>
            </w:pPr>
            <w:r>
              <w:rPr>
                <w:rFonts w:hint="default"/>
                <w:szCs w:val="20"/>
              </w:rPr>
              <w:t>paper_question</w:t>
            </w:r>
          </w:p>
        </w:tc>
        <w:tc>
          <w:tcPr>
            <w:tcW w:w="1826" w:type="dxa"/>
          </w:tcPr>
          <w:p w14:paraId="107B1791">
            <w:pPr>
              <w:pStyle w:val="18"/>
              <w:keepNext w:val="0"/>
              <w:keepLines w:val="0"/>
              <w:widowControl/>
              <w:suppressLineNumbers w:val="0"/>
              <w:spacing w:beforeAutospacing="0" w:afterAutospacing="0"/>
              <w:ind w:left="0" w:right="0"/>
              <w:rPr>
                <w:rFonts w:hint="default"/>
                <w:szCs w:val="20"/>
              </w:rPr>
            </w:pPr>
            <w:r>
              <w:rPr>
                <w:rFonts w:hint="default"/>
                <w:szCs w:val="20"/>
              </w:rPr>
              <w:t>试卷题目</w:t>
            </w:r>
          </w:p>
        </w:tc>
        <w:tc>
          <w:tcPr>
            <w:tcW w:w="4382" w:type="dxa"/>
          </w:tcPr>
          <w:p w14:paraId="71EFDB64">
            <w:pPr>
              <w:pStyle w:val="18"/>
              <w:keepNext w:val="0"/>
              <w:keepLines w:val="0"/>
              <w:widowControl/>
              <w:suppressLineNumbers w:val="0"/>
              <w:spacing w:beforeAutospacing="0" w:afterAutospacing="0"/>
              <w:ind w:left="0" w:right="0"/>
              <w:rPr>
                <w:rFonts w:hint="default"/>
                <w:szCs w:val="20"/>
              </w:rPr>
            </w:pPr>
            <w:r>
              <w:rPr>
                <w:rFonts w:hint="default"/>
                <w:szCs w:val="20"/>
              </w:rPr>
              <w:t>(paper_id, question_id) 唯一</w:t>
            </w:r>
          </w:p>
        </w:tc>
      </w:tr>
      <w:tr w14:paraId="4773129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1BD9E815">
            <w:pPr>
              <w:pStyle w:val="18"/>
              <w:keepNext w:val="0"/>
              <w:keepLines w:val="0"/>
              <w:widowControl/>
              <w:suppressLineNumbers w:val="0"/>
              <w:spacing w:beforeAutospacing="0" w:afterAutospacing="0"/>
              <w:ind w:left="0" w:right="0"/>
              <w:rPr>
                <w:rFonts w:hint="default"/>
                <w:szCs w:val="20"/>
              </w:rPr>
            </w:pPr>
            <w:r>
              <w:rPr>
                <w:rFonts w:hint="default"/>
                <w:szCs w:val="20"/>
              </w:rPr>
              <w:t>13</w:t>
            </w:r>
          </w:p>
        </w:tc>
        <w:tc>
          <w:tcPr>
            <w:tcW w:w="1855" w:type="dxa"/>
          </w:tcPr>
          <w:p w14:paraId="1DB642CD">
            <w:pPr>
              <w:pStyle w:val="18"/>
              <w:keepNext w:val="0"/>
              <w:keepLines w:val="0"/>
              <w:widowControl/>
              <w:suppressLineNumbers w:val="0"/>
              <w:spacing w:beforeAutospacing="0" w:afterAutospacing="0"/>
              <w:ind w:left="0" w:right="0"/>
              <w:rPr>
                <w:rFonts w:hint="default"/>
                <w:szCs w:val="20"/>
              </w:rPr>
            </w:pPr>
            <w:r>
              <w:rPr>
                <w:rFonts w:hint="default"/>
                <w:szCs w:val="20"/>
              </w:rPr>
              <w:t>exam_record</w:t>
            </w:r>
          </w:p>
        </w:tc>
        <w:tc>
          <w:tcPr>
            <w:tcW w:w="1826" w:type="dxa"/>
          </w:tcPr>
          <w:p w14:paraId="2BCDC452">
            <w:pPr>
              <w:pStyle w:val="18"/>
              <w:keepNext w:val="0"/>
              <w:keepLines w:val="0"/>
              <w:widowControl/>
              <w:suppressLineNumbers w:val="0"/>
              <w:spacing w:beforeAutospacing="0" w:afterAutospacing="0"/>
              <w:ind w:left="0" w:right="0"/>
              <w:rPr>
                <w:rFonts w:hint="default"/>
                <w:szCs w:val="20"/>
              </w:rPr>
            </w:pPr>
            <w:r>
              <w:rPr>
                <w:rFonts w:hint="default"/>
                <w:szCs w:val="20"/>
              </w:rPr>
              <w:t>考试记录</w:t>
            </w:r>
          </w:p>
        </w:tc>
        <w:tc>
          <w:tcPr>
            <w:tcW w:w="4382" w:type="dxa"/>
          </w:tcPr>
          <w:p w14:paraId="20B01CD2">
            <w:pPr>
              <w:pStyle w:val="18"/>
              <w:keepNext w:val="0"/>
              <w:keepLines w:val="0"/>
              <w:widowControl/>
              <w:suppressLineNumbers w:val="0"/>
              <w:spacing w:beforeAutospacing="0" w:afterAutospacing="0"/>
              <w:ind w:left="0" w:right="0"/>
              <w:rPr>
                <w:rFonts w:hint="default"/>
                <w:szCs w:val="20"/>
              </w:rPr>
            </w:pPr>
            <w:r>
              <w:rPr>
                <w:rFonts w:hint="default"/>
                <w:szCs w:val="20"/>
              </w:rPr>
              <w:t>answers_json 作答快照，mark_status 批阅状态</w:t>
            </w:r>
          </w:p>
        </w:tc>
      </w:tr>
      <w:tr w14:paraId="118105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5D31C8A8">
            <w:pPr>
              <w:pStyle w:val="18"/>
              <w:keepNext w:val="0"/>
              <w:keepLines w:val="0"/>
              <w:widowControl/>
              <w:suppressLineNumbers w:val="0"/>
              <w:spacing w:beforeAutospacing="0" w:afterAutospacing="0"/>
              <w:ind w:left="0" w:right="0"/>
              <w:rPr>
                <w:rFonts w:hint="default"/>
                <w:szCs w:val="20"/>
              </w:rPr>
            </w:pPr>
            <w:r>
              <w:rPr>
                <w:rFonts w:hint="default"/>
                <w:szCs w:val="20"/>
              </w:rPr>
              <w:t>14</w:t>
            </w:r>
          </w:p>
        </w:tc>
        <w:tc>
          <w:tcPr>
            <w:tcW w:w="1855" w:type="dxa"/>
          </w:tcPr>
          <w:p w14:paraId="49235E8F">
            <w:pPr>
              <w:pStyle w:val="18"/>
              <w:keepNext w:val="0"/>
              <w:keepLines w:val="0"/>
              <w:widowControl/>
              <w:suppressLineNumbers w:val="0"/>
              <w:spacing w:beforeAutospacing="0" w:afterAutospacing="0"/>
              <w:ind w:left="0" w:right="0"/>
              <w:rPr>
                <w:rFonts w:hint="default"/>
                <w:szCs w:val="20"/>
              </w:rPr>
            </w:pPr>
            <w:r>
              <w:rPr>
                <w:rFonts w:hint="default"/>
                <w:szCs w:val="20"/>
              </w:rPr>
              <w:t>exam_mark</w:t>
            </w:r>
          </w:p>
        </w:tc>
        <w:tc>
          <w:tcPr>
            <w:tcW w:w="1826" w:type="dxa"/>
          </w:tcPr>
          <w:p w14:paraId="6F3639B4">
            <w:pPr>
              <w:pStyle w:val="18"/>
              <w:keepNext w:val="0"/>
              <w:keepLines w:val="0"/>
              <w:widowControl/>
              <w:suppressLineNumbers w:val="0"/>
              <w:spacing w:beforeAutospacing="0" w:afterAutospacing="0"/>
              <w:ind w:left="0" w:right="0"/>
              <w:rPr>
                <w:rFonts w:hint="default"/>
                <w:szCs w:val="20"/>
              </w:rPr>
            </w:pPr>
            <w:r>
              <w:rPr>
                <w:rFonts w:hint="default"/>
                <w:szCs w:val="20"/>
              </w:rPr>
              <w:t>主观题批阅明细</w:t>
            </w:r>
          </w:p>
        </w:tc>
        <w:tc>
          <w:tcPr>
            <w:tcW w:w="4382" w:type="dxa"/>
          </w:tcPr>
          <w:p w14:paraId="1F026CCB">
            <w:pPr>
              <w:pStyle w:val="18"/>
              <w:keepNext w:val="0"/>
              <w:keepLines w:val="0"/>
              <w:widowControl/>
              <w:suppressLineNumbers w:val="0"/>
              <w:spacing w:beforeAutospacing="0" w:afterAutospacing="0"/>
              <w:ind w:left="0" w:right="0"/>
              <w:rPr>
                <w:rFonts w:hint="default"/>
                <w:szCs w:val="20"/>
              </w:rPr>
            </w:pPr>
            <w:r>
              <w:rPr>
                <w:rFonts w:hint="default"/>
                <w:szCs w:val="20"/>
              </w:rPr>
              <w:t>(record_id, question_id) 唯一</w:t>
            </w:r>
          </w:p>
        </w:tc>
      </w:tr>
      <w:tr w14:paraId="5817FC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rPr>
          <w:jc w:val="center"/>
        </w:trPr>
        <w:tc>
          <w:tcPr>
            <w:tcW w:w="1009" w:type="dxa"/>
          </w:tcPr>
          <w:p w14:paraId="2742969D">
            <w:pPr>
              <w:pStyle w:val="18"/>
              <w:keepNext w:val="0"/>
              <w:keepLines w:val="0"/>
              <w:widowControl/>
              <w:suppressLineNumbers w:val="0"/>
              <w:spacing w:beforeAutospacing="0" w:afterAutospacing="0"/>
              <w:ind w:left="0" w:right="0"/>
              <w:rPr>
                <w:rFonts w:hint="default"/>
                <w:szCs w:val="20"/>
              </w:rPr>
            </w:pPr>
            <w:r>
              <w:rPr>
                <w:rFonts w:hint="default"/>
                <w:szCs w:val="20"/>
              </w:rPr>
              <w:t>15</w:t>
            </w:r>
          </w:p>
        </w:tc>
        <w:tc>
          <w:tcPr>
            <w:tcW w:w="1855" w:type="dxa"/>
          </w:tcPr>
          <w:p w14:paraId="71575E2B">
            <w:pPr>
              <w:pStyle w:val="18"/>
              <w:keepNext w:val="0"/>
              <w:keepLines w:val="0"/>
              <w:widowControl/>
              <w:suppressLineNumbers w:val="0"/>
              <w:spacing w:beforeAutospacing="0" w:afterAutospacing="0"/>
              <w:ind w:left="0" w:right="0"/>
              <w:rPr>
                <w:rFonts w:hint="default"/>
                <w:szCs w:val="20"/>
              </w:rPr>
            </w:pPr>
            <w:r>
              <w:rPr>
                <w:rFonts w:hint="default"/>
                <w:szCs w:val="20"/>
              </w:rPr>
              <w:t>discussion_post</w:t>
            </w:r>
          </w:p>
        </w:tc>
        <w:tc>
          <w:tcPr>
            <w:tcW w:w="1826" w:type="dxa"/>
          </w:tcPr>
          <w:p w14:paraId="2BB2E93E">
            <w:pPr>
              <w:pStyle w:val="18"/>
              <w:keepNext w:val="0"/>
              <w:keepLines w:val="0"/>
              <w:widowControl/>
              <w:suppressLineNumbers w:val="0"/>
              <w:spacing w:beforeAutospacing="0" w:afterAutospacing="0"/>
              <w:ind w:left="0" w:right="0"/>
              <w:rPr>
                <w:rFonts w:hint="default"/>
                <w:szCs w:val="20"/>
              </w:rPr>
            </w:pPr>
            <w:r>
              <w:rPr>
                <w:rFonts w:hint="default"/>
                <w:szCs w:val="20"/>
              </w:rPr>
              <w:t>讨论帖</w:t>
            </w:r>
          </w:p>
        </w:tc>
        <w:tc>
          <w:tcPr>
            <w:tcW w:w="4382" w:type="dxa"/>
          </w:tcPr>
          <w:p w14:paraId="56551B6D">
            <w:pPr>
              <w:pStyle w:val="18"/>
              <w:keepNext w:val="0"/>
              <w:keepLines w:val="0"/>
              <w:widowControl/>
              <w:suppressLineNumbers w:val="0"/>
              <w:spacing w:beforeAutospacing="0" w:afterAutospacing="0"/>
              <w:ind w:left="0" w:right="0"/>
              <w:rPr>
                <w:rFonts w:hint="default"/>
                <w:szCs w:val="20"/>
              </w:rPr>
            </w:pPr>
            <w:r>
              <w:rPr>
                <w:rFonts w:hint="default"/>
                <w:szCs w:val="20"/>
              </w:rPr>
              <w:t>status 软删除</w:t>
            </w:r>
          </w:p>
        </w:tc>
      </w:tr>
      <w:tr w14:paraId="2F4D09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58991508">
            <w:pPr>
              <w:pStyle w:val="18"/>
              <w:keepNext w:val="0"/>
              <w:keepLines w:val="0"/>
              <w:widowControl/>
              <w:suppressLineNumbers w:val="0"/>
              <w:spacing w:beforeAutospacing="0" w:afterAutospacing="0"/>
              <w:ind w:left="0" w:right="0"/>
              <w:rPr>
                <w:rFonts w:hint="default"/>
                <w:szCs w:val="20"/>
              </w:rPr>
            </w:pPr>
            <w:r>
              <w:rPr>
                <w:rFonts w:hint="default"/>
                <w:szCs w:val="20"/>
              </w:rPr>
              <w:t>16</w:t>
            </w:r>
          </w:p>
        </w:tc>
        <w:tc>
          <w:tcPr>
            <w:tcW w:w="1855" w:type="dxa"/>
          </w:tcPr>
          <w:p w14:paraId="4DC7958D">
            <w:pPr>
              <w:pStyle w:val="18"/>
              <w:keepNext w:val="0"/>
              <w:keepLines w:val="0"/>
              <w:widowControl/>
              <w:suppressLineNumbers w:val="0"/>
              <w:spacing w:beforeAutospacing="0" w:afterAutospacing="0"/>
              <w:ind w:left="0" w:right="0"/>
              <w:rPr>
                <w:rFonts w:hint="default"/>
                <w:szCs w:val="20"/>
              </w:rPr>
            </w:pPr>
            <w:r>
              <w:rPr>
                <w:rFonts w:hint="default"/>
                <w:szCs w:val="20"/>
              </w:rPr>
              <w:t>discussion_helpful</w:t>
            </w:r>
          </w:p>
        </w:tc>
        <w:tc>
          <w:tcPr>
            <w:tcW w:w="1826" w:type="dxa"/>
          </w:tcPr>
          <w:p w14:paraId="089C1EDB">
            <w:pPr>
              <w:pStyle w:val="18"/>
              <w:keepNext w:val="0"/>
              <w:keepLines w:val="0"/>
              <w:widowControl/>
              <w:suppressLineNumbers w:val="0"/>
              <w:spacing w:beforeAutospacing="0" w:afterAutospacing="0"/>
              <w:ind w:left="0" w:right="0"/>
              <w:rPr>
                <w:rFonts w:hint="default"/>
                <w:szCs w:val="20"/>
              </w:rPr>
            </w:pPr>
            <w:r>
              <w:rPr>
                <w:rFonts w:hint="default"/>
                <w:szCs w:val="20"/>
              </w:rPr>
              <w:t>"有帮助"去重</w:t>
            </w:r>
          </w:p>
        </w:tc>
        <w:tc>
          <w:tcPr>
            <w:tcW w:w="4382" w:type="dxa"/>
          </w:tcPr>
          <w:p w14:paraId="39833895">
            <w:pPr>
              <w:pStyle w:val="18"/>
              <w:keepNext w:val="0"/>
              <w:keepLines w:val="0"/>
              <w:widowControl/>
              <w:suppressLineNumbers w:val="0"/>
              <w:spacing w:beforeAutospacing="0" w:afterAutospacing="0"/>
              <w:ind w:left="0" w:right="0"/>
              <w:rPr>
                <w:rFonts w:hint="default"/>
                <w:szCs w:val="20"/>
              </w:rPr>
            </w:pPr>
            <w:r>
              <w:rPr>
                <w:rFonts w:hint="default"/>
                <w:szCs w:val="20"/>
              </w:rPr>
              <w:t>(post_id, user_id) 唯一</w:t>
            </w:r>
          </w:p>
        </w:tc>
      </w:tr>
      <w:tr w14:paraId="7D250DF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0BC841C9">
            <w:pPr>
              <w:pStyle w:val="18"/>
              <w:keepNext w:val="0"/>
              <w:keepLines w:val="0"/>
              <w:widowControl/>
              <w:suppressLineNumbers w:val="0"/>
              <w:spacing w:beforeAutospacing="0" w:afterAutospacing="0"/>
              <w:ind w:left="0" w:right="0"/>
              <w:rPr>
                <w:rFonts w:hint="default"/>
                <w:szCs w:val="20"/>
              </w:rPr>
            </w:pPr>
            <w:r>
              <w:rPr>
                <w:rFonts w:hint="default"/>
                <w:szCs w:val="20"/>
              </w:rPr>
              <w:t>17</w:t>
            </w:r>
          </w:p>
        </w:tc>
        <w:tc>
          <w:tcPr>
            <w:tcW w:w="1855" w:type="dxa"/>
          </w:tcPr>
          <w:p w14:paraId="6EF4AEAD">
            <w:pPr>
              <w:pStyle w:val="18"/>
              <w:keepNext w:val="0"/>
              <w:keepLines w:val="0"/>
              <w:widowControl/>
              <w:suppressLineNumbers w:val="0"/>
              <w:spacing w:beforeAutospacing="0" w:afterAutospacing="0"/>
              <w:ind w:left="0" w:right="0"/>
              <w:rPr>
                <w:rFonts w:hint="default"/>
                <w:szCs w:val="20"/>
              </w:rPr>
            </w:pPr>
            <w:r>
              <w:rPr>
                <w:rFonts w:hint="default"/>
                <w:szCs w:val="20"/>
              </w:rPr>
              <w:t>discussion_reply</w:t>
            </w:r>
          </w:p>
        </w:tc>
        <w:tc>
          <w:tcPr>
            <w:tcW w:w="1826" w:type="dxa"/>
          </w:tcPr>
          <w:p w14:paraId="43F540E3">
            <w:pPr>
              <w:pStyle w:val="18"/>
              <w:keepNext w:val="0"/>
              <w:keepLines w:val="0"/>
              <w:widowControl/>
              <w:suppressLineNumbers w:val="0"/>
              <w:spacing w:beforeAutospacing="0" w:afterAutospacing="0"/>
              <w:ind w:left="0" w:right="0"/>
              <w:rPr>
                <w:rFonts w:hint="default"/>
                <w:szCs w:val="20"/>
              </w:rPr>
            </w:pPr>
            <w:r>
              <w:rPr>
                <w:rFonts w:hint="default"/>
                <w:szCs w:val="20"/>
              </w:rPr>
              <w:t>讨论回复</w:t>
            </w:r>
          </w:p>
        </w:tc>
        <w:tc>
          <w:tcPr>
            <w:tcW w:w="4382" w:type="dxa"/>
          </w:tcPr>
          <w:p w14:paraId="11DD4933">
            <w:pPr>
              <w:pStyle w:val="18"/>
              <w:keepNext w:val="0"/>
              <w:keepLines w:val="0"/>
              <w:widowControl/>
              <w:suppressLineNumbers w:val="0"/>
              <w:spacing w:beforeAutospacing="0" w:afterAutospacing="0"/>
              <w:ind w:left="0" w:right="0"/>
              <w:rPr>
                <w:rFonts w:hint="default"/>
                <w:szCs w:val="20"/>
              </w:rPr>
            </w:pPr>
            <w:r>
              <w:rPr>
                <w:rFonts w:hint="default"/>
                <w:szCs w:val="20"/>
              </w:rPr>
              <w:t>post_id 外键</w:t>
            </w:r>
          </w:p>
        </w:tc>
      </w:tr>
      <w:tr w14:paraId="635588F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5721F038">
            <w:pPr>
              <w:pStyle w:val="18"/>
              <w:keepNext w:val="0"/>
              <w:keepLines w:val="0"/>
              <w:widowControl/>
              <w:suppressLineNumbers w:val="0"/>
              <w:spacing w:beforeAutospacing="0" w:afterAutospacing="0"/>
              <w:ind w:left="0" w:right="0"/>
              <w:rPr>
                <w:rFonts w:hint="default"/>
                <w:szCs w:val="20"/>
              </w:rPr>
            </w:pPr>
            <w:r>
              <w:rPr>
                <w:rFonts w:hint="default"/>
                <w:szCs w:val="20"/>
              </w:rPr>
              <w:t>18</w:t>
            </w:r>
          </w:p>
        </w:tc>
        <w:tc>
          <w:tcPr>
            <w:tcW w:w="1855" w:type="dxa"/>
          </w:tcPr>
          <w:p w14:paraId="0B61A34A">
            <w:pPr>
              <w:pStyle w:val="18"/>
              <w:keepNext w:val="0"/>
              <w:keepLines w:val="0"/>
              <w:widowControl/>
              <w:suppressLineNumbers w:val="0"/>
              <w:spacing w:beforeAutospacing="0" w:afterAutospacing="0"/>
              <w:ind w:left="0" w:right="0"/>
              <w:rPr>
                <w:rFonts w:hint="default"/>
                <w:szCs w:val="20"/>
              </w:rPr>
            </w:pPr>
            <w:r>
              <w:rPr>
                <w:rFonts w:hint="default"/>
                <w:szCs w:val="20"/>
              </w:rPr>
              <w:t>sys_notice</w:t>
            </w:r>
          </w:p>
        </w:tc>
        <w:tc>
          <w:tcPr>
            <w:tcW w:w="1826" w:type="dxa"/>
          </w:tcPr>
          <w:p w14:paraId="165474CA">
            <w:pPr>
              <w:pStyle w:val="18"/>
              <w:keepNext w:val="0"/>
              <w:keepLines w:val="0"/>
              <w:widowControl/>
              <w:suppressLineNumbers w:val="0"/>
              <w:spacing w:beforeAutospacing="0" w:afterAutospacing="0"/>
              <w:ind w:left="0" w:right="0"/>
              <w:rPr>
                <w:rFonts w:hint="default"/>
                <w:szCs w:val="20"/>
              </w:rPr>
            </w:pPr>
            <w:r>
              <w:rPr>
                <w:rFonts w:hint="default"/>
                <w:szCs w:val="20"/>
              </w:rPr>
              <w:t>系统公告</w:t>
            </w:r>
          </w:p>
        </w:tc>
        <w:tc>
          <w:tcPr>
            <w:tcW w:w="4382" w:type="dxa"/>
          </w:tcPr>
          <w:p w14:paraId="141407F0">
            <w:pPr>
              <w:pStyle w:val="18"/>
              <w:keepNext w:val="0"/>
              <w:keepLines w:val="0"/>
              <w:widowControl/>
              <w:suppressLineNumbers w:val="0"/>
              <w:spacing w:beforeAutospacing="0" w:afterAutospacing="0"/>
              <w:ind w:left="0" w:right="0"/>
              <w:rPr>
                <w:rFonts w:hint="default"/>
                <w:szCs w:val="20"/>
              </w:rPr>
            </w:pPr>
            <w:r>
              <w:rPr>
                <w:rFonts w:hint="default"/>
                <w:szCs w:val="20"/>
              </w:rPr>
              <w:t>top_flag 置顶，status 显示开关</w:t>
            </w:r>
          </w:p>
        </w:tc>
      </w:tr>
      <w:tr w14:paraId="3AC454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371A2CFF">
            <w:pPr>
              <w:pStyle w:val="18"/>
              <w:keepNext w:val="0"/>
              <w:keepLines w:val="0"/>
              <w:widowControl/>
              <w:suppressLineNumbers w:val="0"/>
              <w:spacing w:beforeAutospacing="0" w:afterAutospacing="0"/>
              <w:ind w:left="0" w:right="0"/>
              <w:rPr>
                <w:rFonts w:hint="default"/>
                <w:szCs w:val="20"/>
              </w:rPr>
            </w:pPr>
            <w:r>
              <w:rPr>
                <w:rFonts w:hint="default"/>
                <w:szCs w:val="20"/>
              </w:rPr>
              <w:t>19</w:t>
            </w:r>
          </w:p>
        </w:tc>
        <w:tc>
          <w:tcPr>
            <w:tcW w:w="1855" w:type="dxa"/>
          </w:tcPr>
          <w:p w14:paraId="1CE58FB8">
            <w:pPr>
              <w:pStyle w:val="18"/>
              <w:keepNext w:val="0"/>
              <w:keepLines w:val="0"/>
              <w:widowControl/>
              <w:suppressLineNumbers w:val="0"/>
              <w:spacing w:beforeAutospacing="0" w:afterAutospacing="0"/>
              <w:ind w:left="0" w:right="0"/>
              <w:rPr>
                <w:rFonts w:hint="default"/>
                <w:szCs w:val="20"/>
              </w:rPr>
            </w:pPr>
            <w:r>
              <w:rPr>
                <w:rFonts w:hint="default"/>
                <w:szCs w:val="20"/>
              </w:rPr>
              <w:t>favorite</w:t>
            </w:r>
          </w:p>
        </w:tc>
        <w:tc>
          <w:tcPr>
            <w:tcW w:w="1826" w:type="dxa"/>
          </w:tcPr>
          <w:p w14:paraId="7F5424A1">
            <w:pPr>
              <w:pStyle w:val="18"/>
              <w:keepNext w:val="0"/>
              <w:keepLines w:val="0"/>
              <w:widowControl/>
              <w:suppressLineNumbers w:val="0"/>
              <w:spacing w:beforeAutospacing="0" w:afterAutospacing="0"/>
              <w:ind w:left="0" w:right="0"/>
              <w:rPr>
                <w:rFonts w:hint="default"/>
                <w:szCs w:val="20"/>
              </w:rPr>
            </w:pPr>
            <w:r>
              <w:rPr>
                <w:rFonts w:hint="default"/>
                <w:szCs w:val="20"/>
              </w:rPr>
              <w:t>课程收藏</w:t>
            </w:r>
          </w:p>
        </w:tc>
        <w:tc>
          <w:tcPr>
            <w:tcW w:w="4382" w:type="dxa"/>
          </w:tcPr>
          <w:p w14:paraId="4A43C197">
            <w:pPr>
              <w:pStyle w:val="18"/>
              <w:keepNext w:val="0"/>
              <w:keepLines w:val="0"/>
              <w:widowControl/>
              <w:suppressLineNumbers w:val="0"/>
              <w:spacing w:beforeAutospacing="0" w:afterAutospacing="0"/>
              <w:ind w:left="0" w:right="0"/>
              <w:rPr>
                <w:rFonts w:hint="default"/>
                <w:szCs w:val="20"/>
              </w:rPr>
            </w:pPr>
            <w:r>
              <w:rPr>
                <w:rFonts w:hint="default"/>
                <w:szCs w:val="20"/>
              </w:rPr>
              <w:t>(user_id, course_id) 唯一</w:t>
            </w:r>
          </w:p>
        </w:tc>
      </w:tr>
      <w:tr w14:paraId="71E9B0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09" w:type="dxa"/>
          </w:tcPr>
          <w:p w14:paraId="79E709C2">
            <w:pPr>
              <w:pStyle w:val="18"/>
              <w:keepNext w:val="0"/>
              <w:keepLines w:val="0"/>
              <w:widowControl/>
              <w:suppressLineNumbers w:val="0"/>
              <w:spacing w:beforeAutospacing="0" w:afterAutospacing="0"/>
              <w:ind w:left="0" w:right="0"/>
              <w:rPr>
                <w:rFonts w:hint="default"/>
                <w:szCs w:val="20"/>
              </w:rPr>
            </w:pPr>
            <w:r>
              <w:rPr>
                <w:rFonts w:hint="default"/>
                <w:szCs w:val="20"/>
              </w:rPr>
              <w:t>20</w:t>
            </w:r>
          </w:p>
        </w:tc>
        <w:tc>
          <w:tcPr>
            <w:tcW w:w="1855" w:type="dxa"/>
          </w:tcPr>
          <w:p w14:paraId="48BB5EE0">
            <w:pPr>
              <w:pStyle w:val="18"/>
              <w:keepNext w:val="0"/>
              <w:keepLines w:val="0"/>
              <w:widowControl/>
              <w:suppressLineNumbers w:val="0"/>
              <w:spacing w:beforeAutospacing="0" w:afterAutospacing="0"/>
              <w:ind w:left="0" w:right="0"/>
              <w:rPr>
                <w:rFonts w:hint="default"/>
                <w:szCs w:val="20"/>
              </w:rPr>
            </w:pPr>
            <w:r>
              <w:rPr>
                <w:rFonts w:hint="default"/>
                <w:szCs w:val="20"/>
              </w:rPr>
              <w:t>study_note</w:t>
            </w:r>
          </w:p>
        </w:tc>
        <w:tc>
          <w:tcPr>
            <w:tcW w:w="1826" w:type="dxa"/>
          </w:tcPr>
          <w:p w14:paraId="670C70FF">
            <w:pPr>
              <w:pStyle w:val="18"/>
              <w:keepNext w:val="0"/>
              <w:keepLines w:val="0"/>
              <w:widowControl/>
              <w:suppressLineNumbers w:val="0"/>
              <w:spacing w:beforeAutospacing="0" w:afterAutospacing="0"/>
              <w:ind w:left="0" w:right="0"/>
              <w:rPr>
                <w:rFonts w:hint="default"/>
                <w:szCs w:val="20"/>
              </w:rPr>
            </w:pPr>
            <w:r>
              <w:rPr>
                <w:rFonts w:hint="default"/>
                <w:szCs w:val="20"/>
              </w:rPr>
              <w:t>学习笔记</w:t>
            </w:r>
          </w:p>
        </w:tc>
        <w:tc>
          <w:tcPr>
            <w:tcW w:w="4382" w:type="dxa"/>
          </w:tcPr>
          <w:p w14:paraId="51D861C1">
            <w:pPr>
              <w:pStyle w:val="18"/>
              <w:keepNext w:val="0"/>
              <w:keepLines w:val="0"/>
              <w:widowControl/>
              <w:suppressLineNumbers w:val="0"/>
              <w:spacing w:beforeAutospacing="0" w:afterAutospacing="0"/>
              <w:ind w:left="0" w:right="0"/>
              <w:rPr>
                <w:rFonts w:hint="default"/>
                <w:szCs w:val="20"/>
              </w:rPr>
            </w:pPr>
            <w:r>
              <w:rPr>
                <w:rFonts w:hint="default"/>
                <w:szCs w:val="20"/>
              </w:rPr>
              <w:t>可挂课程或章节，富文本内容</w:t>
            </w:r>
          </w:p>
        </w:tc>
      </w:tr>
    </w:tbl>
    <w:p w14:paraId="6AA32BA2">
      <w:pPr>
        <w:pStyle w:val="17"/>
      </w:pPr>
    </w:p>
    <w:p w14:paraId="7F4A66B9">
      <w:pPr>
        <w:pStyle w:val="17"/>
      </w:pPr>
      <w:r>
        <w:t>选取九张核心数据表给出字段级结构设计。用户表 sys_user 的结构如表2-3所示，特别注意登录标识使用 user_no（学号/职工号）而非昵称 username，这是账号体系设计的第一个决策点。</w:t>
      </w:r>
    </w:p>
    <w:p w14:paraId="06B6B439">
      <w:pPr>
        <w:pStyle w:val="19"/>
      </w:pPr>
      <w:r>
        <w:t>表2-3 用户表（sys_user）结构</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48"/>
        <w:gridCol w:w="2116"/>
        <w:gridCol w:w="2137"/>
        <w:gridCol w:w="3686"/>
      </w:tblGrid>
      <w:tr w14:paraId="3DC3284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48" w:type="dxa"/>
            <w:tcBorders>
              <w:bottom w:val="single" w:color="000000" w:sz="6" w:space="0"/>
            </w:tcBorders>
          </w:tcPr>
          <w:p w14:paraId="71D73140">
            <w:pPr>
              <w:pStyle w:val="18"/>
              <w:keepNext w:val="0"/>
              <w:keepLines w:val="0"/>
              <w:widowControl/>
              <w:suppressLineNumbers w:val="0"/>
              <w:spacing w:beforeAutospacing="0" w:afterAutospacing="0"/>
              <w:ind w:left="0" w:right="0"/>
              <w:rPr>
                <w:rFonts w:hint="default"/>
                <w:szCs w:val="20"/>
              </w:rPr>
            </w:pPr>
            <w:r>
              <w:rPr>
                <w:rFonts w:hint="default"/>
                <w:b/>
                <w:szCs w:val="20"/>
              </w:rPr>
              <w:t>字段</w:t>
            </w:r>
          </w:p>
        </w:tc>
        <w:tc>
          <w:tcPr>
            <w:tcW w:w="2116" w:type="dxa"/>
            <w:tcBorders>
              <w:bottom w:val="single" w:color="000000" w:sz="6" w:space="0"/>
            </w:tcBorders>
          </w:tcPr>
          <w:p w14:paraId="16801366">
            <w:pPr>
              <w:pStyle w:val="18"/>
              <w:keepNext w:val="0"/>
              <w:keepLines w:val="0"/>
              <w:widowControl/>
              <w:suppressLineNumbers w:val="0"/>
              <w:spacing w:beforeAutospacing="0" w:afterAutospacing="0"/>
              <w:ind w:left="0" w:right="0"/>
              <w:rPr>
                <w:rFonts w:hint="default"/>
                <w:szCs w:val="20"/>
              </w:rPr>
            </w:pPr>
            <w:r>
              <w:rPr>
                <w:rFonts w:hint="default"/>
                <w:b/>
                <w:szCs w:val="20"/>
              </w:rPr>
              <w:t>类型</w:t>
            </w:r>
          </w:p>
        </w:tc>
        <w:tc>
          <w:tcPr>
            <w:tcW w:w="2137" w:type="dxa"/>
            <w:tcBorders>
              <w:bottom w:val="single" w:color="000000" w:sz="6" w:space="0"/>
            </w:tcBorders>
          </w:tcPr>
          <w:p w14:paraId="1785D1B2">
            <w:pPr>
              <w:pStyle w:val="18"/>
              <w:keepNext w:val="0"/>
              <w:keepLines w:val="0"/>
              <w:widowControl/>
              <w:suppressLineNumbers w:val="0"/>
              <w:spacing w:beforeAutospacing="0" w:afterAutospacing="0"/>
              <w:ind w:left="0" w:right="0"/>
              <w:rPr>
                <w:rFonts w:hint="default"/>
                <w:szCs w:val="20"/>
              </w:rPr>
            </w:pPr>
            <w:r>
              <w:rPr>
                <w:rFonts w:hint="default"/>
                <w:b/>
                <w:szCs w:val="20"/>
              </w:rPr>
              <w:t>约束</w:t>
            </w:r>
          </w:p>
        </w:tc>
        <w:tc>
          <w:tcPr>
            <w:tcW w:w="3686" w:type="dxa"/>
            <w:tcBorders>
              <w:bottom w:val="single" w:color="000000" w:sz="6" w:space="0"/>
            </w:tcBorders>
          </w:tcPr>
          <w:p w14:paraId="3BE8780A">
            <w:pPr>
              <w:pStyle w:val="18"/>
              <w:keepNext w:val="0"/>
              <w:keepLines w:val="0"/>
              <w:widowControl/>
              <w:suppressLineNumbers w:val="0"/>
              <w:spacing w:beforeAutospacing="0" w:afterAutospacing="0"/>
              <w:ind w:left="0" w:right="0"/>
              <w:rPr>
                <w:rFonts w:hint="default"/>
                <w:szCs w:val="20"/>
              </w:rPr>
            </w:pPr>
            <w:r>
              <w:rPr>
                <w:rFonts w:hint="default"/>
                <w:b/>
                <w:szCs w:val="20"/>
              </w:rPr>
              <w:t>说明</w:t>
            </w:r>
          </w:p>
        </w:tc>
      </w:tr>
      <w:tr w14:paraId="072371D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48" w:type="dxa"/>
          </w:tcPr>
          <w:p w14:paraId="74A51C47">
            <w:pPr>
              <w:pStyle w:val="18"/>
              <w:keepNext w:val="0"/>
              <w:keepLines w:val="0"/>
              <w:widowControl/>
              <w:suppressLineNumbers w:val="0"/>
              <w:spacing w:beforeAutospacing="0" w:afterAutospacing="0"/>
              <w:ind w:left="0" w:right="0"/>
              <w:rPr>
                <w:rFonts w:hint="default"/>
                <w:szCs w:val="20"/>
              </w:rPr>
            </w:pPr>
            <w:r>
              <w:rPr>
                <w:rFonts w:hint="default"/>
                <w:szCs w:val="20"/>
              </w:rPr>
              <w:t>id</w:t>
            </w:r>
          </w:p>
        </w:tc>
        <w:tc>
          <w:tcPr>
            <w:tcW w:w="2116" w:type="dxa"/>
          </w:tcPr>
          <w:p w14:paraId="3691DD08">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2137" w:type="dxa"/>
          </w:tcPr>
          <w:p w14:paraId="6A3E298B">
            <w:pPr>
              <w:pStyle w:val="18"/>
              <w:keepNext w:val="0"/>
              <w:keepLines w:val="0"/>
              <w:widowControl/>
              <w:suppressLineNumbers w:val="0"/>
              <w:spacing w:beforeAutospacing="0" w:afterAutospacing="0"/>
              <w:ind w:left="0" w:right="0"/>
              <w:rPr>
                <w:rFonts w:hint="default"/>
                <w:szCs w:val="20"/>
              </w:rPr>
            </w:pPr>
            <w:r>
              <w:rPr>
                <w:rFonts w:hint="default"/>
                <w:szCs w:val="20"/>
              </w:rPr>
              <w:t>主键，自增</w:t>
            </w:r>
          </w:p>
        </w:tc>
        <w:tc>
          <w:tcPr>
            <w:tcW w:w="3686" w:type="dxa"/>
          </w:tcPr>
          <w:p w14:paraId="57FE6525">
            <w:pPr>
              <w:pStyle w:val="18"/>
              <w:keepNext w:val="0"/>
              <w:keepLines w:val="0"/>
              <w:widowControl/>
              <w:suppressLineNumbers w:val="0"/>
              <w:spacing w:beforeAutospacing="0" w:afterAutospacing="0"/>
              <w:ind w:left="0" w:right="0"/>
              <w:rPr>
                <w:rFonts w:hint="default"/>
                <w:szCs w:val="20"/>
              </w:rPr>
            </w:pPr>
            <w:r>
              <w:rPr>
                <w:rFonts w:hint="default"/>
                <w:szCs w:val="20"/>
              </w:rPr>
              <w:t>用户ID</w:t>
            </w:r>
          </w:p>
        </w:tc>
      </w:tr>
      <w:tr w14:paraId="6D8E62A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48" w:type="dxa"/>
          </w:tcPr>
          <w:p w14:paraId="1F36CF73">
            <w:pPr>
              <w:pStyle w:val="18"/>
              <w:keepNext w:val="0"/>
              <w:keepLines w:val="0"/>
              <w:widowControl/>
              <w:suppressLineNumbers w:val="0"/>
              <w:spacing w:beforeAutospacing="0" w:afterAutospacing="0"/>
              <w:ind w:left="0" w:right="0"/>
              <w:rPr>
                <w:rFonts w:hint="default"/>
                <w:szCs w:val="20"/>
              </w:rPr>
            </w:pPr>
            <w:r>
              <w:rPr>
                <w:rFonts w:hint="default"/>
                <w:szCs w:val="20"/>
              </w:rPr>
              <w:t>username</w:t>
            </w:r>
          </w:p>
        </w:tc>
        <w:tc>
          <w:tcPr>
            <w:tcW w:w="2116" w:type="dxa"/>
          </w:tcPr>
          <w:p w14:paraId="26FB08EC">
            <w:pPr>
              <w:pStyle w:val="18"/>
              <w:keepNext w:val="0"/>
              <w:keepLines w:val="0"/>
              <w:widowControl/>
              <w:suppressLineNumbers w:val="0"/>
              <w:spacing w:beforeAutospacing="0" w:afterAutospacing="0"/>
              <w:ind w:left="0" w:right="0"/>
              <w:rPr>
                <w:rFonts w:hint="default"/>
                <w:szCs w:val="20"/>
              </w:rPr>
            </w:pPr>
            <w:r>
              <w:rPr>
                <w:rFonts w:hint="default"/>
                <w:szCs w:val="20"/>
              </w:rPr>
              <w:t>VARCHAR(50)</w:t>
            </w:r>
          </w:p>
        </w:tc>
        <w:tc>
          <w:tcPr>
            <w:tcW w:w="2137" w:type="dxa"/>
          </w:tcPr>
          <w:p w14:paraId="1FC9868C">
            <w:pPr>
              <w:pStyle w:val="18"/>
              <w:keepNext w:val="0"/>
              <w:keepLines w:val="0"/>
              <w:widowControl/>
              <w:suppressLineNumbers w:val="0"/>
              <w:spacing w:beforeAutospacing="0" w:afterAutospacing="0"/>
              <w:ind w:left="0" w:right="0"/>
              <w:rPr>
                <w:rFonts w:hint="default"/>
                <w:szCs w:val="20"/>
              </w:rPr>
            </w:pPr>
            <w:r>
              <w:rPr>
                <w:rFonts w:hint="default"/>
                <w:szCs w:val="20"/>
              </w:rPr>
              <w:t>唯一</w:t>
            </w:r>
          </w:p>
        </w:tc>
        <w:tc>
          <w:tcPr>
            <w:tcW w:w="3686" w:type="dxa"/>
          </w:tcPr>
          <w:p w14:paraId="12DBEB4E">
            <w:pPr>
              <w:pStyle w:val="18"/>
              <w:keepNext w:val="0"/>
              <w:keepLines w:val="0"/>
              <w:widowControl/>
              <w:suppressLineNumbers w:val="0"/>
              <w:spacing w:beforeAutospacing="0" w:afterAutospacing="0"/>
              <w:ind w:left="0" w:right="0"/>
              <w:rPr>
                <w:rFonts w:hint="default"/>
                <w:szCs w:val="20"/>
              </w:rPr>
            </w:pPr>
            <w:r>
              <w:rPr>
                <w:rFonts w:hint="default"/>
                <w:szCs w:val="20"/>
              </w:rPr>
              <w:t>用户名昵称，可修改，不用于登录</w:t>
            </w:r>
          </w:p>
        </w:tc>
      </w:tr>
      <w:tr w14:paraId="056608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48" w:type="dxa"/>
          </w:tcPr>
          <w:p w14:paraId="0B6E6BAB">
            <w:pPr>
              <w:pStyle w:val="18"/>
              <w:keepNext w:val="0"/>
              <w:keepLines w:val="0"/>
              <w:widowControl/>
              <w:suppressLineNumbers w:val="0"/>
              <w:spacing w:beforeAutospacing="0" w:afterAutospacing="0"/>
              <w:ind w:left="0" w:right="0"/>
              <w:rPr>
                <w:rFonts w:hint="default"/>
                <w:szCs w:val="20"/>
              </w:rPr>
            </w:pPr>
            <w:r>
              <w:rPr>
                <w:rFonts w:hint="default"/>
                <w:szCs w:val="20"/>
              </w:rPr>
              <w:t>user_no</w:t>
            </w:r>
          </w:p>
        </w:tc>
        <w:tc>
          <w:tcPr>
            <w:tcW w:w="2116" w:type="dxa"/>
          </w:tcPr>
          <w:p w14:paraId="11E98B86">
            <w:pPr>
              <w:pStyle w:val="18"/>
              <w:keepNext w:val="0"/>
              <w:keepLines w:val="0"/>
              <w:widowControl/>
              <w:suppressLineNumbers w:val="0"/>
              <w:spacing w:beforeAutospacing="0" w:afterAutospacing="0"/>
              <w:ind w:left="0" w:right="0"/>
              <w:rPr>
                <w:rFonts w:hint="default"/>
                <w:szCs w:val="20"/>
              </w:rPr>
            </w:pPr>
            <w:r>
              <w:rPr>
                <w:rFonts w:hint="default"/>
                <w:szCs w:val="20"/>
              </w:rPr>
              <w:t>VARCHAR(32)</w:t>
            </w:r>
          </w:p>
        </w:tc>
        <w:tc>
          <w:tcPr>
            <w:tcW w:w="2137" w:type="dxa"/>
          </w:tcPr>
          <w:p w14:paraId="39463771">
            <w:pPr>
              <w:pStyle w:val="18"/>
              <w:keepNext w:val="0"/>
              <w:keepLines w:val="0"/>
              <w:widowControl/>
              <w:suppressLineNumbers w:val="0"/>
              <w:spacing w:beforeAutospacing="0" w:afterAutospacing="0"/>
              <w:ind w:left="0" w:right="0"/>
              <w:rPr>
                <w:rFonts w:hint="default"/>
                <w:szCs w:val="20"/>
              </w:rPr>
            </w:pPr>
            <w:r>
              <w:rPr>
                <w:rFonts w:hint="default"/>
                <w:szCs w:val="20"/>
              </w:rPr>
              <w:t>唯一</w:t>
            </w:r>
          </w:p>
        </w:tc>
        <w:tc>
          <w:tcPr>
            <w:tcW w:w="3686" w:type="dxa"/>
          </w:tcPr>
          <w:p w14:paraId="1F4854A5">
            <w:pPr>
              <w:pStyle w:val="18"/>
              <w:keepNext w:val="0"/>
              <w:keepLines w:val="0"/>
              <w:widowControl/>
              <w:suppressLineNumbers w:val="0"/>
              <w:spacing w:beforeAutospacing="0" w:afterAutospacing="0"/>
              <w:ind w:left="0" w:right="0"/>
              <w:rPr>
                <w:rFonts w:hint="default"/>
                <w:szCs w:val="20"/>
              </w:rPr>
            </w:pPr>
            <w:r>
              <w:rPr>
                <w:rFonts w:hint="default"/>
                <w:szCs w:val="20"/>
              </w:rPr>
              <w:t>学号/职工号，登录标识</w:t>
            </w:r>
          </w:p>
        </w:tc>
      </w:tr>
      <w:tr w14:paraId="07E74E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48" w:type="dxa"/>
          </w:tcPr>
          <w:p w14:paraId="022AE04A">
            <w:pPr>
              <w:pStyle w:val="18"/>
              <w:keepNext w:val="0"/>
              <w:keepLines w:val="0"/>
              <w:widowControl/>
              <w:suppressLineNumbers w:val="0"/>
              <w:spacing w:beforeAutospacing="0" w:afterAutospacing="0"/>
              <w:ind w:left="0" w:right="0"/>
              <w:rPr>
                <w:rFonts w:hint="default"/>
                <w:szCs w:val="20"/>
              </w:rPr>
            </w:pPr>
            <w:r>
              <w:rPr>
                <w:rFonts w:hint="default"/>
                <w:szCs w:val="20"/>
              </w:rPr>
              <w:t>password</w:t>
            </w:r>
          </w:p>
        </w:tc>
        <w:tc>
          <w:tcPr>
            <w:tcW w:w="2116" w:type="dxa"/>
          </w:tcPr>
          <w:p w14:paraId="0DB43223">
            <w:pPr>
              <w:pStyle w:val="18"/>
              <w:keepNext w:val="0"/>
              <w:keepLines w:val="0"/>
              <w:widowControl/>
              <w:suppressLineNumbers w:val="0"/>
              <w:spacing w:beforeAutospacing="0" w:afterAutospacing="0"/>
              <w:ind w:left="0" w:right="0"/>
              <w:rPr>
                <w:rFonts w:hint="default"/>
                <w:szCs w:val="20"/>
              </w:rPr>
            </w:pPr>
            <w:r>
              <w:rPr>
                <w:rFonts w:hint="default"/>
                <w:szCs w:val="20"/>
              </w:rPr>
              <w:t>VARCHAR(64)</w:t>
            </w:r>
          </w:p>
        </w:tc>
        <w:tc>
          <w:tcPr>
            <w:tcW w:w="2137" w:type="dxa"/>
          </w:tcPr>
          <w:p w14:paraId="31138879">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3686" w:type="dxa"/>
          </w:tcPr>
          <w:p w14:paraId="074B486A">
            <w:pPr>
              <w:pStyle w:val="18"/>
              <w:keepNext w:val="0"/>
              <w:keepLines w:val="0"/>
              <w:widowControl/>
              <w:suppressLineNumbers w:val="0"/>
              <w:spacing w:beforeAutospacing="0" w:afterAutospacing="0"/>
              <w:ind w:left="0" w:right="0"/>
              <w:rPr>
                <w:rFonts w:hint="default"/>
                <w:szCs w:val="20"/>
              </w:rPr>
            </w:pPr>
            <w:r>
              <w:rPr>
                <w:rFonts w:hint="default"/>
                <w:szCs w:val="20"/>
              </w:rPr>
              <w:t>MD5(明文+salt)</w:t>
            </w:r>
          </w:p>
        </w:tc>
      </w:tr>
      <w:tr w14:paraId="0E4206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48" w:type="dxa"/>
          </w:tcPr>
          <w:p w14:paraId="13398ED1">
            <w:pPr>
              <w:pStyle w:val="18"/>
              <w:keepNext w:val="0"/>
              <w:keepLines w:val="0"/>
              <w:widowControl/>
              <w:suppressLineNumbers w:val="0"/>
              <w:spacing w:beforeAutospacing="0" w:afterAutospacing="0"/>
              <w:ind w:left="0" w:right="0"/>
              <w:rPr>
                <w:rFonts w:hint="default"/>
                <w:szCs w:val="20"/>
              </w:rPr>
            </w:pPr>
            <w:r>
              <w:rPr>
                <w:rFonts w:hint="default"/>
                <w:szCs w:val="20"/>
              </w:rPr>
              <w:t>salt</w:t>
            </w:r>
          </w:p>
        </w:tc>
        <w:tc>
          <w:tcPr>
            <w:tcW w:w="2116" w:type="dxa"/>
          </w:tcPr>
          <w:p w14:paraId="5E34CB69">
            <w:pPr>
              <w:pStyle w:val="18"/>
              <w:keepNext w:val="0"/>
              <w:keepLines w:val="0"/>
              <w:widowControl/>
              <w:suppressLineNumbers w:val="0"/>
              <w:spacing w:beforeAutospacing="0" w:afterAutospacing="0"/>
              <w:ind w:left="0" w:right="0"/>
              <w:rPr>
                <w:rFonts w:hint="default"/>
                <w:szCs w:val="20"/>
              </w:rPr>
            </w:pPr>
            <w:r>
              <w:rPr>
                <w:rFonts w:hint="default"/>
                <w:szCs w:val="20"/>
              </w:rPr>
              <w:t>VARCHAR(32)</w:t>
            </w:r>
          </w:p>
        </w:tc>
        <w:tc>
          <w:tcPr>
            <w:tcW w:w="2137" w:type="dxa"/>
          </w:tcPr>
          <w:p w14:paraId="59EB3684">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3686" w:type="dxa"/>
          </w:tcPr>
          <w:p w14:paraId="1082D0ED">
            <w:pPr>
              <w:pStyle w:val="18"/>
              <w:keepNext w:val="0"/>
              <w:keepLines w:val="0"/>
              <w:widowControl/>
              <w:suppressLineNumbers w:val="0"/>
              <w:spacing w:beforeAutospacing="0" w:afterAutospacing="0"/>
              <w:ind w:left="0" w:right="0"/>
              <w:rPr>
                <w:rFonts w:hint="default"/>
                <w:szCs w:val="20"/>
              </w:rPr>
            </w:pPr>
            <w:r>
              <w:rPr>
                <w:rFonts w:hint="default"/>
                <w:szCs w:val="20"/>
              </w:rPr>
              <w:t>随机盐</w:t>
            </w:r>
          </w:p>
        </w:tc>
      </w:tr>
      <w:tr w14:paraId="0EDD459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48" w:type="dxa"/>
          </w:tcPr>
          <w:p w14:paraId="5C8A07F8">
            <w:pPr>
              <w:pStyle w:val="18"/>
              <w:keepNext w:val="0"/>
              <w:keepLines w:val="0"/>
              <w:widowControl/>
              <w:suppressLineNumbers w:val="0"/>
              <w:spacing w:beforeAutospacing="0" w:afterAutospacing="0"/>
              <w:ind w:left="0" w:right="0"/>
              <w:rPr>
                <w:rFonts w:hint="default"/>
                <w:szCs w:val="20"/>
              </w:rPr>
            </w:pPr>
            <w:r>
              <w:rPr>
                <w:rFonts w:hint="default"/>
                <w:szCs w:val="20"/>
              </w:rPr>
              <w:t>real_name</w:t>
            </w:r>
          </w:p>
        </w:tc>
        <w:tc>
          <w:tcPr>
            <w:tcW w:w="2116" w:type="dxa"/>
          </w:tcPr>
          <w:p w14:paraId="36AC9EE6">
            <w:pPr>
              <w:pStyle w:val="18"/>
              <w:keepNext w:val="0"/>
              <w:keepLines w:val="0"/>
              <w:widowControl/>
              <w:suppressLineNumbers w:val="0"/>
              <w:spacing w:beforeAutospacing="0" w:afterAutospacing="0"/>
              <w:ind w:left="0" w:right="0"/>
              <w:rPr>
                <w:rFonts w:hint="default"/>
                <w:szCs w:val="20"/>
              </w:rPr>
            </w:pPr>
            <w:r>
              <w:rPr>
                <w:rFonts w:hint="default"/>
                <w:szCs w:val="20"/>
              </w:rPr>
              <w:t>VARCHAR(50)</w:t>
            </w:r>
          </w:p>
        </w:tc>
        <w:tc>
          <w:tcPr>
            <w:tcW w:w="2137" w:type="dxa"/>
          </w:tcPr>
          <w:p w14:paraId="3C873870">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3686" w:type="dxa"/>
          </w:tcPr>
          <w:p w14:paraId="04D9585D">
            <w:pPr>
              <w:pStyle w:val="18"/>
              <w:keepNext w:val="0"/>
              <w:keepLines w:val="0"/>
              <w:widowControl/>
              <w:suppressLineNumbers w:val="0"/>
              <w:spacing w:beforeAutospacing="0" w:afterAutospacing="0"/>
              <w:ind w:left="0" w:right="0"/>
              <w:rPr>
                <w:rFonts w:hint="default"/>
                <w:szCs w:val="20"/>
              </w:rPr>
            </w:pPr>
            <w:r>
              <w:rPr>
                <w:rFonts w:hint="default"/>
                <w:szCs w:val="20"/>
              </w:rPr>
              <w:t>真实姓名，仅管理员可改</w:t>
            </w:r>
          </w:p>
        </w:tc>
      </w:tr>
      <w:tr w14:paraId="742C22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48" w:type="dxa"/>
          </w:tcPr>
          <w:p w14:paraId="1F601FE5">
            <w:pPr>
              <w:pStyle w:val="18"/>
              <w:keepNext w:val="0"/>
              <w:keepLines w:val="0"/>
              <w:widowControl/>
              <w:suppressLineNumbers w:val="0"/>
              <w:spacing w:beforeAutospacing="0" w:afterAutospacing="0"/>
              <w:ind w:left="0" w:right="0"/>
              <w:rPr>
                <w:rFonts w:hint="default"/>
                <w:szCs w:val="20"/>
              </w:rPr>
            </w:pPr>
            <w:r>
              <w:rPr>
                <w:rFonts w:hint="default"/>
                <w:szCs w:val="20"/>
              </w:rPr>
              <w:t>avatar</w:t>
            </w:r>
          </w:p>
        </w:tc>
        <w:tc>
          <w:tcPr>
            <w:tcW w:w="2116" w:type="dxa"/>
          </w:tcPr>
          <w:p w14:paraId="1D369C9D">
            <w:pPr>
              <w:pStyle w:val="18"/>
              <w:keepNext w:val="0"/>
              <w:keepLines w:val="0"/>
              <w:widowControl/>
              <w:suppressLineNumbers w:val="0"/>
              <w:spacing w:beforeAutospacing="0" w:afterAutospacing="0"/>
              <w:ind w:left="0" w:right="0"/>
              <w:rPr>
                <w:rFonts w:hint="default"/>
                <w:szCs w:val="20"/>
              </w:rPr>
            </w:pPr>
            <w:r>
              <w:rPr>
                <w:rFonts w:hint="default"/>
                <w:szCs w:val="20"/>
              </w:rPr>
              <w:t>VARCHAR(255)</w:t>
            </w:r>
          </w:p>
        </w:tc>
        <w:tc>
          <w:tcPr>
            <w:tcW w:w="2137" w:type="dxa"/>
          </w:tcPr>
          <w:p w14:paraId="3F57A311">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3686" w:type="dxa"/>
          </w:tcPr>
          <w:p w14:paraId="38C70C1A">
            <w:pPr>
              <w:pStyle w:val="18"/>
              <w:keepNext w:val="0"/>
              <w:keepLines w:val="0"/>
              <w:widowControl/>
              <w:suppressLineNumbers w:val="0"/>
              <w:spacing w:beforeAutospacing="0" w:afterAutospacing="0"/>
              <w:ind w:left="0" w:right="0"/>
              <w:rPr>
                <w:rFonts w:hint="default"/>
                <w:szCs w:val="20"/>
              </w:rPr>
            </w:pPr>
            <w:r>
              <w:rPr>
                <w:rFonts w:hint="default"/>
                <w:szCs w:val="20"/>
              </w:rPr>
              <w:t>头像地址</w:t>
            </w:r>
          </w:p>
        </w:tc>
      </w:tr>
      <w:tr w14:paraId="0CB72E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48" w:type="dxa"/>
          </w:tcPr>
          <w:p w14:paraId="7717AD38">
            <w:pPr>
              <w:pStyle w:val="18"/>
              <w:keepNext w:val="0"/>
              <w:keepLines w:val="0"/>
              <w:widowControl/>
              <w:suppressLineNumbers w:val="0"/>
              <w:spacing w:beforeAutospacing="0" w:afterAutospacing="0"/>
              <w:ind w:left="0" w:right="0"/>
              <w:rPr>
                <w:rFonts w:hint="default"/>
                <w:szCs w:val="20"/>
              </w:rPr>
            </w:pPr>
            <w:r>
              <w:rPr>
                <w:rFonts w:hint="default"/>
                <w:szCs w:val="20"/>
              </w:rPr>
              <w:t>role</w:t>
            </w:r>
          </w:p>
        </w:tc>
        <w:tc>
          <w:tcPr>
            <w:tcW w:w="2116" w:type="dxa"/>
          </w:tcPr>
          <w:p w14:paraId="49FCD1D7">
            <w:pPr>
              <w:pStyle w:val="18"/>
              <w:keepNext w:val="0"/>
              <w:keepLines w:val="0"/>
              <w:widowControl/>
              <w:suppressLineNumbers w:val="0"/>
              <w:spacing w:beforeAutospacing="0" w:afterAutospacing="0"/>
              <w:ind w:left="0" w:right="0"/>
              <w:rPr>
                <w:rFonts w:hint="default"/>
                <w:szCs w:val="20"/>
              </w:rPr>
            </w:pPr>
            <w:r>
              <w:rPr>
                <w:rFonts w:hint="default"/>
                <w:szCs w:val="20"/>
              </w:rPr>
              <w:t>VARCHAR(20)</w:t>
            </w:r>
          </w:p>
        </w:tc>
        <w:tc>
          <w:tcPr>
            <w:tcW w:w="2137" w:type="dxa"/>
          </w:tcPr>
          <w:p w14:paraId="72D926A5">
            <w:pPr>
              <w:pStyle w:val="18"/>
              <w:keepNext w:val="0"/>
              <w:keepLines w:val="0"/>
              <w:widowControl/>
              <w:suppressLineNumbers w:val="0"/>
              <w:spacing w:beforeAutospacing="0" w:afterAutospacing="0"/>
              <w:ind w:left="0" w:right="0"/>
              <w:rPr>
                <w:rFonts w:hint="default"/>
                <w:szCs w:val="20"/>
              </w:rPr>
            </w:pPr>
            <w:r>
              <w:rPr>
                <w:rFonts w:hint="default"/>
                <w:szCs w:val="20"/>
              </w:rPr>
              <w:t>默认 STUDENT</w:t>
            </w:r>
          </w:p>
        </w:tc>
        <w:tc>
          <w:tcPr>
            <w:tcW w:w="3686" w:type="dxa"/>
          </w:tcPr>
          <w:p w14:paraId="3E591E72">
            <w:pPr>
              <w:pStyle w:val="18"/>
              <w:keepNext w:val="0"/>
              <w:keepLines w:val="0"/>
              <w:widowControl/>
              <w:suppressLineNumbers w:val="0"/>
              <w:spacing w:beforeAutospacing="0" w:afterAutospacing="0"/>
              <w:ind w:left="0" w:right="0"/>
              <w:rPr>
                <w:rFonts w:hint="default"/>
                <w:szCs w:val="20"/>
              </w:rPr>
            </w:pPr>
            <w:r>
              <w:rPr>
                <w:rFonts w:hint="default"/>
                <w:szCs w:val="20"/>
              </w:rPr>
              <w:t>角色：STUDENT/TEACHER/ADMIN</w:t>
            </w:r>
          </w:p>
        </w:tc>
      </w:tr>
      <w:tr w14:paraId="3F196D2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48" w:type="dxa"/>
          </w:tcPr>
          <w:p w14:paraId="26380FEF">
            <w:pPr>
              <w:pStyle w:val="18"/>
              <w:keepNext w:val="0"/>
              <w:keepLines w:val="0"/>
              <w:widowControl/>
              <w:suppressLineNumbers w:val="0"/>
              <w:spacing w:beforeAutospacing="0" w:afterAutospacing="0"/>
              <w:ind w:left="0" w:right="0"/>
              <w:rPr>
                <w:rFonts w:hint="default"/>
                <w:szCs w:val="20"/>
              </w:rPr>
            </w:pPr>
            <w:r>
              <w:rPr>
                <w:rFonts w:hint="default"/>
                <w:szCs w:val="20"/>
              </w:rPr>
              <w:t>phone</w:t>
            </w:r>
          </w:p>
        </w:tc>
        <w:tc>
          <w:tcPr>
            <w:tcW w:w="2116" w:type="dxa"/>
          </w:tcPr>
          <w:p w14:paraId="091A18FF">
            <w:pPr>
              <w:pStyle w:val="18"/>
              <w:keepNext w:val="0"/>
              <w:keepLines w:val="0"/>
              <w:widowControl/>
              <w:suppressLineNumbers w:val="0"/>
              <w:spacing w:beforeAutospacing="0" w:afterAutospacing="0"/>
              <w:ind w:left="0" w:right="0"/>
              <w:rPr>
                <w:rFonts w:hint="default"/>
                <w:szCs w:val="20"/>
              </w:rPr>
            </w:pPr>
            <w:r>
              <w:rPr>
                <w:rFonts w:hint="default"/>
                <w:szCs w:val="20"/>
              </w:rPr>
              <w:t>VARCHAR(20)</w:t>
            </w:r>
          </w:p>
        </w:tc>
        <w:tc>
          <w:tcPr>
            <w:tcW w:w="2137" w:type="dxa"/>
          </w:tcPr>
          <w:p w14:paraId="4A9FD252">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3686" w:type="dxa"/>
          </w:tcPr>
          <w:p w14:paraId="487F8BB1">
            <w:pPr>
              <w:pStyle w:val="18"/>
              <w:keepNext w:val="0"/>
              <w:keepLines w:val="0"/>
              <w:widowControl/>
              <w:suppressLineNumbers w:val="0"/>
              <w:spacing w:beforeAutospacing="0" w:afterAutospacing="0"/>
              <w:ind w:left="0" w:right="0"/>
              <w:rPr>
                <w:rFonts w:hint="default"/>
                <w:szCs w:val="20"/>
              </w:rPr>
            </w:pPr>
            <w:r>
              <w:rPr>
                <w:rFonts w:hint="default"/>
                <w:szCs w:val="20"/>
              </w:rPr>
              <w:t>手机号</w:t>
            </w:r>
          </w:p>
        </w:tc>
      </w:tr>
      <w:tr w14:paraId="6514731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48" w:type="dxa"/>
          </w:tcPr>
          <w:p w14:paraId="109D6767">
            <w:pPr>
              <w:pStyle w:val="18"/>
              <w:keepNext w:val="0"/>
              <w:keepLines w:val="0"/>
              <w:widowControl/>
              <w:suppressLineNumbers w:val="0"/>
              <w:spacing w:beforeAutospacing="0" w:afterAutospacing="0"/>
              <w:ind w:left="0" w:right="0"/>
              <w:rPr>
                <w:rFonts w:hint="default"/>
                <w:szCs w:val="20"/>
              </w:rPr>
            </w:pPr>
            <w:r>
              <w:rPr>
                <w:rFonts w:hint="default"/>
                <w:szCs w:val="20"/>
              </w:rPr>
              <w:t>status</w:t>
            </w:r>
          </w:p>
        </w:tc>
        <w:tc>
          <w:tcPr>
            <w:tcW w:w="2116" w:type="dxa"/>
          </w:tcPr>
          <w:p w14:paraId="614B766A">
            <w:pPr>
              <w:pStyle w:val="18"/>
              <w:keepNext w:val="0"/>
              <w:keepLines w:val="0"/>
              <w:widowControl/>
              <w:suppressLineNumbers w:val="0"/>
              <w:spacing w:beforeAutospacing="0" w:afterAutospacing="0"/>
              <w:ind w:left="0" w:right="0"/>
              <w:rPr>
                <w:rFonts w:hint="default"/>
                <w:szCs w:val="20"/>
              </w:rPr>
            </w:pPr>
            <w:r>
              <w:rPr>
                <w:rFonts w:hint="default"/>
                <w:szCs w:val="20"/>
              </w:rPr>
              <w:t>TINYINT</w:t>
            </w:r>
          </w:p>
        </w:tc>
        <w:tc>
          <w:tcPr>
            <w:tcW w:w="2137" w:type="dxa"/>
          </w:tcPr>
          <w:p w14:paraId="270629A8">
            <w:pPr>
              <w:pStyle w:val="18"/>
              <w:keepNext w:val="0"/>
              <w:keepLines w:val="0"/>
              <w:widowControl/>
              <w:suppressLineNumbers w:val="0"/>
              <w:spacing w:beforeAutospacing="0" w:afterAutospacing="0"/>
              <w:ind w:left="0" w:right="0"/>
              <w:rPr>
                <w:rFonts w:hint="default"/>
                <w:szCs w:val="20"/>
              </w:rPr>
            </w:pPr>
            <w:r>
              <w:rPr>
                <w:rFonts w:hint="default"/>
                <w:szCs w:val="20"/>
              </w:rPr>
              <w:t>默认 1</w:t>
            </w:r>
          </w:p>
        </w:tc>
        <w:tc>
          <w:tcPr>
            <w:tcW w:w="3686" w:type="dxa"/>
          </w:tcPr>
          <w:p w14:paraId="3BF03635">
            <w:pPr>
              <w:pStyle w:val="18"/>
              <w:keepNext w:val="0"/>
              <w:keepLines w:val="0"/>
              <w:widowControl/>
              <w:suppressLineNumbers w:val="0"/>
              <w:spacing w:beforeAutospacing="0" w:afterAutospacing="0"/>
              <w:ind w:left="0" w:right="0"/>
              <w:rPr>
                <w:rFonts w:hint="default"/>
                <w:szCs w:val="20"/>
              </w:rPr>
            </w:pPr>
            <w:r>
              <w:rPr>
                <w:rFonts w:hint="default"/>
                <w:szCs w:val="20"/>
              </w:rPr>
              <w:t>1 启用 0 禁用</w:t>
            </w:r>
          </w:p>
        </w:tc>
      </w:tr>
      <w:tr w14:paraId="3BBC81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48" w:type="dxa"/>
          </w:tcPr>
          <w:p w14:paraId="74358215">
            <w:pPr>
              <w:pStyle w:val="18"/>
              <w:keepNext w:val="0"/>
              <w:keepLines w:val="0"/>
              <w:widowControl/>
              <w:suppressLineNumbers w:val="0"/>
              <w:spacing w:beforeAutospacing="0" w:afterAutospacing="0"/>
              <w:ind w:left="0" w:right="0"/>
              <w:rPr>
                <w:rFonts w:hint="default"/>
                <w:szCs w:val="20"/>
              </w:rPr>
            </w:pPr>
            <w:r>
              <w:rPr>
                <w:rFonts w:hint="default"/>
                <w:szCs w:val="20"/>
              </w:rPr>
              <w:t>create_time</w:t>
            </w:r>
          </w:p>
        </w:tc>
        <w:tc>
          <w:tcPr>
            <w:tcW w:w="2116" w:type="dxa"/>
          </w:tcPr>
          <w:p w14:paraId="55446816">
            <w:pPr>
              <w:pStyle w:val="18"/>
              <w:keepNext w:val="0"/>
              <w:keepLines w:val="0"/>
              <w:widowControl/>
              <w:suppressLineNumbers w:val="0"/>
              <w:spacing w:beforeAutospacing="0" w:afterAutospacing="0"/>
              <w:ind w:left="0" w:right="0"/>
              <w:rPr>
                <w:rFonts w:hint="default"/>
                <w:szCs w:val="20"/>
              </w:rPr>
            </w:pPr>
            <w:r>
              <w:rPr>
                <w:rFonts w:hint="default"/>
                <w:szCs w:val="20"/>
              </w:rPr>
              <w:t>DATETIME</w:t>
            </w:r>
          </w:p>
        </w:tc>
        <w:tc>
          <w:tcPr>
            <w:tcW w:w="2137" w:type="dxa"/>
          </w:tcPr>
          <w:p w14:paraId="10994589">
            <w:pPr>
              <w:pStyle w:val="18"/>
              <w:keepNext w:val="0"/>
              <w:keepLines w:val="0"/>
              <w:widowControl/>
              <w:suppressLineNumbers w:val="0"/>
              <w:spacing w:beforeAutospacing="0" w:afterAutospacing="0"/>
              <w:ind w:left="0" w:right="0"/>
              <w:rPr>
                <w:rFonts w:hint="default"/>
                <w:szCs w:val="20"/>
              </w:rPr>
            </w:pPr>
            <w:r>
              <w:rPr>
                <w:rFonts w:hint="default"/>
                <w:szCs w:val="20"/>
              </w:rPr>
              <w:t>默认当前时间</w:t>
            </w:r>
          </w:p>
        </w:tc>
        <w:tc>
          <w:tcPr>
            <w:tcW w:w="3686" w:type="dxa"/>
          </w:tcPr>
          <w:p w14:paraId="021BEB32">
            <w:pPr>
              <w:pStyle w:val="18"/>
              <w:keepNext w:val="0"/>
              <w:keepLines w:val="0"/>
              <w:widowControl/>
              <w:suppressLineNumbers w:val="0"/>
              <w:spacing w:beforeAutospacing="0" w:afterAutospacing="0"/>
              <w:ind w:left="0" w:right="0"/>
              <w:rPr>
                <w:rFonts w:hint="default"/>
                <w:szCs w:val="20"/>
              </w:rPr>
            </w:pPr>
            <w:r>
              <w:rPr>
                <w:rFonts w:hint="default"/>
                <w:szCs w:val="20"/>
              </w:rPr>
              <w:t>创建时间</w:t>
            </w:r>
          </w:p>
        </w:tc>
      </w:tr>
    </w:tbl>
    <w:p w14:paraId="463F647A">
      <w:pPr>
        <w:spacing w:after="120"/>
      </w:pPr>
    </w:p>
    <w:p w14:paraId="4792E0C0">
      <w:pPr>
        <w:pStyle w:val="19"/>
      </w:pPr>
      <w:r>
        <w:t>表2-4 课程表（course）结构</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8"/>
        <w:gridCol w:w="2268"/>
        <w:gridCol w:w="2268"/>
        <w:gridCol w:w="2433"/>
      </w:tblGrid>
      <w:tr w14:paraId="285DCD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Borders>
              <w:bottom w:val="single" w:color="000000" w:sz="6" w:space="0"/>
            </w:tcBorders>
          </w:tcPr>
          <w:p w14:paraId="1B35434A">
            <w:pPr>
              <w:pStyle w:val="18"/>
              <w:keepNext w:val="0"/>
              <w:keepLines w:val="0"/>
              <w:widowControl/>
              <w:suppressLineNumbers w:val="0"/>
              <w:spacing w:beforeAutospacing="0" w:afterAutospacing="0"/>
              <w:ind w:left="0" w:right="0"/>
              <w:rPr>
                <w:rFonts w:hint="default"/>
                <w:szCs w:val="20"/>
              </w:rPr>
            </w:pPr>
            <w:r>
              <w:rPr>
                <w:rFonts w:hint="default"/>
                <w:b/>
                <w:szCs w:val="20"/>
              </w:rPr>
              <w:t>字段</w:t>
            </w:r>
          </w:p>
        </w:tc>
        <w:tc>
          <w:tcPr>
            <w:tcW w:w="2268" w:type="dxa"/>
            <w:tcBorders>
              <w:bottom w:val="single" w:color="000000" w:sz="6" w:space="0"/>
            </w:tcBorders>
          </w:tcPr>
          <w:p w14:paraId="3C180063">
            <w:pPr>
              <w:pStyle w:val="18"/>
              <w:keepNext w:val="0"/>
              <w:keepLines w:val="0"/>
              <w:widowControl/>
              <w:suppressLineNumbers w:val="0"/>
              <w:spacing w:beforeAutospacing="0" w:afterAutospacing="0"/>
              <w:ind w:left="0" w:right="0"/>
              <w:rPr>
                <w:rFonts w:hint="default"/>
                <w:szCs w:val="20"/>
              </w:rPr>
            </w:pPr>
            <w:r>
              <w:rPr>
                <w:rFonts w:hint="default"/>
                <w:b/>
                <w:szCs w:val="20"/>
              </w:rPr>
              <w:t>类型</w:t>
            </w:r>
          </w:p>
        </w:tc>
        <w:tc>
          <w:tcPr>
            <w:tcW w:w="2268" w:type="dxa"/>
            <w:tcBorders>
              <w:bottom w:val="single" w:color="000000" w:sz="6" w:space="0"/>
            </w:tcBorders>
          </w:tcPr>
          <w:p w14:paraId="47129F60">
            <w:pPr>
              <w:pStyle w:val="18"/>
              <w:keepNext w:val="0"/>
              <w:keepLines w:val="0"/>
              <w:widowControl/>
              <w:suppressLineNumbers w:val="0"/>
              <w:spacing w:beforeAutospacing="0" w:afterAutospacing="0"/>
              <w:ind w:left="0" w:right="0"/>
              <w:rPr>
                <w:rFonts w:hint="default"/>
                <w:szCs w:val="20"/>
              </w:rPr>
            </w:pPr>
            <w:r>
              <w:rPr>
                <w:rFonts w:hint="default"/>
                <w:b/>
                <w:szCs w:val="20"/>
              </w:rPr>
              <w:t>约束</w:t>
            </w:r>
          </w:p>
        </w:tc>
        <w:tc>
          <w:tcPr>
            <w:tcW w:w="2268" w:type="dxa"/>
            <w:tcBorders>
              <w:bottom w:val="single" w:color="000000" w:sz="6" w:space="0"/>
            </w:tcBorders>
          </w:tcPr>
          <w:p w14:paraId="0AD390FA">
            <w:pPr>
              <w:pStyle w:val="18"/>
              <w:keepNext w:val="0"/>
              <w:keepLines w:val="0"/>
              <w:widowControl/>
              <w:suppressLineNumbers w:val="0"/>
              <w:spacing w:beforeAutospacing="0" w:afterAutospacing="0"/>
              <w:ind w:left="0" w:right="0"/>
              <w:rPr>
                <w:rFonts w:hint="default"/>
                <w:szCs w:val="20"/>
              </w:rPr>
            </w:pPr>
            <w:r>
              <w:rPr>
                <w:rFonts w:hint="default"/>
                <w:b/>
                <w:szCs w:val="20"/>
              </w:rPr>
              <w:t>说明</w:t>
            </w:r>
          </w:p>
        </w:tc>
      </w:tr>
      <w:tr w14:paraId="3FE33C8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30F8872D">
            <w:pPr>
              <w:pStyle w:val="18"/>
              <w:keepNext w:val="0"/>
              <w:keepLines w:val="0"/>
              <w:widowControl/>
              <w:suppressLineNumbers w:val="0"/>
              <w:spacing w:beforeAutospacing="0" w:afterAutospacing="0"/>
              <w:ind w:left="0" w:right="0"/>
              <w:rPr>
                <w:rFonts w:hint="default"/>
                <w:szCs w:val="20"/>
              </w:rPr>
            </w:pPr>
            <w:r>
              <w:rPr>
                <w:rFonts w:hint="default"/>
                <w:szCs w:val="20"/>
              </w:rPr>
              <w:t>id</w:t>
            </w:r>
          </w:p>
        </w:tc>
        <w:tc>
          <w:tcPr>
            <w:tcW w:w="2268" w:type="dxa"/>
          </w:tcPr>
          <w:p w14:paraId="7660B41C">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2268" w:type="dxa"/>
          </w:tcPr>
          <w:p w14:paraId="7F2CA3E3">
            <w:pPr>
              <w:pStyle w:val="18"/>
              <w:keepNext w:val="0"/>
              <w:keepLines w:val="0"/>
              <w:widowControl/>
              <w:suppressLineNumbers w:val="0"/>
              <w:spacing w:beforeAutospacing="0" w:afterAutospacing="0"/>
              <w:ind w:left="0" w:right="0"/>
              <w:rPr>
                <w:rFonts w:hint="default"/>
                <w:szCs w:val="20"/>
              </w:rPr>
            </w:pPr>
            <w:r>
              <w:rPr>
                <w:rFonts w:hint="default"/>
                <w:szCs w:val="20"/>
              </w:rPr>
              <w:t>主键，自增</w:t>
            </w:r>
          </w:p>
        </w:tc>
        <w:tc>
          <w:tcPr>
            <w:tcW w:w="2268" w:type="dxa"/>
          </w:tcPr>
          <w:p w14:paraId="1FFF96EB">
            <w:pPr>
              <w:pStyle w:val="18"/>
              <w:keepNext w:val="0"/>
              <w:keepLines w:val="0"/>
              <w:widowControl/>
              <w:suppressLineNumbers w:val="0"/>
              <w:spacing w:beforeAutospacing="0" w:afterAutospacing="0"/>
              <w:ind w:left="0" w:right="0"/>
              <w:rPr>
                <w:rFonts w:hint="default"/>
                <w:szCs w:val="20"/>
              </w:rPr>
            </w:pPr>
            <w:r>
              <w:rPr>
                <w:rFonts w:hint="default"/>
                <w:szCs w:val="20"/>
              </w:rPr>
              <w:t>课程ID</w:t>
            </w:r>
          </w:p>
        </w:tc>
      </w:tr>
      <w:tr w14:paraId="47E8D85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EC1B1A2">
            <w:pPr>
              <w:pStyle w:val="18"/>
              <w:keepNext w:val="0"/>
              <w:keepLines w:val="0"/>
              <w:widowControl/>
              <w:suppressLineNumbers w:val="0"/>
              <w:spacing w:beforeAutospacing="0" w:afterAutospacing="0"/>
              <w:ind w:left="0" w:right="0"/>
              <w:rPr>
                <w:rFonts w:hint="default"/>
                <w:szCs w:val="20"/>
              </w:rPr>
            </w:pPr>
            <w:r>
              <w:rPr>
                <w:rFonts w:hint="default"/>
                <w:szCs w:val="20"/>
              </w:rPr>
              <w:t>teacher_id</w:t>
            </w:r>
          </w:p>
        </w:tc>
        <w:tc>
          <w:tcPr>
            <w:tcW w:w="2268" w:type="dxa"/>
          </w:tcPr>
          <w:p w14:paraId="76BE59E8">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2268" w:type="dxa"/>
          </w:tcPr>
          <w:p w14:paraId="05A895F8">
            <w:pPr>
              <w:pStyle w:val="18"/>
              <w:keepNext w:val="0"/>
              <w:keepLines w:val="0"/>
              <w:widowControl/>
              <w:suppressLineNumbers w:val="0"/>
              <w:spacing w:beforeAutospacing="0" w:afterAutospacing="0"/>
              <w:ind w:left="0" w:right="0"/>
              <w:rPr>
                <w:rFonts w:hint="default"/>
                <w:szCs w:val="20"/>
              </w:rPr>
            </w:pPr>
            <w:r>
              <w:rPr>
                <w:rFonts w:hint="default"/>
                <w:szCs w:val="20"/>
              </w:rPr>
              <w:t>非空，索引</w:t>
            </w:r>
          </w:p>
        </w:tc>
        <w:tc>
          <w:tcPr>
            <w:tcW w:w="2268" w:type="dxa"/>
          </w:tcPr>
          <w:p w14:paraId="2DF8EABB">
            <w:pPr>
              <w:pStyle w:val="18"/>
              <w:keepNext w:val="0"/>
              <w:keepLines w:val="0"/>
              <w:widowControl/>
              <w:suppressLineNumbers w:val="0"/>
              <w:spacing w:beforeAutospacing="0" w:afterAutospacing="0"/>
              <w:ind w:left="0" w:right="0"/>
              <w:rPr>
                <w:rFonts w:hint="default"/>
                <w:szCs w:val="20"/>
              </w:rPr>
            </w:pPr>
            <w:r>
              <w:rPr>
                <w:rFonts w:hint="default"/>
                <w:szCs w:val="20"/>
              </w:rPr>
              <w:t>授课教师</w:t>
            </w:r>
          </w:p>
        </w:tc>
      </w:tr>
      <w:tr w14:paraId="3627BEF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0840C3C6">
            <w:pPr>
              <w:pStyle w:val="18"/>
              <w:keepNext w:val="0"/>
              <w:keepLines w:val="0"/>
              <w:widowControl/>
              <w:suppressLineNumbers w:val="0"/>
              <w:spacing w:beforeAutospacing="0" w:afterAutospacing="0"/>
              <w:ind w:left="0" w:right="0"/>
              <w:rPr>
                <w:rFonts w:hint="default"/>
                <w:szCs w:val="20"/>
              </w:rPr>
            </w:pPr>
            <w:r>
              <w:rPr>
                <w:rFonts w:hint="default"/>
                <w:szCs w:val="20"/>
              </w:rPr>
              <w:t>category_id</w:t>
            </w:r>
          </w:p>
        </w:tc>
        <w:tc>
          <w:tcPr>
            <w:tcW w:w="2268" w:type="dxa"/>
          </w:tcPr>
          <w:p w14:paraId="79A60E04">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2268" w:type="dxa"/>
          </w:tcPr>
          <w:p w14:paraId="55993BCF">
            <w:pPr>
              <w:pStyle w:val="18"/>
              <w:keepNext w:val="0"/>
              <w:keepLines w:val="0"/>
              <w:widowControl/>
              <w:suppressLineNumbers w:val="0"/>
              <w:spacing w:beforeAutospacing="0" w:afterAutospacing="0"/>
              <w:ind w:left="0" w:right="0"/>
              <w:rPr>
                <w:rFonts w:hint="default"/>
                <w:szCs w:val="20"/>
              </w:rPr>
            </w:pPr>
            <w:r>
              <w:rPr>
                <w:rFonts w:hint="default"/>
                <w:szCs w:val="20"/>
              </w:rPr>
              <w:t>可空，索引</w:t>
            </w:r>
          </w:p>
        </w:tc>
        <w:tc>
          <w:tcPr>
            <w:tcW w:w="2268" w:type="dxa"/>
          </w:tcPr>
          <w:p w14:paraId="2D2CE956">
            <w:pPr>
              <w:pStyle w:val="18"/>
              <w:keepNext w:val="0"/>
              <w:keepLines w:val="0"/>
              <w:widowControl/>
              <w:suppressLineNumbers w:val="0"/>
              <w:spacing w:beforeAutospacing="0" w:afterAutospacing="0"/>
              <w:ind w:left="0" w:right="0"/>
              <w:rPr>
                <w:rFonts w:hint="default"/>
                <w:szCs w:val="20"/>
              </w:rPr>
            </w:pPr>
            <w:r>
              <w:rPr>
                <w:rFonts w:hint="default"/>
                <w:szCs w:val="20"/>
              </w:rPr>
              <w:t>课程分类</w:t>
            </w:r>
          </w:p>
        </w:tc>
      </w:tr>
      <w:tr w14:paraId="68DF76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18DCA92A">
            <w:pPr>
              <w:pStyle w:val="18"/>
              <w:keepNext w:val="0"/>
              <w:keepLines w:val="0"/>
              <w:widowControl/>
              <w:suppressLineNumbers w:val="0"/>
              <w:spacing w:beforeAutospacing="0" w:afterAutospacing="0"/>
              <w:ind w:left="0" w:right="0"/>
              <w:rPr>
                <w:rFonts w:hint="default"/>
                <w:szCs w:val="20"/>
              </w:rPr>
            </w:pPr>
            <w:r>
              <w:rPr>
                <w:rFonts w:hint="default"/>
                <w:szCs w:val="20"/>
              </w:rPr>
              <w:t>title</w:t>
            </w:r>
          </w:p>
        </w:tc>
        <w:tc>
          <w:tcPr>
            <w:tcW w:w="2268" w:type="dxa"/>
          </w:tcPr>
          <w:p w14:paraId="027287F2">
            <w:pPr>
              <w:pStyle w:val="18"/>
              <w:keepNext w:val="0"/>
              <w:keepLines w:val="0"/>
              <w:widowControl/>
              <w:suppressLineNumbers w:val="0"/>
              <w:spacing w:beforeAutospacing="0" w:afterAutospacing="0"/>
              <w:ind w:left="0" w:right="0"/>
              <w:rPr>
                <w:rFonts w:hint="default"/>
                <w:szCs w:val="20"/>
              </w:rPr>
            </w:pPr>
            <w:r>
              <w:rPr>
                <w:rFonts w:hint="default"/>
                <w:szCs w:val="20"/>
              </w:rPr>
              <w:t>VARCHAR(100)</w:t>
            </w:r>
          </w:p>
        </w:tc>
        <w:tc>
          <w:tcPr>
            <w:tcW w:w="2268" w:type="dxa"/>
          </w:tcPr>
          <w:p w14:paraId="655CDF1E">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2268" w:type="dxa"/>
          </w:tcPr>
          <w:p w14:paraId="4492979A">
            <w:pPr>
              <w:pStyle w:val="18"/>
              <w:keepNext w:val="0"/>
              <w:keepLines w:val="0"/>
              <w:widowControl/>
              <w:suppressLineNumbers w:val="0"/>
              <w:spacing w:beforeAutospacing="0" w:afterAutospacing="0"/>
              <w:ind w:left="0" w:right="0"/>
              <w:rPr>
                <w:rFonts w:hint="default"/>
                <w:szCs w:val="20"/>
              </w:rPr>
            </w:pPr>
            <w:r>
              <w:rPr>
                <w:rFonts w:hint="default"/>
                <w:szCs w:val="20"/>
              </w:rPr>
              <w:t>课程名称</w:t>
            </w:r>
          </w:p>
        </w:tc>
      </w:tr>
      <w:tr w14:paraId="7EC57D6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3708DEFB">
            <w:pPr>
              <w:pStyle w:val="18"/>
              <w:keepNext w:val="0"/>
              <w:keepLines w:val="0"/>
              <w:widowControl/>
              <w:suppressLineNumbers w:val="0"/>
              <w:spacing w:beforeAutospacing="0" w:afterAutospacing="0"/>
              <w:ind w:left="0" w:right="0"/>
              <w:rPr>
                <w:rFonts w:hint="default"/>
                <w:szCs w:val="20"/>
              </w:rPr>
            </w:pPr>
            <w:r>
              <w:rPr>
                <w:rFonts w:hint="default"/>
                <w:szCs w:val="20"/>
              </w:rPr>
              <w:t>cover</w:t>
            </w:r>
          </w:p>
        </w:tc>
        <w:tc>
          <w:tcPr>
            <w:tcW w:w="2268" w:type="dxa"/>
          </w:tcPr>
          <w:p w14:paraId="481779F3">
            <w:pPr>
              <w:pStyle w:val="18"/>
              <w:keepNext w:val="0"/>
              <w:keepLines w:val="0"/>
              <w:widowControl/>
              <w:suppressLineNumbers w:val="0"/>
              <w:spacing w:beforeAutospacing="0" w:afterAutospacing="0"/>
              <w:ind w:left="0" w:right="0"/>
              <w:rPr>
                <w:rFonts w:hint="default"/>
                <w:szCs w:val="20"/>
              </w:rPr>
            </w:pPr>
            <w:r>
              <w:rPr>
                <w:rFonts w:hint="default"/>
                <w:szCs w:val="20"/>
              </w:rPr>
              <w:t>VARCHAR(255)</w:t>
            </w:r>
          </w:p>
        </w:tc>
        <w:tc>
          <w:tcPr>
            <w:tcW w:w="2268" w:type="dxa"/>
          </w:tcPr>
          <w:p w14:paraId="7C900887">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268" w:type="dxa"/>
          </w:tcPr>
          <w:p w14:paraId="09E67315">
            <w:pPr>
              <w:pStyle w:val="18"/>
              <w:keepNext w:val="0"/>
              <w:keepLines w:val="0"/>
              <w:widowControl/>
              <w:suppressLineNumbers w:val="0"/>
              <w:spacing w:beforeAutospacing="0" w:afterAutospacing="0"/>
              <w:ind w:left="0" w:right="0"/>
              <w:rPr>
                <w:rFonts w:hint="default"/>
                <w:szCs w:val="20"/>
              </w:rPr>
            </w:pPr>
            <w:r>
              <w:rPr>
                <w:rFonts w:hint="default"/>
                <w:szCs w:val="20"/>
              </w:rPr>
              <w:t>封面图</w:t>
            </w:r>
          </w:p>
        </w:tc>
      </w:tr>
      <w:tr w14:paraId="7349D7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1D724959">
            <w:pPr>
              <w:pStyle w:val="18"/>
              <w:keepNext w:val="0"/>
              <w:keepLines w:val="0"/>
              <w:widowControl/>
              <w:suppressLineNumbers w:val="0"/>
              <w:spacing w:beforeAutospacing="0" w:afterAutospacing="0"/>
              <w:ind w:left="0" w:right="0"/>
              <w:rPr>
                <w:rFonts w:hint="default"/>
                <w:szCs w:val="20"/>
              </w:rPr>
            </w:pPr>
            <w:r>
              <w:rPr>
                <w:rFonts w:hint="default"/>
                <w:szCs w:val="20"/>
              </w:rPr>
              <w:t>description</w:t>
            </w:r>
          </w:p>
        </w:tc>
        <w:tc>
          <w:tcPr>
            <w:tcW w:w="2268" w:type="dxa"/>
          </w:tcPr>
          <w:p w14:paraId="10FA6378">
            <w:pPr>
              <w:pStyle w:val="18"/>
              <w:keepNext w:val="0"/>
              <w:keepLines w:val="0"/>
              <w:widowControl/>
              <w:suppressLineNumbers w:val="0"/>
              <w:spacing w:beforeAutospacing="0" w:afterAutospacing="0"/>
              <w:ind w:left="0" w:right="0"/>
              <w:rPr>
                <w:rFonts w:hint="default"/>
                <w:szCs w:val="20"/>
              </w:rPr>
            </w:pPr>
            <w:r>
              <w:rPr>
                <w:rFonts w:hint="default"/>
                <w:szCs w:val="20"/>
              </w:rPr>
              <w:t>TEXT</w:t>
            </w:r>
          </w:p>
        </w:tc>
        <w:tc>
          <w:tcPr>
            <w:tcW w:w="2268" w:type="dxa"/>
          </w:tcPr>
          <w:p w14:paraId="737E4CE2">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268" w:type="dxa"/>
          </w:tcPr>
          <w:p w14:paraId="38F71568">
            <w:pPr>
              <w:pStyle w:val="18"/>
              <w:keepNext w:val="0"/>
              <w:keepLines w:val="0"/>
              <w:widowControl/>
              <w:suppressLineNumbers w:val="0"/>
              <w:spacing w:beforeAutospacing="0" w:afterAutospacing="0"/>
              <w:ind w:left="0" w:right="0"/>
              <w:rPr>
                <w:rFonts w:hint="default"/>
                <w:szCs w:val="20"/>
              </w:rPr>
            </w:pPr>
            <w:r>
              <w:rPr>
                <w:rFonts w:hint="default"/>
                <w:szCs w:val="20"/>
              </w:rPr>
              <w:t>课程简介</w:t>
            </w:r>
          </w:p>
        </w:tc>
      </w:tr>
      <w:tr w14:paraId="71DAA2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637F165">
            <w:pPr>
              <w:pStyle w:val="18"/>
              <w:keepNext w:val="0"/>
              <w:keepLines w:val="0"/>
              <w:widowControl/>
              <w:suppressLineNumbers w:val="0"/>
              <w:spacing w:beforeAutospacing="0" w:afterAutospacing="0"/>
              <w:ind w:left="0" w:right="0"/>
              <w:rPr>
                <w:rFonts w:hint="default"/>
                <w:szCs w:val="20"/>
              </w:rPr>
            </w:pPr>
            <w:r>
              <w:rPr>
                <w:rFonts w:hint="default"/>
                <w:szCs w:val="20"/>
              </w:rPr>
              <w:t>status</w:t>
            </w:r>
          </w:p>
        </w:tc>
        <w:tc>
          <w:tcPr>
            <w:tcW w:w="2268" w:type="dxa"/>
          </w:tcPr>
          <w:p w14:paraId="345498BB">
            <w:pPr>
              <w:pStyle w:val="18"/>
              <w:keepNext w:val="0"/>
              <w:keepLines w:val="0"/>
              <w:widowControl/>
              <w:suppressLineNumbers w:val="0"/>
              <w:spacing w:beforeAutospacing="0" w:afterAutospacing="0"/>
              <w:ind w:left="0" w:right="0"/>
              <w:rPr>
                <w:rFonts w:hint="default"/>
                <w:szCs w:val="20"/>
              </w:rPr>
            </w:pPr>
            <w:r>
              <w:rPr>
                <w:rFonts w:hint="default"/>
                <w:szCs w:val="20"/>
              </w:rPr>
              <w:t>TINYINT</w:t>
            </w:r>
          </w:p>
        </w:tc>
        <w:tc>
          <w:tcPr>
            <w:tcW w:w="2268" w:type="dxa"/>
          </w:tcPr>
          <w:p w14:paraId="38DDDAB0">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2268" w:type="dxa"/>
          </w:tcPr>
          <w:p w14:paraId="39CD0FEE">
            <w:pPr>
              <w:pStyle w:val="18"/>
              <w:keepNext w:val="0"/>
              <w:keepLines w:val="0"/>
              <w:widowControl/>
              <w:suppressLineNumbers w:val="0"/>
              <w:spacing w:beforeAutospacing="0" w:afterAutospacing="0"/>
              <w:ind w:left="0" w:right="0"/>
              <w:rPr>
                <w:rFonts w:hint="default"/>
                <w:szCs w:val="20"/>
              </w:rPr>
            </w:pPr>
            <w:r>
              <w:rPr>
                <w:rFonts w:hint="default"/>
                <w:szCs w:val="20"/>
              </w:rPr>
              <w:t>0草稿 1待审 2已发布 3下架 4驳回</w:t>
            </w:r>
          </w:p>
        </w:tc>
      </w:tr>
      <w:tr w14:paraId="5D9012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F4C5D9E">
            <w:pPr>
              <w:pStyle w:val="18"/>
              <w:keepNext w:val="0"/>
              <w:keepLines w:val="0"/>
              <w:widowControl/>
              <w:suppressLineNumbers w:val="0"/>
              <w:spacing w:beforeAutospacing="0" w:afterAutospacing="0"/>
              <w:ind w:left="0" w:right="0"/>
              <w:rPr>
                <w:rFonts w:hint="default"/>
                <w:szCs w:val="20"/>
              </w:rPr>
            </w:pPr>
            <w:r>
              <w:rPr>
                <w:rFonts w:hint="default"/>
                <w:szCs w:val="20"/>
              </w:rPr>
              <w:t>enroll_audit</w:t>
            </w:r>
          </w:p>
        </w:tc>
        <w:tc>
          <w:tcPr>
            <w:tcW w:w="2268" w:type="dxa"/>
          </w:tcPr>
          <w:p w14:paraId="4B7B4069">
            <w:pPr>
              <w:pStyle w:val="18"/>
              <w:keepNext w:val="0"/>
              <w:keepLines w:val="0"/>
              <w:widowControl/>
              <w:suppressLineNumbers w:val="0"/>
              <w:spacing w:beforeAutospacing="0" w:afterAutospacing="0"/>
              <w:ind w:left="0" w:right="0"/>
              <w:rPr>
                <w:rFonts w:hint="default"/>
                <w:szCs w:val="20"/>
              </w:rPr>
            </w:pPr>
            <w:r>
              <w:rPr>
                <w:rFonts w:hint="default"/>
                <w:szCs w:val="20"/>
              </w:rPr>
              <w:t>TINYINT</w:t>
            </w:r>
          </w:p>
        </w:tc>
        <w:tc>
          <w:tcPr>
            <w:tcW w:w="2268" w:type="dxa"/>
          </w:tcPr>
          <w:p w14:paraId="40B4BCF0">
            <w:pPr>
              <w:pStyle w:val="18"/>
              <w:keepNext w:val="0"/>
              <w:keepLines w:val="0"/>
              <w:widowControl/>
              <w:suppressLineNumbers w:val="0"/>
              <w:spacing w:beforeAutospacing="0" w:afterAutospacing="0"/>
              <w:ind w:left="0" w:right="0"/>
              <w:rPr>
                <w:rFonts w:hint="default"/>
                <w:szCs w:val="20"/>
              </w:rPr>
            </w:pPr>
            <w:r>
              <w:rPr>
                <w:rFonts w:hint="default"/>
                <w:szCs w:val="20"/>
              </w:rPr>
              <w:t>默认 0</w:t>
            </w:r>
          </w:p>
        </w:tc>
        <w:tc>
          <w:tcPr>
            <w:tcW w:w="2268" w:type="dxa"/>
          </w:tcPr>
          <w:p w14:paraId="58A75746">
            <w:pPr>
              <w:pStyle w:val="18"/>
              <w:keepNext w:val="0"/>
              <w:keepLines w:val="0"/>
              <w:widowControl/>
              <w:suppressLineNumbers w:val="0"/>
              <w:spacing w:beforeAutospacing="0" w:afterAutospacing="0"/>
              <w:ind w:left="0" w:right="0"/>
              <w:rPr>
                <w:rFonts w:hint="default"/>
                <w:szCs w:val="20"/>
              </w:rPr>
            </w:pPr>
            <w:r>
              <w:rPr>
                <w:rFonts w:hint="default"/>
                <w:szCs w:val="20"/>
              </w:rPr>
              <w:t>选课是否需要审核</w:t>
            </w:r>
          </w:p>
        </w:tc>
      </w:tr>
      <w:tr w14:paraId="3CDD04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1C68F22E">
            <w:pPr>
              <w:pStyle w:val="18"/>
              <w:keepNext w:val="0"/>
              <w:keepLines w:val="0"/>
              <w:widowControl/>
              <w:suppressLineNumbers w:val="0"/>
              <w:spacing w:beforeAutospacing="0" w:afterAutospacing="0"/>
              <w:ind w:left="0" w:right="0"/>
              <w:rPr>
                <w:rFonts w:hint="default"/>
                <w:szCs w:val="20"/>
              </w:rPr>
            </w:pPr>
            <w:r>
              <w:rPr>
                <w:rFonts w:hint="default"/>
                <w:szCs w:val="20"/>
              </w:rPr>
              <w:t>resource_downloadable</w:t>
            </w:r>
          </w:p>
        </w:tc>
        <w:tc>
          <w:tcPr>
            <w:tcW w:w="2268" w:type="dxa"/>
          </w:tcPr>
          <w:p w14:paraId="53CF4B2A">
            <w:pPr>
              <w:pStyle w:val="18"/>
              <w:keepNext w:val="0"/>
              <w:keepLines w:val="0"/>
              <w:widowControl/>
              <w:suppressLineNumbers w:val="0"/>
              <w:spacing w:beforeAutospacing="0" w:afterAutospacing="0"/>
              <w:ind w:left="0" w:right="0"/>
              <w:rPr>
                <w:rFonts w:hint="default"/>
                <w:szCs w:val="20"/>
              </w:rPr>
            </w:pPr>
            <w:r>
              <w:rPr>
                <w:rFonts w:hint="default"/>
                <w:szCs w:val="20"/>
              </w:rPr>
              <w:t>TINYINT</w:t>
            </w:r>
          </w:p>
        </w:tc>
        <w:tc>
          <w:tcPr>
            <w:tcW w:w="2268" w:type="dxa"/>
          </w:tcPr>
          <w:p w14:paraId="0E92D53F">
            <w:pPr>
              <w:pStyle w:val="18"/>
              <w:keepNext w:val="0"/>
              <w:keepLines w:val="0"/>
              <w:widowControl/>
              <w:suppressLineNumbers w:val="0"/>
              <w:spacing w:beforeAutospacing="0" w:afterAutospacing="0"/>
              <w:ind w:left="0" w:right="0"/>
              <w:rPr>
                <w:rFonts w:hint="default"/>
                <w:szCs w:val="20"/>
              </w:rPr>
            </w:pPr>
            <w:r>
              <w:rPr>
                <w:rFonts w:hint="default"/>
                <w:szCs w:val="20"/>
              </w:rPr>
              <w:t>默认 1</w:t>
            </w:r>
          </w:p>
        </w:tc>
        <w:tc>
          <w:tcPr>
            <w:tcW w:w="2268" w:type="dxa"/>
          </w:tcPr>
          <w:p w14:paraId="1A2129AD">
            <w:pPr>
              <w:pStyle w:val="18"/>
              <w:keepNext w:val="0"/>
              <w:keepLines w:val="0"/>
              <w:widowControl/>
              <w:suppressLineNumbers w:val="0"/>
              <w:spacing w:beforeAutospacing="0" w:afterAutospacing="0"/>
              <w:ind w:left="0" w:right="0"/>
              <w:rPr>
                <w:rFonts w:hint="default"/>
                <w:szCs w:val="20"/>
              </w:rPr>
            </w:pPr>
            <w:r>
              <w:rPr>
                <w:rFonts w:hint="default"/>
                <w:szCs w:val="20"/>
              </w:rPr>
              <w:t>课件是否允许下载</w:t>
            </w:r>
          </w:p>
        </w:tc>
      </w:tr>
      <w:tr w14:paraId="349246C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647C9A22">
            <w:pPr>
              <w:pStyle w:val="18"/>
              <w:keepNext w:val="0"/>
              <w:keepLines w:val="0"/>
              <w:widowControl/>
              <w:suppressLineNumbers w:val="0"/>
              <w:spacing w:beforeAutospacing="0" w:afterAutospacing="0"/>
              <w:ind w:left="0" w:right="0"/>
              <w:rPr>
                <w:rFonts w:hint="default"/>
                <w:szCs w:val="20"/>
              </w:rPr>
            </w:pPr>
            <w:r>
              <w:rPr>
                <w:rFonts w:hint="default"/>
                <w:szCs w:val="20"/>
              </w:rPr>
              <w:t>export_scope</w:t>
            </w:r>
          </w:p>
        </w:tc>
        <w:tc>
          <w:tcPr>
            <w:tcW w:w="2268" w:type="dxa"/>
          </w:tcPr>
          <w:p w14:paraId="439A1543">
            <w:pPr>
              <w:pStyle w:val="18"/>
              <w:keepNext w:val="0"/>
              <w:keepLines w:val="0"/>
              <w:widowControl/>
              <w:suppressLineNumbers w:val="0"/>
              <w:spacing w:beforeAutospacing="0" w:afterAutospacing="0"/>
              <w:ind w:left="0" w:right="0"/>
              <w:rPr>
                <w:rFonts w:hint="default"/>
                <w:szCs w:val="20"/>
              </w:rPr>
            </w:pPr>
            <w:r>
              <w:rPr>
                <w:rFonts w:hint="default"/>
                <w:szCs w:val="20"/>
              </w:rPr>
              <w:t>VARCHAR(16)</w:t>
            </w:r>
          </w:p>
        </w:tc>
        <w:tc>
          <w:tcPr>
            <w:tcW w:w="2268" w:type="dxa"/>
          </w:tcPr>
          <w:p w14:paraId="1D10431F">
            <w:pPr>
              <w:pStyle w:val="18"/>
              <w:keepNext w:val="0"/>
              <w:keepLines w:val="0"/>
              <w:widowControl/>
              <w:suppressLineNumbers w:val="0"/>
              <w:spacing w:beforeAutospacing="0" w:afterAutospacing="0"/>
              <w:ind w:left="0" w:right="0"/>
              <w:rPr>
                <w:rFonts w:hint="default"/>
                <w:szCs w:val="20"/>
              </w:rPr>
            </w:pPr>
            <w:r>
              <w:rPr>
                <w:rFonts w:hint="default"/>
                <w:szCs w:val="20"/>
              </w:rPr>
              <w:t>默认 ENROLLED</w:t>
            </w:r>
          </w:p>
        </w:tc>
        <w:tc>
          <w:tcPr>
            <w:tcW w:w="2268" w:type="dxa"/>
          </w:tcPr>
          <w:p w14:paraId="6932104E">
            <w:pPr>
              <w:pStyle w:val="18"/>
              <w:keepNext w:val="0"/>
              <w:keepLines w:val="0"/>
              <w:widowControl/>
              <w:suppressLineNumbers w:val="0"/>
              <w:spacing w:beforeAutospacing="0" w:afterAutospacing="0"/>
              <w:ind w:left="0" w:right="0"/>
              <w:rPr>
                <w:rFonts w:hint="default"/>
                <w:szCs w:val="20"/>
              </w:rPr>
            </w:pPr>
            <w:r>
              <w:rPr>
                <w:rFonts w:hint="default"/>
                <w:szCs w:val="20"/>
              </w:rPr>
              <w:t>资料导出范围 NONE/ENROLLED/ALL</w:t>
            </w:r>
          </w:p>
        </w:tc>
      </w:tr>
      <w:tr w14:paraId="08CCC8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58DB1A83">
            <w:pPr>
              <w:pStyle w:val="18"/>
              <w:keepNext w:val="0"/>
              <w:keepLines w:val="0"/>
              <w:widowControl/>
              <w:suppressLineNumbers w:val="0"/>
              <w:spacing w:beforeAutospacing="0" w:afterAutospacing="0"/>
              <w:ind w:left="0" w:right="0"/>
              <w:rPr>
                <w:rFonts w:hint="default"/>
                <w:szCs w:val="20"/>
              </w:rPr>
            </w:pPr>
            <w:r>
              <w:rPr>
                <w:rFonts w:hint="default"/>
                <w:szCs w:val="20"/>
              </w:rPr>
              <w:t>reject_reason</w:t>
            </w:r>
          </w:p>
        </w:tc>
        <w:tc>
          <w:tcPr>
            <w:tcW w:w="2268" w:type="dxa"/>
          </w:tcPr>
          <w:p w14:paraId="1A2169A5">
            <w:pPr>
              <w:pStyle w:val="18"/>
              <w:keepNext w:val="0"/>
              <w:keepLines w:val="0"/>
              <w:widowControl/>
              <w:suppressLineNumbers w:val="0"/>
              <w:spacing w:beforeAutospacing="0" w:afterAutospacing="0"/>
              <w:ind w:left="0" w:right="0"/>
              <w:rPr>
                <w:rFonts w:hint="default"/>
                <w:szCs w:val="20"/>
              </w:rPr>
            </w:pPr>
            <w:r>
              <w:rPr>
                <w:rFonts w:hint="default"/>
                <w:szCs w:val="20"/>
              </w:rPr>
              <w:t>VARCHAR(255)</w:t>
            </w:r>
          </w:p>
        </w:tc>
        <w:tc>
          <w:tcPr>
            <w:tcW w:w="2268" w:type="dxa"/>
          </w:tcPr>
          <w:p w14:paraId="2889D428">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268" w:type="dxa"/>
          </w:tcPr>
          <w:p w14:paraId="49C4078E">
            <w:pPr>
              <w:pStyle w:val="18"/>
              <w:keepNext w:val="0"/>
              <w:keepLines w:val="0"/>
              <w:widowControl/>
              <w:suppressLineNumbers w:val="0"/>
              <w:spacing w:beforeAutospacing="0" w:afterAutospacing="0"/>
              <w:ind w:left="0" w:right="0"/>
              <w:rPr>
                <w:rFonts w:hint="default"/>
                <w:szCs w:val="20"/>
              </w:rPr>
            </w:pPr>
            <w:r>
              <w:rPr>
                <w:rFonts w:hint="default"/>
                <w:szCs w:val="20"/>
              </w:rPr>
              <w:t>驳回理由</w:t>
            </w:r>
          </w:p>
        </w:tc>
      </w:tr>
      <w:tr w14:paraId="208B799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65C28A91">
            <w:pPr>
              <w:pStyle w:val="18"/>
              <w:keepNext w:val="0"/>
              <w:keepLines w:val="0"/>
              <w:widowControl/>
              <w:suppressLineNumbers w:val="0"/>
              <w:spacing w:beforeAutospacing="0" w:afterAutospacing="0"/>
              <w:ind w:left="0" w:right="0"/>
              <w:rPr>
                <w:rFonts w:hint="default"/>
                <w:szCs w:val="20"/>
              </w:rPr>
            </w:pPr>
            <w:r>
              <w:rPr>
                <w:rFonts w:hint="default"/>
                <w:szCs w:val="20"/>
              </w:rPr>
              <w:t>view_count</w:t>
            </w:r>
          </w:p>
        </w:tc>
        <w:tc>
          <w:tcPr>
            <w:tcW w:w="2268" w:type="dxa"/>
          </w:tcPr>
          <w:p w14:paraId="440F7060">
            <w:pPr>
              <w:pStyle w:val="18"/>
              <w:keepNext w:val="0"/>
              <w:keepLines w:val="0"/>
              <w:widowControl/>
              <w:suppressLineNumbers w:val="0"/>
              <w:spacing w:beforeAutospacing="0" w:afterAutospacing="0"/>
              <w:ind w:left="0" w:right="0"/>
              <w:rPr>
                <w:rFonts w:hint="default"/>
                <w:szCs w:val="20"/>
              </w:rPr>
            </w:pPr>
            <w:r>
              <w:rPr>
                <w:rFonts w:hint="default"/>
                <w:szCs w:val="20"/>
              </w:rPr>
              <w:t>INT</w:t>
            </w:r>
          </w:p>
        </w:tc>
        <w:tc>
          <w:tcPr>
            <w:tcW w:w="2268" w:type="dxa"/>
          </w:tcPr>
          <w:p w14:paraId="3BC3D59D">
            <w:pPr>
              <w:pStyle w:val="18"/>
              <w:keepNext w:val="0"/>
              <w:keepLines w:val="0"/>
              <w:widowControl/>
              <w:suppressLineNumbers w:val="0"/>
              <w:spacing w:beforeAutospacing="0" w:afterAutospacing="0"/>
              <w:ind w:left="0" w:right="0"/>
              <w:rPr>
                <w:rFonts w:hint="default"/>
                <w:szCs w:val="20"/>
              </w:rPr>
            </w:pPr>
            <w:r>
              <w:rPr>
                <w:rFonts w:hint="default"/>
                <w:szCs w:val="20"/>
              </w:rPr>
              <w:t>默认 0</w:t>
            </w:r>
          </w:p>
        </w:tc>
        <w:tc>
          <w:tcPr>
            <w:tcW w:w="2268" w:type="dxa"/>
          </w:tcPr>
          <w:p w14:paraId="3896C0AB">
            <w:pPr>
              <w:pStyle w:val="18"/>
              <w:keepNext w:val="0"/>
              <w:keepLines w:val="0"/>
              <w:widowControl/>
              <w:suppressLineNumbers w:val="0"/>
              <w:spacing w:beforeAutospacing="0" w:afterAutospacing="0"/>
              <w:ind w:left="0" w:right="0"/>
              <w:rPr>
                <w:rFonts w:hint="default"/>
                <w:szCs w:val="20"/>
              </w:rPr>
            </w:pPr>
            <w:r>
              <w:rPr>
                <w:rFonts w:hint="default"/>
                <w:szCs w:val="20"/>
              </w:rPr>
              <w:t>浏览量</w:t>
            </w:r>
          </w:p>
        </w:tc>
      </w:tr>
    </w:tbl>
    <w:p w14:paraId="2696C799">
      <w:pPr>
        <w:spacing w:after="120"/>
      </w:pPr>
    </w:p>
    <w:p w14:paraId="6173A696">
      <w:pPr>
        <w:pStyle w:val="19"/>
      </w:pPr>
      <w:r>
        <w:t>表2-5 选课记录表（enrollment）结构</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8"/>
        <w:gridCol w:w="1929"/>
        <w:gridCol w:w="1602"/>
        <w:gridCol w:w="3273"/>
      </w:tblGrid>
      <w:tr w14:paraId="762A158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Borders>
              <w:bottom w:val="single" w:color="000000" w:sz="6" w:space="0"/>
            </w:tcBorders>
          </w:tcPr>
          <w:p w14:paraId="06F60170">
            <w:pPr>
              <w:pStyle w:val="18"/>
              <w:keepNext w:val="0"/>
              <w:keepLines w:val="0"/>
              <w:widowControl/>
              <w:suppressLineNumbers w:val="0"/>
              <w:spacing w:beforeAutospacing="0" w:afterAutospacing="0"/>
              <w:ind w:left="0" w:right="0"/>
              <w:rPr>
                <w:rFonts w:hint="default"/>
                <w:szCs w:val="20"/>
              </w:rPr>
            </w:pPr>
            <w:r>
              <w:rPr>
                <w:rFonts w:hint="default"/>
                <w:b/>
                <w:szCs w:val="20"/>
              </w:rPr>
              <w:t>字段</w:t>
            </w:r>
          </w:p>
        </w:tc>
        <w:tc>
          <w:tcPr>
            <w:tcW w:w="1929" w:type="dxa"/>
            <w:tcBorders>
              <w:bottom w:val="single" w:color="000000" w:sz="6" w:space="0"/>
            </w:tcBorders>
          </w:tcPr>
          <w:p w14:paraId="79D1E868">
            <w:pPr>
              <w:pStyle w:val="18"/>
              <w:keepNext w:val="0"/>
              <w:keepLines w:val="0"/>
              <w:widowControl/>
              <w:suppressLineNumbers w:val="0"/>
              <w:spacing w:beforeAutospacing="0" w:afterAutospacing="0"/>
              <w:ind w:left="0" w:right="0"/>
              <w:rPr>
                <w:rFonts w:hint="default"/>
                <w:szCs w:val="20"/>
              </w:rPr>
            </w:pPr>
            <w:r>
              <w:rPr>
                <w:rFonts w:hint="default"/>
                <w:b/>
                <w:szCs w:val="20"/>
              </w:rPr>
              <w:t>类型</w:t>
            </w:r>
          </w:p>
        </w:tc>
        <w:tc>
          <w:tcPr>
            <w:tcW w:w="1602" w:type="dxa"/>
            <w:tcBorders>
              <w:bottom w:val="single" w:color="000000" w:sz="6" w:space="0"/>
            </w:tcBorders>
          </w:tcPr>
          <w:p w14:paraId="1C413B68">
            <w:pPr>
              <w:pStyle w:val="18"/>
              <w:keepNext w:val="0"/>
              <w:keepLines w:val="0"/>
              <w:widowControl/>
              <w:suppressLineNumbers w:val="0"/>
              <w:spacing w:beforeAutospacing="0" w:afterAutospacing="0"/>
              <w:ind w:left="0" w:right="0"/>
              <w:rPr>
                <w:rFonts w:hint="default"/>
                <w:szCs w:val="20"/>
              </w:rPr>
            </w:pPr>
            <w:r>
              <w:rPr>
                <w:rFonts w:hint="default"/>
                <w:b/>
                <w:szCs w:val="20"/>
              </w:rPr>
              <w:t>约束</w:t>
            </w:r>
          </w:p>
        </w:tc>
        <w:tc>
          <w:tcPr>
            <w:tcW w:w="3273" w:type="dxa"/>
            <w:tcBorders>
              <w:bottom w:val="single" w:color="000000" w:sz="6" w:space="0"/>
            </w:tcBorders>
          </w:tcPr>
          <w:p w14:paraId="596A4C74">
            <w:pPr>
              <w:pStyle w:val="18"/>
              <w:keepNext w:val="0"/>
              <w:keepLines w:val="0"/>
              <w:widowControl/>
              <w:suppressLineNumbers w:val="0"/>
              <w:spacing w:beforeAutospacing="0" w:afterAutospacing="0"/>
              <w:ind w:left="0" w:right="0"/>
              <w:rPr>
                <w:rFonts w:hint="default"/>
                <w:szCs w:val="20"/>
              </w:rPr>
            </w:pPr>
            <w:r>
              <w:rPr>
                <w:rFonts w:hint="default"/>
                <w:b/>
                <w:szCs w:val="20"/>
              </w:rPr>
              <w:t>说明</w:t>
            </w:r>
          </w:p>
        </w:tc>
      </w:tr>
      <w:tr w14:paraId="3EDDDA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55C57926">
            <w:pPr>
              <w:pStyle w:val="18"/>
              <w:keepNext w:val="0"/>
              <w:keepLines w:val="0"/>
              <w:widowControl/>
              <w:suppressLineNumbers w:val="0"/>
              <w:spacing w:beforeAutospacing="0" w:afterAutospacing="0"/>
              <w:ind w:left="0" w:right="0"/>
              <w:rPr>
                <w:rFonts w:hint="default"/>
                <w:szCs w:val="20"/>
              </w:rPr>
            </w:pPr>
            <w:r>
              <w:rPr>
                <w:rFonts w:hint="default"/>
                <w:szCs w:val="20"/>
              </w:rPr>
              <w:t>id</w:t>
            </w:r>
          </w:p>
        </w:tc>
        <w:tc>
          <w:tcPr>
            <w:tcW w:w="1929" w:type="dxa"/>
          </w:tcPr>
          <w:p w14:paraId="066EC3E2">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1602" w:type="dxa"/>
          </w:tcPr>
          <w:p w14:paraId="73577F85">
            <w:pPr>
              <w:pStyle w:val="18"/>
              <w:keepNext w:val="0"/>
              <w:keepLines w:val="0"/>
              <w:widowControl/>
              <w:suppressLineNumbers w:val="0"/>
              <w:spacing w:beforeAutospacing="0" w:afterAutospacing="0"/>
              <w:ind w:left="0" w:right="0"/>
              <w:rPr>
                <w:rFonts w:hint="default"/>
                <w:szCs w:val="20"/>
              </w:rPr>
            </w:pPr>
            <w:r>
              <w:rPr>
                <w:rFonts w:hint="default"/>
                <w:szCs w:val="20"/>
              </w:rPr>
              <w:t>主键，自增</w:t>
            </w:r>
          </w:p>
        </w:tc>
        <w:tc>
          <w:tcPr>
            <w:tcW w:w="3273" w:type="dxa"/>
          </w:tcPr>
          <w:p w14:paraId="6138084D">
            <w:pPr>
              <w:pStyle w:val="18"/>
              <w:keepNext w:val="0"/>
              <w:keepLines w:val="0"/>
              <w:widowControl/>
              <w:suppressLineNumbers w:val="0"/>
              <w:spacing w:beforeAutospacing="0" w:afterAutospacing="0"/>
              <w:ind w:left="0" w:right="0"/>
              <w:rPr>
                <w:rFonts w:hint="default"/>
                <w:szCs w:val="20"/>
              </w:rPr>
            </w:pPr>
            <w:r>
              <w:rPr>
                <w:rFonts w:hint="default"/>
                <w:szCs w:val="20"/>
              </w:rPr>
              <w:t>记录ID</w:t>
            </w:r>
          </w:p>
        </w:tc>
      </w:tr>
      <w:tr w14:paraId="77B877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75255E8">
            <w:pPr>
              <w:pStyle w:val="18"/>
              <w:keepNext w:val="0"/>
              <w:keepLines w:val="0"/>
              <w:widowControl/>
              <w:suppressLineNumbers w:val="0"/>
              <w:spacing w:beforeAutospacing="0" w:afterAutospacing="0"/>
              <w:ind w:left="0" w:right="0"/>
              <w:rPr>
                <w:rFonts w:hint="default"/>
                <w:szCs w:val="20"/>
              </w:rPr>
            </w:pPr>
            <w:r>
              <w:rPr>
                <w:rFonts w:hint="default"/>
                <w:szCs w:val="20"/>
              </w:rPr>
              <w:t>user_id</w:t>
            </w:r>
          </w:p>
        </w:tc>
        <w:tc>
          <w:tcPr>
            <w:tcW w:w="1929" w:type="dxa"/>
          </w:tcPr>
          <w:p w14:paraId="4F797068">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1602" w:type="dxa"/>
          </w:tcPr>
          <w:p w14:paraId="26E05BD4">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3273" w:type="dxa"/>
          </w:tcPr>
          <w:p w14:paraId="7F7E8823">
            <w:pPr>
              <w:pStyle w:val="18"/>
              <w:keepNext w:val="0"/>
              <w:keepLines w:val="0"/>
              <w:widowControl/>
              <w:suppressLineNumbers w:val="0"/>
              <w:spacing w:beforeAutospacing="0" w:afterAutospacing="0"/>
              <w:ind w:left="0" w:right="0"/>
              <w:rPr>
                <w:rFonts w:hint="default"/>
                <w:szCs w:val="20"/>
              </w:rPr>
            </w:pPr>
            <w:r>
              <w:rPr>
                <w:rFonts w:hint="default"/>
                <w:szCs w:val="20"/>
              </w:rPr>
              <w:t>学生</w:t>
            </w:r>
          </w:p>
        </w:tc>
      </w:tr>
      <w:tr w14:paraId="037523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2759677D">
            <w:pPr>
              <w:pStyle w:val="18"/>
              <w:keepNext w:val="0"/>
              <w:keepLines w:val="0"/>
              <w:widowControl/>
              <w:suppressLineNumbers w:val="0"/>
              <w:spacing w:beforeAutospacing="0" w:afterAutospacing="0"/>
              <w:ind w:left="0" w:right="0"/>
              <w:rPr>
                <w:rFonts w:hint="default"/>
                <w:szCs w:val="20"/>
              </w:rPr>
            </w:pPr>
            <w:r>
              <w:rPr>
                <w:rFonts w:hint="default"/>
                <w:szCs w:val="20"/>
              </w:rPr>
              <w:t>course_id</w:t>
            </w:r>
          </w:p>
        </w:tc>
        <w:tc>
          <w:tcPr>
            <w:tcW w:w="1929" w:type="dxa"/>
          </w:tcPr>
          <w:p w14:paraId="1B571531">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1602" w:type="dxa"/>
          </w:tcPr>
          <w:p w14:paraId="7526FF9C">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3273" w:type="dxa"/>
          </w:tcPr>
          <w:p w14:paraId="3934D051">
            <w:pPr>
              <w:pStyle w:val="18"/>
              <w:keepNext w:val="0"/>
              <w:keepLines w:val="0"/>
              <w:widowControl/>
              <w:suppressLineNumbers w:val="0"/>
              <w:spacing w:beforeAutospacing="0" w:afterAutospacing="0"/>
              <w:ind w:left="0" w:right="0"/>
              <w:rPr>
                <w:rFonts w:hint="default"/>
                <w:szCs w:val="20"/>
              </w:rPr>
            </w:pPr>
            <w:r>
              <w:rPr>
                <w:rFonts w:hint="default"/>
                <w:szCs w:val="20"/>
              </w:rPr>
              <w:t>课程</w:t>
            </w:r>
          </w:p>
        </w:tc>
      </w:tr>
      <w:tr w14:paraId="275E5ED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6649910E">
            <w:pPr>
              <w:pStyle w:val="18"/>
              <w:keepNext w:val="0"/>
              <w:keepLines w:val="0"/>
              <w:widowControl/>
              <w:suppressLineNumbers w:val="0"/>
              <w:spacing w:beforeAutospacing="0" w:afterAutospacing="0"/>
              <w:ind w:left="0" w:right="0"/>
              <w:rPr>
                <w:rFonts w:hint="default"/>
                <w:szCs w:val="20"/>
              </w:rPr>
            </w:pPr>
            <w:r>
              <w:rPr>
                <w:rFonts w:hint="default"/>
                <w:szCs w:val="20"/>
              </w:rPr>
              <w:t>status</w:t>
            </w:r>
          </w:p>
        </w:tc>
        <w:tc>
          <w:tcPr>
            <w:tcW w:w="1929" w:type="dxa"/>
          </w:tcPr>
          <w:p w14:paraId="5AFC2954">
            <w:pPr>
              <w:pStyle w:val="18"/>
              <w:keepNext w:val="0"/>
              <w:keepLines w:val="0"/>
              <w:widowControl/>
              <w:suppressLineNumbers w:val="0"/>
              <w:spacing w:beforeAutospacing="0" w:afterAutospacing="0"/>
              <w:ind w:left="0" w:right="0"/>
              <w:rPr>
                <w:rFonts w:hint="default"/>
                <w:szCs w:val="20"/>
              </w:rPr>
            </w:pPr>
            <w:r>
              <w:rPr>
                <w:rFonts w:hint="default"/>
                <w:szCs w:val="20"/>
              </w:rPr>
              <w:t>TINYINT</w:t>
            </w:r>
          </w:p>
        </w:tc>
        <w:tc>
          <w:tcPr>
            <w:tcW w:w="1602" w:type="dxa"/>
          </w:tcPr>
          <w:p w14:paraId="670C62D3">
            <w:pPr>
              <w:pStyle w:val="18"/>
              <w:keepNext w:val="0"/>
              <w:keepLines w:val="0"/>
              <w:widowControl/>
              <w:suppressLineNumbers w:val="0"/>
              <w:spacing w:beforeAutospacing="0" w:afterAutospacing="0"/>
              <w:ind w:left="0" w:right="0"/>
              <w:rPr>
                <w:rFonts w:hint="default"/>
                <w:szCs w:val="20"/>
              </w:rPr>
            </w:pPr>
            <w:r>
              <w:rPr>
                <w:rFonts w:hint="default"/>
                <w:szCs w:val="20"/>
              </w:rPr>
              <w:t>默认 1</w:t>
            </w:r>
          </w:p>
        </w:tc>
        <w:tc>
          <w:tcPr>
            <w:tcW w:w="3273" w:type="dxa"/>
          </w:tcPr>
          <w:p w14:paraId="54C7BE1C">
            <w:pPr>
              <w:pStyle w:val="18"/>
              <w:keepNext w:val="0"/>
              <w:keepLines w:val="0"/>
              <w:widowControl/>
              <w:suppressLineNumbers w:val="0"/>
              <w:spacing w:beforeAutospacing="0" w:afterAutospacing="0"/>
              <w:ind w:left="0" w:right="0"/>
              <w:rPr>
                <w:rFonts w:hint="default"/>
                <w:szCs w:val="20"/>
              </w:rPr>
            </w:pPr>
            <w:r>
              <w:rPr>
                <w:rFonts w:hint="default"/>
                <w:szCs w:val="20"/>
              </w:rPr>
              <w:t>0退课 1在读 2待审核 3已拒绝</w:t>
            </w:r>
          </w:p>
        </w:tc>
      </w:tr>
      <w:tr w14:paraId="30BB41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08B6C174">
            <w:pPr>
              <w:pStyle w:val="18"/>
              <w:keepNext w:val="0"/>
              <w:keepLines w:val="0"/>
              <w:widowControl/>
              <w:suppressLineNumbers w:val="0"/>
              <w:spacing w:beforeAutospacing="0" w:afterAutospacing="0"/>
              <w:ind w:left="0" w:right="0"/>
              <w:rPr>
                <w:rFonts w:hint="default"/>
                <w:szCs w:val="20"/>
              </w:rPr>
            </w:pPr>
            <w:r>
              <w:rPr>
                <w:rFonts w:hint="default"/>
                <w:szCs w:val="20"/>
              </w:rPr>
              <w:t>create_time</w:t>
            </w:r>
          </w:p>
        </w:tc>
        <w:tc>
          <w:tcPr>
            <w:tcW w:w="1929" w:type="dxa"/>
          </w:tcPr>
          <w:p w14:paraId="54C1CB10">
            <w:pPr>
              <w:pStyle w:val="18"/>
              <w:keepNext w:val="0"/>
              <w:keepLines w:val="0"/>
              <w:widowControl/>
              <w:suppressLineNumbers w:val="0"/>
              <w:spacing w:beforeAutospacing="0" w:afterAutospacing="0"/>
              <w:ind w:left="0" w:right="0"/>
              <w:rPr>
                <w:rFonts w:hint="default"/>
                <w:szCs w:val="20"/>
              </w:rPr>
            </w:pPr>
            <w:r>
              <w:rPr>
                <w:rFonts w:hint="default"/>
                <w:szCs w:val="20"/>
              </w:rPr>
              <w:t>DATETIME</w:t>
            </w:r>
          </w:p>
        </w:tc>
        <w:tc>
          <w:tcPr>
            <w:tcW w:w="1602" w:type="dxa"/>
          </w:tcPr>
          <w:p w14:paraId="162B59AC">
            <w:pPr>
              <w:pStyle w:val="18"/>
              <w:keepNext w:val="0"/>
              <w:keepLines w:val="0"/>
              <w:widowControl/>
              <w:suppressLineNumbers w:val="0"/>
              <w:spacing w:beforeAutospacing="0" w:afterAutospacing="0"/>
              <w:ind w:left="0" w:right="0"/>
              <w:rPr>
                <w:rFonts w:hint="default"/>
                <w:szCs w:val="20"/>
              </w:rPr>
            </w:pPr>
            <w:r>
              <w:rPr>
                <w:rFonts w:hint="default"/>
                <w:szCs w:val="20"/>
              </w:rPr>
              <w:t>默认当前时间</w:t>
            </w:r>
          </w:p>
        </w:tc>
        <w:tc>
          <w:tcPr>
            <w:tcW w:w="3273" w:type="dxa"/>
          </w:tcPr>
          <w:p w14:paraId="39707CD3">
            <w:pPr>
              <w:pStyle w:val="18"/>
              <w:keepNext w:val="0"/>
              <w:keepLines w:val="0"/>
              <w:widowControl/>
              <w:suppressLineNumbers w:val="0"/>
              <w:spacing w:beforeAutospacing="0" w:afterAutospacing="0"/>
              <w:ind w:left="0" w:right="0"/>
              <w:rPr>
                <w:rFonts w:hint="default"/>
                <w:szCs w:val="20"/>
              </w:rPr>
            </w:pPr>
            <w:r>
              <w:rPr>
                <w:rFonts w:hint="default"/>
                <w:szCs w:val="20"/>
              </w:rPr>
              <w:t>选课时间</w:t>
            </w:r>
          </w:p>
        </w:tc>
      </w:tr>
    </w:tbl>
    <w:p w14:paraId="3F1841BF">
      <w:pPr>
        <w:spacing w:after="120"/>
      </w:pPr>
    </w:p>
    <w:p w14:paraId="3B8E9F27">
      <w:pPr>
        <w:pStyle w:val="17"/>
      </w:pPr>
      <w:r>
        <w:t>enrollment 表通过 (user_id, course_id) 唯一索引从数据库层面杜绝重复选课，status 字段的四态设计将"选课—审核—退课—拒绝"全部收敛到一张表内，避免了为审核流程单独建表。</w:t>
      </w:r>
    </w:p>
    <w:p w14:paraId="5414B0B2">
      <w:pPr>
        <w:pStyle w:val="19"/>
      </w:pPr>
      <w:r>
        <w:t>表2-6 题库表（question）结构</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52"/>
        <w:gridCol w:w="2240"/>
        <w:gridCol w:w="1826"/>
        <w:gridCol w:w="2954"/>
      </w:tblGrid>
      <w:tr w14:paraId="5518669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52" w:type="dxa"/>
            <w:tcBorders>
              <w:bottom w:val="single" w:color="000000" w:sz="6" w:space="0"/>
            </w:tcBorders>
          </w:tcPr>
          <w:p w14:paraId="61F8911A">
            <w:pPr>
              <w:pStyle w:val="18"/>
              <w:keepNext w:val="0"/>
              <w:keepLines w:val="0"/>
              <w:widowControl/>
              <w:suppressLineNumbers w:val="0"/>
              <w:spacing w:beforeAutospacing="0" w:afterAutospacing="0"/>
              <w:ind w:left="0" w:right="0"/>
              <w:rPr>
                <w:rFonts w:hint="default"/>
                <w:szCs w:val="20"/>
              </w:rPr>
            </w:pPr>
            <w:r>
              <w:rPr>
                <w:rFonts w:hint="default"/>
                <w:b/>
                <w:szCs w:val="20"/>
              </w:rPr>
              <w:t>字段</w:t>
            </w:r>
          </w:p>
        </w:tc>
        <w:tc>
          <w:tcPr>
            <w:tcW w:w="2240" w:type="dxa"/>
            <w:tcBorders>
              <w:bottom w:val="single" w:color="000000" w:sz="6" w:space="0"/>
            </w:tcBorders>
          </w:tcPr>
          <w:p w14:paraId="72B5ADAE">
            <w:pPr>
              <w:pStyle w:val="18"/>
              <w:keepNext w:val="0"/>
              <w:keepLines w:val="0"/>
              <w:widowControl/>
              <w:suppressLineNumbers w:val="0"/>
              <w:spacing w:beforeAutospacing="0" w:afterAutospacing="0"/>
              <w:ind w:left="0" w:right="0"/>
              <w:rPr>
                <w:rFonts w:hint="default"/>
                <w:szCs w:val="20"/>
              </w:rPr>
            </w:pPr>
            <w:r>
              <w:rPr>
                <w:rFonts w:hint="default"/>
                <w:b/>
                <w:szCs w:val="20"/>
              </w:rPr>
              <w:t>类型</w:t>
            </w:r>
          </w:p>
        </w:tc>
        <w:tc>
          <w:tcPr>
            <w:tcW w:w="1826" w:type="dxa"/>
            <w:tcBorders>
              <w:bottom w:val="single" w:color="000000" w:sz="6" w:space="0"/>
            </w:tcBorders>
          </w:tcPr>
          <w:p w14:paraId="1DA0785A">
            <w:pPr>
              <w:pStyle w:val="18"/>
              <w:keepNext w:val="0"/>
              <w:keepLines w:val="0"/>
              <w:widowControl/>
              <w:suppressLineNumbers w:val="0"/>
              <w:spacing w:beforeAutospacing="0" w:afterAutospacing="0"/>
              <w:ind w:left="0" w:right="0"/>
              <w:rPr>
                <w:rFonts w:hint="default"/>
                <w:szCs w:val="20"/>
              </w:rPr>
            </w:pPr>
            <w:r>
              <w:rPr>
                <w:rFonts w:hint="default"/>
                <w:b/>
                <w:szCs w:val="20"/>
              </w:rPr>
              <w:t>约束</w:t>
            </w:r>
          </w:p>
        </w:tc>
        <w:tc>
          <w:tcPr>
            <w:tcW w:w="2954" w:type="dxa"/>
            <w:tcBorders>
              <w:bottom w:val="single" w:color="000000" w:sz="6" w:space="0"/>
            </w:tcBorders>
          </w:tcPr>
          <w:p w14:paraId="48CC54CE">
            <w:pPr>
              <w:pStyle w:val="18"/>
              <w:keepNext w:val="0"/>
              <w:keepLines w:val="0"/>
              <w:widowControl/>
              <w:suppressLineNumbers w:val="0"/>
              <w:spacing w:beforeAutospacing="0" w:afterAutospacing="0"/>
              <w:ind w:left="0" w:right="0"/>
              <w:rPr>
                <w:rFonts w:hint="default"/>
                <w:szCs w:val="20"/>
              </w:rPr>
            </w:pPr>
            <w:r>
              <w:rPr>
                <w:rFonts w:hint="default"/>
                <w:b/>
                <w:szCs w:val="20"/>
              </w:rPr>
              <w:t>说明</w:t>
            </w:r>
          </w:p>
        </w:tc>
      </w:tr>
      <w:tr w14:paraId="5FC3CA0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52" w:type="dxa"/>
          </w:tcPr>
          <w:p w14:paraId="0327927A">
            <w:pPr>
              <w:pStyle w:val="18"/>
              <w:keepNext w:val="0"/>
              <w:keepLines w:val="0"/>
              <w:widowControl/>
              <w:suppressLineNumbers w:val="0"/>
              <w:spacing w:beforeAutospacing="0" w:afterAutospacing="0"/>
              <w:ind w:left="0" w:right="0"/>
              <w:rPr>
                <w:rFonts w:hint="default"/>
                <w:szCs w:val="20"/>
              </w:rPr>
            </w:pPr>
            <w:r>
              <w:rPr>
                <w:rFonts w:hint="default"/>
                <w:szCs w:val="20"/>
              </w:rPr>
              <w:t>id</w:t>
            </w:r>
          </w:p>
        </w:tc>
        <w:tc>
          <w:tcPr>
            <w:tcW w:w="2240" w:type="dxa"/>
          </w:tcPr>
          <w:p w14:paraId="4C85BC83">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1826" w:type="dxa"/>
          </w:tcPr>
          <w:p w14:paraId="3A78B3E4">
            <w:pPr>
              <w:pStyle w:val="18"/>
              <w:keepNext w:val="0"/>
              <w:keepLines w:val="0"/>
              <w:widowControl/>
              <w:suppressLineNumbers w:val="0"/>
              <w:spacing w:beforeAutospacing="0" w:afterAutospacing="0"/>
              <w:ind w:left="0" w:right="0"/>
              <w:rPr>
                <w:rFonts w:hint="default"/>
                <w:szCs w:val="20"/>
              </w:rPr>
            </w:pPr>
            <w:r>
              <w:rPr>
                <w:rFonts w:hint="default"/>
                <w:szCs w:val="20"/>
              </w:rPr>
              <w:t>主键，自增</w:t>
            </w:r>
          </w:p>
        </w:tc>
        <w:tc>
          <w:tcPr>
            <w:tcW w:w="2954" w:type="dxa"/>
          </w:tcPr>
          <w:p w14:paraId="48F09624">
            <w:pPr>
              <w:pStyle w:val="18"/>
              <w:keepNext w:val="0"/>
              <w:keepLines w:val="0"/>
              <w:widowControl/>
              <w:suppressLineNumbers w:val="0"/>
              <w:spacing w:beforeAutospacing="0" w:afterAutospacing="0"/>
              <w:ind w:left="0" w:right="0"/>
              <w:rPr>
                <w:rFonts w:hint="default"/>
                <w:szCs w:val="20"/>
              </w:rPr>
            </w:pPr>
            <w:r>
              <w:rPr>
                <w:rFonts w:hint="default"/>
                <w:szCs w:val="20"/>
              </w:rPr>
              <w:t>题目ID</w:t>
            </w:r>
          </w:p>
        </w:tc>
      </w:tr>
      <w:tr w14:paraId="60429CE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52" w:type="dxa"/>
          </w:tcPr>
          <w:p w14:paraId="0A817E0B">
            <w:pPr>
              <w:pStyle w:val="18"/>
              <w:keepNext w:val="0"/>
              <w:keepLines w:val="0"/>
              <w:widowControl/>
              <w:suppressLineNumbers w:val="0"/>
              <w:spacing w:beforeAutospacing="0" w:afterAutospacing="0"/>
              <w:ind w:left="0" w:right="0"/>
              <w:rPr>
                <w:rFonts w:hint="default"/>
                <w:szCs w:val="20"/>
              </w:rPr>
            </w:pPr>
            <w:r>
              <w:rPr>
                <w:rFonts w:hint="default"/>
                <w:szCs w:val="20"/>
              </w:rPr>
              <w:t>course_id</w:t>
            </w:r>
          </w:p>
        </w:tc>
        <w:tc>
          <w:tcPr>
            <w:tcW w:w="2240" w:type="dxa"/>
          </w:tcPr>
          <w:p w14:paraId="3710E715">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1826" w:type="dxa"/>
          </w:tcPr>
          <w:p w14:paraId="7CF61737">
            <w:pPr>
              <w:pStyle w:val="18"/>
              <w:keepNext w:val="0"/>
              <w:keepLines w:val="0"/>
              <w:widowControl/>
              <w:suppressLineNumbers w:val="0"/>
              <w:spacing w:beforeAutospacing="0" w:afterAutospacing="0"/>
              <w:ind w:left="0" w:right="0"/>
              <w:rPr>
                <w:rFonts w:hint="default"/>
                <w:szCs w:val="20"/>
              </w:rPr>
            </w:pPr>
            <w:r>
              <w:rPr>
                <w:rFonts w:hint="default"/>
                <w:szCs w:val="20"/>
              </w:rPr>
              <w:t>非空，索引</w:t>
            </w:r>
          </w:p>
        </w:tc>
        <w:tc>
          <w:tcPr>
            <w:tcW w:w="2954" w:type="dxa"/>
          </w:tcPr>
          <w:p w14:paraId="365E23EB">
            <w:pPr>
              <w:pStyle w:val="18"/>
              <w:keepNext w:val="0"/>
              <w:keepLines w:val="0"/>
              <w:widowControl/>
              <w:suppressLineNumbers w:val="0"/>
              <w:spacing w:beforeAutospacing="0" w:afterAutospacing="0"/>
              <w:ind w:left="0" w:right="0"/>
              <w:rPr>
                <w:rFonts w:hint="default"/>
                <w:szCs w:val="20"/>
              </w:rPr>
            </w:pPr>
            <w:r>
              <w:rPr>
                <w:rFonts w:hint="default"/>
                <w:szCs w:val="20"/>
              </w:rPr>
              <w:t>所属课程</w:t>
            </w:r>
          </w:p>
        </w:tc>
      </w:tr>
      <w:tr w14:paraId="493C8D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52" w:type="dxa"/>
          </w:tcPr>
          <w:p w14:paraId="20F848C4">
            <w:pPr>
              <w:pStyle w:val="18"/>
              <w:keepNext w:val="0"/>
              <w:keepLines w:val="0"/>
              <w:widowControl/>
              <w:suppressLineNumbers w:val="0"/>
              <w:spacing w:beforeAutospacing="0" w:afterAutospacing="0"/>
              <w:ind w:left="0" w:right="0"/>
              <w:rPr>
                <w:rFonts w:hint="default"/>
                <w:szCs w:val="20"/>
              </w:rPr>
            </w:pPr>
            <w:r>
              <w:rPr>
                <w:rFonts w:hint="default"/>
                <w:szCs w:val="20"/>
              </w:rPr>
              <w:t>type</w:t>
            </w:r>
          </w:p>
        </w:tc>
        <w:tc>
          <w:tcPr>
            <w:tcW w:w="2240" w:type="dxa"/>
          </w:tcPr>
          <w:p w14:paraId="502C59F2">
            <w:pPr>
              <w:pStyle w:val="18"/>
              <w:keepNext w:val="0"/>
              <w:keepLines w:val="0"/>
              <w:widowControl/>
              <w:suppressLineNumbers w:val="0"/>
              <w:spacing w:beforeAutospacing="0" w:afterAutospacing="0"/>
              <w:ind w:left="0" w:right="0"/>
              <w:rPr>
                <w:rFonts w:hint="default"/>
                <w:szCs w:val="20"/>
              </w:rPr>
            </w:pPr>
            <w:r>
              <w:rPr>
                <w:rFonts w:hint="default"/>
                <w:szCs w:val="20"/>
              </w:rPr>
              <w:t>TINYINT</w:t>
            </w:r>
          </w:p>
        </w:tc>
        <w:tc>
          <w:tcPr>
            <w:tcW w:w="1826" w:type="dxa"/>
          </w:tcPr>
          <w:p w14:paraId="48EA77DE">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2954" w:type="dxa"/>
          </w:tcPr>
          <w:p w14:paraId="60CAA3BA">
            <w:pPr>
              <w:pStyle w:val="18"/>
              <w:keepNext w:val="0"/>
              <w:keepLines w:val="0"/>
              <w:widowControl/>
              <w:suppressLineNumbers w:val="0"/>
              <w:spacing w:beforeAutospacing="0" w:afterAutospacing="0"/>
              <w:ind w:left="0" w:right="0"/>
              <w:rPr>
                <w:rFonts w:hint="default"/>
                <w:szCs w:val="20"/>
              </w:rPr>
            </w:pPr>
            <w:r>
              <w:rPr>
                <w:rFonts w:hint="default"/>
                <w:szCs w:val="20"/>
              </w:rPr>
              <w:t>1单选 2多选 3判断 4填空 5问答</w:t>
            </w:r>
          </w:p>
        </w:tc>
      </w:tr>
      <w:tr w14:paraId="7D4801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52" w:type="dxa"/>
          </w:tcPr>
          <w:p w14:paraId="2F716124">
            <w:pPr>
              <w:pStyle w:val="18"/>
              <w:keepNext w:val="0"/>
              <w:keepLines w:val="0"/>
              <w:widowControl/>
              <w:suppressLineNumbers w:val="0"/>
              <w:spacing w:beforeAutospacing="0" w:afterAutospacing="0"/>
              <w:ind w:left="0" w:right="0"/>
              <w:rPr>
                <w:rFonts w:hint="default"/>
                <w:szCs w:val="20"/>
              </w:rPr>
            </w:pPr>
            <w:r>
              <w:rPr>
                <w:rFonts w:hint="default"/>
                <w:szCs w:val="20"/>
              </w:rPr>
              <w:t>title</w:t>
            </w:r>
          </w:p>
        </w:tc>
        <w:tc>
          <w:tcPr>
            <w:tcW w:w="2240" w:type="dxa"/>
          </w:tcPr>
          <w:p w14:paraId="7DC54998">
            <w:pPr>
              <w:pStyle w:val="18"/>
              <w:keepNext w:val="0"/>
              <w:keepLines w:val="0"/>
              <w:widowControl/>
              <w:suppressLineNumbers w:val="0"/>
              <w:spacing w:beforeAutospacing="0" w:afterAutospacing="0"/>
              <w:ind w:left="0" w:right="0"/>
              <w:rPr>
                <w:rFonts w:hint="default"/>
                <w:szCs w:val="20"/>
              </w:rPr>
            </w:pPr>
            <w:r>
              <w:rPr>
                <w:rFonts w:hint="default"/>
                <w:szCs w:val="20"/>
              </w:rPr>
              <w:t>VARCHAR(500)</w:t>
            </w:r>
          </w:p>
        </w:tc>
        <w:tc>
          <w:tcPr>
            <w:tcW w:w="1826" w:type="dxa"/>
          </w:tcPr>
          <w:p w14:paraId="373D8611">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2954" w:type="dxa"/>
          </w:tcPr>
          <w:p w14:paraId="66DC5057">
            <w:pPr>
              <w:pStyle w:val="18"/>
              <w:keepNext w:val="0"/>
              <w:keepLines w:val="0"/>
              <w:widowControl/>
              <w:suppressLineNumbers w:val="0"/>
              <w:spacing w:beforeAutospacing="0" w:afterAutospacing="0"/>
              <w:ind w:left="0" w:right="0"/>
              <w:rPr>
                <w:rFonts w:hint="default"/>
                <w:szCs w:val="20"/>
              </w:rPr>
            </w:pPr>
            <w:r>
              <w:rPr>
                <w:rFonts w:hint="default"/>
                <w:szCs w:val="20"/>
              </w:rPr>
              <w:t>题干</w:t>
            </w:r>
          </w:p>
        </w:tc>
      </w:tr>
      <w:tr w14:paraId="3A96C4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52" w:type="dxa"/>
          </w:tcPr>
          <w:p w14:paraId="3955FCD0">
            <w:pPr>
              <w:pStyle w:val="18"/>
              <w:keepNext w:val="0"/>
              <w:keepLines w:val="0"/>
              <w:widowControl/>
              <w:suppressLineNumbers w:val="0"/>
              <w:spacing w:beforeAutospacing="0" w:afterAutospacing="0"/>
              <w:ind w:left="0" w:right="0"/>
              <w:rPr>
                <w:rFonts w:hint="default"/>
                <w:szCs w:val="20"/>
              </w:rPr>
            </w:pPr>
            <w:r>
              <w:rPr>
                <w:rFonts w:hint="default"/>
                <w:szCs w:val="20"/>
              </w:rPr>
              <w:t>options_json</w:t>
            </w:r>
          </w:p>
        </w:tc>
        <w:tc>
          <w:tcPr>
            <w:tcW w:w="2240" w:type="dxa"/>
          </w:tcPr>
          <w:p w14:paraId="146C2419">
            <w:pPr>
              <w:pStyle w:val="18"/>
              <w:keepNext w:val="0"/>
              <w:keepLines w:val="0"/>
              <w:widowControl/>
              <w:suppressLineNumbers w:val="0"/>
              <w:spacing w:beforeAutospacing="0" w:afterAutospacing="0"/>
              <w:ind w:left="0" w:right="0"/>
              <w:rPr>
                <w:rFonts w:hint="default"/>
                <w:szCs w:val="20"/>
              </w:rPr>
            </w:pPr>
            <w:r>
              <w:rPr>
                <w:rFonts w:hint="default"/>
                <w:szCs w:val="20"/>
              </w:rPr>
              <w:t>TEXT</w:t>
            </w:r>
          </w:p>
        </w:tc>
        <w:tc>
          <w:tcPr>
            <w:tcW w:w="1826" w:type="dxa"/>
          </w:tcPr>
          <w:p w14:paraId="09FE9F86">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954" w:type="dxa"/>
          </w:tcPr>
          <w:p w14:paraId="75E2A679">
            <w:pPr>
              <w:pStyle w:val="18"/>
              <w:keepNext w:val="0"/>
              <w:keepLines w:val="0"/>
              <w:widowControl/>
              <w:suppressLineNumbers w:val="0"/>
              <w:spacing w:beforeAutospacing="0" w:afterAutospacing="0"/>
              <w:ind w:left="0" w:right="0"/>
              <w:rPr>
                <w:rFonts w:hint="default"/>
                <w:szCs w:val="20"/>
              </w:rPr>
            </w:pPr>
            <w:r>
              <w:rPr>
                <w:rFonts w:hint="default"/>
                <w:szCs w:val="20"/>
              </w:rPr>
              <w:t>选项数组 JSON</w:t>
            </w:r>
          </w:p>
        </w:tc>
      </w:tr>
      <w:tr w14:paraId="2A01068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52" w:type="dxa"/>
          </w:tcPr>
          <w:p w14:paraId="77C9C662">
            <w:pPr>
              <w:pStyle w:val="18"/>
              <w:keepNext w:val="0"/>
              <w:keepLines w:val="0"/>
              <w:widowControl/>
              <w:suppressLineNumbers w:val="0"/>
              <w:spacing w:beforeAutospacing="0" w:afterAutospacing="0"/>
              <w:ind w:left="0" w:right="0"/>
              <w:rPr>
                <w:rFonts w:hint="default"/>
                <w:szCs w:val="20"/>
              </w:rPr>
            </w:pPr>
            <w:r>
              <w:rPr>
                <w:rFonts w:hint="default"/>
                <w:szCs w:val="20"/>
              </w:rPr>
              <w:t>answer</w:t>
            </w:r>
          </w:p>
        </w:tc>
        <w:tc>
          <w:tcPr>
            <w:tcW w:w="2240" w:type="dxa"/>
          </w:tcPr>
          <w:p w14:paraId="683948CB">
            <w:pPr>
              <w:pStyle w:val="18"/>
              <w:keepNext w:val="0"/>
              <w:keepLines w:val="0"/>
              <w:widowControl/>
              <w:suppressLineNumbers w:val="0"/>
              <w:spacing w:beforeAutospacing="0" w:afterAutospacing="0"/>
              <w:ind w:left="0" w:right="0"/>
              <w:rPr>
                <w:rFonts w:hint="default"/>
                <w:szCs w:val="20"/>
              </w:rPr>
            </w:pPr>
            <w:r>
              <w:rPr>
                <w:rFonts w:hint="default"/>
                <w:szCs w:val="20"/>
              </w:rPr>
              <w:t>TEXT</w:t>
            </w:r>
          </w:p>
        </w:tc>
        <w:tc>
          <w:tcPr>
            <w:tcW w:w="1826" w:type="dxa"/>
          </w:tcPr>
          <w:p w14:paraId="69F87FC5">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954" w:type="dxa"/>
          </w:tcPr>
          <w:p w14:paraId="746D9CCC">
            <w:pPr>
              <w:pStyle w:val="18"/>
              <w:keepNext w:val="0"/>
              <w:keepLines w:val="0"/>
              <w:widowControl/>
              <w:suppressLineNumbers w:val="0"/>
              <w:spacing w:beforeAutospacing="0" w:afterAutospacing="0"/>
              <w:ind w:left="0" w:right="0"/>
              <w:rPr>
                <w:rFonts w:hint="default"/>
                <w:szCs w:val="20"/>
              </w:rPr>
            </w:pPr>
            <w:r>
              <w:rPr>
                <w:rFonts w:hint="default"/>
                <w:szCs w:val="20"/>
              </w:rPr>
              <w:t>标准答案；填空多空用</w:t>
            </w:r>
          </w:p>
        </w:tc>
      </w:tr>
      <w:tr w14:paraId="75E098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52" w:type="dxa"/>
          </w:tcPr>
          <w:p w14:paraId="60E2FD47">
            <w:pPr>
              <w:pStyle w:val="18"/>
              <w:keepNext w:val="0"/>
              <w:keepLines w:val="0"/>
              <w:widowControl/>
              <w:suppressLineNumbers w:val="0"/>
              <w:spacing w:beforeAutospacing="0" w:afterAutospacing="0"/>
              <w:ind w:left="0" w:right="0"/>
              <w:rPr>
                <w:rFonts w:hint="default"/>
                <w:szCs w:val="20"/>
              </w:rPr>
            </w:pPr>
            <w:r>
              <w:rPr>
                <w:rFonts w:hint="default"/>
                <w:szCs w:val="20"/>
              </w:rPr>
              <w:t>reference_answer</w:t>
            </w:r>
          </w:p>
        </w:tc>
        <w:tc>
          <w:tcPr>
            <w:tcW w:w="2240" w:type="dxa"/>
          </w:tcPr>
          <w:p w14:paraId="4CE926BB">
            <w:pPr>
              <w:pStyle w:val="18"/>
              <w:keepNext w:val="0"/>
              <w:keepLines w:val="0"/>
              <w:widowControl/>
              <w:suppressLineNumbers w:val="0"/>
              <w:spacing w:beforeAutospacing="0" w:afterAutospacing="0"/>
              <w:ind w:left="0" w:right="0"/>
              <w:rPr>
                <w:rFonts w:hint="default"/>
                <w:szCs w:val="20"/>
              </w:rPr>
            </w:pPr>
            <w:r>
              <w:rPr>
                <w:rFonts w:hint="default"/>
                <w:szCs w:val="20"/>
              </w:rPr>
              <w:t>TEXT</w:t>
            </w:r>
          </w:p>
        </w:tc>
        <w:tc>
          <w:tcPr>
            <w:tcW w:w="1826" w:type="dxa"/>
          </w:tcPr>
          <w:p w14:paraId="7A1B7980">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954" w:type="dxa"/>
          </w:tcPr>
          <w:p w14:paraId="3D6A3579">
            <w:pPr>
              <w:pStyle w:val="18"/>
              <w:keepNext w:val="0"/>
              <w:keepLines w:val="0"/>
              <w:widowControl/>
              <w:suppressLineNumbers w:val="0"/>
              <w:spacing w:beforeAutospacing="0" w:afterAutospacing="0"/>
              <w:ind w:left="0" w:right="0"/>
              <w:rPr>
                <w:rFonts w:hint="default"/>
                <w:szCs w:val="20"/>
              </w:rPr>
            </w:pPr>
            <w:r>
              <w:rPr>
                <w:rFonts w:hint="default"/>
                <w:szCs w:val="20"/>
              </w:rPr>
              <w:t>问答题参考答案，供教师批阅</w:t>
            </w:r>
          </w:p>
        </w:tc>
      </w:tr>
      <w:tr w14:paraId="00E959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52" w:type="dxa"/>
          </w:tcPr>
          <w:p w14:paraId="3A4F4CD7">
            <w:pPr>
              <w:pStyle w:val="18"/>
              <w:keepNext w:val="0"/>
              <w:keepLines w:val="0"/>
              <w:widowControl/>
              <w:suppressLineNumbers w:val="0"/>
              <w:spacing w:beforeAutospacing="0" w:afterAutospacing="0"/>
              <w:ind w:left="0" w:right="0"/>
              <w:rPr>
                <w:rFonts w:hint="default"/>
                <w:szCs w:val="20"/>
              </w:rPr>
            </w:pPr>
            <w:r>
              <w:rPr>
                <w:rFonts w:hint="default"/>
                <w:szCs w:val="20"/>
              </w:rPr>
              <w:t>analysis</w:t>
            </w:r>
          </w:p>
        </w:tc>
        <w:tc>
          <w:tcPr>
            <w:tcW w:w="2240" w:type="dxa"/>
          </w:tcPr>
          <w:p w14:paraId="7E80D756">
            <w:pPr>
              <w:pStyle w:val="18"/>
              <w:keepNext w:val="0"/>
              <w:keepLines w:val="0"/>
              <w:widowControl/>
              <w:suppressLineNumbers w:val="0"/>
              <w:spacing w:beforeAutospacing="0" w:afterAutospacing="0"/>
              <w:ind w:left="0" w:right="0"/>
              <w:rPr>
                <w:rFonts w:hint="default"/>
                <w:szCs w:val="20"/>
              </w:rPr>
            </w:pPr>
            <w:r>
              <w:rPr>
                <w:rFonts w:hint="default"/>
                <w:szCs w:val="20"/>
              </w:rPr>
              <w:t>VARCHAR(1000)</w:t>
            </w:r>
          </w:p>
        </w:tc>
        <w:tc>
          <w:tcPr>
            <w:tcW w:w="1826" w:type="dxa"/>
          </w:tcPr>
          <w:p w14:paraId="2E04AA14">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954" w:type="dxa"/>
          </w:tcPr>
          <w:p w14:paraId="15071A35">
            <w:pPr>
              <w:pStyle w:val="18"/>
              <w:keepNext w:val="0"/>
              <w:keepLines w:val="0"/>
              <w:widowControl/>
              <w:suppressLineNumbers w:val="0"/>
              <w:spacing w:beforeAutospacing="0" w:afterAutospacing="0"/>
              <w:ind w:left="0" w:right="0"/>
              <w:rPr>
                <w:rFonts w:hint="default"/>
                <w:szCs w:val="20"/>
              </w:rPr>
            </w:pPr>
            <w:r>
              <w:rPr>
                <w:rFonts w:hint="default"/>
                <w:szCs w:val="20"/>
              </w:rPr>
              <w:t>解析</w:t>
            </w:r>
          </w:p>
        </w:tc>
      </w:tr>
      <w:tr w14:paraId="112484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52" w:type="dxa"/>
          </w:tcPr>
          <w:p w14:paraId="016D360C">
            <w:pPr>
              <w:pStyle w:val="18"/>
              <w:keepNext w:val="0"/>
              <w:keepLines w:val="0"/>
              <w:widowControl/>
              <w:suppressLineNumbers w:val="0"/>
              <w:spacing w:beforeAutospacing="0" w:afterAutospacing="0"/>
              <w:ind w:left="0" w:right="0"/>
              <w:rPr>
                <w:rFonts w:hint="default"/>
                <w:szCs w:val="20"/>
              </w:rPr>
            </w:pPr>
            <w:r>
              <w:rPr>
                <w:rFonts w:hint="default"/>
                <w:szCs w:val="20"/>
              </w:rPr>
              <w:t>difficulty</w:t>
            </w:r>
          </w:p>
        </w:tc>
        <w:tc>
          <w:tcPr>
            <w:tcW w:w="2240" w:type="dxa"/>
          </w:tcPr>
          <w:p w14:paraId="5776E771">
            <w:pPr>
              <w:pStyle w:val="18"/>
              <w:keepNext w:val="0"/>
              <w:keepLines w:val="0"/>
              <w:widowControl/>
              <w:suppressLineNumbers w:val="0"/>
              <w:spacing w:beforeAutospacing="0" w:afterAutospacing="0"/>
              <w:ind w:left="0" w:right="0"/>
              <w:rPr>
                <w:rFonts w:hint="default"/>
                <w:szCs w:val="20"/>
              </w:rPr>
            </w:pPr>
            <w:r>
              <w:rPr>
                <w:rFonts w:hint="default"/>
                <w:szCs w:val="20"/>
              </w:rPr>
              <w:t>TINYINT</w:t>
            </w:r>
          </w:p>
        </w:tc>
        <w:tc>
          <w:tcPr>
            <w:tcW w:w="1826" w:type="dxa"/>
          </w:tcPr>
          <w:p w14:paraId="5B26BDD0">
            <w:pPr>
              <w:pStyle w:val="18"/>
              <w:keepNext w:val="0"/>
              <w:keepLines w:val="0"/>
              <w:widowControl/>
              <w:suppressLineNumbers w:val="0"/>
              <w:spacing w:beforeAutospacing="0" w:afterAutospacing="0"/>
              <w:ind w:left="0" w:right="0"/>
              <w:rPr>
                <w:rFonts w:hint="default"/>
                <w:szCs w:val="20"/>
              </w:rPr>
            </w:pPr>
            <w:r>
              <w:rPr>
                <w:rFonts w:hint="default"/>
                <w:szCs w:val="20"/>
              </w:rPr>
              <w:t>默认 1</w:t>
            </w:r>
          </w:p>
        </w:tc>
        <w:tc>
          <w:tcPr>
            <w:tcW w:w="2954" w:type="dxa"/>
          </w:tcPr>
          <w:p w14:paraId="66A5F5E8">
            <w:pPr>
              <w:pStyle w:val="18"/>
              <w:keepNext w:val="0"/>
              <w:keepLines w:val="0"/>
              <w:widowControl/>
              <w:suppressLineNumbers w:val="0"/>
              <w:spacing w:beforeAutospacing="0" w:afterAutospacing="0"/>
              <w:ind w:left="0" w:right="0"/>
              <w:rPr>
                <w:rFonts w:hint="default"/>
                <w:szCs w:val="20"/>
              </w:rPr>
            </w:pPr>
            <w:r>
              <w:rPr>
                <w:rFonts w:hint="default"/>
                <w:szCs w:val="20"/>
              </w:rPr>
              <w:t>1简单 2中等 3困难</w:t>
            </w:r>
          </w:p>
        </w:tc>
      </w:tr>
    </w:tbl>
    <w:p w14:paraId="2F6DB0D7">
      <w:pPr>
        <w:spacing w:after="120"/>
      </w:pPr>
    </w:p>
    <w:p w14:paraId="54CF60D2">
      <w:pPr>
        <w:pStyle w:val="19"/>
      </w:pPr>
      <w:r>
        <w:t>表2-7 试卷表（exam_paper）结构</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8"/>
        <w:gridCol w:w="2268"/>
        <w:gridCol w:w="1932"/>
        <w:gridCol w:w="2604"/>
      </w:tblGrid>
      <w:tr w14:paraId="6CF2EE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Borders>
              <w:bottom w:val="single" w:color="000000" w:sz="6" w:space="0"/>
            </w:tcBorders>
          </w:tcPr>
          <w:p w14:paraId="1EA1AF05">
            <w:pPr>
              <w:pStyle w:val="18"/>
              <w:keepNext w:val="0"/>
              <w:keepLines w:val="0"/>
              <w:widowControl/>
              <w:suppressLineNumbers w:val="0"/>
              <w:spacing w:beforeAutospacing="0" w:afterAutospacing="0"/>
              <w:ind w:left="0" w:right="0"/>
              <w:rPr>
                <w:rFonts w:hint="default"/>
                <w:szCs w:val="20"/>
              </w:rPr>
            </w:pPr>
            <w:r>
              <w:rPr>
                <w:rFonts w:hint="default"/>
                <w:b/>
                <w:szCs w:val="20"/>
              </w:rPr>
              <w:t>字段</w:t>
            </w:r>
          </w:p>
        </w:tc>
        <w:tc>
          <w:tcPr>
            <w:tcW w:w="2268" w:type="dxa"/>
            <w:tcBorders>
              <w:bottom w:val="single" w:color="000000" w:sz="6" w:space="0"/>
            </w:tcBorders>
          </w:tcPr>
          <w:p w14:paraId="77BF8F4F">
            <w:pPr>
              <w:pStyle w:val="18"/>
              <w:keepNext w:val="0"/>
              <w:keepLines w:val="0"/>
              <w:widowControl/>
              <w:suppressLineNumbers w:val="0"/>
              <w:spacing w:beforeAutospacing="0" w:afterAutospacing="0"/>
              <w:ind w:left="0" w:right="0"/>
              <w:rPr>
                <w:rFonts w:hint="default"/>
                <w:szCs w:val="20"/>
              </w:rPr>
            </w:pPr>
            <w:r>
              <w:rPr>
                <w:rFonts w:hint="default"/>
                <w:b/>
                <w:szCs w:val="20"/>
              </w:rPr>
              <w:t>类型</w:t>
            </w:r>
          </w:p>
        </w:tc>
        <w:tc>
          <w:tcPr>
            <w:tcW w:w="1932" w:type="dxa"/>
            <w:tcBorders>
              <w:bottom w:val="single" w:color="000000" w:sz="6" w:space="0"/>
            </w:tcBorders>
          </w:tcPr>
          <w:p w14:paraId="79BC85CC">
            <w:pPr>
              <w:pStyle w:val="18"/>
              <w:keepNext w:val="0"/>
              <w:keepLines w:val="0"/>
              <w:widowControl/>
              <w:suppressLineNumbers w:val="0"/>
              <w:spacing w:beforeAutospacing="0" w:afterAutospacing="0"/>
              <w:ind w:left="0" w:right="0"/>
              <w:rPr>
                <w:rFonts w:hint="default"/>
                <w:szCs w:val="20"/>
              </w:rPr>
            </w:pPr>
            <w:r>
              <w:rPr>
                <w:rFonts w:hint="default"/>
                <w:b/>
                <w:szCs w:val="20"/>
              </w:rPr>
              <w:t>约束</w:t>
            </w:r>
          </w:p>
        </w:tc>
        <w:tc>
          <w:tcPr>
            <w:tcW w:w="2604" w:type="dxa"/>
            <w:tcBorders>
              <w:bottom w:val="single" w:color="000000" w:sz="6" w:space="0"/>
            </w:tcBorders>
          </w:tcPr>
          <w:p w14:paraId="6A3D0A2B">
            <w:pPr>
              <w:pStyle w:val="18"/>
              <w:keepNext w:val="0"/>
              <w:keepLines w:val="0"/>
              <w:widowControl/>
              <w:suppressLineNumbers w:val="0"/>
              <w:spacing w:beforeAutospacing="0" w:afterAutospacing="0"/>
              <w:ind w:left="0" w:right="0"/>
              <w:rPr>
                <w:rFonts w:hint="default"/>
                <w:szCs w:val="20"/>
              </w:rPr>
            </w:pPr>
            <w:r>
              <w:rPr>
                <w:rFonts w:hint="default"/>
                <w:b/>
                <w:szCs w:val="20"/>
              </w:rPr>
              <w:t>说明</w:t>
            </w:r>
          </w:p>
        </w:tc>
      </w:tr>
      <w:tr w14:paraId="55F2A24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2F019B7B">
            <w:pPr>
              <w:pStyle w:val="18"/>
              <w:keepNext w:val="0"/>
              <w:keepLines w:val="0"/>
              <w:widowControl/>
              <w:suppressLineNumbers w:val="0"/>
              <w:spacing w:beforeAutospacing="0" w:afterAutospacing="0"/>
              <w:ind w:left="0" w:right="0"/>
              <w:rPr>
                <w:rFonts w:hint="default"/>
                <w:szCs w:val="20"/>
              </w:rPr>
            </w:pPr>
            <w:r>
              <w:rPr>
                <w:rFonts w:hint="default"/>
                <w:szCs w:val="20"/>
              </w:rPr>
              <w:t>id</w:t>
            </w:r>
          </w:p>
        </w:tc>
        <w:tc>
          <w:tcPr>
            <w:tcW w:w="2268" w:type="dxa"/>
          </w:tcPr>
          <w:p w14:paraId="3B2FE2A6">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1932" w:type="dxa"/>
          </w:tcPr>
          <w:p w14:paraId="28AF4B0F">
            <w:pPr>
              <w:pStyle w:val="18"/>
              <w:keepNext w:val="0"/>
              <w:keepLines w:val="0"/>
              <w:widowControl/>
              <w:suppressLineNumbers w:val="0"/>
              <w:spacing w:beforeAutospacing="0" w:afterAutospacing="0"/>
              <w:ind w:left="0" w:right="0"/>
              <w:rPr>
                <w:rFonts w:hint="default"/>
                <w:szCs w:val="20"/>
              </w:rPr>
            </w:pPr>
            <w:r>
              <w:rPr>
                <w:rFonts w:hint="default"/>
                <w:szCs w:val="20"/>
              </w:rPr>
              <w:t>主键，自增</w:t>
            </w:r>
          </w:p>
        </w:tc>
        <w:tc>
          <w:tcPr>
            <w:tcW w:w="2604" w:type="dxa"/>
          </w:tcPr>
          <w:p w14:paraId="629F87F9">
            <w:pPr>
              <w:pStyle w:val="18"/>
              <w:keepNext w:val="0"/>
              <w:keepLines w:val="0"/>
              <w:widowControl/>
              <w:suppressLineNumbers w:val="0"/>
              <w:spacing w:beforeAutospacing="0" w:afterAutospacing="0"/>
              <w:ind w:left="0" w:right="0"/>
              <w:rPr>
                <w:rFonts w:hint="default"/>
                <w:szCs w:val="20"/>
              </w:rPr>
            </w:pPr>
            <w:r>
              <w:rPr>
                <w:rFonts w:hint="default"/>
                <w:szCs w:val="20"/>
              </w:rPr>
              <w:t>试卷ID</w:t>
            </w:r>
          </w:p>
        </w:tc>
      </w:tr>
      <w:tr w14:paraId="789BBE9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3E634EF9">
            <w:pPr>
              <w:pStyle w:val="18"/>
              <w:keepNext w:val="0"/>
              <w:keepLines w:val="0"/>
              <w:widowControl/>
              <w:suppressLineNumbers w:val="0"/>
              <w:spacing w:beforeAutospacing="0" w:afterAutospacing="0"/>
              <w:ind w:left="0" w:right="0"/>
              <w:rPr>
                <w:rFonts w:hint="default"/>
                <w:szCs w:val="20"/>
              </w:rPr>
            </w:pPr>
            <w:r>
              <w:rPr>
                <w:rFonts w:hint="default"/>
                <w:szCs w:val="20"/>
              </w:rPr>
              <w:t>course_id</w:t>
            </w:r>
          </w:p>
        </w:tc>
        <w:tc>
          <w:tcPr>
            <w:tcW w:w="2268" w:type="dxa"/>
          </w:tcPr>
          <w:p w14:paraId="2B9D02EF">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1932" w:type="dxa"/>
          </w:tcPr>
          <w:p w14:paraId="6BBEE968">
            <w:pPr>
              <w:pStyle w:val="18"/>
              <w:keepNext w:val="0"/>
              <w:keepLines w:val="0"/>
              <w:widowControl/>
              <w:suppressLineNumbers w:val="0"/>
              <w:spacing w:beforeAutospacing="0" w:afterAutospacing="0"/>
              <w:ind w:left="0" w:right="0"/>
              <w:rPr>
                <w:rFonts w:hint="default"/>
                <w:szCs w:val="20"/>
              </w:rPr>
            </w:pPr>
            <w:r>
              <w:rPr>
                <w:rFonts w:hint="default"/>
                <w:szCs w:val="20"/>
              </w:rPr>
              <w:t>非空，索引</w:t>
            </w:r>
          </w:p>
        </w:tc>
        <w:tc>
          <w:tcPr>
            <w:tcW w:w="2604" w:type="dxa"/>
          </w:tcPr>
          <w:p w14:paraId="62A9DACD">
            <w:pPr>
              <w:pStyle w:val="18"/>
              <w:keepNext w:val="0"/>
              <w:keepLines w:val="0"/>
              <w:widowControl/>
              <w:suppressLineNumbers w:val="0"/>
              <w:spacing w:beforeAutospacing="0" w:afterAutospacing="0"/>
              <w:ind w:left="0" w:right="0"/>
              <w:rPr>
                <w:rFonts w:hint="default"/>
                <w:szCs w:val="20"/>
              </w:rPr>
            </w:pPr>
            <w:r>
              <w:rPr>
                <w:rFonts w:hint="default"/>
                <w:szCs w:val="20"/>
              </w:rPr>
              <w:t>所属课程</w:t>
            </w:r>
          </w:p>
        </w:tc>
      </w:tr>
      <w:tr w14:paraId="088867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32C7F6BC">
            <w:pPr>
              <w:pStyle w:val="18"/>
              <w:keepNext w:val="0"/>
              <w:keepLines w:val="0"/>
              <w:widowControl/>
              <w:suppressLineNumbers w:val="0"/>
              <w:spacing w:beforeAutospacing="0" w:afterAutospacing="0"/>
              <w:ind w:left="0" w:right="0"/>
              <w:rPr>
                <w:rFonts w:hint="default"/>
                <w:szCs w:val="20"/>
              </w:rPr>
            </w:pPr>
            <w:r>
              <w:rPr>
                <w:rFonts w:hint="default"/>
                <w:szCs w:val="20"/>
              </w:rPr>
              <w:t>chapter_id</w:t>
            </w:r>
          </w:p>
        </w:tc>
        <w:tc>
          <w:tcPr>
            <w:tcW w:w="2268" w:type="dxa"/>
          </w:tcPr>
          <w:p w14:paraId="4B862DB9">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1932" w:type="dxa"/>
          </w:tcPr>
          <w:p w14:paraId="7908B910">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604" w:type="dxa"/>
          </w:tcPr>
          <w:p w14:paraId="25B037A6">
            <w:pPr>
              <w:pStyle w:val="18"/>
              <w:keepNext w:val="0"/>
              <w:keepLines w:val="0"/>
              <w:widowControl/>
              <w:suppressLineNumbers w:val="0"/>
              <w:spacing w:beforeAutospacing="0" w:afterAutospacing="0"/>
              <w:ind w:left="0" w:right="0"/>
              <w:rPr>
                <w:rFonts w:hint="default"/>
                <w:szCs w:val="20"/>
              </w:rPr>
            </w:pPr>
            <w:r>
              <w:rPr>
                <w:rFonts w:hint="default"/>
                <w:szCs w:val="20"/>
              </w:rPr>
              <w:t>可精准到章节的随堂测验</w:t>
            </w:r>
          </w:p>
        </w:tc>
      </w:tr>
      <w:tr w14:paraId="07FCB5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32E3D21">
            <w:pPr>
              <w:pStyle w:val="18"/>
              <w:keepNext w:val="0"/>
              <w:keepLines w:val="0"/>
              <w:widowControl/>
              <w:suppressLineNumbers w:val="0"/>
              <w:spacing w:beforeAutospacing="0" w:afterAutospacing="0"/>
              <w:ind w:left="0" w:right="0"/>
              <w:rPr>
                <w:rFonts w:hint="default"/>
                <w:szCs w:val="20"/>
              </w:rPr>
            </w:pPr>
            <w:r>
              <w:rPr>
                <w:rFonts w:hint="default"/>
                <w:szCs w:val="20"/>
              </w:rPr>
              <w:t>title</w:t>
            </w:r>
          </w:p>
        </w:tc>
        <w:tc>
          <w:tcPr>
            <w:tcW w:w="2268" w:type="dxa"/>
          </w:tcPr>
          <w:p w14:paraId="78DA89A6">
            <w:pPr>
              <w:pStyle w:val="18"/>
              <w:keepNext w:val="0"/>
              <w:keepLines w:val="0"/>
              <w:widowControl/>
              <w:suppressLineNumbers w:val="0"/>
              <w:spacing w:beforeAutospacing="0" w:afterAutospacing="0"/>
              <w:ind w:left="0" w:right="0"/>
              <w:rPr>
                <w:rFonts w:hint="default"/>
                <w:szCs w:val="20"/>
              </w:rPr>
            </w:pPr>
            <w:r>
              <w:rPr>
                <w:rFonts w:hint="default"/>
                <w:szCs w:val="20"/>
              </w:rPr>
              <w:t>VARCHAR(100)</w:t>
            </w:r>
          </w:p>
        </w:tc>
        <w:tc>
          <w:tcPr>
            <w:tcW w:w="1932" w:type="dxa"/>
          </w:tcPr>
          <w:p w14:paraId="1840AB61">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2604" w:type="dxa"/>
          </w:tcPr>
          <w:p w14:paraId="1E4486B9">
            <w:pPr>
              <w:pStyle w:val="18"/>
              <w:keepNext w:val="0"/>
              <w:keepLines w:val="0"/>
              <w:widowControl/>
              <w:suppressLineNumbers w:val="0"/>
              <w:spacing w:beforeAutospacing="0" w:afterAutospacing="0"/>
              <w:ind w:left="0" w:right="0"/>
              <w:rPr>
                <w:rFonts w:hint="default"/>
                <w:szCs w:val="20"/>
              </w:rPr>
            </w:pPr>
            <w:r>
              <w:rPr>
                <w:rFonts w:hint="default"/>
                <w:szCs w:val="20"/>
              </w:rPr>
              <w:t>试卷名称</w:t>
            </w:r>
          </w:p>
        </w:tc>
      </w:tr>
      <w:tr w14:paraId="6C3BAA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96D1175">
            <w:pPr>
              <w:pStyle w:val="18"/>
              <w:keepNext w:val="0"/>
              <w:keepLines w:val="0"/>
              <w:widowControl/>
              <w:suppressLineNumbers w:val="0"/>
              <w:spacing w:beforeAutospacing="0" w:afterAutospacing="0"/>
              <w:ind w:left="0" w:right="0"/>
              <w:rPr>
                <w:rFonts w:hint="default"/>
                <w:szCs w:val="20"/>
              </w:rPr>
            </w:pPr>
            <w:r>
              <w:rPr>
                <w:rFonts w:hint="default"/>
                <w:szCs w:val="20"/>
              </w:rPr>
              <w:t>total_score</w:t>
            </w:r>
          </w:p>
        </w:tc>
        <w:tc>
          <w:tcPr>
            <w:tcW w:w="2268" w:type="dxa"/>
          </w:tcPr>
          <w:p w14:paraId="213C3D33">
            <w:pPr>
              <w:pStyle w:val="18"/>
              <w:keepNext w:val="0"/>
              <w:keepLines w:val="0"/>
              <w:widowControl/>
              <w:suppressLineNumbers w:val="0"/>
              <w:spacing w:beforeAutospacing="0" w:afterAutospacing="0"/>
              <w:ind w:left="0" w:right="0"/>
              <w:rPr>
                <w:rFonts w:hint="default"/>
                <w:szCs w:val="20"/>
              </w:rPr>
            </w:pPr>
            <w:r>
              <w:rPr>
                <w:rFonts w:hint="default"/>
                <w:szCs w:val="20"/>
              </w:rPr>
              <w:t>INT</w:t>
            </w:r>
          </w:p>
        </w:tc>
        <w:tc>
          <w:tcPr>
            <w:tcW w:w="1932" w:type="dxa"/>
          </w:tcPr>
          <w:p w14:paraId="7D41F4B7">
            <w:pPr>
              <w:pStyle w:val="18"/>
              <w:keepNext w:val="0"/>
              <w:keepLines w:val="0"/>
              <w:widowControl/>
              <w:suppressLineNumbers w:val="0"/>
              <w:spacing w:beforeAutospacing="0" w:afterAutospacing="0"/>
              <w:ind w:left="0" w:right="0"/>
              <w:rPr>
                <w:rFonts w:hint="default"/>
                <w:szCs w:val="20"/>
              </w:rPr>
            </w:pPr>
            <w:r>
              <w:rPr>
                <w:rFonts w:hint="default"/>
                <w:szCs w:val="20"/>
              </w:rPr>
              <w:t>默认 100</w:t>
            </w:r>
          </w:p>
        </w:tc>
        <w:tc>
          <w:tcPr>
            <w:tcW w:w="2604" w:type="dxa"/>
          </w:tcPr>
          <w:p w14:paraId="532099CC">
            <w:pPr>
              <w:pStyle w:val="18"/>
              <w:keepNext w:val="0"/>
              <w:keepLines w:val="0"/>
              <w:widowControl/>
              <w:suppressLineNumbers w:val="0"/>
              <w:spacing w:beforeAutospacing="0" w:afterAutospacing="0"/>
              <w:ind w:left="0" w:right="0"/>
              <w:rPr>
                <w:rFonts w:hint="default"/>
                <w:szCs w:val="20"/>
              </w:rPr>
            </w:pPr>
            <w:r>
              <w:rPr>
                <w:rFonts w:hint="default"/>
                <w:szCs w:val="20"/>
              </w:rPr>
              <w:t>总分</w:t>
            </w:r>
          </w:p>
        </w:tc>
      </w:tr>
      <w:tr w14:paraId="7FB53D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298ACCFA">
            <w:pPr>
              <w:pStyle w:val="18"/>
              <w:keepNext w:val="0"/>
              <w:keepLines w:val="0"/>
              <w:widowControl/>
              <w:suppressLineNumbers w:val="0"/>
              <w:spacing w:beforeAutospacing="0" w:afterAutospacing="0"/>
              <w:ind w:left="0" w:right="0"/>
              <w:rPr>
                <w:rFonts w:hint="default"/>
                <w:szCs w:val="20"/>
              </w:rPr>
            </w:pPr>
            <w:r>
              <w:rPr>
                <w:rFonts w:hint="default"/>
                <w:szCs w:val="20"/>
              </w:rPr>
              <w:t>pass_score</w:t>
            </w:r>
          </w:p>
        </w:tc>
        <w:tc>
          <w:tcPr>
            <w:tcW w:w="2268" w:type="dxa"/>
          </w:tcPr>
          <w:p w14:paraId="63B9D04A">
            <w:pPr>
              <w:pStyle w:val="18"/>
              <w:keepNext w:val="0"/>
              <w:keepLines w:val="0"/>
              <w:widowControl/>
              <w:suppressLineNumbers w:val="0"/>
              <w:spacing w:beforeAutospacing="0" w:afterAutospacing="0"/>
              <w:ind w:left="0" w:right="0"/>
              <w:rPr>
                <w:rFonts w:hint="default"/>
                <w:szCs w:val="20"/>
              </w:rPr>
            </w:pPr>
            <w:r>
              <w:rPr>
                <w:rFonts w:hint="default"/>
                <w:szCs w:val="20"/>
              </w:rPr>
              <w:t>INT</w:t>
            </w:r>
          </w:p>
        </w:tc>
        <w:tc>
          <w:tcPr>
            <w:tcW w:w="1932" w:type="dxa"/>
          </w:tcPr>
          <w:p w14:paraId="43CEF5AD">
            <w:pPr>
              <w:pStyle w:val="18"/>
              <w:keepNext w:val="0"/>
              <w:keepLines w:val="0"/>
              <w:widowControl/>
              <w:suppressLineNumbers w:val="0"/>
              <w:spacing w:beforeAutospacing="0" w:afterAutospacing="0"/>
              <w:ind w:left="0" w:right="0"/>
              <w:rPr>
                <w:rFonts w:hint="default"/>
                <w:szCs w:val="20"/>
              </w:rPr>
            </w:pPr>
            <w:r>
              <w:rPr>
                <w:rFonts w:hint="default"/>
                <w:szCs w:val="20"/>
              </w:rPr>
              <w:t>默认 60</w:t>
            </w:r>
          </w:p>
        </w:tc>
        <w:tc>
          <w:tcPr>
            <w:tcW w:w="2604" w:type="dxa"/>
          </w:tcPr>
          <w:p w14:paraId="11783D72">
            <w:pPr>
              <w:pStyle w:val="18"/>
              <w:keepNext w:val="0"/>
              <w:keepLines w:val="0"/>
              <w:widowControl/>
              <w:suppressLineNumbers w:val="0"/>
              <w:spacing w:beforeAutospacing="0" w:afterAutospacing="0"/>
              <w:ind w:left="0" w:right="0"/>
              <w:rPr>
                <w:rFonts w:hint="default"/>
                <w:szCs w:val="20"/>
              </w:rPr>
            </w:pPr>
            <w:r>
              <w:rPr>
                <w:rFonts w:hint="default"/>
                <w:szCs w:val="20"/>
              </w:rPr>
              <w:t>及格分</w:t>
            </w:r>
          </w:p>
        </w:tc>
      </w:tr>
      <w:tr w14:paraId="58BEE7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C91DE1A">
            <w:pPr>
              <w:pStyle w:val="18"/>
              <w:keepNext w:val="0"/>
              <w:keepLines w:val="0"/>
              <w:widowControl/>
              <w:suppressLineNumbers w:val="0"/>
              <w:spacing w:beforeAutospacing="0" w:afterAutospacing="0"/>
              <w:ind w:left="0" w:right="0"/>
              <w:rPr>
                <w:rFonts w:hint="default"/>
                <w:szCs w:val="20"/>
              </w:rPr>
            </w:pPr>
            <w:r>
              <w:rPr>
                <w:rFonts w:hint="default"/>
                <w:szCs w:val="20"/>
              </w:rPr>
              <w:t>duration</w:t>
            </w:r>
          </w:p>
        </w:tc>
        <w:tc>
          <w:tcPr>
            <w:tcW w:w="2268" w:type="dxa"/>
          </w:tcPr>
          <w:p w14:paraId="11840E2D">
            <w:pPr>
              <w:pStyle w:val="18"/>
              <w:keepNext w:val="0"/>
              <w:keepLines w:val="0"/>
              <w:widowControl/>
              <w:suppressLineNumbers w:val="0"/>
              <w:spacing w:beforeAutospacing="0" w:afterAutospacing="0"/>
              <w:ind w:left="0" w:right="0"/>
              <w:rPr>
                <w:rFonts w:hint="default"/>
                <w:szCs w:val="20"/>
              </w:rPr>
            </w:pPr>
            <w:r>
              <w:rPr>
                <w:rFonts w:hint="default"/>
                <w:szCs w:val="20"/>
              </w:rPr>
              <w:t>INT</w:t>
            </w:r>
          </w:p>
        </w:tc>
        <w:tc>
          <w:tcPr>
            <w:tcW w:w="1932" w:type="dxa"/>
          </w:tcPr>
          <w:p w14:paraId="6651A207">
            <w:pPr>
              <w:pStyle w:val="18"/>
              <w:keepNext w:val="0"/>
              <w:keepLines w:val="0"/>
              <w:widowControl/>
              <w:suppressLineNumbers w:val="0"/>
              <w:spacing w:beforeAutospacing="0" w:afterAutospacing="0"/>
              <w:ind w:left="0" w:right="0"/>
              <w:rPr>
                <w:rFonts w:hint="default"/>
                <w:szCs w:val="20"/>
              </w:rPr>
            </w:pPr>
            <w:r>
              <w:rPr>
                <w:rFonts w:hint="default"/>
                <w:szCs w:val="20"/>
              </w:rPr>
              <w:t>默认 30</w:t>
            </w:r>
          </w:p>
        </w:tc>
        <w:tc>
          <w:tcPr>
            <w:tcW w:w="2604" w:type="dxa"/>
          </w:tcPr>
          <w:p w14:paraId="6CA1C6A8">
            <w:pPr>
              <w:pStyle w:val="18"/>
              <w:keepNext w:val="0"/>
              <w:keepLines w:val="0"/>
              <w:widowControl/>
              <w:suppressLineNumbers w:val="0"/>
              <w:spacing w:beforeAutospacing="0" w:afterAutospacing="0"/>
              <w:ind w:left="0" w:right="0"/>
              <w:rPr>
                <w:rFonts w:hint="default"/>
                <w:szCs w:val="20"/>
              </w:rPr>
            </w:pPr>
            <w:r>
              <w:rPr>
                <w:rFonts w:hint="default"/>
                <w:szCs w:val="20"/>
              </w:rPr>
              <w:t>考试时长（分钟）</w:t>
            </w:r>
          </w:p>
        </w:tc>
      </w:tr>
      <w:tr w14:paraId="7C3272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5503AB94">
            <w:pPr>
              <w:pStyle w:val="18"/>
              <w:keepNext w:val="0"/>
              <w:keepLines w:val="0"/>
              <w:widowControl/>
              <w:suppressLineNumbers w:val="0"/>
              <w:spacing w:beforeAutospacing="0" w:afterAutospacing="0"/>
              <w:ind w:left="0" w:right="0"/>
              <w:rPr>
                <w:rFonts w:hint="default"/>
                <w:szCs w:val="20"/>
              </w:rPr>
            </w:pPr>
            <w:r>
              <w:rPr>
                <w:rFonts w:hint="default"/>
                <w:szCs w:val="20"/>
              </w:rPr>
              <w:t>status</w:t>
            </w:r>
          </w:p>
        </w:tc>
        <w:tc>
          <w:tcPr>
            <w:tcW w:w="2268" w:type="dxa"/>
          </w:tcPr>
          <w:p w14:paraId="5DE38127">
            <w:pPr>
              <w:pStyle w:val="18"/>
              <w:keepNext w:val="0"/>
              <w:keepLines w:val="0"/>
              <w:widowControl/>
              <w:suppressLineNumbers w:val="0"/>
              <w:spacing w:beforeAutospacing="0" w:afterAutospacing="0"/>
              <w:ind w:left="0" w:right="0"/>
              <w:rPr>
                <w:rFonts w:hint="default"/>
                <w:szCs w:val="20"/>
              </w:rPr>
            </w:pPr>
            <w:r>
              <w:rPr>
                <w:rFonts w:hint="default"/>
                <w:szCs w:val="20"/>
              </w:rPr>
              <w:t>TINYINT</w:t>
            </w:r>
          </w:p>
        </w:tc>
        <w:tc>
          <w:tcPr>
            <w:tcW w:w="1932" w:type="dxa"/>
          </w:tcPr>
          <w:p w14:paraId="01ADB7B5">
            <w:pPr>
              <w:pStyle w:val="18"/>
              <w:keepNext w:val="0"/>
              <w:keepLines w:val="0"/>
              <w:widowControl/>
              <w:suppressLineNumbers w:val="0"/>
              <w:spacing w:beforeAutospacing="0" w:afterAutospacing="0"/>
              <w:ind w:left="0" w:right="0"/>
              <w:rPr>
                <w:rFonts w:hint="default"/>
                <w:szCs w:val="20"/>
              </w:rPr>
            </w:pPr>
            <w:r>
              <w:rPr>
                <w:rFonts w:hint="default"/>
                <w:szCs w:val="20"/>
              </w:rPr>
              <w:t>默认 1</w:t>
            </w:r>
          </w:p>
        </w:tc>
        <w:tc>
          <w:tcPr>
            <w:tcW w:w="2604" w:type="dxa"/>
          </w:tcPr>
          <w:p w14:paraId="3024430A">
            <w:pPr>
              <w:pStyle w:val="18"/>
              <w:keepNext w:val="0"/>
              <w:keepLines w:val="0"/>
              <w:widowControl/>
              <w:suppressLineNumbers w:val="0"/>
              <w:spacing w:beforeAutospacing="0" w:afterAutospacing="0"/>
              <w:ind w:left="0" w:right="0"/>
              <w:rPr>
                <w:rFonts w:hint="default"/>
                <w:szCs w:val="20"/>
              </w:rPr>
            </w:pPr>
            <w:r>
              <w:rPr>
                <w:rFonts w:hint="default"/>
                <w:szCs w:val="20"/>
              </w:rPr>
              <w:t>1启用 0停用</w:t>
            </w:r>
          </w:p>
        </w:tc>
      </w:tr>
      <w:tr w14:paraId="26EA4A5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3962850">
            <w:pPr>
              <w:pStyle w:val="18"/>
              <w:keepNext w:val="0"/>
              <w:keepLines w:val="0"/>
              <w:widowControl/>
              <w:suppressLineNumbers w:val="0"/>
              <w:spacing w:beforeAutospacing="0" w:afterAutospacing="0"/>
              <w:ind w:left="0" w:right="0"/>
              <w:rPr>
                <w:rFonts w:hint="default"/>
                <w:szCs w:val="20"/>
              </w:rPr>
            </w:pPr>
            <w:r>
              <w:rPr>
                <w:rFonts w:hint="default"/>
                <w:szCs w:val="20"/>
              </w:rPr>
              <w:t>publish_status</w:t>
            </w:r>
          </w:p>
        </w:tc>
        <w:tc>
          <w:tcPr>
            <w:tcW w:w="2268" w:type="dxa"/>
          </w:tcPr>
          <w:p w14:paraId="3D027414">
            <w:pPr>
              <w:pStyle w:val="18"/>
              <w:keepNext w:val="0"/>
              <w:keepLines w:val="0"/>
              <w:widowControl/>
              <w:suppressLineNumbers w:val="0"/>
              <w:spacing w:beforeAutospacing="0" w:afterAutospacing="0"/>
              <w:ind w:left="0" w:right="0"/>
              <w:rPr>
                <w:rFonts w:hint="default"/>
                <w:szCs w:val="20"/>
              </w:rPr>
            </w:pPr>
            <w:r>
              <w:rPr>
                <w:rFonts w:hint="default"/>
                <w:szCs w:val="20"/>
              </w:rPr>
              <w:t>TINYINT</w:t>
            </w:r>
          </w:p>
        </w:tc>
        <w:tc>
          <w:tcPr>
            <w:tcW w:w="1932" w:type="dxa"/>
          </w:tcPr>
          <w:p w14:paraId="35AFDAC7">
            <w:pPr>
              <w:pStyle w:val="18"/>
              <w:keepNext w:val="0"/>
              <w:keepLines w:val="0"/>
              <w:widowControl/>
              <w:suppressLineNumbers w:val="0"/>
              <w:spacing w:beforeAutospacing="0" w:afterAutospacing="0"/>
              <w:ind w:left="0" w:right="0"/>
              <w:rPr>
                <w:rFonts w:hint="default"/>
                <w:szCs w:val="20"/>
              </w:rPr>
            </w:pPr>
            <w:r>
              <w:rPr>
                <w:rFonts w:hint="default"/>
                <w:szCs w:val="20"/>
              </w:rPr>
              <w:t>默认 0</w:t>
            </w:r>
          </w:p>
        </w:tc>
        <w:tc>
          <w:tcPr>
            <w:tcW w:w="2604" w:type="dxa"/>
          </w:tcPr>
          <w:p w14:paraId="332BA8D7">
            <w:pPr>
              <w:pStyle w:val="18"/>
              <w:keepNext w:val="0"/>
              <w:keepLines w:val="0"/>
              <w:widowControl/>
              <w:suppressLineNumbers w:val="0"/>
              <w:spacing w:beforeAutospacing="0" w:afterAutospacing="0"/>
              <w:ind w:left="0" w:right="0"/>
              <w:rPr>
                <w:rFonts w:hint="default"/>
                <w:szCs w:val="20"/>
              </w:rPr>
            </w:pPr>
            <w:r>
              <w:rPr>
                <w:rFonts w:hint="default"/>
                <w:szCs w:val="20"/>
              </w:rPr>
              <w:t>0未发布 1已发布</w:t>
            </w:r>
          </w:p>
        </w:tc>
      </w:tr>
      <w:tr w14:paraId="3619768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2233CA0">
            <w:pPr>
              <w:pStyle w:val="18"/>
              <w:keepNext w:val="0"/>
              <w:keepLines w:val="0"/>
              <w:widowControl/>
              <w:suppressLineNumbers w:val="0"/>
              <w:spacing w:beforeAutospacing="0" w:afterAutospacing="0"/>
              <w:ind w:left="0" w:right="0"/>
              <w:rPr>
                <w:rFonts w:hint="default"/>
                <w:szCs w:val="20"/>
              </w:rPr>
            </w:pPr>
            <w:r>
              <w:rPr>
                <w:rFonts w:hint="default"/>
                <w:szCs w:val="20"/>
              </w:rPr>
              <w:t>published_at</w:t>
            </w:r>
          </w:p>
        </w:tc>
        <w:tc>
          <w:tcPr>
            <w:tcW w:w="2268" w:type="dxa"/>
          </w:tcPr>
          <w:p w14:paraId="552AD4CC">
            <w:pPr>
              <w:pStyle w:val="18"/>
              <w:keepNext w:val="0"/>
              <w:keepLines w:val="0"/>
              <w:widowControl/>
              <w:suppressLineNumbers w:val="0"/>
              <w:spacing w:beforeAutospacing="0" w:afterAutospacing="0"/>
              <w:ind w:left="0" w:right="0"/>
              <w:rPr>
                <w:rFonts w:hint="default"/>
                <w:szCs w:val="20"/>
              </w:rPr>
            </w:pPr>
            <w:r>
              <w:rPr>
                <w:rFonts w:hint="default"/>
                <w:szCs w:val="20"/>
              </w:rPr>
              <w:t>DATETIME</w:t>
            </w:r>
          </w:p>
        </w:tc>
        <w:tc>
          <w:tcPr>
            <w:tcW w:w="1932" w:type="dxa"/>
          </w:tcPr>
          <w:p w14:paraId="77DBF870">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604" w:type="dxa"/>
          </w:tcPr>
          <w:p w14:paraId="0DB17105">
            <w:pPr>
              <w:pStyle w:val="18"/>
              <w:keepNext w:val="0"/>
              <w:keepLines w:val="0"/>
              <w:widowControl/>
              <w:suppressLineNumbers w:val="0"/>
              <w:spacing w:beforeAutospacing="0" w:afterAutospacing="0"/>
              <w:ind w:left="0" w:right="0"/>
              <w:rPr>
                <w:rFonts w:hint="default"/>
                <w:szCs w:val="20"/>
              </w:rPr>
            </w:pPr>
            <w:r>
              <w:rPr>
                <w:rFonts w:hint="default"/>
                <w:szCs w:val="20"/>
              </w:rPr>
              <w:t>最近发布时间</w:t>
            </w:r>
          </w:p>
        </w:tc>
      </w:tr>
      <w:tr w14:paraId="17D110B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5A597486">
            <w:pPr>
              <w:pStyle w:val="18"/>
              <w:keepNext w:val="0"/>
              <w:keepLines w:val="0"/>
              <w:widowControl/>
              <w:suppressLineNumbers w:val="0"/>
              <w:spacing w:beforeAutospacing="0" w:afterAutospacing="0"/>
              <w:ind w:left="0" w:right="0"/>
              <w:rPr>
                <w:rFonts w:hint="default"/>
                <w:szCs w:val="20"/>
              </w:rPr>
            </w:pPr>
            <w:r>
              <w:rPr>
                <w:rFonts w:hint="default"/>
                <w:szCs w:val="20"/>
              </w:rPr>
              <w:t>version</w:t>
            </w:r>
          </w:p>
        </w:tc>
        <w:tc>
          <w:tcPr>
            <w:tcW w:w="2268" w:type="dxa"/>
          </w:tcPr>
          <w:p w14:paraId="691A3F24">
            <w:pPr>
              <w:pStyle w:val="18"/>
              <w:keepNext w:val="0"/>
              <w:keepLines w:val="0"/>
              <w:widowControl/>
              <w:suppressLineNumbers w:val="0"/>
              <w:spacing w:beforeAutospacing="0" w:afterAutospacing="0"/>
              <w:ind w:left="0" w:right="0"/>
              <w:rPr>
                <w:rFonts w:hint="default"/>
                <w:szCs w:val="20"/>
              </w:rPr>
            </w:pPr>
            <w:r>
              <w:rPr>
                <w:rFonts w:hint="default"/>
                <w:szCs w:val="20"/>
              </w:rPr>
              <w:t>INT</w:t>
            </w:r>
          </w:p>
        </w:tc>
        <w:tc>
          <w:tcPr>
            <w:tcW w:w="1932" w:type="dxa"/>
          </w:tcPr>
          <w:p w14:paraId="4340D644">
            <w:pPr>
              <w:pStyle w:val="18"/>
              <w:keepNext w:val="0"/>
              <w:keepLines w:val="0"/>
              <w:widowControl/>
              <w:suppressLineNumbers w:val="0"/>
              <w:spacing w:beforeAutospacing="0" w:afterAutospacing="0"/>
              <w:ind w:left="0" w:right="0"/>
              <w:rPr>
                <w:rFonts w:hint="default"/>
                <w:szCs w:val="20"/>
              </w:rPr>
            </w:pPr>
            <w:r>
              <w:rPr>
                <w:rFonts w:hint="default"/>
                <w:szCs w:val="20"/>
              </w:rPr>
              <w:t>默认 1</w:t>
            </w:r>
          </w:p>
        </w:tc>
        <w:tc>
          <w:tcPr>
            <w:tcW w:w="2604" w:type="dxa"/>
          </w:tcPr>
          <w:p w14:paraId="60E08A59">
            <w:pPr>
              <w:pStyle w:val="18"/>
              <w:keepNext w:val="0"/>
              <w:keepLines w:val="0"/>
              <w:widowControl/>
              <w:suppressLineNumbers w:val="0"/>
              <w:spacing w:beforeAutospacing="0" w:afterAutospacing="0"/>
              <w:ind w:left="0" w:right="0"/>
              <w:rPr>
                <w:rFonts w:hint="default"/>
                <w:szCs w:val="20"/>
              </w:rPr>
            </w:pPr>
            <w:r>
              <w:rPr>
                <w:rFonts w:hint="default"/>
                <w:szCs w:val="20"/>
              </w:rPr>
              <w:t>发布版本号，重新发布 +1</w:t>
            </w:r>
          </w:p>
        </w:tc>
      </w:tr>
    </w:tbl>
    <w:p w14:paraId="0F93D19C">
      <w:pPr>
        <w:spacing w:after="120"/>
      </w:pPr>
    </w:p>
    <w:p w14:paraId="7F2CF5FE">
      <w:pPr>
        <w:pStyle w:val="19"/>
      </w:pPr>
      <w:r>
        <w:t>表2-8 考试记录表（exam_record）结构</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8"/>
        <w:gridCol w:w="2268"/>
        <w:gridCol w:w="2268"/>
        <w:gridCol w:w="2268"/>
      </w:tblGrid>
      <w:tr w14:paraId="098EC17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Borders>
              <w:bottom w:val="single" w:color="000000" w:sz="6" w:space="0"/>
            </w:tcBorders>
          </w:tcPr>
          <w:p w14:paraId="45C036FB">
            <w:pPr>
              <w:pStyle w:val="18"/>
              <w:keepNext w:val="0"/>
              <w:keepLines w:val="0"/>
              <w:widowControl/>
              <w:suppressLineNumbers w:val="0"/>
              <w:spacing w:beforeAutospacing="0" w:afterAutospacing="0"/>
              <w:ind w:left="0" w:right="0"/>
              <w:rPr>
                <w:rFonts w:hint="default"/>
                <w:szCs w:val="20"/>
              </w:rPr>
            </w:pPr>
            <w:r>
              <w:rPr>
                <w:rFonts w:hint="default"/>
                <w:b/>
                <w:szCs w:val="20"/>
              </w:rPr>
              <w:t>字段</w:t>
            </w:r>
          </w:p>
        </w:tc>
        <w:tc>
          <w:tcPr>
            <w:tcW w:w="2268" w:type="dxa"/>
            <w:tcBorders>
              <w:bottom w:val="single" w:color="000000" w:sz="6" w:space="0"/>
            </w:tcBorders>
          </w:tcPr>
          <w:p w14:paraId="6F908B92">
            <w:pPr>
              <w:pStyle w:val="18"/>
              <w:keepNext w:val="0"/>
              <w:keepLines w:val="0"/>
              <w:widowControl/>
              <w:suppressLineNumbers w:val="0"/>
              <w:spacing w:beforeAutospacing="0" w:afterAutospacing="0"/>
              <w:ind w:left="0" w:right="0"/>
              <w:rPr>
                <w:rFonts w:hint="default"/>
                <w:szCs w:val="20"/>
              </w:rPr>
            </w:pPr>
            <w:r>
              <w:rPr>
                <w:rFonts w:hint="default"/>
                <w:b/>
                <w:szCs w:val="20"/>
              </w:rPr>
              <w:t>类型</w:t>
            </w:r>
          </w:p>
        </w:tc>
        <w:tc>
          <w:tcPr>
            <w:tcW w:w="2268" w:type="dxa"/>
            <w:tcBorders>
              <w:bottom w:val="single" w:color="000000" w:sz="6" w:space="0"/>
            </w:tcBorders>
          </w:tcPr>
          <w:p w14:paraId="000736BA">
            <w:pPr>
              <w:pStyle w:val="18"/>
              <w:keepNext w:val="0"/>
              <w:keepLines w:val="0"/>
              <w:widowControl/>
              <w:suppressLineNumbers w:val="0"/>
              <w:spacing w:beforeAutospacing="0" w:afterAutospacing="0"/>
              <w:ind w:left="0" w:right="0"/>
              <w:rPr>
                <w:rFonts w:hint="default"/>
                <w:szCs w:val="20"/>
              </w:rPr>
            </w:pPr>
            <w:r>
              <w:rPr>
                <w:rFonts w:hint="default"/>
                <w:b/>
                <w:szCs w:val="20"/>
              </w:rPr>
              <w:t>约束</w:t>
            </w:r>
          </w:p>
        </w:tc>
        <w:tc>
          <w:tcPr>
            <w:tcW w:w="2268" w:type="dxa"/>
            <w:tcBorders>
              <w:bottom w:val="single" w:color="000000" w:sz="6" w:space="0"/>
            </w:tcBorders>
          </w:tcPr>
          <w:p w14:paraId="1EED45AE">
            <w:pPr>
              <w:pStyle w:val="18"/>
              <w:keepNext w:val="0"/>
              <w:keepLines w:val="0"/>
              <w:widowControl/>
              <w:suppressLineNumbers w:val="0"/>
              <w:spacing w:beforeAutospacing="0" w:afterAutospacing="0"/>
              <w:ind w:left="0" w:right="0"/>
              <w:rPr>
                <w:rFonts w:hint="default"/>
                <w:szCs w:val="20"/>
              </w:rPr>
            </w:pPr>
            <w:r>
              <w:rPr>
                <w:rFonts w:hint="default"/>
                <w:b/>
                <w:szCs w:val="20"/>
              </w:rPr>
              <w:t>说明</w:t>
            </w:r>
          </w:p>
        </w:tc>
      </w:tr>
      <w:tr w14:paraId="435252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149CC9FA">
            <w:pPr>
              <w:pStyle w:val="18"/>
              <w:keepNext w:val="0"/>
              <w:keepLines w:val="0"/>
              <w:widowControl/>
              <w:suppressLineNumbers w:val="0"/>
              <w:spacing w:beforeAutospacing="0" w:afterAutospacing="0"/>
              <w:ind w:left="0" w:right="0"/>
              <w:rPr>
                <w:rFonts w:hint="default"/>
                <w:szCs w:val="20"/>
              </w:rPr>
            </w:pPr>
            <w:r>
              <w:rPr>
                <w:rFonts w:hint="default"/>
                <w:szCs w:val="20"/>
              </w:rPr>
              <w:t>id</w:t>
            </w:r>
          </w:p>
        </w:tc>
        <w:tc>
          <w:tcPr>
            <w:tcW w:w="2268" w:type="dxa"/>
          </w:tcPr>
          <w:p w14:paraId="537CF74E">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2268" w:type="dxa"/>
          </w:tcPr>
          <w:p w14:paraId="7294379E">
            <w:pPr>
              <w:pStyle w:val="18"/>
              <w:keepNext w:val="0"/>
              <w:keepLines w:val="0"/>
              <w:widowControl/>
              <w:suppressLineNumbers w:val="0"/>
              <w:spacing w:beforeAutospacing="0" w:afterAutospacing="0"/>
              <w:ind w:left="0" w:right="0"/>
              <w:rPr>
                <w:rFonts w:hint="default"/>
                <w:szCs w:val="20"/>
              </w:rPr>
            </w:pPr>
            <w:r>
              <w:rPr>
                <w:rFonts w:hint="default"/>
                <w:szCs w:val="20"/>
              </w:rPr>
              <w:t>主键，自增</w:t>
            </w:r>
          </w:p>
        </w:tc>
        <w:tc>
          <w:tcPr>
            <w:tcW w:w="2268" w:type="dxa"/>
          </w:tcPr>
          <w:p w14:paraId="7FC669D1">
            <w:pPr>
              <w:pStyle w:val="18"/>
              <w:keepNext w:val="0"/>
              <w:keepLines w:val="0"/>
              <w:widowControl/>
              <w:suppressLineNumbers w:val="0"/>
              <w:spacing w:beforeAutospacing="0" w:afterAutospacing="0"/>
              <w:ind w:left="0" w:right="0"/>
              <w:rPr>
                <w:rFonts w:hint="default"/>
                <w:szCs w:val="20"/>
              </w:rPr>
            </w:pPr>
            <w:r>
              <w:rPr>
                <w:rFonts w:hint="default"/>
                <w:szCs w:val="20"/>
              </w:rPr>
              <w:t>答卷ID</w:t>
            </w:r>
          </w:p>
        </w:tc>
      </w:tr>
      <w:tr w14:paraId="64FCCB8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BFEE60E">
            <w:pPr>
              <w:pStyle w:val="18"/>
              <w:keepNext w:val="0"/>
              <w:keepLines w:val="0"/>
              <w:widowControl/>
              <w:suppressLineNumbers w:val="0"/>
              <w:spacing w:beforeAutospacing="0" w:afterAutospacing="0"/>
              <w:ind w:left="0" w:right="0"/>
              <w:rPr>
                <w:rFonts w:hint="default"/>
                <w:szCs w:val="20"/>
              </w:rPr>
            </w:pPr>
            <w:r>
              <w:rPr>
                <w:rFonts w:hint="default"/>
                <w:szCs w:val="20"/>
              </w:rPr>
              <w:t>paper_id</w:t>
            </w:r>
          </w:p>
        </w:tc>
        <w:tc>
          <w:tcPr>
            <w:tcW w:w="2268" w:type="dxa"/>
          </w:tcPr>
          <w:p w14:paraId="488D6EF7">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2268" w:type="dxa"/>
          </w:tcPr>
          <w:p w14:paraId="08DF04D3">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2268" w:type="dxa"/>
          </w:tcPr>
          <w:p w14:paraId="3466F553">
            <w:pPr>
              <w:pStyle w:val="18"/>
              <w:keepNext w:val="0"/>
              <w:keepLines w:val="0"/>
              <w:widowControl/>
              <w:suppressLineNumbers w:val="0"/>
              <w:spacing w:beforeAutospacing="0" w:afterAutospacing="0"/>
              <w:ind w:left="0" w:right="0"/>
              <w:rPr>
                <w:rFonts w:hint="default"/>
                <w:szCs w:val="20"/>
              </w:rPr>
            </w:pPr>
            <w:r>
              <w:rPr>
                <w:rFonts w:hint="default"/>
                <w:szCs w:val="20"/>
              </w:rPr>
              <w:t>试卷</w:t>
            </w:r>
          </w:p>
        </w:tc>
      </w:tr>
      <w:tr w14:paraId="064E6DE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2E8F0A82">
            <w:pPr>
              <w:pStyle w:val="18"/>
              <w:keepNext w:val="0"/>
              <w:keepLines w:val="0"/>
              <w:widowControl/>
              <w:suppressLineNumbers w:val="0"/>
              <w:spacing w:beforeAutospacing="0" w:afterAutospacing="0"/>
              <w:ind w:left="0" w:right="0"/>
              <w:rPr>
                <w:rFonts w:hint="default"/>
                <w:szCs w:val="20"/>
              </w:rPr>
            </w:pPr>
            <w:r>
              <w:rPr>
                <w:rFonts w:hint="default"/>
                <w:szCs w:val="20"/>
              </w:rPr>
              <w:t>paper_version</w:t>
            </w:r>
          </w:p>
        </w:tc>
        <w:tc>
          <w:tcPr>
            <w:tcW w:w="2268" w:type="dxa"/>
          </w:tcPr>
          <w:p w14:paraId="3F159C33">
            <w:pPr>
              <w:pStyle w:val="18"/>
              <w:keepNext w:val="0"/>
              <w:keepLines w:val="0"/>
              <w:widowControl/>
              <w:suppressLineNumbers w:val="0"/>
              <w:spacing w:beforeAutospacing="0" w:afterAutospacing="0"/>
              <w:ind w:left="0" w:right="0"/>
              <w:rPr>
                <w:rFonts w:hint="default"/>
                <w:szCs w:val="20"/>
              </w:rPr>
            </w:pPr>
            <w:r>
              <w:rPr>
                <w:rFonts w:hint="default"/>
                <w:szCs w:val="20"/>
              </w:rPr>
              <w:t>INT</w:t>
            </w:r>
          </w:p>
        </w:tc>
        <w:tc>
          <w:tcPr>
            <w:tcW w:w="2268" w:type="dxa"/>
          </w:tcPr>
          <w:p w14:paraId="10D3386F">
            <w:pPr>
              <w:pStyle w:val="18"/>
              <w:keepNext w:val="0"/>
              <w:keepLines w:val="0"/>
              <w:widowControl/>
              <w:suppressLineNumbers w:val="0"/>
              <w:spacing w:beforeAutospacing="0" w:afterAutospacing="0"/>
              <w:ind w:left="0" w:right="0"/>
              <w:rPr>
                <w:rFonts w:hint="default"/>
                <w:szCs w:val="20"/>
              </w:rPr>
            </w:pPr>
            <w:r>
              <w:rPr>
                <w:rFonts w:hint="default"/>
                <w:szCs w:val="20"/>
              </w:rPr>
              <w:t>默认 1</w:t>
            </w:r>
          </w:p>
        </w:tc>
        <w:tc>
          <w:tcPr>
            <w:tcW w:w="2268" w:type="dxa"/>
          </w:tcPr>
          <w:p w14:paraId="5C666F4E">
            <w:pPr>
              <w:pStyle w:val="18"/>
              <w:keepNext w:val="0"/>
              <w:keepLines w:val="0"/>
              <w:widowControl/>
              <w:suppressLineNumbers w:val="0"/>
              <w:spacing w:beforeAutospacing="0" w:afterAutospacing="0"/>
              <w:ind w:left="0" w:right="0"/>
              <w:rPr>
                <w:rFonts w:hint="default"/>
                <w:szCs w:val="20"/>
              </w:rPr>
            </w:pPr>
            <w:r>
              <w:rPr>
                <w:rFonts w:hint="default"/>
                <w:szCs w:val="20"/>
              </w:rPr>
              <w:t>作答时对应试卷的发布版本</w:t>
            </w:r>
          </w:p>
        </w:tc>
      </w:tr>
      <w:tr w14:paraId="5BC79D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3A1F2C58">
            <w:pPr>
              <w:pStyle w:val="18"/>
              <w:keepNext w:val="0"/>
              <w:keepLines w:val="0"/>
              <w:widowControl/>
              <w:suppressLineNumbers w:val="0"/>
              <w:spacing w:beforeAutospacing="0" w:afterAutospacing="0"/>
              <w:ind w:left="0" w:right="0"/>
              <w:rPr>
                <w:rFonts w:hint="default"/>
                <w:szCs w:val="20"/>
              </w:rPr>
            </w:pPr>
            <w:r>
              <w:rPr>
                <w:rFonts w:hint="default"/>
                <w:szCs w:val="20"/>
              </w:rPr>
              <w:t>user_id</w:t>
            </w:r>
          </w:p>
        </w:tc>
        <w:tc>
          <w:tcPr>
            <w:tcW w:w="2268" w:type="dxa"/>
          </w:tcPr>
          <w:p w14:paraId="55486044">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2268" w:type="dxa"/>
          </w:tcPr>
          <w:p w14:paraId="03D24966">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2268" w:type="dxa"/>
          </w:tcPr>
          <w:p w14:paraId="430F5D2E">
            <w:pPr>
              <w:pStyle w:val="18"/>
              <w:keepNext w:val="0"/>
              <w:keepLines w:val="0"/>
              <w:widowControl/>
              <w:suppressLineNumbers w:val="0"/>
              <w:spacing w:beforeAutospacing="0" w:afterAutospacing="0"/>
              <w:ind w:left="0" w:right="0"/>
              <w:rPr>
                <w:rFonts w:hint="default"/>
                <w:szCs w:val="20"/>
              </w:rPr>
            </w:pPr>
            <w:r>
              <w:rPr>
                <w:rFonts w:hint="default"/>
                <w:szCs w:val="20"/>
              </w:rPr>
              <w:t>作答学生</w:t>
            </w:r>
          </w:p>
        </w:tc>
      </w:tr>
      <w:tr w14:paraId="57A2F7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2E57190">
            <w:pPr>
              <w:pStyle w:val="18"/>
              <w:keepNext w:val="0"/>
              <w:keepLines w:val="0"/>
              <w:widowControl/>
              <w:suppressLineNumbers w:val="0"/>
              <w:spacing w:beforeAutospacing="0" w:afterAutospacing="0"/>
              <w:ind w:left="0" w:right="0"/>
              <w:rPr>
                <w:rFonts w:hint="default"/>
                <w:szCs w:val="20"/>
              </w:rPr>
            </w:pPr>
            <w:r>
              <w:rPr>
                <w:rFonts w:hint="default"/>
                <w:szCs w:val="20"/>
              </w:rPr>
              <w:t>answers_json</w:t>
            </w:r>
          </w:p>
        </w:tc>
        <w:tc>
          <w:tcPr>
            <w:tcW w:w="2268" w:type="dxa"/>
          </w:tcPr>
          <w:p w14:paraId="1976EC4C">
            <w:pPr>
              <w:pStyle w:val="18"/>
              <w:keepNext w:val="0"/>
              <w:keepLines w:val="0"/>
              <w:widowControl/>
              <w:suppressLineNumbers w:val="0"/>
              <w:spacing w:beforeAutospacing="0" w:afterAutospacing="0"/>
              <w:ind w:left="0" w:right="0"/>
              <w:rPr>
                <w:rFonts w:hint="default"/>
                <w:szCs w:val="20"/>
              </w:rPr>
            </w:pPr>
            <w:r>
              <w:rPr>
                <w:rFonts w:hint="default"/>
                <w:szCs w:val="20"/>
              </w:rPr>
              <w:t>TEXT</w:t>
            </w:r>
          </w:p>
        </w:tc>
        <w:tc>
          <w:tcPr>
            <w:tcW w:w="2268" w:type="dxa"/>
          </w:tcPr>
          <w:p w14:paraId="2E9A21F5">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268" w:type="dxa"/>
          </w:tcPr>
          <w:p w14:paraId="32A57E3F">
            <w:pPr>
              <w:pStyle w:val="18"/>
              <w:keepNext w:val="0"/>
              <w:keepLines w:val="0"/>
              <w:widowControl/>
              <w:suppressLineNumbers w:val="0"/>
              <w:spacing w:beforeAutospacing="0" w:afterAutospacing="0"/>
              <w:ind w:left="0" w:right="0"/>
              <w:rPr>
                <w:rFonts w:hint="default"/>
                <w:szCs w:val="20"/>
              </w:rPr>
            </w:pPr>
            <w:r>
              <w:rPr>
                <w:rFonts w:hint="default"/>
                <w:szCs w:val="20"/>
              </w:rPr>
              <w:t>作答快照 JSON</w:t>
            </w:r>
          </w:p>
        </w:tc>
      </w:tr>
      <w:tr w14:paraId="160A66B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32002BBF">
            <w:pPr>
              <w:pStyle w:val="18"/>
              <w:keepNext w:val="0"/>
              <w:keepLines w:val="0"/>
              <w:widowControl/>
              <w:suppressLineNumbers w:val="0"/>
              <w:spacing w:beforeAutospacing="0" w:afterAutospacing="0"/>
              <w:ind w:left="0" w:right="0"/>
              <w:rPr>
                <w:rFonts w:hint="default"/>
                <w:szCs w:val="20"/>
              </w:rPr>
            </w:pPr>
            <w:r>
              <w:rPr>
                <w:rFonts w:hint="default"/>
                <w:szCs w:val="20"/>
              </w:rPr>
              <w:t>objective_score</w:t>
            </w:r>
          </w:p>
        </w:tc>
        <w:tc>
          <w:tcPr>
            <w:tcW w:w="2268" w:type="dxa"/>
          </w:tcPr>
          <w:p w14:paraId="0A7609DB">
            <w:pPr>
              <w:pStyle w:val="18"/>
              <w:keepNext w:val="0"/>
              <w:keepLines w:val="0"/>
              <w:widowControl/>
              <w:suppressLineNumbers w:val="0"/>
              <w:spacing w:beforeAutospacing="0" w:afterAutospacing="0"/>
              <w:ind w:left="0" w:right="0"/>
              <w:rPr>
                <w:rFonts w:hint="default"/>
                <w:szCs w:val="20"/>
              </w:rPr>
            </w:pPr>
            <w:r>
              <w:rPr>
                <w:rFonts w:hint="default"/>
                <w:szCs w:val="20"/>
              </w:rPr>
              <w:t>INT</w:t>
            </w:r>
          </w:p>
        </w:tc>
        <w:tc>
          <w:tcPr>
            <w:tcW w:w="2268" w:type="dxa"/>
          </w:tcPr>
          <w:p w14:paraId="314A730C">
            <w:pPr>
              <w:pStyle w:val="18"/>
              <w:keepNext w:val="0"/>
              <w:keepLines w:val="0"/>
              <w:widowControl/>
              <w:suppressLineNumbers w:val="0"/>
              <w:spacing w:beforeAutospacing="0" w:afterAutospacing="0"/>
              <w:ind w:left="0" w:right="0"/>
              <w:rPr>
                <w:rFonts w:hint="default"/>
                <w:szCs w:val="20"/>
              </w:rPr>
            </w:pPr>
            <w:r>
              <w:rPr>
                <w:rFonts w:hint="default"/>
                <w:szCs w:val="20"/>
              </w:rPr>
              <w:t>默认 0</w:t>
            </w:r>
          </w:p>
        </w:tc>
        <w:tc>
          <w:tcPr>
            <w:tcW w:w="2268" w:type="dxa"/>
          </w:tcPr>
          <w:p w14:paraId="28A77ED7">
            <w:pPr>
              <w:pStyle w:val="18"/>
              <w:keepNext w:val="0"/>
              <w:keepLines w:val="0"/>
              <w:widowControl/>
              <w:suppressLineNumbers w:val="0"/>
              <w:spacing w:beforeAutospacing="0" w:afterAutospacing="0"/>
              <w:ind w:left="0" w:right="0"/>
              <w:rPr>
                <w:rFonts w:hint="default"/>
                <w:szCs w:val="20"/>
              </w:rPr>
            </w:pPr>
            <w:r>
              <w:rPr>
                <w:rFonts w:hint="default"/>
                <w:szCs w:val="20"/>
              </w:rPr>
              <w:t>客观题自动判分得分</w:t>
            </w:r>
          </w:p>
        </w:tc>
      </w:tr>
      <w:tr w14:paraId="25B6A9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AF40CE4">
            <w:pPr>
              <w:pStyle w:val="18"/>
              <w:keepNext w:val="0"/>
              <w:keepLines w:val="0"/>
              <w:widowControl/>
              <w:suppressLineNumbers w:val="0"/>
              <w:spacing w:beforeAutospacing="0" w:afterAutospacing="0"/>
              <w:ind w:left="0" w:right="0"/>
              <w:rPr>
                <w:rFonts w:hint="default"/>
                <w:szCs w:val="20"/>
              </w:rPr>
            </w:pPr>
            <w:r>
              <w:rPr>
                <w:rFonts w:hint="default"/>
                <w:szCs w:val="20"/>
              </w:rPr>
              <w:t>subjective_score</w:t>
            </w:r>
          </w:p>
        </w:tc>
        <w:tc>
          <w:tcPr>
            <w:tcW w:w="2268" w:type="dxa"/>
          </w:tcPr>
          <w:p w14:paraId="4B8075EA">
            <w:pPr>
              <w:pStyle w:val="18"/>
              <w:keepNext w:val="0"/>
              <w:keepLines w:val="0"/>
              <w:widowControl/>
              <w:suppressLineNumbers w:val="0"/>
              <w:spacing w:beforeAutospacing="0" w:afterAutospacing="0"/>
              <w:ind w:left="0" w:right="0"/>
              <w:rPr>
                <w:rFonts w:hint="default"/>
                <w:szCs w:val="20"/>
              </w:rPr>
            </w:pPr>
            <w:r>
              <w:rPr>
                <w:rFonts w:hint="default"/>
                <w:szCs w:val="20"/>
              </w:rPr>
              <w:t>INT</w:t>
            </w:r>
          </w:p>
        </w:tc>
        <w:tc>
          <w:tcPr>
            <w:tcW w:w="2268" w:type="dxa"/>
          </w:tcPr>
          <w:p w14:paraId="518A11B6">
            <w:pPr>
              <w:pStyle w:val="18"/>
              <w:keepNext w:val="0"/>
              <w:keepLines w:val="0"/>
              <w:widowControl/>
              <w:suppressLineNumbers w:val="0"/>
              <w:spacing w:beforeAutospacing="0" w:afterAutospacing="0"/>
              <w:ind w:left="0" w:right="0"/>
              <w:rPr>
                <w:rFonts w:hint="default"/>
                <w:szCs w:val="20"/>
              </w:rPr>
            </w:pPr>
            <w:r>
              <w:rPr>
                <w:rFonts w:hint="default"/>
                <w:szCs w:val="20"/>
              </w:rPr>
              <w:t>默认 0</w:t>
            </w:r>
          </w:p>
        </w:tc>
        <w:tc>
          <w:tcPr>
            <w:tcW w:w="2268" w:type="dxa"/>
          </w:tcPr>
          <w:p w14:paraId="1EEB2C7C">
            <w:pPr>
              <w:pStyle w:val="18"/>
              <w:keepNext w:val="0"/>
              <w:keepLines w:val="0"/>
              <w:widowControl/>
              <w:suppressLineNumbers w:val="0"/>
              <w:spacing w:beforeAutospacing="0" w:afterAutospacing="0"/>
              <w:ind w:left="0" w:right="0"/>
              <w:rPr>
                <w:rFonts w:hint="default"/>
                <w:szCs w:val="20"/>
              </w:rPr>
            </w:pPr>
            <w:r>
              <w:rPr>
                <w:rFonts w:hint="default"/>
                <w:szCs w:val="20"/>
              </w:rPr>
              <w:t>主观题教师给分</w:t>
            </w:r>
          </w:p>
        </w:tc>
      </w:tr>
      <w:tr w14:paraId="05BBC1D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26374E66">
            <w:pPr>
              <w:pStyle w:val="18"/>
              <w:keepNext w:val="0"/>
              <w:keepLines w:val="0"/>
              <w:widowControl/>
              <w:suppressLineNumbers w:val="0"/>
              <w:spacing w:beforeAutospacing="0" w:afterAutospacing="0"/>
              <w:ind w:left="0" w:right="0"/>
              <w:rPr>
                <w:rFonts w:hint="default"/>
                <w:szCs w:val="20"/>
              </w:rPr>
            </w:pPr>
            <w:r>
              <w:rPr>
                <w:rFonts w:hint="default"/>
                <w:szCs w:val="20"/>
              </w:rPr>
              <w:t>score</w:t>
            </w:r>
          </w:p>
        </w:tc>
        <w:tc>
          <w:tcPr>
            <w:tcW w:w="2268" w:type="dxa"/>
          </w:tcPr>
          <w:p w14:paraId="745EF170">
            <w:pPr>
              <w:pStyle w:val="18"/>
              <w:keepNext w:val="0"/>
              <w:keepLines w:val="0"/>
              <w:widowControl/>
              <w:suppressLineNumbers w:val="0"/>
              <w:spacing w:beforeAutospacing="0" w:afterAutospacing="0"/>
              <w:ind w:left="0" w:right="0"/>
              <w:rPr>
                <w:rFonts w:hint="default"/>
                <w:szCs w:val="20"/>
              </w:rPr>
            </w:pPr>
            <w:r>
              <w:rPr>
                <w:rFonts w:hint="default"/>
                <w:szCs w:val="20"/>
              </w:rPr>
              <w:t>INT</w:t>
            </w:r>
          </w:p>
        </w:tc>
        <w:tc>
          <w:tcPr>
            <w:tcW w:w="2268" w:type="dxa"/>
          </w:tcPr>
          <w:p w14:paraId="70A6F6B9">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268" w:type="dxa"/>
          </w:tcPr>
          <w:p w14:paraId="4FAAB0BC">
            <w:pPr>
              <w:pStyle w:val="18"/>
              <w:keepNext w:val="0"/>
              <w:keepLines w:val="0"/>
              <w:widowControl/>
              <w:suppressLineNumbers w:val="0"/>
              <w:spacing w:beforeAutospacing="0" w:afterAutospacing="0"/>
              <w:ind w:left="0" w:right="0"/>
              <w:rPr>
                <w:rFonts w:hint="default"/>
                <w:szCs w:val="20"/>
              </w:rPr>
            </w:pPr>
            <w:r>
              <w:rPr>
                <w:rFonts w:hint="default"/>
                <w:szCs w:val="20"/>
              </w:rPr>
              <w:t>总分</w:t>
            </w:r>
          </w:p>
        </w:tc>
      </w:tr>
      <w:tr w14:paraId="2316559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2E93232">
            <w:pPr>
              <w:pStyle w:val="18"/>
              <w:keepNext w:val="0"/>
              <w:keepLines w:val="0"/>
              <w:widowControl/>
              <w:suppressLineNumbers w:val="0"/>
              <w:spacing w:beforeAutospacing="0" w:afterAutospacing="0"/>
              <w:ind w:left="0" w:right="0"/>
              <w:rPr>
                <w:rFonts w:hint="default"/>
                <w:szCs w:val="20"/>
              </w:rPr>
            </w:pPr>
            <w:r>
              <w:rPr>
                <w:rFonts w:hint="default"/>
                <w:szCs w:val="20"/>
              </w:rPr>
              <w:t>mark_status</w:t>
            </w:r>
          </w:p>
        </w:tc>
        <w:tc>
          <w:tcPr>
            <w:tcW w:w="2268" w:type="dxa"/>
          </w:tcPr>
          <w:p w14:paraId="07462545">
            <w:pPr>
              <w:pStyle w:val="18"/>
              <w:keepNext w:val="0"/>
              <w:keepLines w:val="0"/>
              <w:widowControl/>
              <w:suppressLineNumbers w:val="0"/>
              <w:spacing w:beforeAutospacing="0" w:afterAutospacing="0"/>
              <w:ind w:left="0" w:right="0"/>
              <w:rPr>
                <w:rFonts w:hint="default"/>
                <w:szCs w:val="20"/>
              </w:rPr>
            </w:pPr>
            <w:r>
              <w:rPr>
                <w:rFonts w:hint="default"/>
                <w:szCs w:val="20"/>
              </w:rPr>
              <w:t>TINYINT</w:t>
            </w:r>
          </w:p>
        </w:tc>
        <w:tc>
          <w:tcPr>
            <w:tcW w:w="2268" w:type="dxa"/>
          </w:tcPr>
          <w:p w14:paraId="3034584E">
            <w:pPr>
              <w:pStyle w:val="18"/>
              <w:keepNext w:val="0"/>
              <w:keepLines w:val="0"/>
              <w:widowControl/>
              <w:suppressLineNumbers w:val="0"/>
              <w:spacing w:beforeAutospacing="0" w:afterAutospacing="0"/>
              <w:ind w:left="0" w:right="0"/>
              <w:rPr>
                <w:rFonts w:hint="default"/>
                <w:szCs w:val="20"/>
              </w:rPr>
            </w:pPr>
            <w:r>
              <w:rPr>
                <w:rFonts w:hint="default"/>
                <w:szCs w:val="20"/>
              </w:rPr>
              <w:t>默认 0</w:t>
            </w:r>
          </w:p>
        </w:tc>
        <w:tc>
          <w:tcPr>
            <w:tcW w:w="2268" w:type="dxa"/>
          </w:tcPr>
          <w:p w14:paraId="05264DBA">
            <w:pPr>
              <w:pStyle w:val="18"/>
              <w:keepNext w:val="0"/>
              <w:keepLines w:val="0"/>
              <w:widowControl/>
              <w:suppressLineNumbers w:val="0"/>
              <w:spacing w:beforeAutospacing="0" w:afterAutospacing="0"/>
              <w:ind w:left="0" w:right="0"/>
              <w:rPr>
                <w:rFonts w:hint="default"/>
                <w:szCs w:val="20"/>
              </w:rPr>
            </w:pPr>
            <w:r>
              <w:rPr>
                <w:rFonts w:hint="default"/>
                <w:szCs w:val="20"/>
              </w:rPr>
              <w:t>0无需批阅 1待批阅 2已批阅</w:t>
            </w:r>
          </w:p>
        </w:tc>
      </w:tr>
      <w:tr w14:paraId="67CF5D3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C50468E">
            <w:pPr>
              <w:pStyle w:val="18"/>
              <w:keepNext w:val="0"/>
              <w:keepLines w:val="0"/>
              <w:widowControl/>
              <w:suppressLineNumbers w:val="0"/>
              <w:spacing w:beforeAutospacing="0" w:afterAutospacing="0"/>
              <w:ind w:left="0" w:right="0"/>
              <w:rPr>
                <w:rFonts w:hint="default"/>
                <w:szCs w:val="20"/>
              </w:rPr>
            </w:pPr>
            <w:r>
              <w:rPr>
                <w:rFonts w:hint="default"/>
                <w:szCs w:val="20"/>
              </w:rPr>
              <w:t>marker_id</w:t>
            </w:r>
          </w:p>
        </w:tc>
        <w:tc>
          <w:tcPr>
            <w:tcW w:w="2268" w:type="dxa"/>
          </w:tcPr>
          <w:p w14:paraId="5D537C67">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2268" w:type="dxa"/>
          </w:tcPr>
          <w:p w14:paraId="5A22A4C2">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268" w:type="dxa"/>
          </w:tcPr>
          <w:p w14:paraId="2E413968">
            <w:pPr>
              <w:pStyle w:val="18"/>
              <w:keepNext w:val="0"/>
              <w:keepLines w:val="0"/>
              <w:widowControl/>
              <w:suppressLineNumbers w:val="0"/>
              <w:spacing w:beforeAutospacing="0" w:afterAutospacing="0"/>
              <w:ind w:left="0" w:right="0"/>
              <w:rPr>
                <w:rFonts w:hint="default"/>
                <w:szCs w:val="20"/>
              </w:rPr>
            </w:pPr>
            <w:r>
              <w:rPr>
                <w:rFonts w:hint="default"/>
                <w:szCs w:val="20"/>
              </w:rPr>
              <w:t>批阅教师</w:t>
            </w:r>
          </w:p>
        </w:tc>
      </w:tr>
      <w:tr w14:paraId="000D75C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0D9D20B0">
            <w:pPr>
              <w:pStyle w:val="18"/>
              <w:keepNext w:val="0"/>
              <w:keepLines w:val="0"/>
              <w:widowControl/>
              <w:suppressLineNumbers w:val="0"/>
              <w:spacing w:beforeAutospacing="0" w:afterAutospacing="0"/>
              <w:ind w:left="0" w:right="0"/>
              <w:rPr>
                <w:rFonts w:hint="default"/>
                <w:szCs w:val="20"/>
              </w:rPr>
            </w:pPr>
            <w:r>
              <w:rPr>
                <w:rFonts w:hint="default"/>
                <w:szCs w:val="20"/>
              </w:rPr>
              <w:t>passed</w:t>
            </w:r>
          </w:p>
        </w:tc>
        <w:tc>
          <w:tcPr>
            <w:tcW w:w="2268" w:type="dxa"/>
          </w:tcPr>
          <w:p w14:paraId="085CC043">
            <w:pPr>
              <w:pStyle w:val="18"/>
              <w:keepNext w:val="0"/>
              <w:keepLines w:val="0"/>
              <w:widowControl/>
              <w:suppressLineNumbers w:val="0"/>
              <w:spacing w:beforeAutospacing="0" w:afterAutospacing="0"/>
              <w:ind w:left="0" w:right="0"/>
              <w:rPr>
                <w:rFonts w:hint="default"/>
                <w:szCs w:val="20"/>
              </w:rPr>
            </w:pPr>
            <w:r>
              <w:rPr>
                <w:rFonts w:hint="default"/>
                <w:szCs w:val="20"/>
              </w:rPr>
              <w:t>TINYINT</w:t>
            </w:r>
          </w:p>
        </w:tc>
        <w:tc>
          <w:tcPr>
            <w:tcW w:w="2268" w:type="dxa"/>
          </w:tcPr>
          <w:p w14:paraId="0BAB3840">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268" w:type="dxa"/>
          </w:tcPr>
          <w:p w14:paraId="69504BC2">
            <w:pPr>
              <w:pStyle w:val="18"/>
              <w:keepNext w:val="0"/>
              <w:keepLines w:val="0"/>
              <w:widowControl/>
              <w:suppressLineNumbers w:val="0"/>
              <w:spacing w:beforeAutospacing="0" w:afterAutospacing="0"/>
              <w:ind w:left="0" w:right="0"/>
              <w:rPr>
                <w:rFonts w:hint="default"/>
                <w:szCs w:val="20"/>
              </w:rPr>
            </w:pPr>
            <w:r>
              <w:rPr>
                <w:rFonts w:hint="default"/>
                <w:szCs w:val="20"/>
              </w:rPr>
              <w:t>1及格 0不及格</w:t>
            </w:r>
          </w:p>
        </w:tc>
      </w:tr>
      <w:tr w14:paraId="742125C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121D6FF9">
            <w:pPr>
              <w:pStyle w:val="18"/>
              <w:keepNext w:val="0"/>
              <w:keepLines w:val="0"/>
              <w:widowControl/>
              <w:suppressLineNumbers w:val="0"/>
              <w:spacing w:beforeAutospacing="0" w:afterAutospacing="0"/>
              <w:ind w:left="0" w:right="0"/>
              <w:rPr>
                <w:rFonts w:hint="default"/>
                <w:szCs w:val="20"/>
              </w:rPr>
            </w:pPr>
            <w:r>
              <w:rPr>
                <w:rFonts w:hint="default"/>
                <w:szCs w:val="20"/>
              </w:rPr>
              <w:t>start_time / submit_time</w:t>
            </w:r>
          </w:p>
        </w:tc>
        <w:tc>
          <w:tcPr>
            <w:tcW w:w="2268" w:type="dxa"/>
          </w:tcPr>
          <w:p w14:paraId="14EFB4B4">
            <w:pPr>
              <w:pStyle w:val="18"/>
              <w:keepNext w:val="0"/>
              <w:keepLines w:val="0"/>
              <w:widowControl/>
              <w:suppressLineNumbers w:val="0"/>
              <w:spacing w:beforeAutospacing="0" w:afterAutospacing="0"/>
              <w:ind w:left="0" w:right="0"/>
              <w:rPr>
                <w:rFonts w:hint="default"/>
                <w:szCs w:val="20"/>
              </w:rPr>
            </w:pPr>
            <w:r>
              <w:rPr>
                <w:rFonts w:hint="default"/>
                <w:szCs w:val="20"/>
              </w:rPr>
              <w:t>DATETIME</w:t>
            </w:r>
          </w:p>
        </w:tc>
        <w:tc>
          <w:tcPr>
            <w:tcW w:w="2268" w:type="dxa"/>
          </w:tcPr>
          <w:p w14:paraId="5B95D774">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268" w:type="dxa"/>
          </w:tcPr>
          <w:p w14:paraId="59C46AFF">
            <w:pPr>
              <w:pStyle w:val="18"/>
              <w:keepNext w:val="0"/>
              <w:keepLines w:val="0"/>
              <w:widowControl/>
              <w:suppressLineNumbers w:val="0"/>
              <w:spacing w:beforeAutospacing="0" w:afterAutospacing="0"/>
              <w:ind w:left="0" w:right="0"/>
              <w:rPr>
                <w:rFonts w:hint="default"/>
                <w:szCs w:val="20"/>
              </w:rPr>
            </w:pPr>
            <w:r>
              <w:rPr>
                <w:rFonts w:hint="default"/>
                <w:szCs w:val="20"/>
              </w:rPr>
              <w:t>开始与交卷时间</w:t>
            </w:r>
          </w:p>
        </w:tc>
      </w:tr>
    </w:tbl>
    <w:p w14:paraId="045B8B25">
      <w:pPr>
        <w:spacing w:after="120"/>
      </w:pPr>
    </w:p>
    <w:p w14:paraId="1064A8D9">
      <w:pPr>
        <w:pStyle w:val="17"/>
      </w:pPr>
      <w:r>
        <w:t>exam_record 的设计要点有三：其一，answers_json 以快照形式完整保存作答现场，即使此后题库被修改也不影响历史答卷的回溯与展示；其二，paper_version 记录作答时试卷的发布版本，教师重新发布试卷后旧答卷自动标记为"已作废"而记录保留，兼顾了组卷的灵活性与数据的历史一致性；其三，客观题得分与主观题得分分列存储，使"机器判分"与"人工批阅"两条链路的账目清晰可查。</w:t>
      </w:r>
    </w:p>
    <w:p w14:paraId="6FB6992E">
      <w:pPr>
        <w:pStyle w:val="19"/>
      </w:pPr>
      <w:r>
        <w:t>表2-9 作业表（assignment）与提交表（submission）核心结构</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50"/>
        <w:gridCol w:w="1746"/>
        <w:gridCol w:w="2333"/>
        <w:gridCol w:w="3643"/>
      </w:tblGrid>
      <w:tr w14:paraId="2D113F2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50" w:type="dxa"/>
            <w:tcBorders>
              <w:bottom w:val="single" w:color="000000" w:sz="6" w:space="0"/>
            </w:tcBorders>
          </w:tcPr>
          <w:p w14:paraId="21B9FC09">
            <w:pPr>
              <w:pStyle w:val="18"/>
              <w:keepNext w:val="0"/>
              <w:keepLines w:val="0"/>
              <w:widowControl/>
              <w:suppressLineNumbers w:val="0"/>
              <w:spacing w:beforeAutospacing="0" w:afterAutospacing="0"/>
              <w:ind w:left="0" w:right="0"/>
              <w:rPr>
                <w:rFonts w:hint="default"/>
                <w:szCs w:val="20"/>
              </w:rPr>
            </w:pPr>
            <w:r>
              <w:rPr>
                <w:rFonts w:hint="default"/>
                <w:b/>
                <w:szCs w:val="20"/>
              </w:rPr>
              <w:t>表</w:t>
            </w:r>
          </w:p>
        </w:tc>
        <w:tc>
          <w:tcPr>
            <w:tcW w:w="1746" w:type="dxa"/>
            <w:tcBorders>
              <w:bottom w:val="single" w:color="000000" w:sz="6" w:space="0"/>
            </w:tcBorders>
          </w:tcPr>
          <w:p w14:paraId="53F10489">
            <w:pPr>
              <w:pStyle w:val="18"/>
              <w:keepNext w:val="0"/>
              <w:keepLines w:val="0"/>
              <w:widowControl/>
              <w:suppressLineNumbers w:val="0"/>
              <w:spacing w:beforeAutospacing="0" w:afterAutospacing="0"/>
              <w:ind w:left="0" w:right="0"/>
              <w:rPr>
                <w:rFonts w:hint="default"/>
                <w:szCs w:val="20"/>
              </w:rPr>
            </w:pPr>
            <w:r>
              <w:rPr>
                <w:rFonts w:hint="default"/>
                <w:b/>
                <w:szCs w:val="20"/>
              </w:rPr>
              <w:t>字段</w:t>
            </w:r>
          </w:p>
        </w:tc>
        <w:tc>
          <w:tcPr>
            <w:tcW w:w="2333" w:type="dxa"/>
            <w:tcBorders>
              <w:bottom w:val="single" w:color="000000" w:sz="6" w:space="0"/>
            </w:tcBorders>
          </w:tcPr>
          <w:p w14:paraId="232234F8">
            <w:pPr>
              <w:pStyle w:val="18"/>
              <w:keepNext w:val="0"/>
              <w:keepLines w:val="0"/>
              <w:widowControl/>
              <w:suppressLineNumbers w:val="0"/>
              <w:spacing w:beforeAutospacing="0" w:afterAutospacing="0"/>
              <w:ind w:left="0" w:right="0"/>
              <w:rPr>
                <w:rFonts w:hint="default"/>
                <w:szCs w:val="20"/>
              </w:rPr>
            </w:pPr>
            <w:r>
              <w:rPr>
                <w:rFonts w:hint="default"/>
                <w:b/>
                <w:szCs w:val="20"/>
              </w:rPr>
              <w:t>类型</w:t>
            </w:r>
          </w:p>
        </w:tc>
        <w:tc>
          <w:tcPr>
            <w:tcW w:w="3643" w:type="dxa"/>
            <w:tcBorders>
              <w:bottom w:val="single" w:color="000000" w:sz="6" w:space="0"/>
            </w:tcBorders>
          </w:tcPr>
          <w:p w14:paraId="4F0E51D4">
            <w:pPr>
              <w:pStyle w:val="18"/>
              <w:keepNext w:val="0"/>
              <w:keepLines w:val="0"/>
              <w:widowControl/>
              <w:suppressLineNumbers w:val="0"/>
              <w:spacing w:beforeAutospacing="0" w:afterAutospacing="0"/>
              <w:ind w:left="0" w:right="0"/>
              <w:rPr>
                <w:rFonts w:hint="default"/>
                <w:szCs w:val="20"/>
              </w:rPr>
            </w:pPr>
            <w:r>
              <w:rPr>
                <w:rFonts w:hint="default"/>
                <w:b/>
                <w:szCs w:val="20"/>
              </w:rPr>
              <w:t>说明</w:t>
            </w:r>
          </w:p>
        </w:tc>
      </w:tr>
      <w:tr w14:paraId="3F0005B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50" w:type="dxa"/>
          </w:tcPr>
          <w:p w14:paraId="12B04160">
            <w:pPr>
              <w:pStyle w:val="18"/>
              <w:keepNext w:val="0"/>
              <w:keepLines w:val="0"/>
              <w:widowControl/>
              <w:suppressLineNumbers w:val="0"/>
              <w:spacing w:beforeAutospacing="0" w:afterAutospacing="0"/>
              <w:ind w:left="0" w:right="0"/>
              <w:rPr>
                <w:rFonts w:hint="default"/>
                <w:szCs w:val="20"/>
              </w:rPr>
            </w:pPr>
            <w:r>
              <w:rPr>
                <w:rFonts w:hint="default"/>
                <w:szCs w:val="20"/>
              </w:rPr>
              <w:t>assignment</w:t>
            </w:r>
          </w:p>
        </w:tc>
        <w:tc>
          <w:tcPr>
            <w:tcW w:w="1746" w:type="dxa"/>
          </w:tcPr>
          <w:p w14:paraId="6A84B892">
            <w:pPr>
              <w:pStyle w:val="18"/>
              <w:keepNext w:val="0"/>
              <w:keepLines w:val="0"/>
              <w:widowControl/>
              <w:suppressLineNumbers w:val="0"/>
              <w:spacing w:beforeAutospacing="0" w:afterAutospacing="0"/>
              <w:ind w:left="0" w:right="0"/>
              <w:rPr>
                <w:rFonts w:hint="default"/>
                <w:szCs w:val="20"/>
              </w:rPr>
            </w:pPr>
            <w:r>
              <w:rPr>
                <w:rFonts w:hint="default"/>
                <w:szCs w:val="20"/>
              </w:rPr>
              <w:t>deadline</w:t>
            </w:r>
          </w:p>
        </w:tc>
        <w:tc>
          <w:tcPr>
            <w:tcW w:w="2333" w:type="dxa"/>
          </w:tcPr>
          <w:p w14:paraId="6F924535">
            <w:pPr>
              <w:pStyle w:val="18"/>
              <w:keepNext w:val="0"/>
              <w:keepLines w:val="0"/>
              <w:widowControl/>
              <w:suppressLineNumbers w:val="0"/>
              <w:spacing w:beforeAutospacing="0" w:afterAutospacing="0"/>
              <w:ind w:left="0" w:right="0"/>
              <w:rPr>
                <w:rFonts w:hint="default"/>
                <w:szCs w:val="20"/>
              </w:rPr>
            </w:pPr>
            <w:r>
              <w:rPr>
                <w:rFonts w:hint="default"/>
                <w:szCs w:val="20"/>
              </w:rPr>
              <w:t>DATETIME</w:t>
            </w:r>
          </w:p>
        </w:tc>
        <w:tc>
          <w:tcPr>
            <w:tcW w:w="3643" w:type="dxa"/>
          </w:tcPr>
          <w:p w14:paraId="79528EE0">
            <w:pPr>
              <w:pStyle w:val="18"/>
              <w:keepNext w:val="0"/>
              <w:keepLines w:val="0"/>
              <w:widowControl/>
              <w:suppressLineNumbers w:val="0"/>
              <w:spacing w:beforeAutospacing="0" w:afterAutospacing="0"/>
              <w:ind w:left="0" w:right="0"/>
              <w:rPr>
                <w:rFonts w:hint="default"/>
                <w:szCs w:val="20"/>
              </w:rPr>
            </w:pPr>
            <w:r>
              <w:rPr>
                <w:rFonts w:hint="default"/>
                <w:szCs w:val="20"/>
              </w:rPr>
              <w:t>截止时间，与 start_time 构成作答时间窗</w:t>
            </w:r>
          </w:p>
        </w:tc>
      </w:tr>
      <w:tr w14:paraId="333E48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50" w:type="dxa"/>
          </w:tcPr>
          <w:p w14:paraId="6BA4FB8F">
            <w:pPr>
              <w:pStyle w:val="18"/>
              <w:keepNext w:val="0"/>
              <w:keepLines w:val="0"/>
              <w:widowControl/>
              <w:suppressLineNumbers w:val="0"/>
              <w:spacing w:beforeAutospacing="0" w:afterAutospacing="0"/>
              <w:ind w:left="0" w:right="0"/>
              <w:rPr>
                <w:rFonts w:hint="default"/>
                <w:szCs w:val="20"/>
              </w:rPr>
            </w:pPr>
            <w:r>
              <w:rPr>
                <w:rFonts w:hint="default"/>
                <w:szCs w:val="20"/>
              </w:rPr>
              <w:t>assignment</w:t>
            </w:r>
          </w:p>
        </w:tc>
        <w:tc>
          <w:tcPr>
            <w:tcW w:w="1746" w:type="dxa"/>
          </w:tcPr>
          <w:p w14:paraId="4A4ED7E3">
            <w:pPr>
              <w:pStyle w:val="18"/>
              <w:keepNext w:val="0"/>
              <w:keepLines w:val="0"/>
              <w:widowControl/>
              <w:suppressLineNumbers w:val="0"/>
              <w:spacing w:beforeAutospacing="0" w:afterAutospacing="0"/>
              <w:ind w:left="0" w:right="0"/>
              <w:rPr>
                <w:rFonts w:hint="default"/>
                <w:szCs w:val="20"/>
              </w:rPr>
            </w:pPr>
            <w:r>
              <w:rPr>
                <w:rFonts w:hint="default"/>
                <w:szCs w:val="20"/>
              </w:rPr>
              <w:t>requirement</w:t>
            </w:r>
          </w:p>
        </w:tc>
        <w:tc>
          <w:tcPr>
            <w:tcW w:w="2333" w:type="dxa"/>
          </w:tcPr>
          <w:p w14:paraId="357EBB50">
            <w:pPr>
              <w:pStyle w:val="18"/>
              <w:keepNext w:val="0"/>
              <w:keepLines w:val="0"/>
              <w:widowControl/>
              <w:suppressLineNumbers w:val="0"/>
              <w:spacing w:beforeAutospacing="0" w:afterAutospacing="0"/>
              <w:ind w:left="0" w:right="0"/>
              <w:rPr>
                <w:rFonts w:hint="default"/>
                <w:szCs w:val="20"/>
              </w:rPr>
            </w:pPr>
            <w:r>
              <w:rPr>
                <w:rFonts w:hint="default"/>
                <w:szCs w:val="20"/>
              </w:rPr>
              <w:t>TEXT</w:t>
            </w:r>
          </w:p>
        </w:tc>
        <w:tc>
          <w:tcPr>
            <w:tcW w:w="3643" w:type="dxa"/>
          </w:tcPr>
          <w:p w14:paraId="59CE1882">
            <w:pPr>
              <w:pStyle w:val="18"/>
              <w:keepNext w:val="0"/>
              <w:keepLines w:val="0"/>
              <w:widowControl/>
              <w:suppressLineNumbers w:val="0"/>
              <w:spacing w:beforeAutospacing="0" w:afterAutospacing="0"/>
              <w:ind w:left="0" w:right="0"/>
              <w:rPr>
                <w:rFonts w:hint="default"/>
                <w:szCs w:val="20"/>
              </w:rPr>
            </w:pPr>
            <w:r>
              <w:rPr>
                <w:rFonts w:hint="default"/>
                <w:szCs w:val="20"/>
              </w:rPr>
              <w:t>作业要求，支持富文本</w:t>
            </w:r>
          </w:p>
        </w:tc>
      </w:tr>
      <w:tr w14:paraId="68F0652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50" w:type="dxa"/>
          </w:tcPr>
          <w:p w14:paraId="3D1456E1">
            <w:pPr>
              <w:pStyle w:val="18"/>
              <w:keepNext w:val="0"/>
              <w:keepLines w:val="0"/>
              <w:widowControl/>
              <w:suppressLineNumbers w:val="0"/>
              <w:spacing w:beforeAutospacing="0" w:afterAutospacing="0"/>
              <w:ind w:left="0" w:right="0"/>
              <w:rPr>
                <w:rFonts w:hint="default"/>
                <w:szCs w:val="20"/>
              </w:rPr>
            </w:pPr>
            <w:r>
              <w:rPr>
                <w:rFonts w:hint="default"/>
                <w:szCs w:val="20"/>
              </w:rPr>
              <w:t>assignment</w:t>
            </w:r>
          </w:p>
        </w:tc>
        <w:tc>
          <w:tcPr>
            <w:tcW w:w="1746" w:type="dxa"/>
          </w:tcPr>
          <w:p w14:paraId="61A58925">
            <w:pPr>
              <w:pStyle w:val="18"/>
              <w:keepNext w:val="0"/>
              <w:keepLines w:val="0"/>
              <w:widowControl/>
              <w:suppressLineNumbers w:val="0"/>
              <w:spacing w:beforeAutospacing="0" w:afterAutospacing="0"/>
              <w:ind w:left="0" w:right="0"/>
              <w:rPr>
                <w:rFonts w:hint="default"/>
                <w:szCs w:val="20"/>
              </w:rPr>
            </w:pPr>
            <w:r>
              <w:rPr>
                <w:rFonts w:hint="default"/>
                <w:szCs w:val="20"/>
              </w:rPr>
              <w:t>attach_url</w:t>
            </w:r>
          </w:p>
        </w:tc>
        <w:tc>
          <w:tcPr>
            <w:tcW w:w="2333" w:type="dxa"/>
          </w:tcPr>
          <w:p w14:paraId="7D2B09F2">
            <w:pPr>
              <w:pStyle w:val="18"/>
              <w:keepNext w:val="0"/>
              <w:keepLines w:val="0"/>
              <w:widowControl/>
              <w:suppressLineNumbers w:val="0"/>
              <w:spacing w:beforeAutospacing="0" w:afterAutospacing="0"/>
              <w:ind w:left="0" w:right="0"/>
              <w:rPr>
                <w:rFonts w:hint="default"/>
                <w:szCs w:val="20"/>
              </w:rPr>
            </w:pPr>
            <w:r>
              <w:rPr>
                <w:rFonts w:hint="default"/>
                <w:szCs w:val="20"/>
              </w:rPr>
              <w:t>VARCHAR(255)</w:t>
            </w:r>
          </w:p>
        </w:tc>
        <w:tc>
          <w:tcPr>
            <w:tcW w:w="3643" w:type="dxa"/>
          </w:tcPr>
          <w:p w14:paraId="2D01CCF2">
            <w:pPr>
              <w:pStyle w:val="18"/>
              <w:keepNext w:val="0"/>
              <w:keepLines w:val="0"/>
              <w:widowControl/>
              <w:suppressLineNumbers w:val="0"/>
              <w:spacing w:beforeAutospacing="0" w:afterAutospacing="0"/>
              <w:ind w:left="0" w:right="0"/>
              <w:rPr>
                <w:rFonts w:hint="default"/>
                <w:szCs w:val="20"/>
              </w:rPr>
            </w:pPr>
            <w:r>
              <w:rPr>
                <w:rFonts w:hint="default"/>
                <w:szCs w:val="20"/>
              </w:rPr>
              <w:t>附件模板</w:t>
            </w:r>
          </w:p>
        </w:tc>
      </w:tr>
      <w:tr w14:paraId="5E7A4C9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50" w:type="dxa"/>
          </w:tcPr>
          <w:p w14:paraId="03C91FDD">
            <w:pPr>
              <w:pStyle w:val="18"/>
              <w:keepNext w:val="0"/>
              <w:keepLines w:val="0"/>
              <w:widowControl/>
              <w:suppressLineNumbers w:val="0"/>
              <w:spacing w:beforeAutospacing="0" w:afterAutospacing="0"/>
              <w:ind w:left="0" w:right="0"/>
              <w:rPr>
                <w:rFonts w:hint="default"/>
                <w:szCs w:val="20"/>
              </w:rPr>
            </w:pPr>
            <w:r>
              <w:rPr>
                <w:rFonts w:hint="default"/>
                <w:szCs w:val="20"/>
              </w:rPr>
              <w:t>submission</w:t>
            </w:r>
          </w:p>
        </w:tc>
        <w:tc>
          <w:tcPr>
            <w:tcW w:w="1746" w:type="dxa"/>
          </w:tcPr>
          <w:p w14:paraId="2CB96E83">
            <w:pPr>
              <w:pStyle w:val="18"/>
              <w:keepNext w:val="0"/>
              <w:keepLines w:val="0"/>
              <w:widowControl/>
              <w:suppressLineNumbers w:val="0"/>
              <w:spacing w:beforeAutospacing="0" w:afterAutospacing="0"/>
              <w:ind w:left="0" w:right="0"/>
              <w:rPr>
                <w:rFonts w:hint="default"/>
                <w:szCs w:val="20"/>
              </w:rPr>
            </w:pPr>
            <w:r>
              <w:rPr>
                <w:rFonts w:hint="default"/>
                <w:szCs w:val="20"/>
              </w:rPr>
              <w:t>content</w:t>
            </w:r>
          </w:p>
        </w:tc>
        <w:tc>
          <w:tcPr>
            <w:tcW w:w="2333" w:type="dxa"/>
          </w:tcPr>
          <w:p w14:paraId="53731D53">
            <w:pPr>
              <w:pStyle w:val="18"/>
              <w:keepNext w:val="0"/>
              <w:keepLines w:val="0"/>
              <w:widowControl/>
              <w:suppressLineNumbers w:val="0"/>
              <w:spacing w:beforeAutospacing="0" w:afterAutospacing="0"/>
              <w:ind w:left="0" w:right="0"/>
              <w:rPr>
                <w:rFonts w:hint="default"/>
                <w:szCs w:val="20"/>
              </w:rPr>
            </w:pPr>
            <w:r>
              <w:rPr>
                <w:rFonts w:hint="default"/>
                <w:szCs w:val="20"/>
              </w:rPr>
              <w:t>TEXT</w:t>
            </w:r>
          </w:p>
        </w:tc>
        <w:tc>
          <w:tcPr>
            <w:tcW w:w="3643" w:type="dxa"/>
          </w:tcPr>
          <w:p w14:paraId="4763BC93">
            <w:pPr>
              <w:pStyle w:val="18"/>
              <w:keepNext w:val="0"/>
              <w:keepLines w:val="0"/>
              <w:widowControl/>
              <w:suppressLineNumbers w:val="0"/>
              <w:spacing w:beforeAutospacing="0" w:afterAutospacing="0"/>
              <w:ind w:left="0" w:right="0"/>
              <w:rPr>
                <w:rFonts w:hint="default"/>
                <w:szCs w:val="20"/>
              </w:rPr>
            </w:pPr>
            <w:r>
              <w:rPr>
                <w:rFonts w:hint="default"/>
                <w:szCs w:val="20"/>
              </w:rPr>
              <w:t>作答文字（富文本）</w:t>
            </w:r>
          </w:p>
        </w:tc>
      </w:tr>
      <w:tr w14:paraId="6930CA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50" w:type="dxa"/>
          </w:tcPr>
          <w:p w14:paraId="32A59434">
            <w:pPr>
              <w:pStyle w:val="18"/>
              <w:keepNext w:val="0"/>
              <w:keepLines w:val="0"/>
              <w:widowControl/>
              <w:suppressLineNumbers w:val="0"/>
              <w:spacing w:beforeAutospacing="0" w:afterAutospacing="0"/>
              <w:ind w:left="0" w:right="0"/>
              <w:rPr>
                <w:rFonts w:hint="default"/>
                <w:szCs w:val="20"/>
              </w:rPr>
            </w:pPr>
            <w:r>
              <w:rPr>
                <w:rFonts w:hint="default"/>
                <w:szCs w:val="20"/>
              </w:rPr>
              <w:t>submission</w:t>
            </w:r>
          </w:p>
        </w:tc>
        <w:tc>
          <w:tcPr>
            <w:tcW w:w="1746" w:type="dxa"/>
          </w:tcPr>
          <w:p w14:paraId="05E61F8F">
            <w:pPr>
              <w:pStyle w:val="18"/>
              <w:keepNext w:val="0"/>
              <w:keepLines w:val="0"/>
              <w:widowControl/>
              <w:suppressLineNumbers w:val="0"/>
              <w:spacing w:beforeAutospacing="0" w:afterAutospacing="0"/>
              <w:ind w:left="0" w:right="0"/>
              <w:rPr>
                <w:rFonts w:hint="default"/>
                <w:szCs w:val="20"/>
              </w:rPr>
            </w:pPr>
            <w:r>
              <w:rPr>
                <w:rFonts w:hint="default"/>
                <w:szCs w:val="20"/>
              </w:rPr>
              <w:t>attach_url</w:t>
            </w:r>
          </w:p>
        </w:tc>
        <w:tc>
          <w:tcPr>
            <w:tcW w:w="2333" w:type="dxa"/>
          </w:tcPr>
          <w:p w14:paraId="3E406A96">
            <w:pPr>
              <w:pStyle w:val="18"/>
              <w:keepNext w:val="0"/>
              <w:keepLines w:val="0"/>
              <w:widowControl/>
              <w:suppressLineNumbers w:val="0"/>
              <w:spacing w:beforeAutospacing="0" w:afterAutospacing="0"/>
              <w:ind w:left="0" w:right="0"/>
              <w:rPr>
                <w:rFonts w:hint="default"/>
                <w:szCs w:val="20"/>
              </w:rPr>
            </w:pPr>
            <w:r>
              <w:rPr>
                <w:rFonts w:hint="default"/>
                <w:szCs w:val="20"/>
              </w:rPr>
              <w:t>VARCHAR(255)</w:t>
            </w:r>
          </w:p>
        </w:tc>
        <w:tc>
          <w:tcPr>
            <w:tcW w:w="3643" w:type="dxa"/>
          </w:tcPr>
          <w:p w14:paraId="264AE104">
            <w:pPr>
              <w:pStyle w:val="18"/>
              <w:keepNext w:val="0"/>
              <w:keepLines w:val="0"/>
              <w:widowControl/>
              <w:suppressLineNumbers w:val="0"/>
              <w:spacing w:beforeAutospacing="0" w:afterAutospacing="0"/>
              <w:ind w:left="0" w:right="0"/>
              <w:rPr>
                <w:rFonts w:hint="default"/>
                <w:szCs w:val="20"/>
              </w:rPr>
            </w:pPr>
            <w:r>
              <w:rPr>
                <w:rFonts w:hint="default"/>
                <w:szCs w:val="20"/>
              </w:rPr>
              <w:t>作答附件</w:t>
            </w:r>
          </w:p>
        </w:tc>
      </w:tr>
      <w:tr w14:paraId="62BE51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50" w:type="dxa"/>
          </w:tcPr>
          <w:p w14:paraId="7D60A4D4">
            <w:pPr>
              <w:pStyle w:val="18"/>
              <w:keepNext w:val="0"/>
              <w:keepLines w:val="0"/>
              <w:widowControl/>
              <w:suppressLineNumbers w:val="0"/>
              <w:spacing w:beforeAutospacing="0" w:afterAutospacing="0"/>
              <w:ind w:left="0" w:right="0"/>
              <w:rPr>
                <w:rFonts w:hint="default"/>
                <w:szCs w:val="20"/>
              </w:rPr>
            </w:pPr>
            <w:r>
              <w:rPr>
                <w:rFonts w:hint="default"/>
                <w:szCs w:val="20"/>
              </w:rPr>
              <w:t>submission</w:t>
            </w:r>
          </w:p>
        </w:tc>
        <w:tc>
          <w:tcPr>
            <w:tcW w:w="1746" w:type="dxa"/>
          </w:tcPr>
          <w:p w14:paraId="5101553B">
            <w:pPr>
              <w:pStyle w:val="18"/>
              <w:keepNext w:val="0"/>
              <w:keepLines w:val="0"/>
              <w:widowControl/>
              <w:suppressLineNumbers w:val="0"/>
              <w:spacing w:beforeAutospacing="0" w:afterAutospacing="0"/>
              <w:ind w:left="0" w:right="0"/>
              <w:rPr>
                <w:rFonts w:hint="default"/>
                <w:szCs w:val="20"/>
              </w:rPr>
            </w:pPr>
            <w:r>
              <w:rPr>
                <w:rFonts w:hint="default"/>
                <w:szCs w:val="20"/>
              </w:rPr>
              <w:t>score / comment</w:t>
            </w:r>
          </w:p>
        </w:tc>
        <w:tc>
          <w:tcPr>
            <w:tcW w:w="2333" w:type="dxa"/>
          </w:tcPr>
          <w:p w14:paraId="4CFBE891">
            <w:pPr>
              <w:pStyle w:val="18"/>
              <w:keepNext w:val="0"/>
              <w:keepLines w:val="0"/>
              <w:widowControl/>
              <w:suppressLineNumbers w:val="0"/>
              <w:spacing w:beforeAutospacing="0" w:afterAutospacing="0"/>
              <w:ind w:left="0" w:right="0"/>
              <w:rPr>
                <w:rFonts w:hint="default"/>
                <w:szCs w:val="20"/>
              </w:rPr>
            </w:pPr>
            <w:r>
              <w:rPr>
                <w:rFonts w:hint="default"/>
                <w:szCs w:val="20"/>
              </w:rPr>
              <w:t>INT / VARCHAR(500)</w:t>
            </w:r>
          </w:p>
        </w:tc>
        <w:tc>
          <w:tcPr>
            <w:tcW w:w="3643" w:type="dxa"/>
          </w:tcPr>
          <w:p w14:paraId="43B8CDEC">
            <w:pPr>
              <w:pStyle w:val="18"/>
              <w:keepNext w:val="0"/>
              <w:keepLines w:val="0"/>
              <w:widowControl/>
              <w:suppressLineNumbers w:val="0"/>
              <w:spacing w:beforeAutospacing="0" w:afterAutospacing="0"/>
              <w:ind w:left="0" w:right="0"/>
              <w:rPr>
                <w:rFonts w:hint="default"/>
                <w:szCs w:val="20"/>
              </w:rPr>
            </w:pPr>
            <w:r>
              <w:rPr>
                <w:rFonts w:hint="default"/>
                <w:szCs w:val="20"/>
              </w:rPr>
              <w:t>教师给分与评语</w:t>
            </w:r>
          </w:p>
        </w:tc>
      </w:tr>
      <w:tr w14:paraId="3CFB713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50" w:type="dxa"/>
          </w:tcPr>
          <w:p w14:paraId="5C93CC3A">
            <w:pPr>
              <w:pStyle w:val="18"/>
              <w:keepNext w:val="0"/>
              <w:keepLines w:val="0"/>
              <w:widowControl/>
              <w:suppressLineNumbers w:val="0"/>
              <w:spacing w:beforeAutospacing="0" w:afterAutospacing="0"/>
              <w:ind w:left="0" w:right="0"/>
              <w:rPr>
                <w:rFonts w:hint="default"/>
                <w:szCs w:val="20"/>
              </w:rPr>
            </w:pPr>
            <w:r>
              <w:rPr>
                <w:rFonts w:hint="default"/>
                <w:szCs w:val="20"/>
              </w:rPr>
              <w:t>submission</w:t>
            </w:r>
          </w:p>
        </w:tc>
        <w:tc>
          <w:tcPr>
            <w:tcW w:w="1746" w:type="dxa"/>
          </w:tcPr>
          <w:p w14:paraId="2C83EB5A">
            <w:pPr>
              <w:pStyle w:val="18"/>
              <w:keepNext w:val="0"/>
              <w:keepLines w:val="0"/>
              <w:widowControl/>
              <w:suppressLineNumbers w:val="0"/>
              <w:spacing w:beforeAutospacing="0" w:afterAutospacing="0"/>
              <w:ind w:left="0" w:right="0"/>
              <w:rPr>
                <w:rFonts w:hint="default"/>
                <w:szCs w:val="20"/>
              </w:rPr>
            </w:pPr>
            <w:r>
              <w:rPr>
                <w:rFonts w:hint="default"/>
                <w:szCs w:val="20"/>
              </w:rPr>
              <w:t>status</w:t>
            </w:r>
          </w:p>
        </w:tc>
        <w:tc>
          <w:tcPr>
            <w:tcW w:w="2333" w:type="dxa"/>
          </w:tcPr>
          <w:p w14:paraId="37D5E443">
            <w:pPr>
              <w:pStyle w:val="18"/>
              <w:keepNext w:val="0"/>
              <w:keepLines w:val="0"/>
              <w:widowControl/>
              <w:suppressLineNumbers w:val="0"/>
              <w:spacing w:beforeAutospacing="0" w:afterAutospacing="0"/>
              <w:ind w:left="0" w:right="0"/>
              <w:rPr>
                <w:rFonts w:hint="default"/>
                <w:szCs w:val="20"/>
              </w:rPr>
            </w:pPr>
            <w:r>
              <w:rPr>
                <w:rFonts w:hint="default"/>
                <w:szCs w:val="20"/>
              </w:rPr>
              <w:t>TINYINT</w:t>
            </w:r>
          </w:p>
        </w:tc>
        <w:tc>
          <w:tcPr>
            <w:tcW w:w="3643" w:type="dxa"/>
          </w:tcPr>
          <w:p w14:paraId="44811FDB">
            <w:pPr>
              <w:pStyle w:val="18"/>
              <w:keepNext w:val="0"/>
              <w:keepLines w:val="0"/>
              <w:widowControl/>
              <w:suppressLineNumbers w:val="0"/>
              <w:spacing w:beforeAutospacing="0" w:afterAutospacing="0"/>
              <w:ind w:left="0" w:right="0"/>
              <w:rPr>
                <w:rFonts w:hint="default"/>
                <w:szCs w:val="20"/>
              </w:rPr>
            </w:pPr>
            <w:r>
              <w:rPr>
                <w:rFonts w:hint="default"/>
                <w:szCs w:val="20"/>
              </w:rPr>
              <w:t>0待批阅 1已批阅</w:t>
            </w:r>
          </w:p>
        </w:tc>
      </w:tr>
    </w:tbl>
    <w:p w14:paraId="2D3C9A14">
      <w:pPr>
        <w:pStyle w:val="19"/>
      </w:pPr>
    </w:p>
    <w:p w14:paraId="7F7C0AB7">
      <w:pPr>
        <w:pStyle w:val="19"/>
      </w:pPr>
      <w:r>
        <w:t>表2-10 主观题批阅明细表（exam_mark）结构</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8"/>
        <w:gridCol w:w="2268"/>
        <w:gridCol w:w="2268"/>
        <w:gridCol w:w="2268"/>
      </w:tblGrid>
      <w:tr w14:paraId="53C9B4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Borders>
              <w:bottom w:val="single" w:color="000000" w:sz="6" w:space="0"/>
            </w:tcBorders>
          </w:tcPr>
          <w:p w14:paraId="7FE9AF3B">
            <w:pPr>
              <w:pStyle w:val="18"/>
              <w:keepNext w:val="0"/>
              <w:keepLines w:val="0"/>
              <w:widowControl/>
              <w:suppressLineNumbers w:val="0"/>
              <w:spacing w:beforeAutospacing="0" w:afterAutospacing="0"/>
              <w:ind w:left="0" w:right="0"/>
              <w:rPr>
                <w:rFonts w:hint="default"/>
                <w:szCs w:val="20"/>
              </w:rPr>
            </w:pPr>
            <w:r>
              <w:rPr>
                <w:rFonts w:hint="default"/>
                <w:b/>
                <w:szCs w:val="20"/>
              </w:rPr>
              <w:t>字段</w:t>
            </w:r>
          </w:p>
        </w:tc>
        <w:tc>
          <w:tcPr>
            <w:tcW w:w="2268" w:type="dxa"/>
            <w:tcBorders>
              <w:bottom w:val="single" w:color="000000" w:sz="6" w:space="0"/>
            </w:tcBorders>
          </w:tcPr>
          <w:p w14:paraId="6F8E619B">
            <w:pPr>
              <w:pStyle w:val="18"/>
              <w:keepNext w:val="0"/>
              <w:keepLines w:val="0"/>
              <w:widowControl/>
              <w:suppressLineNumbers w:val="0"/>
              <w:spacing w:beforeAutospacing="0" w:afterAutospacing="0"/>
              <w:ind w:left="0" w:right="0"/>
              <w:rPr>
                <w:rFonts w:hint="default"/>
                <w:szCs w:val="20"/>
              </w:rPr>
            </w:pPr>
            <w:r>
              <w:rPr>
                <w:rFonts w:hint="default"/>
                <w:b/>
                <w:szCs w:val="20"/>
              </w:rPr>
              <w:t>类型</w:t>
            </w:r>
          </w:p>
        </w:tc>
        <w:tc>
          <w:tcPr>
            <w:tcW w:w="2268" w:type="dxa"/>
            <w:tcBorders>
              <w:bottom w:val="single" w:color="000000" w:sz="6" w:space="0"/>
            </w:tcBorders>
          </w:tcPr>
          <w:p w14:paraId="6A474DEF">
            <w:pPr>
              <w:pStyle w:val="18"/>
              <w:keepNext w:val="0"/>
              <w:keepLines w:val="0"/>
              <w:widowControl/>
              <w:suppressLineNumbers w:val="0"/>
              <w:spacing w:beforeAutospacing="0" w:afterAutospacing="0"/>
              <w:ind w:left="0" w:right="0"/>
              <w:rPr>
                <w:rFonts w:hint="default"/>
                <w:szCs w:val="20"/>
              </w:rPr>
            </w:pPr>
            <w:r>
              <w:rPr>
                <w:rFonts w:hint="default"/>
                <w:b/>
                <w:szCs w:val="20"/>
              </w:rPr>
              <w:t>约束</w:t>
            </w:r>
          </w:p>
        </w:tc>
        <w:tc>
          <w:tcPr>
            <w:tcW w:w="2268" w:type="dxa"/>
            <w:tcBorders>
              <w:bottom w:val="single" w:color="000000" w:sz="6" w:space="0"/>
            </w:tcBorders>
          </w:tcPr>
          <w:p w14:paraId="597167BD">
            <w:pPr>
              <w:pStyle w:val="18"/>
              <w:keepNext w:val="0"/>
              <w:keepLines w:val="0"/>
              <w:widowControl/>
              <w:suppressLineNumbers w:val="0"/>
              <w:spacing w:beforeAutospacing="0" w:afterAutospacing="0"/>
              <w:ind w:left="0" w:right="0"/>
              <w:rPr>
                <w:rFonts w:hint="default"/>
                <w:szCs w:val="20"/>
              </w:rPr>
            </w:pPr>
            <w:r>
              <w:rPr>
                <w:rFonts w:hint="default"/>
                <w:b/>
                <w:szCs w:val="20"/>
              </w:rPr>
              <w:t>说明</w:t>
            </w:r>
          </w:p>
        </w:tc>
      </w:tr>
      <w:tr w14:paraId="514F6A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5060637B">
            <w:pPr>
              <w:pStyle w:val="18"/>
              <w:keepNext w:val="0"/>
              <w:keepLines w:val="0"/>
              <w:widowControl/>
              <w:suppressLineNumbers w:val="0"/>
              <w:spacing w:beforeAutospacing="0" w:afterAutospacing="0"/>
              <w:ind w:left="0" w:right="0"/>
              <w:rPr>
                <w:rFonts w:hint="default"/>
                <w:szCs w:val="20"/>
              </w:rPr>
            </w:pPr>
            <w:r>
              <w:rPr>
                <w:rFonts w:hint="default"/>
                <w:szCs w:val="20"/>
              </w:rPr>
              <w:t>id</w:t>
            </w:r>
          </w:p>
        </w:tc>
        <w:tc>
          <w:tcPr>
            <w:tcW w:w="2268" w:type="dxa"/>
          </w:tcPr>
          <w:p w14:paraId="12FC8A5C">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2268" w:type="dxa"/>
          </w:tcPr>
          <w:p w14:paraId="10742A4E">
            <w:pPr>
              <w:pStyle w:val="18"/>
              <w:keepNext w:val="0"/>
              <w:keepLines w:val="0"/>
              <w:widowControl/>
              <w:suppressLineNumbers w:val="0"/>
              <w:spacing w:beforeAutospacing="0" w:afterAutospacing="0"/>
              <w:ind w:left="0" w:right="0"/>
              <w:rPr>
                <w:rFonts w:hint="default"/>
                <w:szCs w:val="20"/>
              </w:rPr>
            </w:pPr>
            <w:r>
              <w:rPr>
                <w:rFonts w:hint="default"/>
                <w:szCs w:val="20"/>
              </w:rPr>
              <w:t>主键，自增</w:t>
            </w:r>
          </w:p>
        </w:tc>
        <w:tc>
          <w:tcPr>
            <w:tcW w:w="2268" w:type="dxa"/>
          </w:tcPr>
          <w:p w14:paraId="0092222B">
            <w:pPr>
              <w:pStyle w:val="18"/>
              <w:keepNext w:val="0"/>
              <w:keepLines w:val="0"/>
              <w:widowControl/>
              <w:suppressLineNumbers w:val="0"/>
              <w:spacing w:beforeAutospacing="0" w:afterAutospacing="0"/>
              <w:ind w:left="0" w:right="0"/>
              <w:rPr>
                <w:rFonts w:hint="default"/>
                <w:szCs w:val="20"/>
              </w:rPr>
            </w:pPr>
            <w:r>
              <w:rPr>
                <w:rFonts w:hint="default"/>
                <w:szCs w:val="20"/>
              </w:rPr>
              <w:t>明细ID</w:t>
            </w:r>
          </w:p>
        </w:tc>
      </w:tr>
      <w:tr w14:paraId="184C9D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06E2FBED">
            <w:pPr>
              <w:pStyle w:val="18"/>
              <w:keepNext w:val="0"/>
              <w:keepLines w:val="0"/>
              <w:widowControl/>
              <w:suppressLineNumbers w:val="0"/>
              <w:spacing w:beforeAutospacing="0" w:afterAutospacing="0"/>
              <w:ind w:left="0" w:right="0"/>
              <w:rPr>
                <w:rFonts w:hint="default"/>
                <w:szCs w:val="20"/>
              </w:rPr>
            </w:pPr>
            <w:r>
              <w:rPr>
                <w:rFonts w:hint="default"/>
                <w:szCs w:val="20"/>
              </w:rPr>
              <w:t>record_id</w:t>
            </w:r>
          </w:p>
        </w:tc>
        <w:tc>
          <w:tcPr>
            <w:tcW w:w="2268" w:type="dxa"/>
          </w:tcPr>
          <w:p w14:paraId="68FF89EF">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2268" w:type="dxa"/>
          </w:tcPr>
          <w:p w14:paraId="45AA9975">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2268" w:type="dxa"/>
          </w:tcPr>
          <w:p w14:paraId="53B3AC08">
            <w:pPr>
              <w:pStyle w:val="18"/>
              <w:keepNext w:val="0"/>
              <w:keepLines w:val="0"/>
              <w:widowControl/>
              <w:suppressLineNumbers w:val="0"/>
              <w:spacing w:beforeAutospacing="0" w:afterAutospacing="0"/>
              <w:ind w:left="0" w:right="0"/>
              <w:rPr>
                <w:rFonts w:hint="default"/>
                <w:szCs w:val="20"/>
              </w:rPr>
            </w:pPr>
            <w:r>
              <w:rPr>
                <w:rFonts w:hint="default"/>
                <w:szCs w:val="20"/>
              </w:rPr>
              <w:t>答卷记录</w:t>
            </w:r>
          </w:p>
        </w:tc>
      </w:tr>
      <w:tr w14:paraId="0025B1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5991EADD">
            <w:pPr>
              <w:pStyle w:val="18"/>
              <w:keepNext w:val="0"/>
              <w:keepLines w:val="0"/>
              <w:widowControl/>
              <w:suppressLineNumbers w:val="0"/>
              <w:spacing w:beforeAutospacing="0" w:afterAutospacing="0"/>
              <w:ind w:left="0" w:right="0"/>
              <w:rPr>
                <w:rFonts w:hint="default"/>
                <w:szCs w:val="20"/>
              </w:rPr>
            </w:pPr>
            <w:r>
              <w:rPr>
                <w:rFonts w:hint="default"/>
                <w:szCs w:val="20"/>
              </w:rPr>
              <w:t>question_id</w:t>
            </w:r>
          </w:p>
        </w:tc>
        <w:tc>
          <w:tcPr>
            <w:tcW w:w="2268" w:type="dxa"/>
          </w:tcPr>
          <w:p w14:paraId="1A497430">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2268" w:type="dxa"/>
          </w:tcPr>
          <w:p w14:paraId="4016B161">
            <w:pPr>
              <w:pStyle w:val="18"/>
              <w:keepNext w:val="0"/>
              <w:keepLines w:val="0"/>
              <w:widowControl/>
              <w:suppressLineNumbers w:val="0"/>
              <w:spacing w:beforeAutospacing="0" w:afterAutospacing="0"/>
              <w:ind w:left="0" w:right="0"/>
              <w:rPr>
                <w:rFonts w:hint="default"/>
                <w:szCs w:val="20"/>
              </w:rPr>
            </w:pPr>
            <w:r>
              <w:rPr>
                <w:rFonts w:hint="default"/>
                <w:szCs w:val="20"/>
              </w:rPr>
              <w:t>非空</w:t>
            </w:r>
          </w:p>
        </w:tc>
        <w:tc>
          <w:tcPr>
            <w:tcW w:w="2268" w:type="dxa"/>
          </w:tcPr>
          <w:p w14:paraId="45D98F11">
            <w:pPr>
              <w:pStyle w:val="18"/>
              <w:keepNext w:val="0"/>
              <w:keepLines w:val="0"/>
              <w:widowControl/>
              <w:suppressLineNumbers w:val="0"/>
              <w:spacing w:beforeAutospacing="0" w:afterAutospacing="0"/>
              <w:ind w:left="0" w:right="0"/>
              <w:rPr>
                <w:rFonts w:hint="default"/>
                <w:szCs w:val="20"/>
              </w:rPr>
            </w:pPr>
            <w:r>
              <w:rPr>
                <w:rFonts w:hint="default"/>
                <w:szCs w:val="20"/>
              </w:rPr>
              <w:t>题目</w:t>
            </w:r>
          </w:p>
        </w:tc>
      </w:tr>
      <w:tr w14:paraId="492A84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975ECA2">
            <w:pPr>
              <w:pStyle w:val="18"/>
              <w:keepNext w:val="0"/>
              <w:keepLines w:val="0"/>
              <w:widowControl/>
              <w:suppressLineNumbers w:val="0"/>
              <w:spacing w:beforeAutospacing="0" w:afterAutospacing="0"/>
              <w:ind w:left="0" w:right="0"/>
              <w:rPr>
                <w:rFonts w:hint="default"/>
                <w:szCs w:val="20"/>
              </w:rPr>
            </w:pPr>
            <w:r>
              <w:rPr>
                <w:rFonts w:hint="default"/>
                <w:szCs w:val="20"/>
              </w:rPr>
              <w:t>score</w:t>
            </w:r>
          </w:p>
        </w:tc>
        <w:tc>
          <w:tcPr>
            <w:tcW w:w="2268" w:type="dxa"/>
          </w:tcPr>
          <w:p w14:paraId="112B2634">
            <w:pPr>
              <w:pStyle w:val="18"/>
              <w:keepNext w:val="0"/>
              <w:keepLines w:val="0"/>
              <w:widowControl/>
              <w:suppressLineNumbers w:val="0"/>
              <w:spacing w:beforeAutospacing="0" w:afterAutospacing="0"/>
              <w:ind w:left="0" w:right="0"/>
              <w:rPr>
                <w:rFonts w:hint="default"/>
                <w:szCs w:val="20"/>
              </w:rPr>
            </w:pPr>
            <w:r>
              <w:rPr>
                <w:rFonts w:hint="default"/>
                <w:szCs w:val="20"/>
              </w:rPr>
              <w:t>INT</w:t>
            </w:r>
          </w:p>
        </w:tc>
        <w:tc>
          <w:tcPr>
            <w:tcW w:w="2268" w:type="dxa"/>
          </w:tcPr>
          <w:p w14:paraId="6EDD8968">
            <w:pPr>
              <w:pStyle w:val="18"/>
              <w:keepNext w:val="0"/>
              <w:keepLines w:val="0"/>
              <w:widowControl/>
              <w:suppressLineNumbers w:val="0"/>
              <w:spacing w:beforeAutospacing="0" w:afterAutospacing="0"/>
              <w:ind w:left="0" w:right="0"/>
              <w:rPr>
                <w:rFonts w:hint="default"/>
                <w:szCs w:val="20"/>
              </w:rPr>
            </w:pPr>
            <w:r>
              <w:rPr>
                <w:rFonts w:hint="default"/>
                <w:szCs w:val="20"/>
              </w:rPr>
              <w:t>默认 0</w:t>
            </w:r>
          </w:p>
        </w:tc>
        <w:tc>
          <w:tcPr>
            <w:tcW w:w="2268" w:type="dxa"/>
          </w:tcPr>
          <w:p w14:paraId="0508242C">
            <w:pPr>
              <w:pStyle w:val="18"/>
              <w:keepNext w:val="0"/>
              <w:keepLines w:val="0"/>
              <w:widowControl/>
              <w:suppressLineNumbers w:val="0"/>
              <w:spacing w:beforeAutospacing="0" w:afterAutospacing="0"/>
              <w:ind w:left="0" w:right="0"/>
              <w:rPr>
                <w:rFonts w:hint="default"/>
                <w:szCs w:val="20"/>
              </w:rPr>
            </w:pPr>
            <w:r>
              <w:rPr>
                <w:rFonts w:hint="default"/>
                <w:szCs w:val="20"/>
              </w:rPr>
              <w:t>本题得分</w:t>
            </w:r>
          </w:p>
        </w:tc>
      </w:tr>
      <w:tr w14:paraId="57B03F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6C52A4FB">
            <w:pPr>
              <w:pStyle w:val="18"/>
              <w:keepNext w:val="0"/>
              <w:keepLines w:val="0"/>
              <w:widowControl/>
              <w:suppressLineNumbers w:val="0"/>
              <w:spacing w:beforeAutospacing="0" w:afterAutospacing="0"/>
              <w:ind w:left="0" w:right="0"/>
              <w:rPr>
                <w:rFonts w:hint="default"/>
                <w:szCs w:val="20"/>
              </w:rPr>
            </w:pPr>
            <w:r>
              <w:rPr>
                <w:rFonts w:hint="default"/>
                <w:szCs w:val="20"/>
              </w:rPr>
              <w:t>comment</w:t>
            </w:r>
          </w:p>
        </w:tc>
        <w:tc>
          <w:tcPr>
            <w:tcW w:w="2268" w:type="dxa"/>
          </w:tcPr>
          <w:p w14:paraId="2FB320F9">
            <w:pPr>
              <w:pStyle w:val="18"/>
              <w:keepNext w:val="0"/>
              <w:keepLines w:val="0"/>
              <w:widowControl/>
              <w:suppressLineNumbers w:val="0"/>
              <w:spacing w:beforeAutospacing="0" w:afterAutospacing="0"/>
              <w:ind w:left="0" w:right="0"/>
              <w:rPr>
                <w:rFonts w:hint="default"/>
                <w:szCs w:val="20"/>
              </w:rPr>
            </w:pPr>
            <w:r>
              <w:rPr>
                <w:rFonts w:hint="default"/>
                <w:szCs w:val="20"/>
              </w:rPr>
              <w:t>VARCHAR(500)</w:t>
            </w:r>
          </w:p>
        </w:tc>
        <w:tc>
          <w:tcPr>
            <w:tcW w:w="2268" w:type="dxa"/>
          </w:tcPr>
          <w:p w14:paraId="10A317EF">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268" w:type="dxa"/>
          </w:tcPr>
          <w:p w14:paraId="591AD2D5">
            <w:pPr>
              <w:pStyle w:val="18"/>
              <w:keepNext w:val="0"/>
              <w:keepLines w:val="0"/>
              <w:widowControl/>
              <w:suppressLineNumbers w:val="0"/>
              <w:spacing w:beforeAutospacing="0" w:afterAutospacing="0"/>
              <w:ind w:left="0" w:right="0"/>
              <w:rPr>
                <w:rFonts w:hint="default"/>
                <w:szCs w:val="20"/>
              </w:rPr>
            </w:pPr>
            <w:r>
              <w:rPr>
                <w:rFonts w:hint="default"/>
                <w:szCs w:val="20"/>
              </w:rPr>
              <w:t>批阅评语</w:t>
            </w:r>
          </w:p>
        </w:tc>
      </w:tr>
      <w:tr w14:paraId="67DBA1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7E0CB8C">
            <w:pPr>
              <w:pStyle w:val="18"/>
              <w:keepNext w:val="0"/>
              <w:keepLines w:val="0"/>
              <w:widowControl/>
              <w:suppressLineNumbers w:val="0"/>
              <w:spacing w:beforeAutospacing="0" w:afterAutospacing="0"/>
              <w:ind w:left="0" w:right="0"/>
              <w:rPr>
                <w:rFonts w:hint="default"/>
                <w:szCs w:val="20"/>
              </w:rPr>
            </w:pPr>
            <w:r>
              <w:rPr>
                <w:rFonts w:hint="default"/>
                <w:szCs w:val="20"/>
              </w:rPr>
              <w:t>teacher_id</w:t>
            </w:r>
          </w:p>
        </w:tc>
        <w:tc>
          <w:tcPr>
            <w:tcW w:w="2268" w:type="dxa"/>
          </w:tcPr>
          <w:p w14:paraId="3BB15309">
            <w:pPr>
              <w:pStyle w:val="18"/>
              <w:keepNext w:val="0"/>
              <w:keepLines w:val="0"/>
              <w:widowControl/>
              <w:suppressLineNumbers w:val="0"/>
              <w:spacing w:beforeAutospacing="0" w:afterAutospacing="0"/>
              <w:ind w:left="0" w:right="0"/>
              <w:rPr>
                <w:rFonts w:hint="default"/>
                <w:szCs w:val="20"/>
              </w:rPr>
            </w:pPr>
            <w:r>
              <w:rPr>
                <w:rFonts w:hint="default"/>
                <w:szCs w:val="20"/>
              </w:rPr>
              <w:t>BIGINT</w:t>
            </w:r>
          </w:p>
        </w:tc>
        <w:tc>
          <w:tcPr>
            <w:tcW w:w="2268" w:type="dxa"/>
          </w:tcPr>
          <w:p w14:paraId="6B621817">
            <w:pPr>
              <w:pStyle w:val="18"/>
              <w:keepNext w:val="0"/>
              <w:keepLines w:val="0"/>
              <w:widowControl/>
              <w:suppressLineNumbers w:val="0"/>
              <w:spacing w:beforeAutospacing="0" w:afterAutospacing="0"/>
              <w:ind w:left="0" w:right="0"/>
              <w:rPr>
                <w:rFonts w:hint="default"/>
                <w:szCs w:val="20"/>
              </w:rPr>
            </w:pPr>
            <w:r>
              <w:rPr>
                <w:rFonts w:hint="default"/>
                <w:szCs w:val="20"/>
              </w:rPr>
              <w:t>可空</w:t>
            </w:r>
          </w:p>
        </w:tc>
        <w:tc>
          <w:tcPr>
            <w:tcW w:w="2268" w:type="dxa"/>
          </w:tcPr>
          <w:p w14:paraId="52DF0DD7">
            <w:pPr>
              <w:pStyle w:val="18"/>
              <w:keepNext w:val="0"/>
              <w:keepLines w:val="0"/>
              <w:widowControl/>
              <w:suppressLineNumbers w:val="0"/>
              <w:spacing w:beforeAutospacing="0" w:afterAutospacing="0"/>
              <w:ind w:left="0" w:right="0"/>
              <w:rPr>
                <w:rFonts w:hint="default"/>
                <w:szCs w:val="20"/>
              </w:rPr>
            </w:pPr>
            <w:r>
              <w:rPr>
                <w:rFonts w:hint="default"/>
                <w:szCs w:val="20"/>
              </w:rPr>
              <w:t>批阅教师</w:t>
            </w:r>
          </w:p>
        </w:tc>
      </w:tr>
      <w:tr w14:paraId="219168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35C6C11">
            <w:pPr>
              <w:pStyle w:val="18"/>
              <w:keepNext w:val="0"/>
              <w:keepLines w:val="0"/>
              <w:widowControl/>
              <w:suppressLineNumbers w:val="0"/>
              <w:spacing w:beforeAutospacing="0" w:afterAutospacing="0"/>
              <w:ind w:left="0" w:right="0"/>
              <w:rPr>
                <w:rFonts w:hint="default"/>
                <w:szCs w:val="20"/>
              </w:rPr>
            </w:pPr>
            <w:r>
              <w:rPr>
                <w:rFonts w:hint="default"/>
                <w:szCs w:val="20"/>
              </w:rPr>
              <w:t>update_time</w:t>
            </w:r>
          </w:p>
        </w:tc>
        <w:tc>
          <w:tcPr>
            <w:tcW w:w="2268" w:type="dxa"/>
          </w:tcPr>
          <w:p w14:paraId="563DEEC9">
            <w:pPr>
              <w:pStyle w:val="18"/>
              <w:keepNext w:val="0"/>
              <w:keepLines w:val="0"/>
              <w:widowControl/>
              <w:suppressLineNumbers w:val="0"/>
              <w:spacing w:beforeAutospacing="0" w:afterAutospacing="0"/>
              <w:ind w:left="0" w:right="0"/>
              <w:rPr>
                <w:rFonts w:hint="default"/>
                <w:szCs w:val="20"/>
              </w:rPr>
            </w:pPr>
            <w:r>
              <w:rPr>
                <w:rFonts w:hint="default"/>
                <w:szCs w:val="20"/>
              </w:rPr>
              <w:t>DATETIME</w:t>
            </w:r>
          </w:p>
        </w:tc>
        <w:tc>
          <w:tcPr>
            <w:tcW w:w="2268" w:type="dxa"/>
          </w:tcPr>
          <w:p w14:paraId="6E85BF2D">
            <w:pPr>
              <w:pStyle w:val="18"/>
              <w:keepNext w:val="0"/>
              <w:keepLines w:val="0"/>
              <w:widowControl/>
              <w:suppressLineNumbers w:val="0"/>
              <w:spacing w:beforeAutospacing="0" w:afterAutospacing="0"/>
              <w:ind w:left="0" w:right="0"/>
              <w:rPr>
                <w:rFonts w:hint="default"/>
                <w:szCs w:val="20"/>
              </w:rPr>
            </w:pPr>
            <w:r>
              <w:rPr>
                <w:rFonts w:hint="default"/>
                <w:szCs w:val="20"/>
              </w:rPr>
              <w:t>自动更新</w:t>
            </w:r>
          </w:p>
        </w:tc>
        <w:tc>
          <w:tcPr>
            <w:tcW w:w="2268" w:type="dxa"/>
          </w:tcPr>
          <w:p w14:paraId="2C65ACD6">
            <w:pPr>
              <w:pStyle w:val="18"/>
              <w:keepNext w:val="0"/>
              <w:keepLines w:val="0"/>
              <w:widowControl/>
              <w:suppressLineNumbers w:val="0"/>
              <w:spacing w:beforeAutospacing="0" w:afterAutospacing="0"/>
              <w:ind w:left="0" w:right="0"/>
              <w:rPr>
                <w:rFonts w:hint="default"/>
                <w:szCs w:val="20"/>
              </w:rPr>
            </w:pPr>
            <w:r>
              <w:rPr>
                <w:rFonts w:hint="default"/>
                <w:szCs w:val="20"/>
              </w:rPr>
              <w:t>更新时间</w:t>
            </w:r>
          </w:p>
        </w:tc>
      </w:tr>
    </w:tbl>
    <w:p w14:paraId="23B5780E">
      <w:pPr>
        <w:spacing w:after="120"/>
      </w:pPr>
    </w:p>
    <w:p w14:paraId="6B3A1EA8">
      <w:pPr>
        <w:pStyle w:val="17"/>
      </w:pPr>
      <w:r>
        <w:t>在完整性设计上，数据库承担了"最后一道防线"的职责：所有业务上的唯一性要求（唯一登录名、唯一选课、唯一提交、唯一打卡、唯一"有帮助"）全部以唯一索引硬约束落库，杜绝应用层校验被绕过时的脏数据；所有高频查询外键（课程的教师、章节的课程、答卷的学生）均建立普通索引，保证列表页与统计查询的响应速度；状态字段的取值在字段注释中逐一枚举，与应用层常量保持同步。实践证明，这些约束在测试阶段多次将潜在的并发与重复操作问题拦截在数据库层面，是本系统数据质量的重要保障。</w:t>
      </w:r>
    </w:p>
    <w:p w14:paraId="36035E19">
      <w:pPr>
        <w:pStyle w:val="16"/>
      </w:pPr>
      <w:r>
        <w:t>2.2.3 数据库实施要点</w:t>
      </w:r>
    </w:p>
    <w:p w14:paraId="7F2EF827">
      <w:pPr>
        <w:pStyle w:val="17"/>
      </w:pPr>
      <w:r>
        <w:t>数据库初始化脚本 init.sql 完成建库、建表与演示数据写入，脚本可重复执行（先 DROP 再 CREATE）。考虑到功能迭代需要修改表结构，系统配套提供了 upgrade-v3.sql 与 upgrade-v4.sql 两个幂等升级脚本：脚本内部通过判断列、索引是否已存在来决定是否执行变更，因此在任意版本的旧库上重复执行均能安全收敛到目标结构，避免"换个环境就重建库"的低级做法。执行时统一指定 --default-character-set=utf8mb4，防止存储过程中的中文注释因字符集不一致而报错。</w:t>
      </w:r>
    </w:p>
    <w:p w14:paraId="08DE7F05">
      <w:pPr>
        <w:pStyle w:val="20"/>
        <w:bidi w:val="0"/>
      </w:pPr>
      <w:r>
        <w:drawing>
          <wp:inline distT="0" distB="0" distL="114300" distR="114300">
            <wp:extent cx="5388610" cy="2909570"/>
            <wp:effectExtent l="0" t="0" r="8890"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5388610" cy="2909570"/>
                    </a:xfrm>
                    <a:prstGeom prst="rect">
                      <a:avLst/>
                    </a:prstGeom>
                    <a:noFill/>
                    <a:ln>
                      <a:noFill/>
                    </a:ln>
                  </pic:spPr>
                </pic:pic>
              </a:graphicData>
            </a:graphic>
          </wp:inline>
        </w:drawing>
      </w:r>
    </w:p>
    <w:p w14:paraId="00000035">
      <w:pPr>
        <w:pStyle w:val="20"/>
        <w:bidi w:val="0"/>
      </w:pPr>
      <w:r>
        <w:rPr>
          <w:rFonts w:hint="eastAsia"/>
        </w:rPr>
        <w:t>图2-</w:t>
      </w:r>
      <w:r>
        <w:rPr>
          <w:rFonts w:hint="eastAsia"/>
          <w:lang w:val="en-US" w:eastAsia="zh-CN"/>
        </w:rPr>
        <w:t>6</w:t>
      </w:r>
      <w:r>
        <w:rPr>
          <w:rFonts w:hint="eastAsia"/>
        </w:rPr>
        <w:t xml:space="preserve"> 数据库物理结构总览（Navicat）</w:t>
      </w:r>
    </w:p>
    <w:p w14:paraId="00000037">
      <w:pPr>
        <w:pStyle w:val="17"/>
        <w:bidi w:val="0"/>
      </w:pPr>
      <w:r>
        <w:rPr>
          <w:rFonts w:hint="eastAsia"/>
        </w:rPr>
        <w:t>数据库实施完成后，online_learning 库中共建立 20 张业务数据表，如图2-</w:t>
      </w:r>
      <w:r>
        <w:rPr>
          <w:rFonts w:hint="eastAsia"/>
          <w:lang w:val="en-US" w:eastAsia="zh-CN"/>
        </w:rPr>
        <w:t>6</w:t>
      </w:r>
      <w:r>
        <w:rPr>
          <w:rFonts w:hint="eastAsia"/>
        </w:rPr>
        <w:t>所示。全部数据表均采用 InnoDB 存储引擎以支持事务与索引机制，字符集统一为 utf8mb4、排序规则为 utf8mb4_0900_ai_ci；每张表均按规范添加中文注释，字段级的主键、唯一索引与普通索引与 2.2.2 节的逻辑设计一一对应。</w:t>
      </w:r>
    </w:p>
    <w:p w14:paraId="61948BDF">
      <w:pPr>
        <w:pStyle w:val="15"/>
      </w:pPr>
      <w:r>
        <w:t>2.3 输入/输出设计</w:t>
      </w:r>
    </w:p>
    <w:p w14:paraId="43085D48">
      <w:pPr>
        <w:pStyle w:val="16"/>
      </w:pPr>
      <w:r>
        <w:t>2.3.1 输入设计</w:t>
      </w:r>
    </w:p>
    <w:p w14:paraId="29646A42">
      <w:pPr>
        <w:pStyle w:val="17"/>
      </w:pPr>
      <w:r>
        <w:t>系统的输入包括结构化表单输入、富文本输入与文件输入三类。表单输入（登录、注册、建课、组卷等）在前端使用 Element Plus 表单校验规则做第一道把关（必填、长度、格式），在后端再做参数合法性校验，两端规则保持一致；用户名长度限定 4~20 位字母数字下划线，批量导入时逐行校验并逐行反馈成功或失败原因，失败原因精确到"第几行、哪个字段、什么原因"。富文本输入（作业作答、学习笔记、问答题）使用自制富文本编辑器，支持常用排版与粘贴剪贴板图片，粘贴的图片自动上传后以 img 标签插入正文。文件输入统一走文件上传组件，前端限制文件类型与大小，后端对文件名做规范化处理并重新命名存储，杜绝路径拼接类风险。</w:t>
      </w:r>
    </w:p>
    <w:p w14:paraId="73813147">
      <w:pPr>
        <w:pStyle w:val="16"/>
      </w:pPr>
      <w:r>
        <w:t>2.3.2 输出设计</w:t>
      </w:r>
    </w:p>
    <w:p w14:paraId="0E24E587">
      <w:pPr>
        <w:pStyle w:val="17"/>
      </w:pPr>
      <w:r>
        <w:t>系统的输出包括页面数据、文件与报表三类。</w:t>
      </w:r>
    </w:p>
    <w:p w14:paraId="265F2719">
      <w:pPr>
        <w:pStyle w:val="17"/>
        <w:rPr>
          <w:rFonts w:hint="eastAsia"/>
          <w:lang w:eastAsia="zh-CN"/>
        </w:rPr>
      </w:pPr>
      <w:r>
        <w:t>（1）页面数据统一采用 Result{code, message, data} 响应结构，分页查询统一返回 {records, total, current, size} 分页结构，前端据此做统一的 loading、错误提示与分页处理</w:t>
      </w:r>
      <w:r>
        <w:rPr>
          <w:rFonts w:hint="eastAsia"/>
          <w:lang w:eastAsia="zh-CN"/>
        </w:rPr>
        <w:t>。</w:t>
      </w:r>
    </w:p>
    <w:p w14:paraId="25862D7C">
      <w:pPr>
        <w:pStyle w:val="17"/>
        <w:rPr>
          <w:rFonts w:hint="eastAsia"/>
          <w:lang w:eastAsia="zh-CN"/>
        </w:rPr>
      </w:pPr>
      <w:r>
        <w:t>（2）文件输出包括课件在线预览（后端解析为结构化内容，前端渲染）与原文件下载（受课程 resource_downloadable 开关控制）</w:t>
      </w:r>
      <w:r>
        <w:rPr>
          <w:rFonts w:hint="eastAsia"/>
          <w:lang w:eastAsia="zh-CN"/>
        </w:rPr>
        <w:t>。</w:t>
      </w:r>
    </w:p>
    <w:p w14:paraId="2ED2CC15">
      <w:pPr>
        <w:pStyle w:val="17"/>
      </w:pPr>
      <w:r>
        <w:t>（3）报表输出支持将试卷、作业及学生作答导出为 Word 文档，导出范围由课程 export_scope 开关控制（关闭、仅选课学生、全部用户三档），题库支持 Excel 导入导出，便于教师离线备课与跨课程复题。</w:t>
      </w:r>
    </w:p>
    <w:p w14:paraId="00128B7D">
      <w:pPr>
        <w:pStyle w:val="15"/>
      </w:pPr>
      <w:r>
        <w:t>2.4 安全性设计</w:t>
      </w:r>
    </w:p>
    <w:p w14:paraId="28D65454">
      <w:pPr>
        <w:pStyle w:val="16"/>
      </w:pPr>
      <w:r>
        <w:t>2.4.1 认证与授权设计</w:t>
      </w:r>
    </w:p>
    <w:p w14:paraId="462216FD">
      <w:pPr>
        <w:pStyle w:val="17"/>
      </w:pPr>
      <w:r>
        <w:t>系统采用 JWT 无状态认证与基于注解的角色鉴权。登录成功后服务端签发 JWT，前端将其存入本地并在后续请求的 Authorization 头中携带；后端拦截器统一解析 token，将用户信息写入 ThreadLocal 用户上下文，业务代码通过上下文直接获取当前用户；控制器类或方法上以 @RequireRole 注解声明所需角色，拦截器比对后决定放行或拒绝，越权返回 403，未登录返回 401。认证与授权的完整时序如图2-</w:t>
      </w:r>
      <w:r>
        <w:rPr>
          <w:rFonts w:hint="eastAsia"/>
          <w:lang w:val="en-US" w:eastAsia="zh-CN"/>
        </w:rPr>
        <w:t>7</w:t>
      </w:r>
      <w:r>
        <w:t>所示。</w:t>
      </w:r>
    </w:p>
    <w:p w14:paraId="559499E3">
      <w:pPr>
        <w:pStyle w:val="20"/>
      </w:pPr>
      <w:r>
        <w:drawing>
          <wp:inline distT="0" distB="0" distL="114300" distR="114300">
            <wp:extent cx="5758815" cy="3625850"/>
            <wp:effectExtent l="0" t="0" r="6985" b="635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6"/>
                    <a:stretch>
                      <a:fillRect/>
                    </a:stretch>
                  </pic:blipFill>
                  <pic:spPr>
                    <a:xfrm>
                      <a:off x="0" y="0"/>
                      <a:ext cx="5758815" cy="3625850"/>
                    </a:xfrm>
                    <a:prstGeom prst="rect">
                      <a:avLst/>
                    </a:prstGeom>
                    <a:noFill/>
                    <a:ln>
                      <a:noFill/>
                    </a:ln>
                  </pic:spPr>
                </pic:pic>
              </a:graphicData>
            </a:graphic>
          </wp:inline>
        </w:drawing>
      </w:r>
    </w:p>
    <w:p w14:paraId="5B8830BA">
      <w:pPr>
        <w:pStyle w:val="20"/>
      </w:pPr>
      <w:r>
        <w:t>图2-</w:t>
      </w:r>
      <w:r>
        <w:rPr>
          <w:rFonts w:hint="eastAsia"/>
          <w:lang w:val="en-US" w:eastAsia="zh-CN"/>
        </w:rPr>
        <w:t>7</w:t>
      </w:r>
      <w:r>
        <w:t xml:space="preserve"> JWT认证与权限校验时序图</w:t>
      </w:r>
    </w:p>
    <w:p w14:paraId="36931F58">
      <w:pPr>
        <w:pStyle w:val="17"/>
      </w:pPr>
      <w:r>
        <w:t>针对两类特殊场景做了专门设计：其一，浏览器直接打开附件（如 window.open 下载）时无法携带请求头，拦截器支持以查询参数 token 兜底；其二，公开接口采取"尽力解析"策略——携带合法 token 时将用户写入上下文，使课程详情等接口能返回"是否已选课、学习进度"等个性化字段，未登录时则退化为游客视图而非直接拒绝，兼顾安全与体验。</w:t>
      </w:r>
    </w:p>
    <w:p w14:paraId="01F2EAD8">
      <w:pPr>
        <w:pStyle w:val="16"/>
      </w:pPr>
      <w:r>
        <w:t>2.4.2 密码存储与防作弊设计</w:t>
      </w:r>
    </w:p>
    <w:p w14:paraId="5FC8E4E5">
      <w:pPr>
        <w:pStyle w:val="17"/>
      </w:pPr>
      <w:r>
        <w:t>密码采用"MD5 + 随机盐"方案存储，盐值逐用户随机生成并与密文一同落库，即使数据库泄露攻击者也难以通过彩虹表直接反查明文（生产环境建议升级为 BCrypt 等自适应慢哈希，本设计按实训要求采用 MD5 加盐）。防作弊设计体现在三处：（1）学生端拉取试卷时，服务端剔除 answer 与 analysis 字段，答案永不前置下发；（2）测验与作业仅允许提交一次，Service 层在事务内校验历史记录，前端"已提交即只读"仅为体验优化；（3）试卷发布版本机制保证教师改卷重新发布后，旧答卷不能沿用，防止利用历史答卷重复得分。</w:t>
      </w:r>
    </w:p>
    <w:p w14:paraId="595DD6ED">
      <w:pPr>
        <w:pStyle w:val="15"/>
      </w:pPr>
      <w:r>
        <w:t>2.5 关键模块详细设计</w:t>
      </w:r>
    </w:p>
    <w:p w14:paraId="4735B3EB">
      <w:pPr>
        <w:pStyle w:val="16"/>
      </w:pPr>
      <w:r>
        <w:t>2.5.1 在线测验模块</w:t>
      </w:r>
    </w:p>
    <w:p w14:paraId="637177A2">
      <w:pPr>
        <w:pStyle w:val="17"/>
      </w:pPr>
      <w:r>
        <w:t>在线测验是系统中数据流最复杂、一致性要求最高的模块，其核心时序如图2-</w:t>
      </w:r>
      <w:r>
        <w:rPr>
          <w:rFonts w:hint="eastAsia"/>
          <w:lang w:val="en-US" w:eastAsia="zh-CN"/>
        </w:rPr>
        <w:t>8</w:t>
      </w:r>
      <w:r>
        <w:t>所示：学生进入答题页时后端先校验试卷发布状态与开放时间窗，再检查该学生是否已有本版本答卷（有则拒绝进入），随后下发剔除答案字段的题目列表；学生作答期间前端将草稿防抖写入 localStorage；交卷时后端在事务内再次校验时间窗与重复提交，逐题判分后落库并即时返回逐题对错与解析。</w:t>
      </w:r>
    </w:p>
    <w:p w14:paraId="7CD56CBB">
      <w:pPr>
        <w:pStyle w:val="20"/>
      </w:pPr>
      <w:r>
        <w:drawing>
          <wp:inline distT="0" distB="0" distL="114300" distR="114300">
            <wp:extent cx="5410200" cy="3253105"/>
            <wp:effectExtent l="0" t="0" r="0" b="1079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7"/>
                    <a:stretch>
                      <a:fillRect/>
                    </a:stretch>
                  </pic:blipFill>
                  <pic:spPr>
                    <a:xfrm>
                      <a:off x="0" y="0"/>
                      <a:ext cx="5410200" cy="3253105"/>
                    </a:xfrm>
                    <a:prstGeom prst="rect">
                      <a:avLst/>
                    </a:prstGeom>
                    <a:noFill/>
                    <a:ln>
                      <a:noFill/>
                    </a:ln>
                  </pic:spPr>
                </pic:pic>
              </a:graphicData>
            </a:graphic>
          </wp:inline>
        </w:drawing>
      </w:r>
    </w:p>
    <w:p w14:paraId="00F1B546">
      <w:pPr>
        <w:pStyle w:val="20"/>
      </w:pPr>
      <w:r>
        <w:t>图2-</w:t>
      </w:r>
      <w:r>
        <w:rPr>
          <w:rFonts w:hint="eastAsia"/>
          <w:lang w:val="en-US" w:eastAsia="zh-CN"/>
        </w:rPr>
        <w:t>8</w:t>
      </w:r>
      <w:r>
        <w:t xml:space="preserve"> 在线测验业务时序图</w:t>
      </w:r>
    </w:p>
    <w:p w14:paraId="20BCF622">
      <w:pPr>
        <w:pStyle w:val="17"/>
      </w:pPr>
      <w:r>
        <w:t>测验模块的静态结构如图2-</w:t>
      </w:r>
      <w:r>
        <w:rPr>
          <w:rFonts w:hint="eastAsia"/>
          <w:lang w:val="en-US" w:eastAsia="zh-CN"/>
        </w:rPr>
        <w:t>9</w:t>
      </w:r>
      <w:r>
        <w:t>类图所示。ExamService 是模块的业务门面，聚合题库维护（题目增删改查、Excel 导入导出）、组卷（选题、设分、发布、版本递增）、作答（开始答题、交卷判分、答卷查询）与批阅（主观题逐题给分）四组职责；ExamPaper、PaperQuestion、Question、ExamRecord、ExamMark 五个实体分别对应试卷、组卷关系、题目、答卷与批阅明细。类图同时标注了各方法的关键业务约束，如 publishPaper 触发版本号自增、submit 强制校验时间窗等。</w:t>
      </w:r>
    </w:p>
    <w:p w14:paraId="01BD714C">
      <w:pPr>
        <w:pStyle w:val="20"/>
      </w:pPr>
      <w:r>
        <w:drawing>
          <wp:inline distT="0" distB="0" distL="114300" distR="114300">
            <wp:extent cx="5746750" cy="3229610"/>
            <wp:effectExtent l="0" t="0" r="6350" b="889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8"/>
                    <a:stretch>
                      <a:fillRect/>
                    </a:stretch>
                  </pic:blipFill>
                  <pic:spPr>
                    <a:xfrm>
                      <a:off x="0" y="0"/>
                      <a:ext cx="5746750" cy="3229610"/>
                    </a:xfrm>
                    <a:prstGeom prst="rect">
                      <a:avLst/>
                    </a:prstGeom>
                    <a:noFill/>
                    <a:ln>
                      <a:noFill/>
                    </a:ln>
                  </pic:spPr>
                </pic:pic>
              </a:graphicData>
            </a:graphic>
          </wp:inline>
        </w:drawing>
      </w:r>
    </w:p>
    <w:p w14:paraId="5C793E3A">
      <w:pPr>
        <w:pStyle w:val="20"/>
      </w:pPr>
      <w:r>
        <w:t>图2-</w:t>
      </w:r>
      <w:r>
        <w:rPr>
          <w:rFonts w:hint="eastAsia"/>
          <w:lang w:val="en-US" w:eastAsia="zh-CN"/>
        </w:rPr>
        <w:t>9</w:t>
      </w:r>
      <w:r>
        <w:t xml:space="preserve"> 测验模块核心类图</w:t>
      </w:r>
    </w:p>
    <w:p w14:paraId="0B93B036">
      <w:pPr>
        <w:pStyle w:val="17"/>
      </w:pPr>
      <w:r>
        <w:t>自动判分规则设计如表2-11所示。判分的核心原则是"宁可无分、不可误判"：多选题必须与标准答案完全一致才得分，不做部分给分；填空题按空逐一比对，同空允许多种写法（以~分隔）、忽略大小写与首尾空格；问答题不参与自动判分，整卷标记为"待批阅"。</w:t>
      </w:r>
    </w:p>
    <w:p w14:paraId="1A59F1F6">
      <w:pPr>
        <w:pStyle w:val="19"/>
      </w:pPr>
      <w:r>
        <w:t>表2-11 客观题自动判分规则</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67"/>
        <w:gridCol w:w="2826"/>
        <w:gridCol w:w="5179"/>
      </w:tblGrid>
      <w:tr w14:paraId="6AC75A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67" w:type="dxa"/>
            <w:tcBorders>
              <w:bottom w:val="single" w:color="000000" w:sz="6" w:space="0"/>
            </w:tcBorders>
          </w:tcPr>
          <w:p w14:paraId="01A86C84">
            <w:pPr>
              <w:pStyle w:val="18"/>
              <w:keepNext w:val="0"/>
              <w:keepLines w:val="0"/>
              <w:widowControl/>
              <w:suppressLineNumbers w:val="0"/>
              <w:spacing w:beforeAutospacing="0" w:afterAutospacing="0"/>
              <w:ind w:left="0" w:right="0"/>
              <w:rPr>
                <w:rFonts w:hint="default"/>
                <w:szCs w:val="20"/>
              </w:rPr>
            </w:pPr>
            <w:r>
              <w:rPr>
                <w:rFonts w:hint="default"/>
                <w:b/>
                <w:szCs w:val="20"/>
              </w:rPr>
              <w:t>题型</w:t>
            </w:r>
          </w:p>
        </w:tc>
        <w:tc>
          <w:tcPr>
            <w:tcW w:w="2826" w:type="dxa"/>
            <w:tcBorders>
              <w:bottom w:val="single" w:color="000000" w:sz="6" w:space="0"/>
            </w:tcBorders>
          </w:tcPr>
          <w:p w14:paraId="385CDB16">
            <w:pPr>
              <w:pStyle w:val="18"/>
              <w:keepNext w:val="0"/>
              <w:keepLines w:val="0"/>
              <w:widowControl/>
              <w:suppressLineNumbers w:val="0"/>
              <w:spacing w:beforeAutospacing="0" w:afterAutospacing="0"/>
              <w:ind w:left="0" w:right="0"/>
              <w:rPr>
                <w:rFonts w:hint="default"/>
                <w:szCs w:val="20"/>
              </w:rPr>
            </w:pPr>
            <w:r>
              <w:rPr>
                <w:rFonts w:hint="default"/>
                <w:b/>
                <w:szCs w:val="20"/>
              </w:rPr>
              <w:t>判分规则</w:t>
            </w:r>
          </w:p>
        </w:tc>
        <w:tc>
          <w:tcPr>
            <w:tcW w:w="5179" w:type="dxa"/>
            <w:tcBorders>
              <w:bottom w:val="single" w:color="000000" w:sz="6" w:space="0"/>
            </w:tcBorders>
          </w:tcPr>
          <w:p w14:paraId="0A5C4129">
            <w:pPr>
              <w:pStyle w:val="18"/>
              <w:keepNext w:val="0"/>
              <w:keepLines w:val="0"/>
              <w:widowControl/>
              <w:suppressLineNumbers w:val="0"/>
              <w:spacing w:beforeAutospacing="0" w:afterAutospacing="0"/>
              <w:ind w:left="0" w:right="0"/>
              <w:rPr>
                <w:rFonts w:hint="default"/>
                <w:szCs w:val="20"/>
              </w:rPr>
            </w:pPr>
            <w:r>
              <w:rPr>
                <w:rFonts w:hint="default"/>
                <w:b/>
                <w:szCs w:val="20"/>
              </w:rPr>
              <w:t>说明</w:t>
            </w:r>
          </w:p>
        </w:tc>
      </w:tr>
      <w:tr w14:paraId="52A2E1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67" w:type="dxa"/>
          </w:tcPr>
          <w:p w14:paraId="3F269EBD">
            <w:pPr>
              <w:pStyle w:val="18"/>
              <w:keepNext w:val="0"/>
              <w:keepLines w:val="0"/>
              <w:widowControl/>
              <w:suppressLineNumbers w:val="0"/>
              <w:spacing w:beforeAutospacing="0" w:afterAutospacing="0"/>
              <w:ind w:left="0" w:right="0"/>
              <w:rPr>
                <w:rFonts w:hint="default"/>
                <w:szCs w:val="20"/>
              </w:rPr>
            </w:pPr>
            <w:r>
              <w:rPr>
                <w:rFonts w:hint="default"/>
                <w:szCs w:val="20"/>
              </w:rPr>
              <w:t>单选</w:t>
            </w:r>
          </w:p>
        </w:tc>
        <w:tc>
          <w:tcPr>
            <w:tcW w:w="2826" w:type="dxa"/>
          </w:tcPr>
          <w:p w14:paraId="5C4DD303">
            <w:pPr>
              <w:pStyle w:val="18"/>
              <w:keepNext w:val="0"/>
              <w:keepLines w:val="0"/>
              <w:widowControl/>
              <w:suppressLineNumbers w:val="0"/>
              <w:spacing w:beforeAutospacing="0" w:afterAutospacing="0"/>
              <w:ind w:left="0" w:right="0"/>
              <w:rPr>
                <w:rFonts w:hint="default"/>
                <w:szCs w:val="20"/>
              </w:rPr>
            </w:pPr>
            <w:r>
              <w:rPr>
                <w:rFonts w:hint="default"/>
                <w:szCs w:val="20"/>
              </w:rPr>
              <w:t>答案完全一致得分</w:t>
            </w:r>
          </w:p>
        </w:tc>
        <w:tc>
          <w:tcPr>
            <w:tcW w:w="5179" w:type="dxa"/>
          </w:tcPr>
          <w:p w14:paraId="22904C36">
            <w:pPr>
              <w:pStyle w:val="18"/>
              <w:keepNext w:val="0"/>
              <w:keepLines w:val="0"/>
              <w:widowControl/>
              <w:suppressLineNumbers w:val="0"/>
              <w:spacing w:beforeAutospacing="0" w:afterAutospacing="0"/>
              <w:ind w:left="0" w:right="0"/>
              <w:rPr>
                <w:rFonts w:hint="default"/>
                <w:szCs w:val="20"/>
              </w:rPr>
            </w:pPr>
            <w:r>
              <w:rPr>
                <w:rFonts w:hint="default"/>
                <w:szCs w:val="20"/>
              </w:rPr>
              <w:t>选项字母大小写与空格归一化后比对</w:t>
            </w:r>
          </w:p>
        </w:tc>
      </w:tr>
      <w:tr w14:paraId="238151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67" w:type="dxa"/>
          </w:tcPr>
          <w:p w14:paraId="53582352">
            <w:pPr>
              <w:pStyle w:val="18"/>
              <w:keepNext w:val="0"/>
              <w:keepLines w:val="0"/>
              <w:widowControl/>
              <w:suppressLineNumbers w:val="0"/>
              <w:spacing w:beforeAutospacing="0" w:afterAutospacing="0"/>
              <w:ind w:left="0" w:right="0"/>
              <w:rPr>
                <w:rFonts w:hint="default"/>
                <w:szCs w:val="20"/>
              </w:rPr>
            </w:pPr>
            <w:r>
              <w:rPr>
                <w:rFonts w:hint="default"/>
                <w:szCs w:val="20"/>
              </w:rPr>
              <w:t>多选</w:t>
            </w:r>
          </w:p>
        </w:tc>
        <w:tc>
          <w:tcPr>
            <w:tcW w:w="2826" w:type="dxa"/>
          </w:tcPr>
          <w:p w14:paraId="23560919">
            <w:pPr>
              <w:pStyle w:val="18"/>
              <w:keepNext w:val="0"/>
              <w:keepLines w:val="0"/>
              <w:widowControl/>
              <w:suppressLineNumbers w:val="0"/>
              <w:spacing w:beforeAutospacing="0" w:afterAutospacing="0"/>
              <w:ind w:left="0" w:right="0"/>
              <w:rPr>
                <w:rFonts w:hint="default"/>
                <w:szCs w:val="20"/>
              </w:rPr>
            </w:pPr>
            <w:r>
              <w:rPr>
                <w:rFonts w:hint="default"/>
                <w:szCs w:val="20"/>
              </w:rPr>
              <w:t>与标准答案完全一致得分</w:t>
            </w:r>
          </w:p>
        </w:tc>
        <w:tc>
          <w:tcPr>
            <w:tcW w:w="5179" w:type="dxa"/>
          </w:tcPr>
          <w:p w14:paraId="0B0DA37C">
            <w:pPr>
              <w:pStyle w:val="18"/>
              <w:keepNext w:val="0"/>
              <w:keepLines w:val="0"/>
              <w:widowControl/>
              <w:suppressLineNumbers w:val="0"/>
              <w:spacing w:beforeAutospacing="0" w:afterAutospacing="0"/>
              <w:ind w:left="0" w:right="0"/>
              <w:rPr>
                <w:rFonts w:hint="default"/>
                <w:szCs w:val="20"/>
              </w:rPr>
            </w:pPr>
            <w:r>
              <w:rPr>
                <w:rFonts w:hint="default"/>
                <w:szCs w:val="20"/>
              </w:rPr>
              <w:t>选项集合排序后比对，漏选、多选、错选均不得分</w:t>
            </w:r>
          </w:p>
        </w:tc>
      </w:tr>
      <w:tr w14:paraId="6D7298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67" w:type="dxa"/>
          </w:tcPr>
          <w:p w14:paraId="1B9BB0A0">
            <w:pPr>
              <w:pStyle w:val="18"/>
              <w:keepNext w:val="0"/>
              <w:keepLines w:val="0"/>
              <w:widowControl/>
              <w:suppressLineNumbers w:val="0"/>
              <w:spacing w:beforeAutospacing="0" w:afterAutospacing="0"/>
              <w:ind w:left="0" w:right="0"/>
              <w:rPr>
                <w:rFonts w:hint="default"/>
                <w:szCs w:val="20"/>
              </w:rPr>
            </w:pPr>
            <w:r>
              <w:rPr>
                <w:rFonts w:hint="default"/>
                <w:szCs w:val="20"/>
              </w:rPr>
              <w:t>判断</w:t>
            </w:r>
          </w:p>
        </w:tc>
        <w:tc>
          <w:tcPr>
            <w:tcW w:w="2826" w:type="dxa"/>
          </w:tcPr>
          <w:p w14:paraId="6D03C4C3">
            <w:pPr>
              <w:pStyle w:val="18"/>
              <w:keepNext w:val="0"/>
              <w:keepLines w:val="0"/>
              <w:widowControl/>
              <w:suppressLineNumbers w:val="0"/>
              <w:spacing w:beforeAutospacing="0" w:afterAutospacing="0"/>
              <w:ind w:left="0" w:right="0"/>
              <w:rPr>
                <w:rFonts w:hint="default"/>
                <w:szCs w:val="20"/>
              </w:rPr>
            </w:pPr>
            <w:r>
              <w:rPr>
                <w:rFonts w:hint="default"/>
                <w:szCs w:val="20"/>
              </w:rPr>
              <w:t>答案一致得分</w:t>
            </w:r>
          </w:p>
        </w:tc>
        <w:tc>
          <w:tcPr>
            <w:tcW w:w="5179" w:type="dxa"/>
          </w:tcPr>
          <w:p w14:paraId="50E48152">
            <w:pPr>
              <w:pStyle w:val="18"/>
              <w:keepNext w:val="0"/>
              <w:keepLines w:val="0"/>
              <w:widowControl/>
              <w:suppressLineNumbers w:val="0"/>
              <w:spacing w:beforeAutospacing="0" w:afterAutospacing="0"/>
              <w:ind w:left="0" w:right="0"/>
              <w:rPr>
                <w:rFonts w:hint="default"/>
                <w:szCs w:val="20"/>
              </w:rPr>
            </w:pPr>
            <w:r>
              <w:rPr>
                <w:rFonts w:hint="default"/>
                <w:szCs w:val="20"/>
              </w:rPr>
              <w:t>以 T/F 存储</w:t>
            </w:r>
          </w:p>
        </w:tc>
      </w:tr>
      <w:tr w14:paraId="0EDBAA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67" w:type="dxa"/>
          </w:tcPr>
          <w:p w14:paraId="0CF0AF93">
            <w:pPr>
              <w:pStyle w:val="18"/>
              <w:keepNext w:val="0"/>
              <w:keepLines w:val="0"/>
              <w:widowControl/>
              <w:suppressLineNumbers w:val="0"/>
              <w:spacing w:beforeAutospacing="0" w:afterAutospacing="0"/>
              <w:ind w:left="0" w:right="0"/>
              <w:rPr>
                <w:rFonts w:hint="default"/>
                <w:szCs w:val="20"/>
              </w:rPr>
            </w:pPr>
            <w:r>
              <w:rPr>
                <w:rFonts w:hint="default"/>
                <w:szCs w:val="20"/>
              </w:rPr>
              <w:t>填空</w:t>
            </w:r>
          </w:p>
        </w:tc>
        <w:tc>
          <w:tcPr>
            <w:tcW w:w="2826" w:type="dxa"/>
          </w:tcPr>
          <w:p w14:paraId="68D05428">
            <w:pPr>
              <w:pStyle w:val="18"/>
              <w:keepNext w:val="0"/>
              <w:keepLines w:val="0"/>
              <w:widowControl/>
              <w:suppressLineNumbers w:val="0"/>
              <w:spacing w:beforeAutospacing="0" w:afterAutospacing="0"/>
              <w:ind w:left="0" w:right="0"/>
              <w:rPr>
                <w:rFonts w:hint="default"/>
                <w:szCs w:val="20"/>
              </w:rPr>
            </w:pPr>
            <w:r>
              <w:rPr>
                <w:rFonts w:hint="default"/>
                <w:szCs w:val="20"/>
              </w:rPr>
              <w:t>所有空均正确才得分</w:t>
            </w:r>
          </w:p>
        </w:tc>
        <w:tc>
          <w:tcPr>
            <w:tcW w:w="5179" w:type="dxa"/>
          </w:tcPr>
          <w:p w14:paraId="05F85FCC">
            <w:pPr>
              <w:pStyle w:val="18"/>
              <w:keepNext w:val="0"/>
              <w:keepLines w:val="0"/>
              <w:widowControl/>
              <w:suppressLineNumbers w:val="0"/>
              <w:spacing w:beforeAutospacing="0" w:afterAutospacing="0"/>
              <w:ind w:left="0" w:right="0"/>
              <w:rPr>
                <w:rFonts w:hint="default"/>
                <w:szCs w:val="20"/>
              </w:rPr>
            </w:pPr>
            <w:r>
              <w:rPr>
                <w:rFonts w:hint="default"/>
                <w:szCs w:val="20"/>
              </w:rPr>
              <w:t>多空以~分隔</w:t>
            </w:r>
          </w:p>
        </w:tc>
      </w:tr>
      <w:tr w14:paraId="13F2F5D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067" w:type="dxa"/>
          </w:tcPr>
          <w:p w14:paraId="60C93B51">
            <w:pPr>
              <w:pStyle w:val="18"/>
              <w:keepNext w:val="0"/>
              <w:keepLines w:val="0"/>
              <w:widowControl/>
              <w:suppressLineNumbers w:val="0"/>
              <w:spacing w:beforeAutospacing="0" w:afterAutospacing="0"/>
              <w:ind w:left="0" w:right="0"/>
              <w:rPr>
                <w:rFonts w:hint="default"/>
                <w:szCs w:val="20"/>
              </w:rPr>
            </w:pPr>
            <w:r>
              <w:rPr>
                <w:rFonts w:hint="default"/>
                <w:szCs w:val="20"/>
              </w:rPr>
              <w:t>问答</w:t>
            </w:r>
          </w:p>
        </w:tc>
        <w:tc>
          <w:tcPr>
            <w:tcW w:w="2826" w:type="dxa"/>
          </w:tcPr>
          <w:p w14:paraId="50ED326E">
            <w:pPr>
              <w:pStyle w:val="18"/>
              <w:keepNext w:val="0"/>
              <w:keepLines w:val="0"/>
              <w:widowControl/>
              <w:suppressLineNumbers w:val="0"/>
              <w:spacing w:beforeAutospacing="0" w:afterAutospacing="0"/>
              <w:ind w:left="0" w:right="0"/>
              <w:rPr>
                <w:rFonts w:hint="default"/>
                <w:szCs w:val="20"/>
              </w:rPr>
            </w:pPr>
            <w:r>
              <w:rPr>
                <w:rFonts w:hint="default"/>
                <w:szCs w:val="20"/>
              </w:rPr>
              <w:t>不自动判分</w:t>
            </w:r>
          </w:p>
        </w:tc>
        <w:tc>
          <w:tcPr>
            <w:tcW w:w="5179" w:type="dxa"/>
          </w:tcPr>
          <w:p w14:paraId="1E816A6C">
            <w:pPr>
              <w:pStyle w:val="18"/>
              <w:keepNext w:val="0"/>
              <w:keepLines w:val="0"/>
              <w:widowControl/>
              <w:suppressLineNumbers w:val="0"/>
              <w:spacing w:beforeAutospacing="0" w:afterAutospacing="0"/>
              <w:ind w:left="0" w:right="0"/>
              <w:rPr>
                <w:rFonts w:hint="default"/>
                <w:szCs w:val="20"/>
              </w:rPr>
            </w:pPr>
            <w:r>
              <w:rPr>
                <w:rFonts w:hint="default"/>
                <w:szCs w:val="20"/>
              </w:rPr>
              <w:t>标记待批阅，由教师按要点给分，明细落 exam_mark</w:t>
            </w:r>
          </w:p>
        </w:tc>
      </w:tr>
    </w:tbl>
    <w:p w14:paraId="56022865">
      <w:pPr>
        <w:spacing w:after="120"/>
      </w:pPr>
    </w:p>
    <w:p w14:paraId="64AF9E74">
      <w:pPr>
        <w:pStyle w:val="16"/>
      </w:pPr>
      <w:r>
        <w:t>2.5.2 课件在线预览模块</w:t>
      </w:r>
    </w:p>
    <w:p w14:paraId="1476D76C">
      <w:pPr>
        <w:pStyle w:val="17"/>
      </w:pPr>
      <w:r>
        <w:t>课件在线预览模块的目标是让学生"不下载、不装插件"即可查看教师上传的各类资料。设计上采用"纯 Java 解析 + 前端统一渲染"的方案，处理流程：请求进入后先鉴权并判定文件的类型归属——PDF 直接交给浏览器 iframe 原生渲染；docx/pptx/xlsx 及旧版二进制 doc/ppt/xls 由 Apache POI 解析为统一的"内容块"结构（段落文本、表格、逐页图片等），图片以内嵌 base64 传递（单文件上限 4MB）；图片与音视频分别以原生标签渲染。前端 FilePreview 组件以统一弹窗承载全部预览形态，并对 pptx 提供全屏放映模式（方向键与空格翻页、多种速度自动播放、Esc 退出），下载按钮的可见性跟随课程 resource_downloadable 开关。</w:t>
      </w:r>
    </w:p>
    <w:p w14:paraId="103FAE1E">
      <w:pPr>
        <w:pStyle w:val="16"/>
      </w:pPr>
      <w:r>
        <w:t>2.5.3 作业与讨论模块设计</w:t>
      </w:r>
    </w:p>
    <w:p w14:paraId="4AC231B3">
      <w:pPr>
        <w:pStyle w:val="17"/>
      </w:pPr>
      <w:r>
        <w:t>作业模块与测验模块同属考核域，但业务形态差异明显：作业无标准答案，以"要求—作答—批阅"的人工流转为主。设计上，作业表通过 chapter_id 支持挂靠到具体章节，requirement 字段采用富文本承载图文并茂的作业要求，attach_url 支持下发附件模板（如代码框架、文档模板）；提交表以 (assignment_id, user_id) 唯一约束实现"仅一次提交"，教师批阅后写入 score 与 comment，status 由"待批阅"翻转为"已批阅"。v4 迭代进一步为作业与测验引入了作答时间窗：作业以 start_time 与 deadline 构成窗口，试卷以 start_time 与 end_time 构成窗口，窗口校验在前端提示、后端 checkWindow 兜底，两端任一被绕过都无法突破时间限制。</w:t>
      </w:r>
    </w:p>
    <w:p w14:paraId="4CFB8CE0">
      <w:pPr>
        <w:pStyle w:val="17"/>
      </w:pPr>
      <w:r>
        <w:t>讨论模块围绕帖子组织：帖子挂在课程下，回复直接线性跟随帖子，"有帮助"以独立关联表去重，避免在帖子表上用计数器难以防重的缺陷。讨论帖与回复均设计软删除位，删除操作只改状态不物理清除，保证教学场景下交流数据的可追溯。学习笔记则支持挂靠课程或章节两级，并可在作答或学习过程中随时唤起，形成"边学边记"的闭环；笔记与作业、测验的关联通过 ref_type 与 ref_id 两个多态引用字段实现，使一份笔记可以指向一份作业或一份试卷，减少重复记录。</w:t>
      </w:r>
    </w:p>
    <w:p w14:paraId="002F9429">
      <w:pPr>
        <w:pStyle w:val="15"/>
      </w:pPr>
      <w:r>
        <w:t>2.6 用户界面设计</w:t>
      </w:r>
    </w:p>
    <w:p w14:paraId="402D4075">
      <w:pPr>
        <w:pStyle w:val="16"/>
      </w:pPr>
      <w:r>
        <w:t>2.6.1 设计风格与规范</w:t>
      </w:r>
    </w:p>
    <w:p w14:paraId="7D8C204B">
      <w:pPr>
        <w:pStyle w:val="17"/>
      </w:pPr>
      <w:r>
        <w:t>界面整体采用"暖米橙"视觉风格：底色使用暖米白（#fdf7f1），主色为活力橙（#ff6b35），辅以浅色卡片与柔和圆角，营造亲和、专注的学习氛围。设计执行三条硬性规范：</w:t>
      </w:r>
    </w:p>
    <w:p w14:paraId="584F02B8">
      <w:pPr>
        <w:pStyle w:val="17"/>
        <w:rPr>
          <w:rFonts w:hint="eastAsia"/>
          <w:lang w:eastAsia="zh-CN"/>
        </w:rPr>
      </w:pPr>
      <w:r>
        <w:t>（1）设计令牌单一来源，全部颜色、字体、圆角集中定义于 theme.css，页面不写裸色值，保证跨页面视觉一致</w:t>
      </w:r>
      <w:r>
        <w:rPr>
          <w:rFonts w:hint="eastAsia"/>
          <w:lang w:eastAsia="zh-CN"/>
        </w:rPr>
        <w:t>。</w:t>
      </w:r>
    </w:p>
    <w:p w14:paraId="1336014D">
      <w:pPr>
        <w:pStyle w:val="17"/>
        <w:rPr>
          <w:rFonts w:hint="eastAsia"/>
          <w:lang w:eastAsia="zh-CN"/>
        </w:rPr>
      </w:pPr>
      <w:r>
        <w:t>（2）弹窗与抽屉一律挂载到 body，避免被父容器层叠上下文裁剪</w:t>
      </w:r>
      <w:r>
        <w:rPr>
          <w:rFonts w:hint="eastAsia"/>
          <w:lang w:eastAsia="zh-CN"/>
        </w:rPr>
        <w:t>。</w:t>
      </w:r>
    </w:p>
    <w:p w14:paraId="0346664D">
      <w:pPr>
        <w:pStyle w:val="17"/>
      </w:pPr>
      <w:r>
        <w:t>（3）学员端图表以轻量 SVG 手绘为主、教师与管理端使用 ECharts，配色统一取自主题色板。课程封面按课程 ID 取固定渐变色，保证同一课程在各页面的观感一致。</w:t>
      </w:r>
    </w:p>
    <w:p w14:paraId="05725191">
      <w:pPr>
        <w:pStyle w:val="16"/>
      </w:pPr>
      <w:r>
        <w:t>2.6.2 主要界面与交互布局</w:t>
      </w:r>
    </w:p>
    <w:p w14:paraId="74CD33E1">
      <w:pPr>
        <w:pStyle w:val="17"/>
      </w:pPr>
      <w:r>
        <w:t>系统主要界面及布局策略如表2-12所示。前台以"顶栏 + 内容区"两段式布局为主，学习页采用"左侧目录树 + 右侧内容"的经典学习布局；教师端与管理端采用"侧边导航 + 面包屑 + 卡片内容"的中后台布局，高频操作（组卷、批阅、审核）均以抽屉或弹窗承载，减少页面跳转。</w:t>
      </w:r>
    </w:p>
    <w:p w14:paraId="328F3236">
      <w:pPr>
        <w:pStyle w:val="19"/>
      </w:pPr>
      <w:r>
        <w:t>表2-12 主要界面清单与布局说明</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86"/>
        <w:gridCol w:w="1565"/>
        <w:gridCol w:w="6121"/>
      </w:tblGrid>
      <w:tr w14:paraId="5C8BA5F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6" w:type="dxa"/>
            <w:tcBorders>
              <w:bottom w:val="single" w:color="000000" w:sz="6" w:space="0"/>
            </w:tcBorders>
          </w:tcPr>
          <w:p w14:paraId="22ABF185">
            <w:pPr>
              <w:pStyle w:val="18"/>
              <w:keepNext w:val="0"/>
              <w:keepLines w:val="0"/>
              <w:widowControl/>
              <w:suppressLineNumbers w:val="0"/>
              <w:spacing w:beforeAutospacing="0" w:afterAutospacing="0"/>
              <w:ind w:left="0" w:right="0"/>
              <w:rPr>
                <w:rFonts w:hint="default"/>
                <w:szCs w:val="20"/>
              </w:rPr>
            </w:pPr>
            <w:r>
              <w:rPr>
                <w:rFonts w:hint="default"/>
                <w:b/>
                <w:szCs w:val="20"/>
              </w:rPr>
              <w:t>端</w:t>
            </w:r>
          </w:p>
        </w:tc>
        <w:tc>
          <w:tcPr>
            <w:tcW w:w="1565" w:type="dxa"/>
            <w:tcBorders>
              <w:bottom w:val="single" w:color="000000" w:sz="6" w:space="0"/>
            </w:tcBorders>
          </w:tcPr>
          <w:p w14:paraId="75353E95">
            <w:pPr>
              <w:pStyle w:val="18"/>
              <w:keepNext w:val="0"/>
              <w:keepLines w:val="0"/>
              <w:widowControl/>
              <w:suppressLineNumbers w:val="0"/>
              <w:spacing w:beforeAutospacing="0" w:afterAutospacing="0"/>
              <w:ind w:left="0" w:right="0"/>
              <w:rPr>
                <w:rFonts w:hint="default"/>
                <w:szCs w:val="20"/>
              </w:rPr>
            </w:pPr>
            <w:r>
              <w:rPr>
                <w:rFonts w:hint="default"/>
                <w:b/>
                <w:szCs w:val="20"/>
              </w:rPr>
              <w:t>界面</w:t>
            </w:r>
          </w:p>
        </w:tc>
        <w:tc>
          <w:tcPr>
            <w:tcW w:w="6121" w:type="dxa"/>
            <w:tcBorders>
              <w:bottom w:val="single" w:color="000000" w:sz="6" w:space="0"/>
            </w:tcBorders>
          </w:tcPr>
          <w:p w14:paraId="07BEE406">
            <w:pPr>
              <w:pStyle w:val="18"/>
              <w:keepNext w:val="0"/>
              <w:keepLines w:val="0"/>
              <w:widowControl/>
              <w:suppressLineNumbers w:val="0"/>
              <w:spacing w:beforeAutospacing="0" w:afterAutospacing="0"/>
              <w:ind w:left="0" w:right="0"/>
              <w:rPr>
                <w:rFonts w:hint="default"/>
                <w:szCs w:val="20"/>
              </w:rPr>
            </w:pPr>
            <w:r>
              <w:rPr>
                <w:rFonts w:hint="default"/>
                <w:b/>
                <w:szCs w:val="20"/>
              </w:rPr>
              <w:t>布局与交互要点</w:t>
            </w:r>
          </w:p>
        </w:tc>
      </w:tr>
      <w:tr w14:paraId="679D7F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6" w:type="dxa"/>
          </w:tcPr>
          <w:p w14:paraId="2AD3240C">
            <w:pPr>
              <w:pStyle w:val="18"/>
              <w:keepNext w:val="0"/>
              <w:keepLines w:val="0"/>
              <w:widowControl/>
              <w:suppressLineNumbers w:val="0"/>
              <w:spacing w:beforeAutospacing="0" w:afterAutospacing="0"/>
              <w:ind w:left="0" w:right="0"/>
              <w:rPr>
                <w:rFonts w:hint="default"/>
                <w:szCs w:val="20"/>
              </w:rPr>
            </w:pPr>
            <w:r>
              <w:rPr>
                <w:rFonts w:hint="default"/>
                <w:szCs w:val="20"/>
              </w:rPr>
              <w:t>前台</w:t>
            </w:r>
          </w:p>
        </w:tc>
        <w:tc>
          <w:tcPr>
            <w:tcW w:w="1565" w:type="dxa"/>
          </w:tcPr>
          <w:p w14:paraId="707E9223">
            <w:pPr>
              <w:pStyle w:val="18"/>
              <w:keepNext w:val="0"/>
              <w:keepLines w:val="0"/>
              <w:widowControl/>
              <w:suppressLineNumbers w:val="0"/>
              <w:spacing w:beforeAutospacing="0" w:afterAutospacing="0"/>
              <w:ind w:left="0" w:right="0"/>
              <w:rPr>
                <w:rFonts w:hint="default"/>
                <w:szCs w:val="20"/>
              </w:rPr>
            </w:pPr>
            <w:r>
              <w:rPr>
                <w:rFonts w:hint="default"/>
                <w:szCs w:val="20"/>
              </w:rPr>
              <w:t>首页</w:t>
            </w:r>
          </w:p>
        </w:tc>
        <w:tc>
          <w:tcPr>
            <w:tcW w:w="6121" w:type="dxa"/>
          </w:tcPr>
          <w:p w14:paraId="1C4624F1">
            <w:pPr>
              <w:pStyle w:val="18"/>
              <w:keepNext w:val="0"/>
              <w:keepLines w:val="0"/>
              <w:widowControl/>
              <w:suppressLineNumbers w:val="0"/>
              <w:spacing w:beforeAutospacing="0" w:afterAutospacing="0"/>
              <w:ind w:left="0" w:right="0"/>
              <w:rPr>
                <w:rFonts w:hint="default"/>
                <w:szCs w:val="20"/>
              </w:rPr>
            </w:pPr>
            <w:r>
              <w:rPr>
                <w:rFonts w:hint="default"/>
                <w:szCs w:val="20"/>
              </w:rPr>
              <w:t>轮播公告、分类导航、热门课程卡片流</w:t>
            </w:r>
          </w:p>
        </w:tc>
      </w:tr>
      <w:tr w14:paraId="7CBE67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6" w:type="dxa"/>
          </w:tcPr>
          <w:p w14:paraId="1244E5DB">
            <w:pPr>
              <w:pStyle w:val="18"/>
              <w:keepNext w:val="0"/>
              <w:keepLines w:val="0"/>
              <w:widowControl/>
              <w:suppressLineNumbers w:val="0"/>
              <w:spacing w:beforeAutospacing="0" w:afterAutospacing="0"/>
              <w:ind w:left="0" w:right="0"/>
              <w:rPr>
                <w:rFonts w:hint="default"/>
                <w:szCs w:val="20"/>
              </w:rPr>
            </w:pPr>
            <w:r>
              <w:rPr>
                <w:rFonts w:hint="default"/>
                <w:szCs w:val="20"/>
              </w:rPr>
              <w:t>前台</w:t>
            </w:r>
          </w:p>
        </w:tc>
        <w:tc>
          <w:tcPr>
            <w:tcW w:w="1565" w:type="dxa"/>
          </w:tcPr>
          <w:p w14:paraId="55645590">
            <w:pPr>
              <w:pStyle w:val="18"/>
              <w:keepNext w:val="0"/>
              <w:keepLines w:val="0"/>
              <w:widowControl/>
              <w:suppressLineNumbers w:val="0"/>
              <w:spacing w:beforeAutospacing="0" w:afterAutospacing="0"/>
              <w:ind w:left="0" w:right="0"/>
              <w:rPr>
                <w:rFonts w:hint="default"/>
                <w:szCs w:val="20"/>
              </w:rPr>
            </w:pPr>
            <w:r>
              <w:rPr>
                <w:rFonts w:hint="default"/>
                <w:szCs w:val="20"/>
              </w:rPr>
              <w:t>课程广场</w:t>
            </w:r>
          </w:p>
        </w:tc>
        <w:tc>
          <w:tcPr>
            <w:tcW w:w="6121" w:type="dxa"/>
          </w:tcPr>
          <w:p w14:paraId="56231A38">
            <w:pPr>
              <w:pStyle w:val="18"/>
              <w:keepNext w:val="0"/>
              <w:keepLines w:val="0"/>
              <w:widowControl/>
              <w:suppressLineNumbers w:val="0"/>
              <w:spacing w:beforeAutospacing="0" w:afterAutospacing="0"/>
              <w:ind w:left="0" w:right="0"/>
              <w:rPr>
                <w:rFonts w:hint="default"/>
                <w:szCs w:val="20"/>
              </w:rPr>
            </w:pPr>
            <w:r>
              <w:rPr>
                <w:rFonts w:hint="default"/>
                <w:szCs w:val="20"/>
              </w:rPr>
              <w:t>分类侧栏 + 搜索 + 课程卡片网格，支持按热度/时间排序</w:t>
            </w:r>
          </w:p>
        </w:tc>
      </w:tr>
      <w:tr w14:paraId="652BD4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6" w:type="dxa"/>
          </w:tcPr>
          <w:p w14:paraId="4F517DFE">
            <w:pPr>
              <w:pStyle w:val="18"/>
              <w:keepNext w:val="0"/>
              <w:keepLines w:val="0"/>
              <w:widowControl/>
              <w:suppressLineNumbers w:val="0"/>
              <w:spacing w:beforeAutospacing="0" w:afterAutospacing="0"/>
              <w:ind w:left="0" w:right="0"/>
              <w:rPr>
                <w:rFonts w:hint="default"/>
                <w:szCs w:val="20"/>
              </w:rPr>
            </w:pPr>
            <w:r>
              <w:rPr>
                <w:rFonts w:hint="default"/>
                <w:szCs w:val="20"/>
              </w:rPr>
              <w:t>前台</w:t>
            </w:r>
          </w:p>
        </w:tc>
        <w:tc>
          <w:tcPr>
            <w:tcW w:w="1565" w:type="dxa"/>
          </w:tcPr>
          <w:p w14:paraId="7E62E29F">
            <w:pPr>
              <w:pStyle w:val="18"/>
              <w:keepNext w:val="0"/>
              <w:keepLines w:val="0"/>
              <w:widowControl/>
              <w:suppressLineNumbers w:val="0"/>
              <w:spacing w:beforeAutospacing="0" w:afterAutospacing="0"/>
              <w:ind w:left="0" w:right="0"/>
              <w:rPr>
                <w:rFonts w:hint="default"/>
                <w:szCs w:val="20"/>
              </w:rPr>
            </w:pPr>
            <w:r>
              <w:rPr>
                <w:rFonts w:hint="default"/>
                <w:szCs w:val="20"/>
              </w:rPr>
              <w:t>课程详情</w:t>
            </w:r>
          </w:p>
        </w:tc>
        <w:tc>
          <w:tcPr>
            <w:tcW w:w="6121" w:type="dxa"/>
          </w:tcPr>
          <w:p w14:paraId="64FBD033">
            <w:pPr>
              <w:pStyle w:val="18"/>
              <w:keepNext w:val="0"/>
              <w:keepLines w:val="0"/>
              <w:widowControl/>
              <w:suppressLineNumbers w:val="0"/>
              <w:spacing w:beforeAutospacing="0" w:afterAutospacing="0"/>
              <w:ind w:left="0" w:right="0"/>
              <w:rPr>
                <w:rFonts w:hint="default"/>
                <w:szCs w:val="20"/>
              </w:rPr>
            </w:pPr>
            <w:r>
              <w:rPr>
                <w:rFonts w:hint="default"/>
                <w:szCs w:val="20"/>
              </w:rPr>
              <w:t>页签式组织：课程介绍/目录/课件/作业测试</w:t>
            </w:r>
          </w:p>
        </w:tc>
      </w:tr>
      <w:tr w14:paraId="7C7B00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6" w:type="dxa"/>
          </w:tcPr>
          <w:p w14:paraId="6956DC64">
            <w:pPr>
              <w:pStyle w:val="18"/>
              <w:keepNext w:val="0"/>
              <w:keepLines w:val="0"/>
              <w:widowControl/>
              <w:suppressLineNumbers w:val="0"/>
              <w:spacing w:beforeAutospacing="0" w:afterAutospacing="0"/>
              <w:ind w:left="0" w:right="0"/>
              <w:rPr>
                <w:rFonts w:hint="default"/>
                <w:szCs w:val="20"/>
              </w:rPr>
            </w:pPr>
            <w:r>
              <w:rPr>
                <w:rFonts w:hint="default"/>
                <w:szCs w:val="20"/>
              </w:rPr>
              <w:t>前台</w:t>
            </w:r>
          </w:p>
        </w:tc>
        <w:tc>
          <w:tcPr>
            <w:tcW w:w="1565" w:type="dxa"/>
          </w:tcPr>
          <w:p w14:paraId="617F9477">
            <w:pPr>
              <w:pStyle w:val="18"/>
              <w:keepNext w:val="0"/>
              <w:keepLines w:val="0"/>
              <w:widowControl/>
              <w:suppressLineNumbers w:val="0"/>
              <w:spacing w:beforeAutospacing="0" w:afterAutospacing="0"/>
              <w:ind w:left="0" w:right="0"/>
              <w:rPr>
                <w:rFonts w:hint="default"/>
                <w:szCs w:val="20"/>
              </w:rPr>
            </w:pPr>
            <w:r>
              <w:rPr>
                <w:rFonts w:hint="default"/>
                <w:szCs w:val="20"/>
              </w:rPr>
              <w:t>学习页</w:t>
            </w:r>
          </w:p>
        </w:tc>
        <w:tc>
          <w:tcPr>
            <w:tcW w:w="6121" w:type="dxa"/>
          </w:tcPr>
          <w:p w14:paraId="4657ECB9">
            <w:pPr>
              <w:pStyle w:val="18"/>
              <w:keepNext w:val="0"/>
              <w:keepLines w:val="0"/>
              <w:widowControl/>
              <w:suppressLineNumbers w:val="0"/>
              <w:spacing w:beforeAutospacing="0" w:afterAutospacing="0"/>
              <w:ind w:left="0" w:right="0"/>
              <w:rPr>
                <w:rFonts w:hint="default"/>
                <w:szCs w:val="20"/>
              </w:rPr>
            </w:pPr>
            <w:r>
              <w:rPr>
                <w:rFonts w:hint="default"/>
                <w:szCs w:val="20"/>
              </w:rPr>
              <w:t>左侧章节目录（含打卡状态）+ 右侧视频、图文、课件与笔记</w:t>
            </w:r>
          </w:p>
        </w:tc>
      </w:tr>
      <w:tr w14:paraId="648822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6" w:type="dxa"/>
          </w:tcPr>
          <w:p w14:paraId="351F3D2E">
            <w:pPr>
              <w:pStyle w:val="18"/>
              <w:keepNext w:val="0"/>
              <w:keepLines w:val="0"/>
              <w:widowControl/>
              <w:suppressLineNumbers w:val="0"/>
              <w:spacing w:beforeAutospacing="0" w:afterAutospacing="0"/>
              <w:ind w:left="0" w:right="0"/>
              <w:rPr>
                <w:rFonts w:hint="default"/>
                <w:szCs w:val="20"/>
              </w:rPr>
            </w:pPr>
            <w:r>
              <w:rPr>
                <w:rFonts w:hint="default"/>
                <w:szCs w:val="20"/>
              </w:rPr>
              <w:t>前台</w:t>
            </w:r>
          </w:p>
        </w:tc>
        <w:tc>
          <w:tcPr>
            <w:tcW w:w="1565" w:type="dxa"/>
          </w:tcPr>
          <w:p w14:paraId="623AAE3F">
            <w:pPr>
              <w:pStyle w:val="18"/>
              <w:keepNext w:val="0"/>
              <w:keepLines w:val="0"/>
              <w:widowControl/>
              <w:suppressLineNumbers w:val="0"/>
              <w:spacing w:beforeAutospacing="0" w:afterAutospacing="0"/>
              <w:ind w:left="0" w:right="0"/>
              <w:rPr>
                <w:rFonts w:hint="default"/>
                <w:szCs w:val="20"/>
              </w:rPr>
            </w:pPr>
            <w:r>
              <w:rPr>
                <w:rFonts w:hint="default"/>
                <w:szCs w:val="20"/>
              </w:rPr>
              <w:t>在线测验</w:t>
            </w:r>
          </w:p>
        </w:tc>
        <w:tc>
          <w:tcPr>
            <w:tcW w:w="6121" w:type="dxa"/>
          </w:tcPr>
          <w:p w14:paraId="1BBE5261">
            <w:pPr>
              <w:pStyle w:val="18"/>
              <w:keepNext w:val="0"/>
              <w:keepLines w:val="0"/>
              <w:widowControl/>
              <w:suppressLineNumbers w:val="0"/>
              <w:spacing w:beforeAutospacing="0" w:afterAutospacing="0"/>
              <w:ind w:left="0" w:right="0"/>
              <w:rPr>
                <w:rFonts w:hint="default"/>
                <w:szCs w:val="20"/>
              </w:rPr>
            </w:pPr>
            <w:r>
              <w:rPr>
                <w:rFonts w:hint="default"/>
                <w:szCs w:val="20"/>
              </w:rPr>
              <w:t>单题卡式作答、倒计时、草稿自动保存、交卷即出分</w:t>
            </w:r>
          </w:p>
        </w:tc>
      </w:tr>
      <w:tr w14:paraId="6C2ADA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6" w:type="dxa"/>
          </w:tcPr>
          <w:p w14:paraId="7A5BE3F2">
            <w:pPr>
              <w:pStyle w:val="18"/>
              <w:keepNext w:val="0"/>
              <w:keepLines w:val="0"/>
              <w:widowControl/>
              <w:suppressLineNumbers w:val="0"/>
              <w:spacing w:beforeAutospacing="0" w:afterAutospacing="0"/>
              <w:ind w:left="0" w:right="0"/>
              <w:rPr>
                <w:rFonts w:hint="default"/>
                <w:szCs w:val="20"/>
              </w:rPr>
            </w:pPr>
            <w:r>
              <w:rPr>
                <w:rFonts w:hint="default"/>
                <w:szCs w:val="20"/>
              </w:rPr>
              <w:t>前台</w:t>
            </w:r>
          </w:p>
        </w:tc>
        <w:tc>
          <w:tcPr>
            <w:tcW w:w="1565" w:type="dxa"/>
          </w:tcPr>
          <w:p w14:paraId="2EBF626C">
            <w:pPr>
              <w:pStyle w:val="18"/>
              <w:keepNext w:val="0"/>
              <w:keepLines w:val="0"/>
              <w:widowControl/>
              <w:suppressLineNumbers w:val="0"/>
              <w:spacing w:beforeAutospacing="0" w:afterAutospacing="0"/>
              <w:ind w:left="0" w:right="0"/>
              <w:rPr>
                <w:rFonts w:hint="default"/>
                <w:szCs w:val="20"/>
              </w:rPr>
            </w:pPr>
            <w:r>
              <w:rPr>
                <w:rFonts w:hint="default"/>
                <w:szCs w:val="20"/>
              </w:rPr>
              <w:t>我的成绩</w:t>
            </w:r>
          </w:p>
        </w:tc>
        <w:tc>
          <w:tcPr>
            <w:tcW w:w="6121" w:type="dxa"/>
          </w:tcPr>
          <w:p w14:paraId="09E836C8">
            <w:pPr>
              <w:pStyle w:val="18"/>
              <w:keepNext w:val="0"/>
              <w:keepLines w:val="0"/>
              <w:widowControl/>
              <w:suppressLineNumbers w:val="0"/>
              <w:spacing w:beforeAutospacing="0" w:afterAutospacing="0"/>
              <w:ind w:left="0" w:right="0"/>
              <w:rPr>
                <w:rFonts w:hint="default"/>
                <w:szCs w:val="20"/>
              </w:rPr>
            </w:pPr>
            <w:r>
              <w:rPr>
                <w:rFonts w:hint="default"/>
                <w:szCs w:val="20"/>
              </w:rPr>
              <w:t>按课程汇总，测验支持回看逐题解析</w:t>
            </w:r>
          </w:p>
        </w:tc>
      </w:tr>
      <w:tr w14:paraId="38485A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6" w:type="dxa"/>
          </w:tcPr>
          <w:p w14:paraId="339A60A6">
            <w:pPr>
              <w:pStyle w:val="18"/>
              <w:keepNext w:val="0"/>
              <w:keepLines w:val="0"/>
              <w:widowControl/>
              <w:suppressLineNumbers w:val="0"/>
              <w:spacing w:beforeAutospacing="0" w:afterAutospacing="0"/>
              <w:ind w:left="0" w:right="0"/>
              <w:rPr>
                <w:rFonts w:hint="default"/>
                <w:szCs w:val="20"/>
              </w:rPr>
            </w:pPr>
            <w:r>
              <w:rPr>
                <w:rFonts w:hint="default"/>
                <w:szCs w:val="20"/>
              </w:rPr>
              <w:t>教师端</w:t>
            </w:r>
          </w:p>
        </w:tc>
        <w:tc>
          <w:tcPr>
            <w:tcW w:w="1565" w:type="dxa"/>
          </w:tcPr>
          <w:p w14:paraId="22AF5861">
            <w:pPr>
              <w:pStyle w:val="18"/>
              <w:keepNext w:val="0"/>
              <w:keepLines w:val="0"/>
              <w:widowControl/>
              <w:suppressLineNumbers w:val="0"/>
              <w:spacing w:beforeAutospacing="0" w:afterAutospacing="0"/>
              <w:ind w:left="0" w:right="0"/>
              <w:rPr>
                <w:rFonts w:hint="default"/>
                <w:szCs w:val="20"/>
              </w:rPr>
            </w:pPr>
            <w:r>
              <w:rPr>
                <w:rFonts w:hint="default"/>
                <w:szCs w:val="20"/>
              </w:rPr>
              <w:t>学情看板</w:t>
            </w:r>
          </w:p>
        </w:tc>
        <w:tc>
          <w:tcPr>
            <w:tcW w:w="6121" w:type="dxa"/>
          </w:tcPr>
          <w:p w14:paraId="1115886F">
            <w:pPr>
              <w:pStyle w:val="18"/>
              <w:keepNext w:val="0"/>
              <w:keepLines w:val="0"/>
              <w:widowControl/>
              <w:suppressLineNumbers w:val="0"/>
              <w:spacing w:beforeAutospacing="0" w:afterAutospacing="0"/>
              <w:ind w:left="0" w:right="0"/>
              <w:rPr>
                <w:rFonts w:hint="default"/>
                <w:szCs w:val="20"/>
              </w:rPr>
            </w:pPr>
            <w:r>
              <w:rPr>
                <w:rFonts w:hint="default"/>
                <w:szCs w:val="20"/>
              </w:rPr>
              <w:t>统计卡片 + ECharts 趋势图 + 待办事项</w:t>
            </w:r>
          </w:p>
        </w:tc>
      </w:tr>
      <w:tr w14:paraId="5EF32B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6" w:type="dxa"/>
          </w:tcPr>
          <w:p w14:paraId="5C8961B0">
            <w:pPr>
              <w:pStyle w:val="18"/>
              <w:keepNext w:val="0"/>
              <w:keepLines w:val="0"/>
              <w:widowControl/>
              <w:suppressLineNumbers w:val="0"/>
              <w:spacing w:beforeAutospacing="0" w:afterAutospacing="0"/>
              <w:ind w:left="0" w:right="0"/>
              <w:rPr>
                <w:rFonts w:hint="default"/>
                <w:szCs w:val="20"/>
              </w:rPr>
            </w:pPr>
            <w:r>
              <w:rPr>
                <w:rFonts w:hint="default"/>
                <w:szCs w:val="20"/>
              </w:rPr>
              <w:t>教师端</w:t>
            </w:r>
          </w:p>
        </w:tc>
        <w:tc>
          <w:tcPr>
            <w:tcW w:w="1565" w:type="dxa"/>
          </w:tcPr>
          <w:p w14:paraId="56A7CCA5">
            <w:pPr>
              <w:pStyle w:val="18"/>
              <w:keepNext w:val="0"/>
              <w:keepLines w:val="0"/>
              <w:widowControl/>
              <w:suppressLineNumbers w:val="0"/>
              <w:spacing w:beforeAutospacing="0" w:afterAutospacing="0"/>
              <w:ind w:left="0" w:right="0"/>
              <w:rPr>
                <w:rFonts w:hint="default"/>
                <w:szCs w:val="20"/>
              </w:rPr>
            </w:pPr>
            <w:r>
              <w:rPr>
                <w:rFonts w:hint="default"/>
                <w:szCs w:val="20"/>
              </w:rPr>
              <w:t>试卷管理</w:t>
            </w:r>
          </w:p>
        </w:tc>
        <w:tc>
          <w:tcPr>
            <w:tcW w:w="6121" w:type="dxa"/>
          </w:tcPr>
          <w:p w14:paraId="56AC2D4B">
            <w:pPr>
              <w:pStyle w:val="18"/>
              <w:keepNext w:val="0"/>
              <w:keepLines w:val="0"/>
              <w:widowControl/>
              <w:suppressLineNumbers w:val="0"/>
              <w:spacing w:beforeAutospacing="0" w:afterAutospacing="0"/>
              <w:ind w:left="0" w:right="0"/>
              <w:rPr>
                <w:rFonts w:hint="default"/>
                <w:szCs w:val="20"/>
              </w:rPr>
            </w:pPr>
            <w:r>
              <w:rPr>
                <w:rFonts w:hint="default"/>
                <w:szCs w:val="20"/>
              </w:rPr>
              <w:t>列表 + 组卷抽屉（选题、设分、时间窗设置）</w:t>
            </w:r>
          </w:p>
        </w:tc>
      </w:tr>
      <w:tr w14:paraId="2815C4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6" w:type="dxa"/>
          </w:tcPr>
          <w:p w14:paraId="46EB5DD9">
            <w:pPr>
              <w:pStyle w:val="18"/>
              <w:keepNext w:val="0"/>
              <w:keepLines w:val="0"/>
              <w:widowControl/>
              <w:suppressLineNumbers w:val="0"/>
              <w:spacing w:beforeAutospacing="0" w:afterAutospacing="0"/>
              <w:ind w:left="0" w:right="0"/>
              <w:rPr>
                <w:rFonts w:hint="default"/>
                <w:szCs w:val="20"/>
              </w:rPr>
            </w:pPr>
            <w:r>
              <w:rPr>
                <w:rFonts w:hint="default"/>
                <w:szCs w:val="20"/>
              </w:rPr>
              <w:t>教师端</w:t>
            </w:r>
          </w:p>
        </w:tc>
        <w:tc>
          <w:tcPr>
            <w:tcW w:w="1565" w:type="dxa"/>
          </w:tcPr>
          <w:p w14:paraId="179291AB">
            <w:pPr>
              <w:pStyle w:val="18"/>
              <w:keepNext w:val="0"/>
              <w:keepLines w:val="0"/>
              <w:widowControl/>
              <w:suppressLineNumbers w:val="0"/>
              <w:spacing w:beforeAutospacing="0" w:afterAutospacing="0"/>
              <w:ind w:left="0" w:right="0"/>
              <w:rPr>
                <w:rFonts w:hint="default"/>
                <w:szCs w:val="20"/>
              </w:rPr>
            </w:pPr>
            <w:r>
              <w:rPr>
                <w:rFonts w:hint="default"/>
                <w:szCs w:val="20"/>
              </w:rPr>
              <w:t>作业批阅</w:t>
            </w:r>
          </w:p>
        </w:tc>
        <w:tc>
          <w:tcPr>
            <w:tcW w:w="6121" w:type="dxa"/>
          </w:tcPr>
          <w:p w14:paraId="10A7FD57">
            <w:pPr>
              <w:pStyle w:val="18"/>
              <w:keepNext w:val="0"/>
              <w:keepLines w:val="0"/>
              <w:widowControl/>
              <w:suppressLineNumbers w:val="0"/>
              <w:spacing w:beforeAutospacing="0" w:afterAutospacing="0"/>
              <w:ind w:left="0" w:right="0"/>
              <w:rPr>
                <w:rFonts w:hint="default"/>
                <w:szCs w:val="20"/>
              </w:rPr>
            </w:pPr>
            <w:r>
              <w:rPr>
                <w:rFonts w:hint="default"/>
                <w:szCs w:val="20"/>
              </w:rPr>
              <w:t>提交列表 + 批阅抽屉（打分、评语、查看附件）</w:t>
            </w:r>
          </w:p>
        </w:tc>
      </w:tr>
      <w:tr w14:paraId="4F05006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6" w:type="dxa"/>
          </w:tcPr>
          <w:p w14:paraId="5415DB26">
            <w:pPr>
              <w:pStyle w:val="18"/>
              <w:keepNext w:val="0"/>
              <w:keepLines w:val="0"/>
              <w:widowControl/>
              <w:suppressLineNumbers w:val="0"/>
              <w:spacing w:beforeAutospacing="0" w:afterAutospacing="0"/>
              <w:ind w:left="0" w:right="0"/>
              <w:rPr>
                <w:rFonts w:hint="default"/>
                <w:szCs w:val="20"/>
              </w:rPr>
            </w:pPr>
            <w:r>
              <w:rPr>
                <w:rFonts w:hint="default"/>
                <w:szCs w:val="20"/>
              </w:rPr>
              <w:t>管理端</w:t>
            </w:r>
          </w:p>
        </w:tc>
        <w:tc>
          <w:tcPr>
            <w:tcW w:w="1565" w:type="dxa"/>
          </w:tcPr>
          <w:p w14:paraId="548DF7B8">
            <w:pPr>
              <w:pStyle w:val="18"/>
              <w:keepNext w:val="0"/>
              <w:keepLines w:val="0"/>
              <w:widowControl/>
              <w:suppressLineNumbers w:val="0"/>
              <w:spacing w:beforeAutospacing="0" w:afterAutospacing="0"/>
              <w:ind w:left="0" w:right="0"/>
              <w:rPr>
                <w:rFonts w:hint="default"/>
                <w:szCs w:val="20"/>
              </w:rPr>
            </w:pPr>
            <w:r>
              <w:rPr>
                <w:rFonts w:hint="default"/>
                <w:szCs w:val="20"/>
              </w:rPr>
              <w:t>课程审核</w:t>
            </w:r>
          </w:p>
        </w:tc>
        <w:tc>
          <w:tcPr>
            <w:tcW w:w="6121" w:type="dxa"/>
          </w:tcPr>
          <w:p w14:paraId="76D0F93B">
            <w:pPr>
              <w:pStyle w:val="18"/>
              <w:keepNext w:val="0"/>
              <w:keepLines w:val="0"/>
              <w:widowControl/>
              <w:suppressLineNumbers w:val="0"/>
              <w:spacing w:beforeAutospacing="0" w:afterAutospacing="0"/>
              <w:ind w:left="0" w:right="0"/>
              <w:rPr>
                <w:rFonts w:hint="default"/>
                <w:szCs w:val="20"/>
              </w:rPr>
            </w:pPr>
            <w:r>
              <w:rPr>
                <w:rFonts w:hint="default"/>
                <w:szCs w:val="20"/>
              </w:rPr>
              <w:t>待审列表 + 详情抽屉（通过/驳回，驳回必填理由）</w:t>
            </w:r>
          </w:p>
        </w:tc>
      </w:tr>
      <w:tr w14:paraId="2B3261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6" w:type="dxa"/>
          </w:tcPr>
          <w:p w14:paraId="7D2D2408">
            <w:pPr>
              <w:pStyle w:val="18"/>
              <w:keepNext w:val="0"/>
              <w:keepLines w:val="0"/>
              <w:widowControl/>
              <w:suppressLineNumbers w:val="0"/>
              <w:spacing w:beforeAutospacing="0" w:afterAutospacing="0"/>
              <w:ind w:left="0" w:right="0"/>
              <w:rPr>
                <w:rFonts w:hint="default"/>
                <w:szCs w:val="20"/>
              </w:rPr>
            </w:pPr>
            <w:r>
              <w:rPr>
                <w:rFonts w:hint="default"/>
                <w:szCs w:val="20"/>
              </w:rPr>
              <w:t>管理端</w:t>
            </w:r>
          </w:p>
        </w:tc>
        <w:tc>
          <w:tcPr>
            <w:tcW w:w="1565" w:type="dxa"/>
          </w:tcPr>
          <w:p w14:paraId="6E9D2A4F">
            <w:pPr>
              <w:pStyle w:val="18"/>
              <w:keepNext w:val="0"/>
              <w:keepLines w:val="0"/>
              <w:widowControl/>
              <w:suppressLineNumbers w:val="0"/>
              <w:spacing w:beforeAutospacing="0" w:afterAutospacing="0"/>
              <w:ind w:left="0" w:right="0"/>
              <w:rPr>
                <w:rFonts w:hint="default"/>
                <w:szCs w:val="20"/>
              </w:rPr>
            </w:pPr>
            <w:r>
              <w:rPr>
                <w:rFonts w:hint="default"/>
                <w:szCs w:val="20"/>
              </w:rPr>
              <w:t>平台统计</w:t>
            </w:r>
          </w:p>
        </w:tc>
        <w:tc>
          <w:tcPr>
            <w:tcW w:w="6121" w:type="dxa"/>
          </w:tcPr>
          <w:p w14:paraId="0922F13F">
            <w:pPr>
              <w:pStyle w:val="18"/>
              <w:keepNext w:val="0"/>
              <w:keepLines w:val="0"/>
              <w:widowControl/>
              <w:suppressLineNumbers w:val="0"/>
              <w:spacing w:beforeAutospacing="0" w:afterAutospacing="0"/>
              <w:ind w:left="0" w:right="0"/>
              <w:rPr>
                <w:rFonts w:hint="default"/>
                <w:szCs w:val="20"/>
              </w:rPr>
            </w:pPr>
            <w:r>
              <w:rPr>
                <w:rFonts w:hint="default"/>
                <w:szCs w:val="20"/>
              </w:rPr>
              <w:t>核心指标卡片 + 可视化图表</w:t>
            </w:r>
          </w:p>
        </w:tc>
      </w:tr>
    </w:tbl>
    <w:p w14:paraId="6594E57B">
      <w:pPr>
        <w:spacing w:after="120"/>
      </w:pPr>
    </w:p>
    <w:p w14:paraId="00535602">
      <w:pPr>
        <w:pStyle w:val="16"/>
      </w:pPr>
      <w:r>
        <w:t>2.6.3 交互容错与细节设计</w:t>
      </w:r>
    </w:p>
    <w:p w14:paraId="6A1F6A8F">
      <w:pPr>
        <w:pStyle w:val="17"/>
      </w:pPr>
      <w:r>
        <w:t>除静态布局外，界面设计还约定了一批交互容错规则：</w:t>
      </w:r>
    </w:p>
    <w:p w14:paraId="315062A3">
      <w:pPr>
        <w:pStyle w:val="17"/>
        <w:rPr>
          <w:rFonts w:hint="eastAsia"/>
          <w:lang w:eastAsia="zh-CN"/>
        </w:rPr>
      </w:pPr>
      <w:r>
        <w:t>（1）破坏性操作（退课、删题、撤卷）一律二次确认，确认文案明确说明后果</w:t>
      </w:r>
      <w:r>
        <w:rPr>
          <w:rFonts w:hint="eastAsia"/>
          <w:lang w:eastAsia="zh-CN"/>
        </w:rPr>
        <w:t>。</w:t>
      </w:r>
    </w:p>
    <w:p w14:paraId="2DA2E121">
      <w:pPr>
        <w:pStyle w:val="17"/>
        <w:rPr>
          <w:rFonts w:hint="eastAsia"/>
          <w:lang w:eastAsia="zh-CN"/>
        </w:rPr>
      </w:pPr>
      <w:r>
        <w:t>（2）表单提交按钮在请求期间置为加载态，防止重复点击造成重复提交</w:t>
      </w:r>
      <w:r>
        <w:rPr>
          <w:rFonts w:hint="eastAsia"/>
          <w:lang w:eastAsia="zh-CN"/>
        </w:rPr>
        <w:t>。</w:t>
      </w:r>
    </w:p>
    <w:p w14:paraId="1E1388F5">
      <w:pPr>
        <w:pStyle w:val="17"/>
        <w:rPr>
          <w:rFonts w:hint="eastAsia"/>
          <w:lang w:eastAsia="zh-CN"/>
        </w:rPr>
      </w:pPr>
      <w:r>
        <w:t>（3）列表类页面在数据为空时展示空状态与引导文案，而非一片空白</w:t>
      </w:r>
      <w:r>
        <w:rPr>
          <w:rFonts w:hint="eastAsia"/>
          <w:lang w:eastAsia="zh-CN"/>
        </w:rPr>
        <w:t>。</w:t>
      </w:r>
    </w:p>
    <w:p w14:paraId="36220192">
      <w:pPr>
        <w:pStyle w:val="17"/>
        <w:rPr>
          <w:rFonts w:hint="eastAsia"/>
          <w:lang w:eastAsia="zh-CN"/>
        </w:rPr>
      </w:pPr>
      <w:r>
        <w:t>（4）所有错误提示使用统一的消息组件，文案区分"系统错误"与"业务拒绝"两类语气，避免把技术细节暴露给最终用户</w:t>
      </w:r>
      <w:r>
        <w:rPr>
          <w:rFonts w:hint="eastAsia"/>
          <w:lang w:eastAsia="zh-CN"/>
        </w:rPr>
        <w:t>。</w:t>
      </w:r>
    </w:p>
    <w:p w14:paraId="44EFDAD1">
      <w:pPr>
        <w:pStyle w:val="17"/>
      </w:pPr>
      <w:r>
        <w:t>（5）长时间任务（批量导入、文件上传）必须给出进度或逐条结果反馈，不允许"点了没反应"。这些规则在测试阶段被证明有效拦截了大量误操作类缺陷。</w:t>
      </w:r>
    </w:p>
    <w:p w14:paraId="298A3699">
      <w:pPr>
        <w:pStyle w:val="15"/>
      </w:pPr>
      <w:r>
        <w:t>2.7 本章小结</w:t>
      </w:r>
    </w:p>
    <w:p w14:paraId="02141090">
      <w:pPr>
        <w:pStyle w:val="17"/>
      </w:pPr>
      <w:r>
        <w:t>本章从总体架构、数据库、输入输出、安全、关键模块与用户界面六个方面完成了系统设计。设计的整体脉络可以概括为：以分层架构确立工程骨架，以 20 张表的规范数据库奠定数据基础，以 JWT 与注解鉴权构筑安全边界，以判分规则表、时序图与类图刻画核心模块的行为细节，以设计令牌与组件规范统一界面风格。后续章节的实现与测试工作均严格在本章设计框架内展开，设计与实现的一致性也在测试阶段得到了验证。</w:t>
      </w:r>
    </w:p>
    <w:p w14:paraId="508B7033">
      <w:pPr>
        <w:pStyle w:val="14"/>
      </w:pPr>
      <w:r>
        <w:t>3 系统实现与测试</w:t>
      </w:r>
    </w:p>
    <w:p w14:paraId="1698BF79">
      <w:pPr>
        <w:pStyle w:val="15"/>
      </w:pPr>
      <w:r>
        <w:t>3.1 开发环境与工程结构</w:t>
      </w:r>
    </w:p>
    <w:p w14:paraId="28C4C655">
      <w:pPr>
        <w:pStyle w:val="17"/>
      </w:pPr>
      <w:r>
        <w:t>系统开发与运行环境如表3-1所示。项目工程分为 olearning-server（后端）与 olearning-web（前端）两个子工程，数据库脚本、部署编排与测试脚本置于仓库根目录，通过 Git 进行版本管理。</w:t>
      </w:r>
    </w:p>
    <w:p w14:paraId="58D5946C">
      <w:pPr>
        <w:pStyle w:val="19"/>
      </w:pPr>
      <w:r>
        <w:t>表3-1 开发与运行环境</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24"/>
        <w:gridCol w:w="3024"/>
        <w:gridCol w:w="3024"/>
      </w:tblGrid>
      <w:tr w14:paraId="46C754B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24" w:type="dxa"/>
            <w:tcBorders>
              <w:bottom w:val="single" w:color="000000" w:sz="6" w:space="0"/>
            </w:tcBorders>
          </w:tcPr>
          <w:p w14:paraId="607AED66">
            <w:pPr>
              <w:pStyle w:val="18"/>
              <w:keepNext w:val="0"/>
              <w:keepLines w:val="0"/>
              <w:widowControl/>
              <w:suppressLineNumbers w:val="0"/>
              <w:spacing w:beforeAutospacing="0" w:afterAutospacing="0"/>
              <w:ind w:left="0" w:right="0"/>
              <w:rPr>
                <w:rFonts w:hint="default"/>
                <w:szCs w:val="20"/>
              </w:rPr>
            </w:pPr>
            <w:r>
              <w:rPr>
                <w:rFonts w:hint="default"/>
                <w:b/>
                <w:szCs w:val="20"/>
              </w:rPr>
              <w:t>类别</w:t>
            </w:r>
          </w:p>
        </w:tc>
        <w:tc>
          <w:tcPr>
            <w:tcW w:w="3024" w:type="dxa"/>
            <w:tcBorders>
              <w:bottom w:val="single" w:color="000000" w:sz="6" w:space="0"/>
            </w:tcBorders>
          </w:tcPr>
          <w:p w14:paraId="4B3B9CA7">
            <w:pPr>
              <w:pStyle w:val="18"/>
              <w:keepNext w:val="0"/>
              <w:keepLines w:val="0"/>
              <w:widowControl/>
              <w:suppressLineNumbers w:val="0"/>
              <w:spacing w:beforeAutospacing="0" w:afterAutospacing="0"/>
              <w:ind w:left="0" w:right="0"/>
              <w:rPr>
                <w:rFonts w:hint="default"/>
                <w:szCs w:val="20"/>
              </w:rPr>
            </w:pPr>
            <w:r>
              <w:rPr>
                <w:rFonts w:hint="default"/>
                <w:b/>
                <w:szCs w:val="20"/>
              </w:rPr>
              <w:t>名称</w:t>
            </w:r>
          </w:p>
        </w:tc>
        <w:tc>
          <w:tcPr>
            <w:tcW w:w="3024" w:type="dxa"/>
            <w:tcBorders>
              <w:bottom w:val="single" w:color="000000" w:sz="6" w:space="0"/>
            </w:tcBorders>
          </w:tcPr>
          <w:p w14:paraId="729DAF55">
            <w:pPr>
              <w:pStyle w:val="18"/>
              <w:keepNext w:val="0"/>
              <w:keepLines w:val="0"/>
              <w:widowControl/>
              <w:suppressLineNumbers w:val="0"/>
              <w:spacing w:beforeAutospacing="0" w:afterAutospacing="0"/>
              <w:ind w:left="0" w:right="0"/>
              <w:rPr>
                <w:rFonts w:hint="default"/>
                <w:szCs w:val="20"/>
              </w:rPr>
            </w:pPr>
            <w:r>
              <w:rPr>
                <w:rFonts w:hint="default"/>
                <w:b/>
                <w:szCs w:val="20"/>
              </w:rPr>
              <w:t>版本/说明</w:t>
            </w:r>
          </w:p>
        </w:tc>
      </w:tr>
      <w:tr w14:paraId="6F6A49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24" w:type="dxa"/>
          </w:tcPr>
          <w:p w14:paraId="24FFFC1C">
            <w:pPr>
              <w:pStyle w:val="18"/>
              <w:keepNext w:val="0"/>
              <w:keepLines w:val="0"/>
              <w:widowControl/>
              <w:suppressLineNumbers w:val="0"/>
              <w:spacing w:beforeAutospacing="0" w:afterAutospacing="0"/>
              <w:ind w:left="0" w:right="0"/>
              <w:rPr>
                <w:rFonts w:hint="default"/>
                <w:szCs w:val="20"/>
              </w:rPr>
            </w:pPr>
            <w:r>
              <w:rPr>
                <w:rFonts w:hint="default"/>
                <w:szCs w:val="20"/>
              </w:rPr>
              <w:t>操作系统</w:t>
            </w:r>
          </w:p>
        </w:tc>
        <w:tc>
          <w:tcPr>
            <w:tcW w:w="3024" w:type="dxa"/>
          </w:tcPr>
          <w:p w14:paraId="5ED950EB">
            <w:pPr>
              <w:pStyle w:val="18"/>
              <w:keepNext w:val="0"/>
              <w:keepLines w:val="0"/>
              <w:widowControl/>
              <w:suppressLineNumbers w:val="0"/>
              <w:spacing w:beforeAutospacing="0" w:afterAutospacing="0"/>
              <w:ind w:left="0" w:right="0"/>
              <w:rPr>
                <w:rFonts w:hint="default"/>
                <w:szCs w:val="20"/>
              </w:rPr>
            </w:pPr>
            <w:r>
              <w:rPr>
                <w:rFonts w:hint="default"/>
                <w:szCs w:val="20"/>
              </w:rPr>
              <w:t>Windows 11</w:t>
            </w:r>
          </w:p>
        </w:tc>
        <w:tc>
          <w:tcPr>
            <w:tcW w:w="3024" w:type="dxa"/>
          </w:tcPr>
          <w:p w14:paraId="54EBA467">
            <w:pPr>
              <w:pStyle w:val="18"/>
              <w:keepNext w:val="0"/>
              <w:keepLines w:val="0"/>
              <w:widowControl/>
              <w:suppressLineNumbers w:val="0"/>
              <w:spacing w:beforeAutospacing="0" w:afterAutospacing="0"/>
              <w:ind w:left="0" w:right="0"/>
              <w:rPr>
                <w:rFonts w:hint="default"/>
                <w:szCs w:val="20"/>
              </w:rPr>
            </w:pPr>
            <w:r>
              <w:rPr>
                <w:rFonts w:hint="default"/>
                <w:szCs w:val="20"/>
              </w:rPr>
              <w:t>开发与测试环境</w:t>
            </w:r>
          </w:p>
        </w:tc>
      </w:tr>
      <w:tr w14:paraId="5AD636E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24" w:type="dxa"/>
          </w:tcPr>
          <w:p w14:paraId="1BD14057">
            <w:pPr>
              <w:pStyle w:val="18"/>
              <w:keepNext w:val="0"/>
              <w:keepLines w:val="0"/>
              <w:widowControl/>
              <w:suppressLineNumbers w:val="0"/>
              <w:spacing w:beforeAutospacing="0" w:afterAutospacing="0"/>
              <w:ind w:left="0" w:right="0"/>
              <w:rPr>
                <w:rFonts w:hint="default"/>
                <w:szCs w:val="20"/>
              </w:rPr>
            </w:pPr>
            <w:r>
              <w:rPr>
                <w:rFonts w:hint="default"/>
                <w:szCs w:val="20"/>
              </w:rPr>
              <w:t>后端运行时</w:t>
            </w:r>
          </w:p>
        </w:tc>
        <w:tc>
          <w:tcPr>
            <w:tcW w:w="3024" w:type="dxa"/>
          </w:tcPr>
          <w:p w14:paraId="48E31CEA">
            <w:pPr>
              <w:pStyle w:val="18"/>
              <w:keepNext w:val="0"/>
              <w:keepLines w:val="0"/>
              <w:widowControl/>
              <w:suppressLineNumbers w:val="0"/>
              <w:spacing w:beforeAutospacing="0" w:afterAutospacing="0"/>
              <w:ind w:left="0" w:right="0"/>
              <w:rPr>
                <w:rFonts w:hint="default"/>
                <w:szCs w:val="20"/>
              </w:rPr>
            </w:pPr>
            <w:r>
              <w:rPr>
                <w:rFonts w:hint="default"/>
                <w:szCs w:val="20"/>
              </w:rPr>
              <w:t>JDK</w:t>
            </w:r>
          </w:p>
        </w:tc>
        <w:tc>
          <w:tcPr>
            <w:tcW w:w="3024" w:type="dxa"/>
          </w:tcPr>
          <w:p w14:paraId="79D724BC">
            <w:pPr>
              <w:pStyle w:val="18"/>
              <w:keepNext w:val="0"/>
              <w:keepLines w:val="0"/>
              <w:widowControl/>
              <w:suppressLineNumbers w:val="0"/>
              <w:spacing w:beforeAutospacing="0" w:afterAutospacing="0"/>
              <w:ind w:left="0" w:right="0"/>
              <w:rPr>
                <w:rFonts w:hint="default"/>
                <w:szCs w:val="20"/>
              </w:rPr>
            </w:pPr>
            <w:r>
              <w:rPr>
                <w:rFonts w:hint="default"/>
                <w:szCs w:val="20"/>
              </w:rPr>
              <w:t>17.0.12</w:t>
            </w:r>
          </w:p>
        </w:tc>
      </w:tr>
      <w:tr w14:paraId="09182D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24" w:type="dxa"/>
          </w:tcPr>
          <w:p w14:paraId="58ECDE85">
            <w:pPr>
              <w:pStyle w:val="18"/>
              <w:keepNext w:val="0"/>
              <w:keepLines w:val="0"/>
              <w:widowControl/>
              <w:suppressLineNumbers w:val="0"/>
              <w:spacing w:beforeAutospacing="0" w:afterAutospacing="0"/>
              <w:ind w:left="0" w:right="0"/>
              <w:rPr>
                <w:rFonts w:hint="default"/>
                <w:szCs w:val="20"/>
              </w:rPr>
            </w:pPr>
            <w:r>
              <w:rPr>
                <w:rFonts w:hint="default"/>
                <w:szCs w:val="20"/>
              </w:rPr>
              <w:t>构建工具</w:t>
            </w:r>
          </w:p>
        </w:tc>
        <w:tc>
          <w:tcPr>
            <w:tcW w:w="3024" w:type="dxa"/>
          </w:tcPr>
          <w:p w14:paraId="34070864">
            <w:pPr>
              <w:pStyle w:val="18"/>
              <w:keepNext w:val="0"/>
              <w:keepLines w:val="0"/>
              <w:widowControl/>
              <w:suppressLineNumbers w:val="0"/>
              <w:spacing w:beforeAutospacing="0" w:afterAutospacing="0"/>
              <w:ind w:left="0" w:right="0"/>
              <w:rPr>
                <w:rFonts w:hint="default"/>
                <w:szCs w:val="20"/>
              </w:rPr>
            </w:pPr>
            <w:r>
              <w:rPr>
                <w:rFonts w:hint="default"/>
                <w:szCs w:val="20"/>
              </w:rPr>
              <w:t>Maven</w:t>
            </w:r>
          </w:p>
        </w:tc>
        <w:tc>
          <w:tcPr>
            <w:tcW w:w="3024" w:type="dxa"/>
          </w:tcPr>
          <w:p w14:paraId="0EAA0907">
            <w:pPr>
              <w:pStyle w:val="18"/>
              <w:keepNext w:val="0"/>
              <w:keepLines w:val="0"/>
              <w:widowControl/>
              <w:suppressLineNumbers w:val="0"/>
              <w:spacing w:beforeAutospacing="0" w:afterAutospacing="0"/>
              <w:ind w:left="0" w:right="0"/>
              <w:rPr>
                <w:rFonts w:hint="default"/>
                <w:szCs w:val="20"/>
              </w:rPr>
            </w:pPr>
            <w:r>
              <w:rPr>
                <w:rFonts w:hint="default"/>
                <w:szCs w:val="20"/>
              </w:rPr>
              <w:t>3.9.11</w:t>
            </w:r>
          </w:p>
        </w:tc>
      </w:tr>
      <w:tr w14:paraId="721CEB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24" w:type="dxa"/>
          </w:tcPr>
          <w:p w14:paraId="15017D61">
            <w:pPr>
              <w:pStyle w:val="18"/>
              <w:keepNext w:val="0"/>
              <w:keepLines w:val="0"/>
              <w:widowControl/>
              <w:suppressLineNumbers w:val="0"/>
              <w:spacing w:beforeAutospacing="0" w:afterAutospacing="0"/>
              <w:ind w:left="0" w:right="0"/>
              <w:rPr>
                <w:rFonts w:hint="default"/>
                <w:szCs w:val="20"/>
              </w:rPr>
            </w:pPr>
            <w:r>
              <w:rPr>
                <w:rFonts w:hint="default"/>
                <w:szCs w:val="20"/>
              </w:rPr>
              <w:t>后端框架</w:t>
            </w:r>
          </w:p>
        </w:tc>
        <w:tc>
          <w:tcPr>
            <w:tcW w:w="3024" w:type="dxa"/>
          </w:tcPr>
          <w:p w14:paraId="02CADF9A">
            <w:pPr>
              <w:pStyle w:val="18"/>
              <w:keepNext w:val="0"/>
              <w:keepLines w:val="0"/>
              <w:widowControl/>
              <w:suppressLineNumbers w:val="0"/>
              <w:spacing w:beforeAutospacing="0" w:afterAutospacing="0"/>
              <w:ind w:left="0" w:right="0"/>
              <w:rPr>
                <w:rFonts w:hint="default"/>
                <w:szCs w:val="20"/>
              </w:rPr>
            </w:pPr>
            <w:r>
              <w:rPr>
                <w:rFonts w:hint="default"/>
                <w:szCs w:val="20"/>
              </w:rPr>
              <w:t>Spring Boot</w:t>
            </w:r>
          </w:p>
        </w:tc>
        <w:tc>
          <w:tcPr>
            <w:tcW w:w="3024" w:type="dxa"/>
          </w:tcPr>
          <w:p w14:paraId="7329AE49">
            <w:pPr>
              <w:pStyle w:val="18"/>
              <w:keepNext w:val="0"/>
              <w:keepLines w:val="0"/>
              <w:widowControl/>
              <w:suppressLineNumbers w:val="0"/>
              <w:spacing w:beforeAutospacing="0" w:afterAutospacing="0"/>
              <w:ind w:left="0" w:right="0"/>
              <w:rPr>
                <w:rFonts w:hint="default"/>
                <w:szCs w:val="20"/>
              </w:rPr>
            </w:pPr>
            <w:r>
              <w:rPr>
                <w:rFonts w:hint="default"/>
                <w:szCs w:val="20"/>
              </w:rPr>
              <w:t>3.5.16</w:t>
            </w:r>
          </w:p>
        </w:tc>
      </w:tr>
      <w:tr w14:paraId="6D03211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24" w:type="dxa"/>
          </w:tcPr>
          <w:p w14:paraId="530613A9">
            <w:pPr>
              <w:pStyle w:val="18"/>
              <w:keepNext w:val="0"/>
              <w:keepLines w:val="0"/>
              <w:widowControl/>
              <w:suppressLineNumbers w:val="0"/>
              <w:spacing w:beforeAutospacing="0" w:afterAutospacing="0"/>
              <w:ind w:left="0" w:right="0"/>
              <w:rPr>
                <w:rFonts w:hint="default"/>
                <w:szCs w:val="20"/>
              </w:rPr>
            </w:pPr>
            <w:r>
              <w:rPr>
                <w:rFonts w:hint="default"/>
                <w:szCs w:val="20"/>
              </w:rPr>
              <w:t>数据库</w:t>
            </w:r>
          </w:p>
        </w:tc>
        <w:tc>
          <w:tcPr>
            <w:tcW w:w="3024" w:type="dxa"/>
          </w:tcPr>
          <w:p w14:paraId="589040F0">
            <w:pPr>
              <w:pStyle w:val="18"/>
              <w:keepNext w:val="0"/>
              <w:keepLines w:val="0"/>
              <w:widowControl/>
              <w:suppressLineNumbers w:val="0"/>
              <w:spacing w:beforeAutospacing="0" w:afterAutospacing="0"/>
              <w:ind w:left="0" w:right="0"/>
              <w:rPr>
                <w:rFonts w:hint="default"/>
                <w:szCs w:val="20"/>
              </w:rPr>
            </w:pPr>
            <w:r>
              <w:rPr>
                <w:rFonts w:hint="default"/>
                <w:szCs w:val="20"/>
              </w:rPr>
              <w:t>MySQL</w:t>
            </w:r>
          </w:p>
        </w:tc>
        <w:tc>
          <w:tcPr>
            <w:tcW w:w="3024" w:type="dxa"/>
          </w:tcPr>
          <w:p w14:paraId="23E6A211">
            <w:pPr>
              <w:pStyle w:val="18"/>
              <w:keepNext w:val="0"/>
              <w:keepLines w:val="0"/>
              <w:widowControl/>
              <w:suppressLineNumbers w:val="0"/>
              <w:spacing w:beforeAutospacing="0" w:afterAutospacing="0"/>
              <w:ind w:left="0" w:right="0"/>
              <w:rPr>
                <w:rFonts w:hint="default"/>
                <w:szCs w:val="20"/>
              </w:rPr>
            </w:pPr>
            <w:r>
              <w:rPr>
                <w:rFonts w:hint="default"/>
                <w:szCs w:val="20"/>
              </w:rPr>
              <w:t>9.2.0</w:t>
            </w:r>
          </w:p>
        </w:tc>
      </w:tr>
      <w:tr w14:paraId="35549B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24" w:type="dxa"/>
          </w:tcPr>
          <w:p w14:paraId="0B40F6F7">
            <w:pPr>
              <w:pStyle w:val="18"/>
              <w:keepNext w:val="0"/>
              <w:keepLines w:val="0"/>
              <w:widowControl/>
              <w:suppressLineNumbers w:val="0"/>
              <w:spacing w:beforeAutospacing="0" w:afterAutospacing="0"/>
              <w:ind w:left="0" w:right="0"/>
              <w:rPr>
                <w:rFonts w:hint="default"/>
                <w:szCs w:val="20"/>
              </w:rPr>
            </w:pPr>
            <w:r>
              <w:rPr>
                <w:rFonts w:hint="default"/>
                <w:szCs w:val="20"/>
              </w:rPr>
              <w:t>前端运行时</w:t>
            </w:r>
          </w:p>
        </w:tc>
        <w:tc>
          <w:tcPr>
            <w:tcW w:w="3024" w:type="dxa"/>
          </w:tcPr>
          <w:p w14:paraId="2CB57817">
            <w:pPr>
              <w:pStyle w:val="18"/>
              <w:keepNext w:val="0"/>
              <w:keepLines w:val="0"/>
              <w:widowControl/>
              <w:suppressLineNumbers w:val="0"/>
              <w:spacing w:beforeAutospacing="0" w:afterAutospacing="0"/>
              <w:ind w:left="0" w:right="0"/>
              <w:rPr>
                <w:rFonts w:hint="default"/>
                <w:szCs w:val="20"/>
              </w:rPr>
            </w:pPr>
            <w:r>
              <w:rPr>
                <w:rFonts w:hint="default"/>
                <w:szCs w:val="20"/>
              </w:rPr>
              <w:t>Node.js</w:t>
            </w:r>
          </w:p>
        </w:tc>
        <w:tc>
          <w:tcPr>
            <w:tcW w:w="3024" w:type="dxa"/>
          </w:tcPr>
          <w:p w14:paraId="48060AAB">
            <w:pPr>
              <w:pStyle w:val="18"/>
              <w:keepNext w:val="0"/>
              <w:keepLines w:val="0"/>
              <w:widowControl/>
              <w:suppressLineNumbers w:val="0"/>
              <w:spacing w:beforeAutospacing="0" w:afterAutospacing="0"/>
              <w:ind w:left="0" w:right="0"/>
              <w:rPr>
                <w:rFonts w:hint="default"/>
                <w:szCs w:val="20"/>
              </w:rPr>
            </w:pPr>
            <w:r>
              <w:rPr>
                <w:rFonts w:hint="default"/>
                <w:szCs w:val="20"/>
              </w:rPr>
              <w:t>22.20.0</w:t>
            </w:r>
          </w:p>
        </w:tc>
      </w:tr>
      <w:tr w14:paraId="74B66DC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24" w:type="dxa"/>
          </w:tcPr>
          <w:p w14:paraId="7CCF89A5">
            <w:pPr>
              <w:pStyle w:val="18"/>
              <w:keepNext w:val="0"/>
              <w:keepLines w:val="0"/>
              <w:widowControl/>
              <w:suppressLineNumbers w:val="0"/>
              <w:spacing w:beforeAutospacing="0" w:afterAutospacing="0"/>
              <w:ind w:left="0" w:right="0"/>
              <w:rPr>
                <w:rFonts w:hint="default"/>
                <w:szCs w:val="20"/>
              </w:rPr>
            </w:pPr>
            <w:r>
              <w:rPr>
                <w:rFonts w:hint="default"/>
                <w:szCs w:val="20"/>
              </w:rPr>
              <w:t>前端框架</w:t>
            </w:r>
          </w:p>
        </w:tc>
        <w:tc>
          <w:tcPr>
            <w:tcW w:w="3024" w:type="dxa"/>
          </w:tcPr>
          <w:p w14:paraId="47F7DE4A">
            <w:pPr>
              <w:pStyle w:val="18"/>
              <w:keepNext w:val="0"/>
              <w:keepLines w:val="0"/>
              <w:widowControl/>
              <w:suppressLineNumbers w:val="0"/>
              <w:spacing w:beforeAutospacing="0" w:afterAutospacing="0"/>
              <w:ind w:left="0" w:right="0"/>
              <w:rPr>
                <w:rFonts w:hint="default"/>
                <w:szCs w:val="20"/>
              </w:rPr>
            </w:pPr>
            <w:r>
              <w:rPr>
                <w:rFonts w:hint="default"/>
                <w:szCs w:val="20"/>
              </w:rPr>
              <w:t>Vue 3 + Vite + TypeScript</w:t>
            </w:r>
          </w:p>
        </w:tc>
        <w:tc>
          <w:tcPr>
            <w:tcW w:w="3024" w:type="dxa"/>
          </w:tcPr>
          <w:p w14:paraId="6D7599DC">
            <w:pPr>
              <w:pStyle w:val="18"/>
              <w:keepNext w:val="0"/>
              <w:keepLines w:val="0"/>
              <w:widowControl/>
              <w:suppressLineNumbers w:val="0"/>
              <w:spacing w:beforeAutospacing="0" w:afterAutospacing="0"/>
              <w:ind w:left="0" w:right="0"/>
              <w:rPr>
                <w:rFonts w:hint="default"/>
                <w:szCs w:val="20"/>
              </w:rPr>
            </w:pPr>
            <w:r>
              <w:rPr>
                <w:rFonts w:hint="default"/>
                <w:szCs w:val="20"/>
              </w:rPr>
              <w:t>3.5 / 6</w:t>
            </w:r>
          </w:p>
        </w:tc>
      </w:tr>
      <w:tr w14:paraId="6507D9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24" w:type="dxa"/>
          </w:tcPr>
          <w:p w14:paraId="6F56C037">
            <w:pPr>
              <w:pStyle w:val="18"/>
              <w:keepNext w:val="0"/>
              <w:keepLines w:val="0"/>
              <w:widowControl/>
              <w:suppressLineNumbers w:val="0"/>
              <w:spacing w:beforeAutospacing="0" w:afterAutospacing="0"/>
              <w:ind w:left="0" w:right="0"/>
              <w:rPr>
                <w:rFonts w:hint="default"/>
                <w:szCs w:val="20"/>
              </w:rPr>
            </w:pPr>
            <w:r>
              <w:rPr>
                <w:rFonts w:hint="default"/>
                <w:szCs w:val="20"/>
              </w:rPr>
              <w:t>IDE</w:t>
            </w:r>
          </w:p>
        </w:tc>
        <w:tc>
          <w:tcPr>
            <w:tcW w:w="3024" w:type="dxa"/>
          </w:tcPr>
          <w:p w14:paraId="26E5A5C2">
            <w:pPr>
              <w:pStyle w:val="18"/>
              <w:keepNext w:val="0"/>
              <w:keepLines w:val="0"/>
              <w:widowControl/>
              <w:suppressLineNumbers w:val="0"/>
              <w:spacing w:beforeAutospacing="0" w:afterAutospacing="0"/>
              <w:ind w:left="0" w:right="0"/>
              <w:rPr>
                <w:rFonts w:hint="default"/>
                <w:szCs w:val="20"/>
              </w:rPr>
            </w:pPr>
            <w:r>
              <w:rPr>
                <w:rFonts w:hint="default"/>
                <w:szCs w:val="20"/>
              </w:rPr>
              <w:t>IntelliJ IDEA / VS Code</w:t>
            </w:r>
          </w:p>
        </w:tc>
        <w:tc>
          <w:tcPr>
            <w:tcW w:w="3024" w:type="dxa"/>
          </w:tcPr>
          <w:p w14:paraId="5D67CA44">
            <w:pPr>
              <w:pStyle w:val="18"/>
              <w:keepNext w:val="0"/>
              <w:keepLines w:val="0"/>
              <w:widowControl/>
              <w:suppressLineNumbers w:val="0"/>
              <w:spacing w:beforeAutospacing="0" w:afterAutospacing="0"/>
              <w:ind w:left="0" w:right="0"/>
              <w:rPr>
                <w:rFonts w:hint="default"/>
                <w:szCs w:val="20"/>
              </w:rPr>
            </w:pPr>
            <w:r>
              <w:rPr>
                <w:rFonts w:hint="default"/>
                <w:szCs w:val="20"/>
              </w:rPr>
              <w:t>后端 / 前端</w:t>
            </w:r>
          </w:p>
        </w:tc>
      </w:tr>
      <w:tr w14:paraId="2B8E72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24" w:type="dxa"/>
          </w:tcPr>
          <w:p w14:paraId="511AF2AF">
            <w:pPr>
              <w:pStyle w:val="18"/>
              <w:keepNext w:val="0"/>
              <w:keepLines w:val="0"/>
              <w:widowControl/>
              <w:suppressLineNumbers w:val="0"/>
              <w:spacing w:beforeAutospacing="0" w:afterAutospacing="0"/>
              <w:ind w:left="0" w:right="0"/>
              <w:rPr>
                <w:rFonts w:hint="default"/>
                <w:szCs w:val="20"/>
              </w:rPr>
            </w:pPr>
            <w:r>
              <w:rPr>
                <w:rFonts w:hint="default"/>
                <w:szCs w:val="20"/>
              </w:rPr>
              <w:t>版本管理</w:t>
            </w:r>
          </w:p>
        </w:tc>
        <w:tc>
          <w:tcPr>
            <w:tcW w:w="3024" w:type="dxa"/>
          </w:tcPr>
          <w:p w14:paraId="06CC3DB8">
            <w:pPr>
              <w:pStyle w:val="18"/>
              <w:keepNext w:val="0"/>
              <w:keepLines w:val="0"/>
              <w:widowControl/>
              <w:suppressLineNumbers w:val="0"/>
              <w:spacing w:beforeAutospacing="0" w:afterAutospacing="0"/>
              <w:ind w:left="0" w:right="0"/>
              <w:rPr>
                <w:rFonts w:hint="default"/>
                <w:szCs w:val="20"/>
              </w:rPr>
            </w:pPr>
            <w:r>
              <w:rPr>
                <w:rFonts w:hint="default"/>
                <w:szCs w:val="20"/>
              </w:rPr>
              <w:t>Git</w:t>
            </w:r>
          </w:p>
        </w:tc>
        <w:tc>
          <w:tcPr>
            <w:tcW w:w="3024" w:type="dxa"/>
          </w:tcPr>
          <w:p w14:paraId="049B484E">
            <w:pPr>
              <w:pStyle w:val="18"/>
              <w:keepNext w:val="0"/>
              <w:keepLines w:val="0"/>
              <w:widowControl/>
              <w:suppressLineNumbers w:val="0"/>
              <w:spacing w:beforeAutospacing="0" w:afterAutospacing="0"/>
              <w:ind w:left="0" w:right="0"/>
              <w:rPr>
                <w:rFonts w:hint="default"/>
                <w:szCs w:val="20"/>
              </w:rPr>
            </w:pPr>
            <w:r>
              <w:rPr>
                <w:rFonts w:hint="default"/>
                <w:szCs w:val="20"/>
              </w:rPr>
              <w:t>Git</w:t>
            </w:r>
            <w:r>
              <w:rPr>
                <w:rFonts w:hint="eastAsia"/>
                <w:szCs w:val="20"/>
                <w:lang w:val="en-US" w:eastAsia="zh-CN"/>
              </w:rPr>
              <w:t>hub</w:t>
            </w:r>
            <w:r>
              <w:rPr>
                <w:rFonts w:hint="default"/>
                <w:szCs w:val="20"/>
              </w:rPr>
              <w:t xml:space="preserve"> 远程托管</w:t>
            </w:r>
          </w:p>
        </w:tc>
      </w:tr>
      <w:tr w14:paraId="35F9F1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24" w:type="dxa"/>
          </w:tcPr>
          <w:p w14:paraId="6F7FFA5C">
            <w:pPr>
              <w:pStyle w:val="18"/>
              <w:keepNext w:val="0"/>
              <w:keepLines w:val="0"/>
              <w:widowControl/>
              <w:suppressLineNumbers w:val="0"/>
              <w:spacing w:beforeAutospacing="0" w:afterAutospacing="0"/>
              <w:ind w:left="0" w:right="0"/>
              <w:rPr>
                <w:rFonts w:hint="default"/>
                <w:szCs w:val="20"/>
              </w:rPr>
            </w:pPr>
            <w:r>
              <w:rPr>
                <w:rFonts w:hint="default"/>
                <w:szCs w:val="20"/>
              </w:rPr>
              <w:t>部署</w:t>
            </w:r>
          </w:p>
        </w:tc>
        <w:tc>
          <w:tcPr>
            <w:tcW w:w="3024" w:type="dxa"/>
          </w:tcPr>
          <w:p w14:paraId="6B6E02A5">
            <w:pPr>
              <w:pStyle w:val="18"/>
              <w:keepNext w:val="0"/>
              <w:keepLines w:val="0"/>
              <w:widowControl/>
              <w:suppressLineNumbers w:val="0"/>
              <w:spacing w:beforeAutospacing="0" w:afterAutospacing="0"/>
              <w:ind w:left="0" w:right="0"/>
              <w:rPr>
                <w:rFonts w:hint="default"/>
                <w:szCs w:val="20"/>
              </w:rPr>
            </w:pPr>
            <w:r>
              <w:rPr>
                <w:rFonts w:hint="default"/>
                <w:szCs w:val="20"/>
              </w:rPr>
              <w:t>docker compose</w:t>
            </w:r>
          </w:p>
        </w:tc>
        <w:tc>
          <w:tcPr>
            <w:tcW w:w="3024" w:type="dxa"/>
          </w:tcPr>
          <w:p w14:paraId="03C0F978">
            <w:pPr>
              <w:pStyle w:val="18"/>
              <w:keepNext w:val="0"/>
              <w:keepLines w:val="0"/>
              <w:widowControl/>
              <w:suppressLineNumbers w:val="0"/>
              <w:spacing w:beforeAutospacing="0" w:afterAutospacing="0"/>
              <w:ind w:left="0" w:right="0"/>
              <w:rPr>
                <w:rFonts w:hint="default"/>
                <w:szCs w:val="20"/>
              </w:rPr>
            </w:pPr>
            <w:r>
              <w:rPr>
                <w:rFonts w:hint="default"/>
                <w:szCs w:val="20"/>
              </w:rPr>
              <w:t>可选的一键容器化部署</w:t>
            </w:r>
          </w:p>
        </w:tc>
      </w:tr>
    </w:tbl>
    <w:p w14:paraId="300150C7">
      <w:pPr>
        <w:pStyle w:val="17"/>
        <w:bidi w:val="0"/>
        <w:rPr>
          <w:rFonts w:hint="eastAsia"/>
          <w:lang w:val="en-US" w:eastAsia="zh-CN"/>
        </w:rPr>
      </w:pPr>
    </w:p>
    <w:p w14:paraId="1A1FD26A">
      <w:pPr>
        <w:pStyle w:val="17"/>
        <w:bidi w:val="0"/>
      </w:pPr>
      <w:r>
        <w:rPr>
          <w:rFonts w:hint="eastAsia"/>
          <w:lang w:val="en-US" w:eastAsia="zh-CN"/>
        </w:rPr>
        <w:t>项目的工程目录简介如下：</w:t>
      </w:r>
    </w:p>
    <w:p w14:paraId="7457E44C">
      <w:pPr>
        <w:shd w:val="clear" w:fill="F2F2F2"/>
        <w:spacing w:after="0" w:line="240" w:lineRule="auto"/>
        <w:ind w:left="240"/>
      </w:pPr>
      <w:r>
        <w:rPr>
          <w:rFonts w:ascii="Consolas" w:hAnsi="Consolas" w:eastAsia="宋体"/>
          <w:b w:val="0"/>
          <w:sz w:val="19"/>
        </w:rPr>
        <w:t>online_learning_system/</w:t>
      </w:r>
    </w:p>
    <w:p w14:paraId="0FD0B638">
      <w:pPr>
        <w:shd w:val="clear" w:fill="F2F2F2"/>
        <w:spacing w:after="0" w:line="240" w:lineRule="auto"/>
        <w:ind w:left="240"/>
      </w:pPr>
      <w:r>
        <w:rPr>
          <w:rFonts w:hint="eastAsia" w:ascii="Consolas" w:hAnsi="Consolas" w:eastAsia="宋体"/>
          <w:b w:val="0"/>
          <w:sz w:val="19"/>
        </w:rPr>
        <w:t>├── olearning-server/            后端（Spring Boot 3.5.16，Java 17）</w:t>
      </w:r>
    </w:p>
    <w:p w14:paraId="6B67454F">
      <w:pPr>
        <w:shd w:val="clear" w:fill="F2F2F2"/>
        <w:spacing w:after="0" w:line="240" w:lineRule="auto"/>
        <w:ind w:left="240"/>
      </w:pPr>
      <w:r>
        <w:rPr>
          <w:rFonts w:ascii="Consolas" w:hAnsi="Consolas" w:eastAsia="宋体"/>
          <w:b w:val="0"/>
          <w:sz w:val="19"/>
        </w:rPr>
        <w:t>│   └── src/main/java/com/mqy/olearning/</w:t>
      </w:r>
    </w:p>
    <w:p w14:paraId="2686897A">
      <w:pPr>
        <w:shd w:val="clear" w:fill="F2F2F2"/>
        <w:spacing w:after="0" w:line="240" w:lineRule="auto"/>
        <w:ind w:left="240"/>
      </w:pPr>
      <w:r>
        <w:rPr>
          <w:rFonts w:hint="eastAsia" w:ascii="Consolas" w:hAnsi="Consolas" w:eastAsia="宋体"/>
          <w:b w:val="0"/>
          <w:sz w:val="19"/>
        </w:rPr>
        <w:t>│       ├── common/              统一响应体、业务异常、全局异常处理</w:t>
      </w:r>
    </w:p>
    <w:p w14:paraId="5A2BD7B4">
      <w:pPr>
        <w:shd w:val="clear" w:fill="F2F2F2"/>
        <w:spacing w:after="0" w:line="240" w:lineRule="auto"/>
        <w:ind w:left="240"/>
      </w:pPr>
      <w:r>
        <w:rPr>
          <w:rFonts w:hint="eastAsia" w:ascii="Consolas" w:hAnsi="Consolas" w:eastAsia="宋体"/>
          <w:b w:val="0"/>
          <w:sz w:val="19"/>
        </w:rPr>
        <w:t>│       ├── config/              MyBatis-Plus、跨域与拦截器注册、接口文档</w:t>
      </w:r>
    </w:p>
    <w:p w14:paraId="14CBC26A">
      <w:pPr>
        <w:shd w:val="clear" w:fill="F2F2F2"/>
        <w:spacing w:after="0" w:line="240" w:lineRule="auto"/>
        <w:ind w:left="240"/>
      </w:pPr>
      <w:r>
        <w:rPr>
          <w:rFonts w:hint="eastAsia" w:ascii="Consolas" w:hAnsi="Consolas" w:eastAsia="宋体"/>
          <w:b w:val="0"/>
          <w:sz w:val="19"/>
        </w:rPr>
        <w:t>│       ├── security/            JWT 工具、拦截器、角色注解、用户上下文</w:t>
      </w:r>
    </w:p>
    <w:p w14:paraId="7CD99EA1">
      <w:pPr>
        <w:shd w:val="clear" w:fill="F2F2F2"/>
        <w:spacing w:after="0" w:line="240" w:lineRule="auto"/>
        <w:ind w:left="240"/>
      </w:pPr>
      <w:r>
        <w:rPr>
          <w:rFonts w:hint="eastAsia" w:ascii="Consolas" w:hAnsi="Consolas" w:eastAsia="宋体"/>
          <w:b w:val="0"/>
          <w:sz w:val="19"/>
        </w:rPr>
        <w:t>│       ├── controller/          认证 / 公开 / 学生 / 教师 / 管理 / 文件 六组控制器</w:t>
      </w:r>
    </w:p>
    <w:p w14:paraId="4489FB48">
      <w:pPr>
        <w:shd w:val="clear" w:fill="F2F2F2"/>
        <w:spacing w:after="0" w:line="240" w:lineRule="auto"/>
        <w:ind w:left="240"/>
      </w:pPr>
      <w:r>
        <w:rPr>
          <w:rFonts w:hint="eastAsia" w:ascii="Consolas" w:hAnsi="Consolas" w:eastAsia="宋体"/>
          <w:b w:val="0"/>
          <w:sz w:val="19"/>
        </w:rPr>
        <w:t>│       ├── service/             业务逻辑层（16 个业务服务）</w:t>
      </w:r>
    </w:p>
    <w:p w14:paraId="6A61363E">
      <w:pPr>
        <w:shd w:val="clear" w:fill="F2F2F2"/>
        <w:spacing w:after="0" w:line="240" w:lineRule="auto"/>
        <w:ind w:left="240"/>
      </w:pPr>
      <w:r>
        <w:rPr>
          <w:rFonts w:hint="eastAsia" w:ascii="Consolas" w:hAnsi="Consolas" w:eastAsia="宋体"/>
          <w:b w:val="0"/>
          <w:sz w:val="19"/>
        </w:rPr>
        <w:t>│       ├── mapper/              MyBatis-Plus Mapper 持久层</w:t>
      </w:r>
    </w:p>
    <w:p w14:paraId="4EA5B5E4">
      <w:pPr>
        <w:shd w:val="clear" w:fill="F2F2F2"/>
        <w:spacing w:after="0" w:line="240" w:lineRule="auto"/>
        <w:ind w:left="240"/>
      </w:pPr>
      <w:r>
        <w:rPr>
          <w:rFonts w:hint="eastAsia" w:ascii="Consolas" w:hAnsi="Consolas" w:eastAsia="宋体"/>
          <w:b w:val="0"/>
          <w:sz w:val="19"/>
        </w:rPr>
        <w:t>│       ├── entity/              20 张数据表对应的实体类</w:t>
      </w:r>
    </w:p>
    <w:p w14:paraId="48A8767A">
      <w:pPr>
        <w:shd w:val="clear" w:fill="F2F2F2"/>
        <w:spacing w:after="0" w:line="240" w:lineRule="auto"/>
        <w:ind w:left="240"/>
      </w:pPr>
      <w:r>
        <w:rPr>
          <w:rFonts w:hint="eastAsia" w:ascii="Consolas" w:hAnsi="Consolas" w:eastAsia="宋体"/>
          <w:b w:val="0"/>
          <w:sz w:val="19"/>
        </w:rPr>
        <w:t>│       ├── dto/                 请求 / 响应对象</w:t>
      </w:r>
    </w:p>
    <w:p w14:paraId="1EFDCBC9">
      <w:pPr>
        <w:shd w:val="clear" w:fill="F2F2F2"/>
        <w:spacing w:after="0" w:line="240" w:lineRule="auto"/>
        <w:ind w:left="240"/>
      </w:pPr>
      <w:r>
        <w:rPr>
          <w:rFonts w:hint="eastAsia" w:ascii="Consolas" w:hAnsi="Consolas" w:eastAsia="宋体"/>
          <w:b w:val="0"/>
          <w:sz w:val="19"/>
        </w:rPr>
        <w:t>│       └── utils/               密码加盐等工具</w:t>
      </w:r>
    </w:p>
    <w:p w14:paraId="46242061">
      <w:pPr>
        <w:shd w:val="clear" w:fill="F2F2F2"/>
        <w:spacing w:after="0" w:line="240" w:lineRule="auto"/>
        <w:ind w:left="240"/>
      </w:pPr>
      <w:r>
        <w:rPr>
          <w:rFonts w:hint="eastAsia" w:ascii="Consolas" w:hAnsi="Consolas" w:eastAsia="宋体"/>
          <w:b w:val="0"/>
          <w:sz w:val="19"/>
        </w:rPr>
        <w:t>├── olearning-web/               前端（Vue 3 + Vite + TypeScript）</w:t>
      </w:r>
    </w:p>
    <w:p w14:paraId="0248060C">
      <w:pPr>
        <w:shd w:val="clear" w:fill="F2F2F2"/>
        <w:spacing w:after="0" w:line="240" w:lineRule="auto"/>
        <w:ind w:left="240"/>
      </w:pPr>
      <w:r>
        <w:rPr>
          <w:rFonts w:ascii="Consolas" w:hAnsi="Consolas" w:eastAsia="宋体"/>
          <w:b w:val="0"/>
          <w:sz w:val="19"/>
        </w:rPr>
        <w:t>│   └── src/</w:t>
      </w:r>
    </w:p>
    <w:p w14:paraId="67F7DC14">
      <w:pPr>
        <w:shd w:val="clear" w:fill="F2F2F2"/>
        <w:spacing w:after="0" w:line="240" w:lineRule="auto"/>
        <w:ind w:left="240"/>
      </w:pPr>
      <w:r>
        <w:rPr>
          <w:rFonts w:hint="eastAsia" w:ascii="Consolas" w:hAnsi="Consolas" w:eastAsia="宋体"/>
          <w:b w:val="0"/>
          <w:sz w:val="19"/>
        </w:rPr>
        <w:t>│       ├── views/        前台页面（首页、课程广场、详情、学习、测验、成绩、讨论、个人中心）</w:t>
      </w:r>
    </w:p>
    <w:p w14:paraId="2CA74AA7">
      <w:pPr>
        <w:shd w:val="clear" w:fill="F2F2F2"/>
        <w:spacing w:after="0" w:line="240" w:lineRule="auto"/>
        <w:ind w:left="240"/>
      </w:pPr>
      <w:r>
        <w:rPr>
          <w:rFonts w:hint="eastAsia" w:ascii="Consolas" w:hAnsi="Consolas" w:eastAsia="宋体"/>
          <w:b w:val="0"/>
          <w:sz w:val="19"/>
        </w:rPr>
        <w:t>│       ├── views/teacher/       教师端：学情看板、课程、章节、题库、试卷、作业、学生</w:t>
      </w:r>
    </w:p>
    <w:p w14:paraId="5A1C909D">
      <w:pPr>
        <w:shd w:val="clear" w:fill="F2F2F2"/>
        <w:spacing w:after="0" w:line="240" w:lineRule="auto"/>
        <w:ind w:left="240"/>
      </w:pPr>
      <w:r>
        <w:rPr>
          <w:rFonts w:hint="eastAsia" w:ascii="Consolas" w:hAnsi="Consolas" w:eastAsia="宋体"/>
          <w:b w:val="0"/>
          <w:sz w:val="19"/>
        </w:rPr>
        <w:t>│       ├── views/admin/         管理端：统计、用户、审核、分类、公告</w:t>
      </w:r>
    </w:p>
    <w:p w14:paraId="29CD9FB6">
      <w:pPr>
        <w:shd w:val="clear" w:fill="F2F2F2"/>
        <w:spacing w:after="0" w:line="240" w:lineRule="auto"/>
        <w:ind w:left="240"/>
      </w:pPr>
      <w:r>
        <w:rPr>
          <w:rFonts w:hint="eastAsia" w:ascii="Consolas" w:hAnsi="Consolas" w:eastAsia="宋体"/>
          <w:b w:val="0"/>
          <w:sz w:val="19"/>
        </w:rPr>
        <w:t>│       ├── layouts/             前台布局、后台管理布局</w:t>
      </w:r>
    </w:p>
    <w:p w14:paraId="47A547D3">
      <w:pPr>
        <w:shd w:val="clear" w:fill="F2F2F2"/>
        <w:spacing w:after="0" w:line="240" w:lineRule="auto"/>
        <w:ind w:left="240"/>
      </w:pPr>
      <w:r>
        <w:rPr>
          <w:rFonts w:hint="eastAsia" w:ascii="Consolas" w:hAnsi="Consolas" w:eastAsia="宋体"/>
          <w:b w:val="0"/>
          <w:sz w:val="19"/>
        </w:rPr>
        <w:t>│       ├── router/              路由表与角色守卫</w:t>
      </w:r>
    </w:p>
    <w:p w14:paraId="3F48FB85">
      <w:pPr>
        <w:shd w:val="clear" w:fill="F2F2F2"/>
        <w:spacing w:after="0" w:line="240" w:lineRule="auto"/>
        <w:ind w:left="240"/>
      </w:pPr>
      <w:r>
        <w:rPr>
          <w:rFonts w:hint="eastAsia" w:ascii="Consolas" w:hAnsi="Consolas" w:eastAsia="宋体"/>
          <w:b w:val="0"/>
          <w:sz w:val="19"/>
        </w:rPr>
        <w:t>│       ├── stores/              Pinia 登录态</w:t>
      </w:r>
    </w:p>
    <w:p w14:paraId="44C28C1F">
      <w:pPr>
        <w:shd w:val="clear" w:fill="F2F2F2"/>
        <w:spacing w:after="0" w:line="240" w:lineRule="auto"/>
        <w:ind w:left="240"/>
      </w:pPr>
      <w:r>
        <w:rPr>
          <w:rFonts w:hint="eastAsia" w:ascii="Consolas" w:hAnsi="Consolas" w:eastAsia="宋体"/>
          <w:b w:val="0"/>
          <w:sz w:val="19"/>
        </w:rPr>
        <w:t>│       └── utils/               Axios 封装</w:t>
      </w:r>
    </w:p>
    <w:p w14:paraId="343A7125">
      <w:pPr>
        <w:shd w:val="clear" w:fill="F2F2F2"/>
        <w:spacing w:after="0" w:line="240" w:lineRule="auto"/>
        <w:ind w:left="240"/>
      </w:pPr>
      <w:r>
        <w:rPr>
          <w:rFonts w:hint="eastAsia" w:ascii="Consolas" w:hAnsi="Consolas" w:eastAsia="宋体"/>
          <w:b w:val="0"/>
          <w:sz w:val="19"/>
        </w:rPr>
        <w:t>├── sql/init.sql                 建库脚本 + 20 张表 + 演示数据</w:t>
      </w:r>
    </w:p>
    <w:p w14:paraId="39485F44">
      <w:pPr>
        <w:shd w:val="clear" w:fill="F2F2F2"/>
        <w:spacing w:after="0" w:line="240" w:lineRule="auto"/>
        <w:ind w:left="240"/>
      </w:pPr>
      <w:r>
        <w:rPr>
          <w:rFonts w:hint="eastAsia" w:ascii="Consolas" w:hAnsi="Consolas" w:eastAsia="宋体"/>
          <w:b w:val="0"/>
          <w:sz w:val="19"/>
        </w:rPr>
        <w:t>├── sql/upgrade-v3.sql           老库升级到 v3（幂等，可重复执行）</w:t>
      </w:r>
    </w:p>
    <w:p w14:paraId="6329379A">
      <w:pPr>
        <w:shd w:val="clear" w:fill="F2F2F2"/>
        <w:spacing w:after="0" w:line="240" w:lineRule="auto"/>
        <w:ind w:left="240"/>
      </w:pPr>
      <w:r>
        <w:rPr>
          <w:rFonts w:hint="eastAsia" w:ascii="Consolas" w:hAnsi="Consolas" w:eastAsia="宋体"/>
          <w:b w:val="0"/>
          <w:sz w:val="19"/>
        </w:rPr>
        <w:t>├── sql/upgrade-v4.sql           老库升级到 v4（幂等，可重复执行）</w:t>
      </w:r>
    </w:p>
    <w:p w14:paraId="647B5389">
      <w:pPr>
        <w:shd w:val="clear" w:fill="F2F2F2"/>
        <w:spacing w:after="0" w:line="240" w:lineRule="auto"/>
        <w:ind w:left="240"/>
      </w:pPr>
      <w:r>
        <w:rPr>
          <w:rFonts w:hint="eastAsia" w:ascii="Consolas" w:hAnsi="Consolas" w:eastAsia="宋体"/>
          <w:b w:val="0"/>
          <w:sz w:val="19"/>
        </w:rPr>
        <w:t>├── scripts/smoke-test.sh        接口冒烟测试（27 项断言）</w:t>
      </w:r>
    </w:p>
    <w:p w14:paraId="23E812BF">
      <w:pPr>
        <w:shd w:val="clear" w:fill="F2F2F2"/>
        <w:spacing w:after="0" w:line="240" w:lineRule="auto"/>
        <w:ind w:left="240"/>
      </w:pPr>
      <w:r>
        <w:rPr>
          <w:rFonts w:hint="eastAsia" w:ascii="Consolas" w:hAnsi="Consolas" w:eastAsia="宋体"/>
          <w:b w:val="0"/>
          <w:sz w:val="19"/>
        </w:rPr>
        <w:t>├── docs/screenshots/            联调验收截图</w:t>
      </w:r>
    </w:p>
    <w:p w14:paraId="4F5B1A19">
      <w:pPr>
        <w:shd w:val="clear" w:fill="F2F2F2"/>
        <w:spacing w:after="0" w:line="240" w:lineRule="auto"/>
        <w:ind w:left="240"/>
      </w:pPr>
      <w:r>
        <w:rPr>
          <w:rFonts w:hint="eastAsia" w:ascii="Consolas" w:hAnsi="Consolas" w:eastAsia="宋体"/>
          <w:b w:val="0"/>
          <w:sz w:val="19"/>
        </w:rPr>
        <w:t>├── docker-compose.yml           容器化一键部署</w:t>
      </w:r>
    </w:p>
    <w:p w14:paraId="38C91F40">
      <w:pPr>
        <w:shd w:val="clear" w:fill="F2F2F2"/>
        <w:spacing w:after="0" w:line="240" w:lineRule="auto"/>
        <w:ind w:left="240"/>
      </w:pPr>
      <w:r>
        <w:rPr>
          <w:rFonts w:hint="eastAsia" w:ascii="Consolas" w:hAnsi="Consolas" w:eastAsia="宋体"/>
          <w:b w:val="0"/>
          <w:sz w:val="19"/>
        </w:rPr>
        <w:t>└── README.md                    项目说明文档</w:t>
      </w:r>
    </w:p>
    <w:p w14:paraId="72CD94F9">
      <w:pPr>
        <w:pStyle w:val="20"/>
        <w:bidi w:val="0"/>
      </w:pPr>
    </w:p>
    <w:p w14:paraId="220BCF08">
      <w:pPr>
        <w:pStyle w:val="20"/>
        <w:bidi w:val="0"/>
        <w:rPr>
          <w:rFonts w:hint="eastAsia"/>
        </w:rPr>
      </w:pPr>
      <w:r>
        <w:drawing>
          <wp:inline distT="0" distB="0" distL="114300" distR="114300">
            <wp:extent cx="5389245" cy="3216275"/>
            <wp:effectExtent l="0" t="0" r="8255" b="952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19"/>
                    <a:stretch>
                      <a:fillRect/>
                    </a:stretch>
                  </pic:blipFill>
                  <pic:spPr>
                    <a:xfrm>
                      <a:off x="0" y="0"/>
                      <a:ext cx="5389245" cy="3216275"/>
                    </a:xfrm>
                    <a:prstGeom prst="rect">
                      <a:avLst/>
                    </a:prstGeom>
                    <a:noFill/>
                    <a:ln>
                      <a:noFill/>
                    </a:ln>
                  </pic:spPr>
                </pic:pic>
              </a:graphicData>
            </a:graphic>
          </wp:inline>
        </w:drawing>
      </w:r>
    </w:p>
    <w:p w14:paraId="0000003C">
      <w:pPr>
        <w:pStyle w:val="20"/>
        <w:bidi w:val="0"/>
      </w:pPr>
      <w:r>
        <w:rPr>
          <w:rFonts w:hint="eastAsia"/>
        </w:rPr>
        <w:t>图3-1 后端开发与运行环境（IntelliJ IDEA）</w:t>
      </w:r>
    </w:p>
    <w:p w14:paraId="0000003E">
      <w:pPr>
        <w:pStyle w:val="17"/>
        <w:bidi w:val="0"/>
        <w:rPr>
          <w:rFonts w:hint="eastAsia"/>
        </w:rPr>
      </w:pPr>
      <w:r>
        <w:rPr>
          <w:rFonts w:hint="eastAsia"/>
        </w:rPr>
        <w:t>后端工程在 IntelliJ IDEA 中开发，如图3-1所示。左侧项目视图展示了 com.mqy.olearning 根包下 common、config、controller、dto、entity、mapper、security、service、utils 九个包的分层结构；中间编辑区为主配置文件 application.yml，数据库密码通过环境变量注入，避免敏感信息进入版本库；底部运行控制台显示应用启动后的 MyBatis SqlSession 执行日志，表明持久层工作正常。</w:t>
      </w:r>
    </w:p>
    <w:p w14:paraId="3F98D701">
      <w:pPr>
        <w:pStyle w:val="20"/>
        <w:bidi w:val="0"/>
        <w:rPr>
          <w:rFonts w:hint="eastAsia"/>
        </w:rPr>
      </w:pPr>
      <w:r>
        <w:drawing>
          <wp:inline distT="0" distB="0" distL="114300" distR="114300">
            <wp:extent cx="5346065" cy="3190240"/>
            <wp:effectExtent l="0" t="0" r="635" b="10160"/>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20"/>
                    <a:stretch>
                      <a:fillRect/>
                    </a:stretch>
                  </pic:blipFill>
                  <pic:spPr>
                    <a:xfrm>
                      <a:off x="0" y="0"/>
                      <a:ext cx="5346065" cy="3190240"/>
                    </a:xfrm>
                    <a:prstGeom prst="rect">
                      <a:avLst/>
                    </a:prstGeom>
                    <a:noFill/>
                    <a:ln>
                      <a:noFill/>
                    </a:ln>
                  </pic:spPr>
                </pic:pic>
              </a:graphicData>
            </a:graphic>
          </wp:inline>
        </w:drawing>
      </w:r>
    </w:p>
    <w:p w14:paraId="00000043">
      <w:pPr>
        <w:pStyle w:val="20"/>
        <w:bidi w:val="0"/>
      </w:pPr>
      <w:r>
        <w:rPr>
          <w:rFonts w:hint="eastAsia"/>
        </w:rPr>
        <w:t>图3-2 前端开发与运行环境（VS Code）</w:t>
      </w:r>
    </w:p>
    <w:p w14:paraId="080B5499">
      <w:pPr>
        <w:pStyle w:val="17"/>
        <w:rPr>
          <w:rFonts w:hint="eastAsia"/>
        </w:rPr>
      </w:pPr>
      <w:r>
        <w:rPr>
          <w:rFonts w:hint="eastAsia"/>
        </w:rPr>
        <w:t>前端工程在 Visual Studio Code 中开发，如图3-2所示。左侧资源管理器展示了 olearning-web 的 src 目录结构（components、layouts、router、stores、styles、utils、views 等）；中间编辑区为测验结果页 Exam.vue 的源码，体现 Vue 3 组合式 API 与纯 SVG 手绘成绩圆环的实现方式；底部终端显示 Vite 6 开发服务器运行于 5173 端口，热更新日志表明前后端联调链路畅通。</w:t>
      </w:r>
    </w:p>
    <w:p w14:paraId="5A0BF91D">
      <w:pPr>
        <w:pStyle w:val="21"/>
        <w:bidi w:val="0"/>
      </w:pPr>
      <w:r>
        <w:drawing>
          <wp:inline distT="0" distB="0" distL="114300" distR="114300">
            <wp:extent cx="5190490" cy="2856865"/>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5190490" cy="2856865"/>
                    </a:xfrm>
                    <a:prstGeom prst="rect">
                      <a:avLst/>
                    </a:prstGeom>
                    <a:noFill/>
                    <a:ln>
                      <a:noFill/>
                    </a:ln>
                  </pic:spPr>
                </pic:pic>
              </a:graphicData>
            </a:graphic>
          </wp:inline>
        </w:drawing>
      </w:r>
    </w:p>
    <w:p w14:paraId="41DAF0D2">
      <w:pPr>
        <w:pStyle w:val="20"/>
        <w:bidi w:val="0"/>
      </w:pPr>
      <w:r>
        <w:rPr>
          <w:rFonts w:hint="eastAsia"/>
        </w:rPr>
        <w:t>图3-</w:t>
      </w:r>
      <w:r>
        <w:rPr>
          <w:rFonts w:hint="eastAsia"/>
          <w:lang w:val="en-US" w:eastAsia="zh-CN"/>
        </w:rPr>
        <w:t>3</w:t>
      </w:r>
      <w:r>
        <w:rPr>
          <w:rFonts w:hint="eastAsia"/>
        </w:rPr>
        <w:t xml:space="preserve"> 项目远程仓库主页（GitHub）</w:t>
      </w:r>
    </w:p>
    <w:p w14:paraId="0000002A">
      <w:pPr>
        <w:pStyle w:val="17"/>
        <w:bidi w:val="0"/>
        <w:rPr>
          <w:shd w:val="clear" w:color="auto" w:fill="auto"/>
        </w:rPr>
      </w:pPr>
      <w:r>
        <w:rPr>
          <w:rFonts w:hint="eastAsia"/>
          <w:shd w:val="clear" w:color="auto" w:fill="auto"/>
        </w:rPr>
        <w:t>工程源码通过 Git 进行版本管理，并按功能粒度提交，提交信息与功能点一一对应（如“教师注册提醒、题库批量导入素材与课件预览修复”），提交历史完整记录了从工程初始化、完整功能实现到两轮功能迭代的演进轨迹；远程仓库托管于 GitHub（</w:t>
      </w:r>
      <w:r>
        <w:rPr>
          <w:rFonts w:hint="eastAsia"/>
          <w:shd w:val="clear" w:color="auto" w:fill="auto"/>
        </w:rPr>
        <w:fldChar w:fldCharType="begin"/>
      </w:r>
      <w:r>
        <w:rPr>
          <w:rFonts w:hint="eastAsia"/>
          <w:shd w:val="clear" w:color="auto" w:fill="auto"/>
        </w:rPr>
        <w:instrText xml:space="preserve"> HYPERLINK "github.com/mqyfeifei/online_learning_system" </w:instrText>
      </w:r>
      <w:r>
        <w:rPr>
          <w:rFonts w:hint="eastAsia"/>
          <w:shd w:val="clear" w:color="auto" w:fill="auto"/>
        </w:rPr>
        <w:fldChar w:fldCharType="separate"/>
      </w:r>
      <w:r>
        <w:rPr>
          <w:rStyle w:val="9"/>
          <w:rFonts w:hint="eastAsia"/>
          <w:shd w:val="clear" w:color="auto" w:fill="auto"/>
        </w:rPr>
        <w:t>github.com/mqyfeifei/online_learning_system</w:t>
      </w:r>
      <w:r>
        <w:rPr>
          <w:rFonts w:hint="eastAsia"/>
          <w:shd w:val="clear" w:color="auto" w:fill="auto"/>
        </w:rPr>
        <w:fldChar w:fldCharType="end"/>
      </w:r>
      <w:r>
        <w:rPr>
          <w:rFonts w:hint="eastAsia"/>
          <w:shd w:val="clear" w:color="auto" w:fill="auto"/>
        </w:rPr>
        <w:t>），仓库主页如图3-</w:t>
      </w:r>
      <w:r>
        <w:rPr>
          <w:rFonts w:hint="eastAsia"/>
          <w:shd w:val="clear" w:color="auto" w:fill="auto"/>
          <w:lang w:val="en-US" w:eastAsia="zh-CN"/>
        </w:rPr>
        <w:t>3</w:t>
      </w:r>
      <w:r>
        <w:rPr>
          <w:rFonts w:hint="eastAsia"/>
          <w:shd w:val="clear" w:color="auto" w:fill="auto"/>
        </w:rPr>
        <w:t>所示。.gitignore 排除了 node_modules、target 等构建产物，仓库仅承载源码、脚本与文档。</w:t>
      </w:r>
    </w:p>
    <w:p w14:paraId="1D975038">
      <w:pPr>
        <w:pStyle w:val="15"/>
      </w:pPr>
      <w:r>
        <w:t>3.2 关键功能实现</w:t>
      </w:r>
    </w:p>
    <w:p w14:paraId="4C076424">
      <w:pPr>
        <w:pStyle w:val="17"/>
      </w:pPr>
      <w:r>
        <w:t>实现阶段遵循"骨架先行、核心攻坚、外围补齐"的顺序：先打通认证与统一响应的工程骨架，再集中攻坚测验判分、权限拦截、课件预览三个技术难点，最后补齐讨论、收藏、笔记等外围功能。以下选取最具代表性的五个关键点阐述实现方案。</w:t>
      </w:r>
    </w:p>
    <w:p w14:paraId="14DACDC6">
      <w:pPr>
        <w:pStyle w:val="16"/>
      </w:pPr>
      <w:r>
        <w:t>3.2.1 JWT 认证与角色鉴权</w:t>
      </w:r>
    </w:p>
    <w:p w14:paraId="455EDFCB">
      <w:pPr>
        <w:pStyle w:val="17"/>
      </w:pPr>
      <w:r>
        <w:t>认证拦截器 JwtInterceptor 在 preHandle 中完成三件事：放行预检请求、解析 token 并写入用户上下文、校验 @RequireRole 角色注解。关键实现如下：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EECE1" w:themeFill="background2"/>
        <w:tblLayout w:type="autofit"/>
        <w:tblCellMar>
          <w:top w:w="0" w:type="dxa"/>
          <w:left w:w="108" w:type="dxa"/>
          <w:bottom w:w="0" w:type="dxa"/>
          <w:right w:w="108" w:type="dxa"/>
        </w:tblCellMar>
      </w:tblPr>
      <w:tblGrid>
        <w:gridCol w:w="9287"/>
      </w:tblGrid>
      <w:tr w14:paraId="11597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7" w:type="dxa"/>
            <w:shd w:val="clear" w:color="auto" w:fill="F1F1F1" w:themeFill="background1" w:themeFillShade="F2"/>
          </w:tcPr>
          <w:p w14:paraId="0292C179">
            <w:pPr>
              <w:pStyle w:val="23"/>
              <w:keepNext w:val="0"/>
              <w:keepLines w:val="0"/>
              <w:widowControl w:val="0"/>
              <w:suppressLineNumbers w:val="0"/>
              <w:spacing w:beforeAutospacing="0" w:afterAutospacing="0"/>
              <w:ind w:left="0" w:right="0"/>
              <w:rPr>
                <w:rFonts w:hint="default"/>
                <w:color w:val="auto"/>
                <w:szCs w:val="20"/>
                <w:highlight w:val="none"/>
              </w:rPr>
            </w:pPr>
            <w:r>
              <w:rPr>
                <w:rFonts w:hint="default"/>
                <w:color w:val="auto"/>
                <w:szCs w:val="20"/>
                <w:highlight w:val="none"/>
              </w:rPr>
              <w:t>// 关键片段：token 解析与角色校验</w:t>
            </w:r>
          </w:p>
          <w:p w14:paraId="03EE5F92">
            <w:pPr>
              <w:pStyle w:val="23"/>
              <w:keepNext w:val="0"/>
              <w:keepLines w:val="0"/>
              <w:widowControl w:val="0"/>
              <w:suppressLineNumbers w:val="0"/>
              <w:spacing w:beforeAutospacing="0" w:afterAutospacing="0"/>
              <w:ind w:left="0" w:right="0"/>
              <w:rPr>
                <w:rFonts w:hint="default"/>
                <w:color w:val="auto"/>
                <w:szCs w:val="20"/>
                <w:highlight w:val="none"/>
              </w:rPr>
            </w:pPr>
            <w:r>
              <w:rPr>
                <w:rFonts w:hint="default"/>
                <w:color w:val="auto"/>
                <w:szCs w:val="20"/>
                <w:highlight w:val="none"/>
              </w:rPr>
              <w:t>if (!StringUtils.hasText(header) || !header.startsWith("Bearer ")) {</w:t>
            </w:r>
          </w:p>
          <w:p w14:paraId="2F3CC861">
            <w:pPr>
              <w:pStyle w:val="23"/>
              <w:keepNext w:val="0"/>
              <w:keepLines w:val="0"/>
              <w:widowControl w:val="0"/>
              <w:suppressLineNumbers w:val="0"/>
              <w:spacing w:beforeAutospacing="0" w:afterAutospacing="0"/>
              <w:ind w:left="0" w:right="0"/>
              <w:rPr>
                <w:rFonts w:hint="default"/>
                <w:color w:val="auto"/>
                <w:szCs w:val="20"/>
                <w:highlight w:val="none"/>
              </w:rPr>
            </w:pPr>
            <w:r>
              <w:rPr>
                <w:rFonts w:hint="default"/>
                <w:color w:val="auto"/>
                <w:szCs w:val="20"/>
                <w:highlight w:val="none"/>
              </w:rPr>
              <w:t xml:space="preserve">    throw new BusinessException(401, "未登录或登录已过期，请重新登录");</w:t>
            </w:r>
          </w:p>
          <w:p w14:paraId="055E4A10">
            <w:pPr>
              <w:pStyle w:val="23"/>
              <w:keepNext w:val="0"/>
              <w:keepLines w:val="0"/>
              <w:widowControl w:val="0"/>
              <w:suppressLineNumbers w:val="0"/>
              <w:spacing w:beforeAutospacing="0" w:afterAutospacing="0"/>
              <w:ind w:left="0" w:right="0"/>
              <w:rPr>
                <w:rFonts w:hint="default"/>
                <w:color w:val="auto"/>
                <w:szCs w:val="20"/>
                <w:highlight w:val="none"/>
              </w:rPr>
            </w:pPr>
            <w:r>
              <w:rPr>
                <w:rFonts w:hint="default"/>
                <w:color w:val="auto"/>
                <w:szCs w:val="20"/>
                <w:highlight w:val="none"/>
              </w:rPr>
              <w:t>}</w:t>
            </w:r>
          </w:p>
          <w:p w14:paraId="61BA3953">
            <w:pPr>
              <w:pStyle w:val="23"/>
              <w:keepNext w:val="0"/>
              <w:keepLines w:val="0"/>
              <w:widowControl w:val="0"/>
              <w:suppressLineNumbers w:val="0"/>
              <w:spacing w:beforeAutospacing="0" w:afterAutospacing="0"/>
              <w:ind w:left="0" w:right="0"/>
              <w:rPr>
                <w:rFonts w:hint="default"/>
                <w:color w:val="auto"/>
                <w:szCs w:val="20"/>
                <w:highlight w:val="none"/>
              </w:rPr>
            </w:pPr>
            <w:r>
              <w:rPr>
                <w:rFonts w:hint="default"/>
                <w:color w:val="auto"/>
                <w:szCs w:val="20"/>
                <w:highlight w:val="none"/>
              </w:rPr>
              <w:t>Claims claims = jwtUtil.parse(header.substring(7));</w:t>
            </w:r>
          </w:p>
          <w:p w14:paraId="76183C49">
            <w:pPr>
              <w:pStyle w:val="23"/>
              <w:keepNext w:val="0"/>
              <w:keepLines w:val="0"/>
              <w:widowControl w:val="0"/>
              <w:suppressLineNumbers w:val="0"/>
              <w:spacing w:beforeAutospacing="0" w:afterAutospacing="0"/>
              <w:ind w:left="0" w:right="0"/>
              <w:rPr>
                <w:rFonts w:hint="default"/>
                <w:color w:val="auto"/>
                <w:szCs w:val="20"/>
                <w:highlight w:val="none"/>
              </w:rPr>
            </w:pPr>
            <w:r>
              <w:rPr>
                <w:rFonts w:hint="default"/>
                <w:color w:val="auto"/>
                <w:szCs w:val="20"/>
                <w:highlight w:val="none"/>
              </w:rPr>
              <w:t>UserContext.set(new UserContext.User(claims.get("userId", Long.class),</w:t>
            </w:r>
          </w:p>
          <w:p w14:paraId="6CFD6436">
            <w:pPr>
              <w:pStyle w:val="23"/>
              <w:keepNext w:val="0"/>
              <w:keepLines w:val="0"/>
              <w:widowControl w:val="0"/>
              <w:suppressLineNumbers w:val="0"/>
              <w:spacing w:beforeAutospacing="0" w:afterAutospacing="0"/>
              <w:ind w:left="0" w:right="0"/>
              <w:rPr>
                <w:rFonts w:hint="default"/>
                <w:color w:val="auto"/>
                <w:szCs w:val="20"/>
                <w:highlight w:val="none"/>
              </w:rPr>
            </w:pPr>
            <w:r>
              <w:rPr>
                <w:rFonts w:hint="default"/>
                <w:color w:val="auto"/>
                <w:szCs w:val="20"/>
                <w:highlight w:val="none"/>
              </w:rPr>
              <w:t xml:space="preserve">        claims.get("role", String.class)));</w:t>
            </w:r>
          </w:p>
          <w:p w14:paraId="12B4249D">
            <w:pPr>
              <w:pStyle w:val="23"/>
              <w:keepNext w:val="0"/>
              <w:keepLines w:val="0"/>
              <w:widowControl w:val="0"/>
              <w:suppressLineNumbers w:val="0"/>
              <w:spacing w:beforeAutospacing="0" w:afterAutospacing="0"/>
              <w:ind w:left="0" w:right="0"/>
              <w:rPr>
                <w:rFonts w:hint="default"/>
                <w:color w:val="auto"/>
                <w:szCs w:val="20"/>
                <w:highlight w:val="none"/>
              </w:rPr>
            </w:pPr>
            <w:r>
              <w:rPr>
                <w:rFonts w:hint="default"/>
                <w:color w:val="auto"/>
                <w:szCs w:val="20"/>
                <w:highlight w:val="none"/>
              </w:rPr>
              <w:t>RequireRole anno = handlerMethod.getMethodAnnotation(RequireRole.class);</w:t>
            </w:r>
          </w:p>
          <w:p w14:paraId="690AE057">
            <w:pPr>
              <w:pStyle w:val="23"/>
              <w:keepNext w:val="0"/>
              <w:keepLines w:val="0"/>
              <w:widowControl w:val="0"/>
              <w:suppressLineNumbers w:val="0"/>
              <w:spacing w:beforeAutospacing="0" w:afterAutospacing="0"/>
              <w:ind w:left="0" w:right="0"/>
              <w:rPr>
                <w:rFonts w:hint="default"/>
                <w:color w:val="auto"/>
                <w:szCs w:val="20"/>
                <w:highlight w:val="none"/>
              </w:rPr>
            </w:pPr>
            <w:r>
              <w:rPr>
                <w:rFonts w:hint="default"/>
                <w:color w:val="auto"/>
                <w:szCs w:val="20"/>
                <w:highlight w:val="none"/>
              </w:rPr>
              <w:t>if (anno == null) anno = handlerMethod.getBeanType().getAnnotation(RequireRole.class);</w:t>
            </w:r>
          </w:p>
          <w:p w14:paraId="143EE4F7">
            <w:pPr>
              <w:pStyle w:val="23"/>
              <w:keepNext w:val="0"/>
              <w:keepLines w:val="0"/>
              <w:widowControl w:val="0"/>
              <w:suppressLineNumbers w:val="0"/>
              <w:spacing w:beforeAutospacing="0" w:afterAutospacing="0"/>
              <w:ind w:left="0" w:right="0"/>
              <w:rPr>
                <w:rFonts w:hint="default"/>
                <w:color w:val="auto"/>
                <w:szCs w:val="20"/>
                <w:highlight w:val="none"/>
              </w:rPr>
            </w:pPr>
            <w:r>
              <w:rPr>
                <w:rFonts w:hint="default"/>
                <w:color w:val="auto"/>
                <w:szCs w:val="20"/>
                <w:highlight w:val="none"/>
              </w:rPr>
              <w:t>if (anno != null &amp;&amp; !Arrays.asList(anno.value()).contains(UserContext.get().role())) {</w:t>
            </w:r>
          </w:p>
          <w:p w14:paraId="6574F8DF">
            <w:pPr>
              <w:pStyle w:val="23"/>
              <w:keepNext w:val="0"/>
              <w:keepLines w:val="0"/>
              <w:widowControl w:val="0"/>
              <w:suppressLineNumbers w:val="0"/>
              <w:spacing w:beforeAutospacing="0" w:afterAutospacing="0"/>
              <w:ind w:left="0" w:right="0"/>
              <w:rPr>
                <w:rFonts w:hint="default"/>
                <w:color w:val="auto"/>
                <w:szCs w:val="20"/>
                <w:highlight w:val="none"/>
              </w:rPr>
            </w:pPr>
            <w:r>
              <w:rPr>
                <w:rFonts w:hint="default"/>
                <w:color w:val="auto"/>
                <w:szCs w:val="20"/>
                <w:highlight w:val="none"/>
              </w:rPr>
              <w:t xml:space="preserve">    throw new BusinessException(403, "没有访问权限");</w:t>
            </w:r>
          </w:p>
          <w:p w14:paraId="7316A9D7">
            <w:pPr>
              <w:pStyle w:val="23"/>
              <w:keepNext w:val="0"/>
              <w:keepLines w:val="0"/>
              <w:widowControl w:val="0"/>
              <w:suppressLineNumbers w:val="0"/>
              <w:spacing w:beforeAutospacing="0" w:afterAutospacing="0"/>
              <w:ind w:left="0" w:right="0"/>
              <w:rPr>
                <w:rFonts w:hint="default"/>
                <w:color w:val="auto"/>
                <w:szCs w:val="20"/>
                <w:highlight w:val="none"/>
              </w:rPr>
            </w:pPr>
            <w:r>
              <w:rPr>
                <w:rFonts w:hint="default"/>
                <w:color w:val="auto"/>
                <w:szCs w:val="20"/>
                <w:highlight w:val="none"/>
              </w:rPr>
              <w:t>}</w:t>
            </w:r>
          </w:p>
          <w:p w14:paraId="44F4DB4D">
            <w:pPr>
              <w:pStyle w:val="23"/>
              <w:keepNext w:val="0"/>
              <w:keepLines w:val="0"/>
              <w:widowControl w:val="0"/>
              <w:suppressLineNumbers w:val="0"/>
              <w:spacing w:beforeAutospacing="0" w:afterAutospacing="0"/>
              <w:ind w:left="0" w:right="0"/>
              <w:rPr>
                <w:rFonts w:hint="default"/>
                <w:color w:val="auto"/>
                <w:szCs w:val="20"/>
                <w:highlight w:val="none"/>
                <w:vertAlign w:val="baseline"/>
              </w:rPr>
            </w:pPr>
          </w:p>
        </w:tc>
      </w:tr>
    </w:tbl>
    <w:p w14:paraId="758C8BE8">
      <w:pPr>
        <w:pStyle w:val="17"/>
      </w:pPr>
      <w:r>
        <w:t>该实现将认证与鉴权收敛在框架层，控制器只需按需标注 @RequireRole("TEACHER") 即可声明权限，业务代码零侵入。请求结束后在 afterCompletion 中清理 ThreadLocal，防止线程复用导致的用户串号。</w:t>
      </w:r>
    </w:p>
    <w:p w14:paraId="32D7AC05">
      <w:pPr>
        <w:pStyle w:val="16"/>
      </w:pPr>
      <w:r>
        <w:t>3.2.2 在线测验自动判分</w:t>
      </w:r>
    </w:p>
    <w:p w14:paraId="2AEC7925">
      <w:pPr>
        <w:pStyle w:val="17"/>
      </w:pPr>
      <w:r>
        <w:t>交卷判分是全系统最核心的业务方法，实现在 ExamService.submit 中，方法整体置于事务内，关键判分逻辑如下：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EECE1" w:themeFill="background2"/>
        <w:tblLayout w:type="autofit"/>
        <w:tblCellMar>
          <w:top w:w="0" w:type="dxa"/>
          <w:left w:w="108" w:type="dxa"/>
          <w:bottom w:w="0" w:type="dxa"/>
          <w:right w:w="108" w:type="dxa"/>
        </w:tblCellMar>
      </w:tblPr>
      <w:tblGrid>
        <w:gridCol w:w="9287"/>
      </w:tblGrid>
      <w:tr w14:paraId="22C0A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87" w:type="dxa"/>
            <w:shd w:val="clear" w:color="auto" w:fill="F1F1F1" w:themeFill="background1" w:themeFillShade="F2"/>
          </w:tcPr>
          <w:p w14:paraId="0E77D801">
            <w:pPr>
              <w:pStyle w:val="23"/>
              <w:keepNext w:val="0"/>
              <w:keepLines w:val="0"/>
              <w:widowControl w:val="0"/>
              <w:suppressLineNumbers w:val="0"/>
              <w:spacing w:beforeAutospacing="0" w:afterAutospacing="0"/>
              <w:ind w:left="0" w:right="0"/>
              <w:rPr>
                <w:rFonts w:hint="default"/>
                <w:szCs w:val="20"/>
              </w:rPr>
            </w:pPr>
            <w:r>
              <w:rPr>
                <w:rFonts w:hint="default"/>
                <w:szCs w:val="20"/>
              </w:rPr>
              <w:t>// 关键片段：逐题判分（客观题自动判、问答待批阅）</w:t>
            </w:r>
          </w:p>
          <w:p w14:paraId="08C2DB8D">
            <w:pPr>
              <w:pStyle w:val="23"/>
              <w:keepNext w:val="0"/>
              <w:keepLines w:val="0"/>
              <w:widowControl w:val="0"/>
              <w:suppressLineNumbers w:val="0"/>
              <w:spacing w:beforeAutospacing="0" w:afterAutospacing="0"/>
              <w:ind w:left="0" w:right="0"/>
              <w:rPr>
                <w:rFonts w:hint="default"/>
                <w:szCs w:val="20"/>
              </w:rPr>
            </w:pPr>
            <w:r>
              <w:rPr>
                <w:rFonts w:hint="default"/>
                <w:szCs w:val="20"/>
              </w:rPr>
              <w:t>for (PaperQuestion pq : pqs) {</w:t>
            </w:r>
          </w:p>
          <w:p w14:paraId="34D74B6C">
            <w:pPr>
              <w:pStyle w:val="23"/>
              <w:keepNext w:val="0"/>
              <w:keepLines w:val="0"/>
              <w:widowControl w:val="0"/>
              <w:suppressLineNumbers w:val="0"/>
              <w:spacing w:beforeAutospacing="0" w:afterAutospacing="0"/>
              <w:ind w:left="0" w:right="0"/>
              <w:rPr>
                <w:rFonts w:hint="default"/>
                <w:szCs w:val="20"/>
              </w:rPr>
            </w:pPr>
            <w:r>
              <w:rPr>
                <w:rFonts w:hint="default"/>
                <w:szCs w:val="20"/>
              </w:rPr>
              <w:t xml:space="preserve">    Question q = questionMapper.selectById(pq.getQuestionId());</w:t>
            </w:r>
          </w:p>
          <w:p w14:paraId="05FDF7EC">
            <w:pPr>
              <w:pStyle w:val="23"/>
              <w:keepNext w:val="0"/>
              <w:keepLines w:val="0"/>
              <w:widowControl w:val="0"/>
              <w:suppressLineNumbers w:val="0"/>
              <w:spacing w:beforeAutospacing="0" w:afterAutospacing="0"/>
              <w:ind w:left="0" w:right="0"/>
              <w:rPr>
                <w:rFonts w:hint="default"/>
                <w:szCs w:val="20"/>
              </w:rPr>
            </w:pPr>
            <w:r>
              <w:rPr>
                <w:rFonts w:hint="default"/>
                <w:szCs w:val="20"/>
              </w:rPr>
              <w:t xml:space="preserve">    int type = q.getType() == null ? TYPE_SINGLE : q.getType();</w:t>
            </w:r>
          </w:p>
          <w:p w14:paraId="6D46F951">
            <w:pPr>
              <w:pStyle w:val="23"/>
              <w:keepNext w:val="0"/>
              <w:keepLines w:val="0"/>
              <w:widowControl w:val="0"/>
              <w:suppressLineNumbers w:val="0"/>
              <w:spacing w:beforeAutospacing="0" w:afterAutospacing="0"/>
              <w:ind w:left="0" w:right="0"/>
              <w:rPr>
                <w:rFonts w:hint="default"/>
                <w:szCs w:val="20"/>
              </w:rPr>
            </w:pPr>
            <w:r>
              <w:rPr>
                <w:rFonts w:hint="default"/>
                <w:szCs w:val="20"/>
              </w:rPr>
              <w:t xml:space="preserve">    String your = answers.getOrDefault(String.valueOf(q.getId()), "");</w:t>
            </w:r>
          </w:p>
          <w:p w14:paraId="546FD8D8">
            <w:pPr>
              <w:pStyle w:val="23"/>
              <w:keepNext w:val="0"/>
              <w:keepLines w:val="0"/>
              <w:widowControl w:val="0"/>
              <w:suppressLineNumbers w:val="0"/>
              <w:spacing w:beforeAutospacing="0" w:afterAutospacing="0"/>
              <w:ind w:left="0" w:right="0"/>
              <w:rPr>
                <w:rFonts w:hint="default"/>
                <w:szCs w:val="20"/>
              </w:rPr>
            </w:pPr>
            <w:r>
              <w:rPr>
                <w:rFonts w:hint="default"/>
                <w:szCs w:val="20"/>
              </w:rPr>
              <w:t xml:space="preserve">    if (type == TYPE_ESSAY) {          // 问答题：留给教师批阅</w:t>
            </w:r>
          </w:p>
          <w:p w14:paraId="058DEB11">
            <w:pPr>
              <w:pStyle w:val="23"/>
              <w:keepNext w:val="0"/>
              <w:keepLines w:val="0"/>
              <w:widowControl w:val="0"/>
              <w:suppressLineNumbers w:val="0"/>
              <w:spacing w:beforeAutospacing="0" w:afterAutospacing="0"/>
              <w:ind w:left="0" w:right="0"/>
              <w:rPr>
                <w:rFonts w:hint="default"/>
                <w:szCs w:val="20"/>
              </w:rPr>
            </w:pPr>
            <w:r>
              <w:rPr>
                <w:rFonts w:hint="default"/>
                <w:szCs w:val="20"/>
              </w:rPr>
              <w:t xml:space="preserve">        hasEssay = true;</w:t>
            </w:r>
          </w:p>
          <w:p w14:paraId="5017FB48">
            <w:pPr>
              <w:pStyle w:val="23"/>
              <w:keepNext w:val="0"/>
              <w:keepLines w:val="0"/>
              <w:widowControl w:val="0"/>
              <w:suppressLineNumbers w:val="0"/>
              <w:spacing w:beforeAutospacing="0" w:afterAutospacing="0"/>
              <w:ind w:left="0" w:right="0"/>
              <w:rPr>
                <w:rFonts w:hint="default"/>
                <w:szCs w:val="20"/>
              </w:rPr>
            </w:pPr>
            <w:r>
              <w:rPr>
                <w:rFonts w:hint="default"/>
                <w:szCs w:val="20"/>
              </w:rPr>
              <w:t xml:space="preserve">        detail.setNeedManual(true);</w:t>
            </w:r>
          </w:p>
          <w:p w14:paraId="4627B537">
            <w:pPr>
              <w:pStyle w:val="23"/>
              <w:keepNext w:val="0"/>
              <w:keepLines w:val="0"/>
              <w:widowControl w:val="0"/>
              <w:suppressLineNumbers w:val="0"/>
              <w:spacing w:beforeAutospacing="0" w:afterAutospacing="0"/>
              <w:ind w:left="0" w:right="0"/>
              <w:rPr>
                <w:rFonts w:hint="default"/>
                <w:szCs w:val="20"/>
              </w:rPr>
            </w:pPr>
            <w:r>
              <w:rPr>
                <w:rFonts w:hint="default"/>
                <w:szCs w:val="20"/>
              </w:rPr>
              <w:t xml:space="preserve">    } else {                            // 客观题：立即判分</w:t>
            </w:r>
          </w:p>
          <w:p w14:paraId="68C105A9">
            <w:pPr>
              <w:pStyle w:val="23"/>
              <w:keepNext w:val="0"/>
              <w:keepLines w:val="0"/>
              <w:widowControl w:val="0"/>
              <w:suppressLineNumbers w:val="0"/>
              <w:spacing w:beforeAutospacing="0" w:afterAutospacing="0"/>
              <w:ind w:left="0" w:right="0"/>
              <w:rPr>
                <w:rFonts w:hint="default"/>
                <w:szCs w:val="20"/>
              </w:rPr>
            </w:pPr>
            <w:r>
              <w:rPr>
                <w:rFonts w:hint="default"/>
                <w:szCs w:val="20"/>
              </w:rPr>
              <w:t xml:space="preserve">        boolean correct = isCorrect(q, your);</w:t>
            </w:r>
          </w:p>
          <w:p w14:paraId="0BBB9B38">
            <w:pPr>
              <w:pStyle w:val="23"/>
              <w:keepNext w:val="0"/>
              <w:keepLines w:val="0"/>
              <w:widowControl w:val="0"/>
              <w:suppressLineNumbers w:val="0"/>
              <w:spacing w:beforeAutospacing="0" w:afterAutospacing="0"/>
              <w:ind w:left="0" w:right="0"/>
              <w:rPr>
                <w:rFonts w:hint="default"/>
                <w:szCs w:val="20"/>
              </w:rPr>
            </w:pPr>
            <w:r>
              <w:rPr>
                <w:rFonts w:hint="default"/>
                <w:szCs w:val="20"/>
              </w:rPr>
              <w:t xml:space="preserve">        detail.setScore(correct ? fullScore : 0);</w:t>
            </w:r>
          </w:p>
          <w:p w14:paraId="4A20EC5C">
            <w:pPr>
              <w:pStyle w:val="23"/>
              <w:keepNext w:val="0"/>
              <w:keepLines w:val="0"/>
              <w:widowControl w:val="0"/>
              <w:suppressLineNumbers w:val="0"/>
              <w:spacing w:beforeAutospacing="0" w:afterAutospacing="0"/>
              <w:ind w:left="0" w:right="0"/>
              <w:rPr>
                <w:rFonts w:hint="default"/>
                <w:szCs w:val="20"/>
              </w:rPr>
            </w:pPr>
            <w:r>
              <w:rPr>
                <w:rFonts w:hint="default"/>
                <w:szCs w:val="20"/>
              </w:rPr>
              <w:t xml:space="preserve">        if (correct) objectiveScore += fullScore;</w:t>
            </w:r>
          </w:p>
          <w:p w14:paraId="072F388D">
            <w:pPr>
              <w:pStyle w:val="23"/>
              <w:keepNext w:val="0"/>
              <w:keepLines w:val="0"/>
              <w:widowControl w:val="0"/>
              <w:suppressLineNumbers w:val="0"/>
              <w:spacing w:beforeAutospacing="0" w:afterAutospacing="0"/>
              <w:ind w:left="0" w:right="0"/>
              <w:rPr>
                <w:rFonts w:hint="default"/>
                <w:szCs w:val="20"/>
              </w:rPr>
            </w:pPr>
            <w:r>
              <w:rPr>
                <w:rFonts w:hint="default"/>
                <w:szCs w:val="20"/>
              </w:rPr>
              <w:t xml:space="preserve">    }</w:t>
            </w:r>
          </w:p>
          <w:p w14:paraId="0E07DF82">
            <w:pPr>
              <w:pStyle w:val="23"/>
              <w:keepNext w:val="0"/>
              <w:keepLines w:val="0"/>
              <w:widowControl w:val="0"/>
              <w:suppressLineNumbers w:val="0"/>
              <w:spacing w:beforeAutospacing="0" w:afterAutospacing="0"/>
              <w:ind w:left="0" w:right="0"/>
              <w:rPr>
                <w:rFonts w:hint="default"/>
                <w:szCs w:val="20"/>
              </w:rPr>
            </w:pPr>
            <w:r>
              <w:rPr>
                <w:rFonts w:hint="default"/>
                <w:szCs w:val="20"/>
              </w:rPr>
              <w:t>}</w:t>
            </w:r>
          </w:p>
          <w:p w14:paraId="553E2CAD">
            <w:pPr>
              <w:pStyle w:val="23"/>
              <w:keepNext w:val="0"/>
              <w:keepLines w:val="0"/>
              <w:widowControl w:val="0"/>
              <w:suppressLineNumbers w:val="0"/>
              <w:spacing w:beforeAutospacing="0" w:afterAutospacing="0"/>
              <w:ind w:left="0" w:right="0"/>
              <w:rPr>
                <w:rFonts w:hint="default"/>
                <w:szCs w:val="20"/>
              </w:rPr>
            </w:pPr>
            <w:r>
              <w:rPr>
                <w:rFonts w:hint="default"/>
                <w:szCs w:val="20"/>
              </w:rPr>
              <w:t>record.setMarkStatus(hasEssay ? 1 : 0);  // 有问答题 → 待批阅</w:t>
            </w:r>
          </w:p>
          <w:p w14:paraId="1B0C021F">
            <w:pPr>
              <w:pStyle w:val="23"/>
              <w:keepNext w:val="0"/>
              <w:keepLines w:val="0"/>
              <w:widowControl w:val="0"/>
              <w:suppressLineNumbers w:val="0"/>
              <w:spacing w:beforeAutospacing="0" w:afterAutospacing="0"/>
              <w:ind w:left="0" w:right="0"/>
              <w:rPr>
                <w:rFonts w:hint="default"/>
                <w:color w:val="auto"/>
                <w:szCs w:val="20"/>
                <w:highlight w:val="none"/>
                <w:vertAlign w:val="baseline"/>
              </w:rPr>
            </w:pPr>
            <w:r>
              <w:rPr>
                <w:rFonts w:hint="default"/>
                <w:szCs w:val="20"/>
              </w:rPr>
              <w:t>record.setPassed(passFlag(objectiveScore, paper));</w:t>
            </w:r>
          </w:p>
        </w:tc>
      </w:tr>
    </w:tbl>
    <w:p w14:paraId="7F334EEF">
      <w:pPr>
        <w:pStyle w:val="17"/>
      </w:pPr>
      <w:r>
        <w:t>其中客观题比对先做归一化（去空格、统一大写、多选项排序），填空题按"|"拆分逐空比对、同空以"~"扩展多种可接受写法，保证判分既严格又容错。交卷前方法内嵌三重防线：试卷必须处于已发布状态、必须处于开放时间窗内（checkWindow）、同一版本答卷不允许重复提交，任一不满足即抛出业务异常回滚。</w:t>
      </w:r>
    </w:p>
    <w:p w14:paraId="52844529">
      <w:pPr>
        <w:pStyle w:val="16"/>
      </w:pPr>
      <w:r>
        <w:t>3.2.3 防作弊与提交拦截</w:t>
      </w:r>
    </w:p>
    <w:p w14:paraId="55CA2614">
      <w:pPr>
        <w:pStyle w:val="17"/>
      </w:pPr>
      <w:r>
        <w:t>学生拉取试卷的接口按 withAnswer=false 模式组装数据，从源头不构造 answer 与 analysis 字段对应的响应内容，前端抓包也无法获得答案。重复提交拦截在 Service 层完成：</w:t>
      </w:r>
    </w:p>
    <w:tbl>
      <w:tblPr>
        <w:tblStyle w:val="7"/>
        <w:tblW w:w="0" w:type="auto"/>
        <w:tblInd w:w="0" w:type="dxa"/>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287"/>
      </w:tblGrid>
      <w:tr w14:paraId="7BF39B86">
        <w:tblPrEx>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287" w:type="dxa"/>
            <w:tcBorders>
              <w:top w:val="nil"/>
              <w:left w:val="nil"/>
              <w:bottom w:val="nil"/>
              <w:right w:val="nil"/>
            </w:tcBorders>
            <w:shd w:val="clear" w:color="auto" w:fill="F1F1F1"/>
            <w:vAlign w:val="top"/>
          </w:tcPr>
          <w:p w14:paraId="58179211">
            <w:pPr>
              <w:pStyle w:val="23"/>
              <w:keepNext w:val="0"/>
              <w:keepLines w:val="0"/>
              <w:widowControl w:val="0"/>
              <w:suppressLineNumbers w:val="0"/>
              <w:spacing w:beforeAutospacing="0" w:afterAutospacing="0"/>
              <w:ind w:left="0" w:right="0"/>
              <w:rPr>
                <w:rFonts w:hint="default"/>
                <w:szCs w:val="20"/>
              </w:rPr>
            </w:pPr>
            <w:r>
              <w:rPr>
                <w:rFonts w:hint="default"/>
                <w:szCs w:val="20"/>
              </w:rPr>
              <w:t>// 关键片段：一次性提交拦截（作业同理）</w:t>
            </w:r>
          </w:p>
          <w:p w14:paraId="2087B7B7">
            <w:pPr>
              <w:pStyle w:val="23"/>
              <w:keepNext w:val="0"/>
              <w:keepLines w:val="0"/>
              <w:widowControl w:val="0"/>
              <w:suppressLineNumbers w:val="0"/>
              <w:spacing w:beforeAutospacing="0" w:afterAutospacing="0"/>
              <w:ind w:left="0" w:right="0"/>
              <w:rPr>
                <w:rFonts w:hint="default"/>
                <w:szCs w:val="20"/>
              </w:rPr>
            </w:pPr>
            <w:r>
              <w:rPr>
                <w:rFonts w:hint="default"/>
                <w:szCs w:val="20"/>
              </w:rPr>
              <w:t>ExamRecord submitted = latestRecord(paper.getId(), userId, paper.getVersion());</w:t>
            </w:r>
          </w:p>
          <w:p w14:paraId="5987EF56">
            <w:pPr>
              <w:pStyle w:val="23"/>
              <w:keepNext w:val="0"/>
              <w:keepLines w:val="0"/>
              <w:widowControl w:val="0"/>
              <w:suppressLineNumbers w:val="0"/>
              <w:spacing w:beforeAutospacing="0" w:afterAutospacing="0"/>
              <w:ind w:left="0" w:right="0"/>
              <w:rPr>
                <w:rFonts w:hint="default"/>
                <w:szCs w:val="20"/>
              </w:rPr>
            </w:pPr>
            <w:r>
              <w:rPr>
                <w:rFonts w:hint="default"/>
                <w:szCs w:val="20"/>
              </w:rPr>
              <w:t>if (submitted != null) {</w:t>
            </w:r>
          </w:p>
          <w:p w14:paraId="687A0459">
            <w:pPr>
              <w:pStyle w:val="23"/>
              <w:keepNext w:val="0"/>
              <w:keepLines w:val="0"/>
              <w:widowControl w:val="0"/>
              <w:suppressLineNumbers w:val="0"/>
              <w:spacing w:beforeAutospacing="0" w:afterAutospacing="0"/>
              <w:ind w:left="0" w:right="0"/>
              <w:rPr>
                <w:rFonts w:hint="default"/>
                <w:szCs w:val="20"/>
              </w:rPr>
            </w:pPr>
            <w:r>
              <w:rPr>
                <w:rFonts w:hint="default"/>
                <w:szCs w:val="20"/>
              </w:rPr>
              <w:t xml:space="preserve">    throw new BusinessException("该测验已提交，不能重复交卷");</w:t>
            </w:r>
          </w:p>
          <w:p w14:paraId="7E0ADB1D">
            <w:pPr>
              <w:pStyle w:val="23"/>
              <w:keepNext w:val="0"/>
              <w:keepLines w:val="0"/>
              <w:widowControl w:val="0"/>
              <w:suppressLineNumbers w:val="0"/>
              <w:spacing w:beforeAutospacing="0" w:afterAutospacing="0"/>
              <w:ind w:left="0" w:right="0"/>
              <w:rPr>
                <w:rFonts w:hint="default" w:ascii="Consolas" w:hAnsi="Consolas" w:eastAsia="宋体" w:cs="Times New Roman"/>
                <w:b w:val="0"/>
                <w:sz w:val="19"/>
                <w:szCs w:val="19"/>
              </w:rPr>
            </w:pPr>
            <w:r>
              <w:rPr>
                <w:rFonts w:hint="default"/>
                <w:szCs w:val="20"/>
              </w:rPr>
              <w:t>}</w:t>
            </w:r>
          </w:p>
        </w:tc>
      </w:tr>
    </w:tbl>
    <w:p w14:paraId="449065F3">
      <w:pPr>
        <w:pStyle w:val="17"/>
      </w:pPr>
      <w:r>
        <w:t>前端配合将"已提交"状态的测验与作业渲染为只读详情并标注"已完成"，同时在作答过程中将草稿防抖 800~1000 毫秒写入 localStorage（键名 ol-draft:exam:{paperId}），意外关闭页面后重新进入可自动恢复作答内容，避免前端异常造成作答丢失。</w:t>
      </w:r>
    </w:p>
    <w:p w14:paraId="2A975E00">
      <w:pPr>
        <w:pStyle w:val="16"/>
      </w:pPr>
      <w:r>
        <w:t>3.2.4 课件在线预览</w:t>
      </w:r>
    </w:p>
    <w:p w14:paraId="12C15F57">
      <w:pPr>
        <w:pStyle w:val="17"/>
      </w:pPr>
      <w:r>
        <w:t>DocPreviewService 依据文件扩展名分发到不同解析器：PDF 直接返回原始地址交给前端 iframe；docx 使用 XWPF 逐段抽取文本与表格；pptx 使用 XMLSlideShow 逐页解析，页面内嵌图片转 base64 一并返回；xlsx 使用 XSSF 按工作表抽取；旧版二进制格式 doc/ppt/xls 降级由 poi-scratchpad 的 HWPF/HSLF/HSSF 处理。解析结果统一组织为"块"列表返回，前端 FilePreview 组件按块类型渲染，pptx 附带全屏放映模式。该方案不依赖 LibreOffice 等外部进程，部署简单、响应快，代价是对 SmartArt、公式等复杂版式不保证完全还原，已在系统约束中如实注明。</w:t>
      </w:r>
    </w:p>
    <w:p w14:paraId="34A2F7C1">
      <w:pPr>
        <w:pStyle w:val="16"/>
      </w:pPr>
      <w:r>
        <w:t>3.2.5 文件上传与权限控制</w:t>
      </w:r>
    </w:p>
    <w:p w14:paraId="7CFF5E31">
      <w:pPr>
        <w:pStyle w:val="17"/>
      </w:pPr>
      <w:r>
        <w:t>文件上传统一收敛到 FileUploader 组件与 FileService：前端组件统一处理类型校验、进度展示与回显；后端为每个文件生成新的存储名，按业务目录归类存放于 upload 目录，返回相对 URL。下载与预览经由公共文件控制器统一寻址（支持资源 ID 与 URL 双寻址），下载前校验目标课程的 resource_downloadable 开关，关闭时返回 403；资料导出（试卷、作业转 Word）受 export_scope 三档控制，未授权用户请求导出直接拒绝。</w:t>
      </w:r>
    </w:p>
    <w:p w14:paraId="07CE23E9">
      <w:pPr>
        <w:pStyle w:val="16"/>
      </w:pPr>
      <w:r>
        <w:t>3.2.6 学情统计与成绩汇总</w:t>
      </w:r>
    </w:p>
    <w:p w14:paraId="3E4FA52B">
      <w:pPr>
        <w:pStyle w:val="17"/>
      </w:pPr>
      <w:r>
        <w:t>学情统计是教师调整教学策略的依据，实现上采用"聚合查询 + 前端可视化"的组合。教师端学情看板在一次请求内聚合多项指标：课程总数、选课总人数、作业待批阅数、测验待批阅数，以及按课程维度的平均完成率与测验通过率；管理端平台统计则汇总用户规模、课程规模与选课规模。聚合查询全部使用 SQL 的条件计数完成，避免在应用层循环查询造成 N+1 问题。学生侧的"我的成绩"页面按课程汇总作业得分与测验记录，测验记录附带走 paper_version 信息，使学生回看历史成绩时能明确区分当前版本答卷与已作废答卷。</w:t>
      </w:r>
    </w:p>
    <w:p w14:paraId="599936C8">
      <w:pPr>
        <w:pStyle w:val="16"/>
      </w:pPr>
      <w:r>
        <w:t>3.2.7 题库批量导入导出</w:t>
      </w:r>
    </w:p>
    <w:p w14:paraId="225162A6">
      <w:pPr>
        <w:pStyle w:val="17"/>
      </w:pPr>
      <w:r>
        <w:t>为方便教师离线备课，题库支持 Excel 批量导入导出。导出使用 Apache POI 生成工作簿，表头固定为"题型、题干、选项A~F、答案、参考答案、解析、难度"，并为模板附加"填写说明"工作页，逐项说明五种题型的填法（如填空题多空用竖线分隔、同空多写法用波浪线分隔、多选题答案用英文逗号连接选项字母）。导入时逐行解析并校验：题型必须是合法枚举、客观题答案不得为空、选项数量与题型匹配、难度取值合法；校验失败的行不中断整体流程，而是逐行记录失败原因，全部处理完毕后一次性返回"成功 N 行、失败 M 行"及每行的失败详情，教师修正后可重新导入。</w:t>
      </w:r>
    </w:p>
    <w:p w14:paraId="7DECD3BE">
      <w:pPr>
        <w:pStyle w:val="15"/>
      </w:pPr>
      <w:r>
        <w:t>3.3 系统测试</w:t>
      </w:r>
    </w:p>
    <w:p w14:paraId="67FA3B79">
      <w:pPr>
        <w:pStyle w:val="16"/>
      </w:pPr>
      <w:r>
        <w:t>3.3.1 测试方法与策略</w:t>
      </w:r>
    </w:p>
    <w:p w14:paraId="66C5480F">
      <w:pPr>
        <w:pStyle w:val="17"/>
      </w:pPr>
      <w:r>
        <w:t>本系统采用"单元测试 + 接口冒烟测试 + 功能测试"三层测试策略：单元测试聚焦工具类与核心业务规则，使用 JUnit 5 编写；接口冒烟测试以 Shell 脚本驱动真实 HTTP 请求，覆盖认证、权限、核心业务链路与异常分支；功能测试则按测试用例在浏览器中人工执行，验证前端交互与页面渲染。三层递进，兼顾回归效率与真实体验验证。</w:t>
      </w:r>
    </w:p>
    <w:p w14:paraId="047EE65B">
      <w:pPr>
        <w:pStyle w:val="17"/>
      </w:pPr>
      <w:r>
        <w:t>测试执行环境与开发环境一致：后端启动于本机 8080 端口，数据库执行 init.sql 初始化为基准数据集，前端以 Vite 开发服务器运行于 5173 端口；接口测试通过脚本直连本机回环地址并显式绕过系统代理，避免代理组件干扰断言结果。每轮功能迭代完成后，先跑单元测试与冒烟脚本做回归，再按用例人工走查受影响的页面，形成固定的回归节奏。</w:t>
      </w:r>
    </w:p>
    <w:p w14:paraId="2E3B6D2E">
      <w:pPr>
        <w:pStyle w:val="16"/>
      </w:pPr>
      <w:r>
        <w:t>3.3.2 单元测试</w:t>
      </w:r>
    </w:p>
    <w:p w14:paraId="7FF6AA7C">
      <w:pPr>
        <w:pStyle w:val="17"/>
      </w:pPr>
      <w:r>
        <w:t>单元测试共 17 个用例，覆盖 JWT 工具（签发/解析/过期/篡改）、MD5 加盐工具、课程服务（权限归属校验）与选课、测验两个核心服务的业务规则，执行命令 mvn test 全部通过，代表性用例如表3-2所示。</w:t>
      </w:r>
    </w:p>
    <w:p w14:paraId="117F251E">
      <w:pPr>
        <w:pStyle w:val="19"/>
      </w:pPr>
      <w:r>
        <w:t>表3-2 单元测试代表性用例</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130"/>
        <w:gridCol w:w="1812"/>
        <w:gridCol w:w="2319"/>
        <w:gridCol w:w="2913"/>
        <w:gridCol w:w="1113"/>
      </w:tblGrid>
      <w:tr w14:paraId="2F65BDB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0" w:type="dxa"/>
            <w:tcBorders>
              <w:bottom w:val="single" w:color="000000" w:sz="6" w:space="0"/>
            </w:tcBorders>
          </w:tcPr>
          <w:p w14:paraId="5C34C42C">
            <w:pPr>
              <w:pStyle w:val="18"/>
              <w:keepNext w:val="0"/>
              <w:keepLines w:val="0"/>
              <w:widowControl/>
              <w:suppressLineNumbers w:val="0"/>
              <w:spacing w:beforeAutospacing="0" w:afterAutospacing="0"/>
              <w:ind w:left="0" w:right="0"/>
              <w:rPr>
                <w:rFonts w:hint="default"/>
                <w:szCs w:val="20"/>
              </w:rPr>
            </w:pPr>
            <w:r>
              <w:rPr>
                <w:rFonts w:hint="default"/>
                <w:b/>
                <w:szCs w:val="20"/>
              </w:rPr>
              <w:t>用例编号</w:t>
            </w:r>
          </w:p>
        </w:tc>
        <w:tc>
          <w:tcPr>
            <w:tcW w:w="1812" w:type="dxa"/>
            <w:tcBorders>
              <w:bottom w:val="single" w:color="000000" w:sz="6" w:space="0"/>
            </w:tcBorders>
          </w:tcPr>
          <w:p w14:paraId="6E7BD35A">
            <w:pPr>
              <w:pStyle w:val="18"/>
              <w:keepNext w:val="0"/>
              <w:keepLines w:val="0"/>
              <w:widowControl/>
              <w:suppressLineNumbers w:val="0"/>
              <w:spacing w:beforeAutospacing="0" w:afterAutospacing="0"/>
              <w:ind w:left="0" w:right="0"/>
              <w:rPr>
                <w:rFonts w:hint="default"/>
                <w:szCs w:val="20"/>
              </w:rPr>
            </w:pPr>
            <w:r>
              <w:rPr>
                <w:rFonts w:hint="default"/>
                <w:b/>
                <w:szCs w:val="20"/>
              </w:rPr>
              <w:t>测试类</w:t>
            </w:r>
          </w:p>
        </w:tc>
        <w:tc>
          <w:tcPr>
            <w:tcW w:w="2319" w:type="dxa"/>
            <w:tcBorders>
              <w:bottom w:val="single" w:color="000000" w:sz="6" w:space="0"/>
            </w:tcBorders>
          </w:tcPr>
          <w:p w14:paraId="73C4449F">
            <w:pPr>
              <w:pStyle w:val="18"/>
              <w:keepNext w:val="0"/>
              <w:keepLines w:val="0"/>
              <w:widowControl/>
              <w:suppressLineNumbers w:val="0"/>
              <w:spacing w:beforeAutospacing="0" w:afterAutospacing="0"/>
              <w:ind w:left="0" w:right="0"/>
              <w:rPr>
                <w:rFonts w:hint="default"/>
                <w:szCs w:val="20"/>
              </w:rPr>
            </w:pPr>
            <w:r>
              <w:rPr>
                <w:rFonts w:hint="default"/>
                <w:b/>
                <w:szCs w:val="20"/>
              </w:rPr>
              <w:t>测试内容</w:t>
            </w:r>
          </w:p>
        </w:tc>
        <w:tc>
          <w:tcPr>
            <w:tcW w:w="2913" w:type="dxa"/>
            <w:tcBorders>
              <w:bottom w:val="single" w:color="000000" w:sz="6" w:space="0"/>
            </w:tcBorders>
          </w:tcPr>
          <w:p w14:paraId="08E87E79">
            <w:pPr>
              <w:pStyle w:val="18"/>
              <w:keepNext w:val="0"/>
              <w:keepLines w:val="0"/>
              <w:widowControl/>
              <w:suppressLineNumbers w:val="0"/>
              <w:spacing w:beforeAutospacing="0" w:afterAutospacing="0"/>
              <w:ind w:left="0" w:right="0"/>
              <w:rPr>
                <w:rFonts w:hint="default"/>
                <w:szCs w:val="20"/>
              </w:rPr>
            </w:pPr>
            <w:r>
              <w:rPr>
                <w:rFonts w:hint="default"/>
                <w:b/>
                <w:szCs w:val="20"/>
              </w:rPr>
              <w:t>预期结果</w:t>
            </w:r>
          </w:p>
        </w:tc>
        <w:tc>
          <w:tcPr>
            <w:tcW w:w="1113" w:type="dxa"/>
            <w:tcBorders>
              <w:bottom w:val="single" w:color="000000" w:sz="6" w:space="0"/>
            </w:tcBorders>
          </w:tcPr>
          <w:p w14:paraId="55A45482">
            <w:pPr>
              <w:pStyle w:val="18"/>
              <w:keepNext w:val="0"/>
              <w:keepLines w:val="0"/>
              <w:widowControl/>
              <w:suppressLineNumbers w:val="0"/>
              <w:spacing w:beforeAutospacing="0" w:afterAutospacing="0"/>
              <w:ind w:left="0" w:right="0"/>
              <w:rPr>
                <w:rFonts w:hint="default"/>
                <w:szCs w:val="20"/>
              </w:rPr>
            </w:pPr>
            <w:r>
              <w:rPr>
                <w:rFonts w:hint="default"/>
                <w:b/>
                <w:szCs w:val="20"/>
              </w:rPr>
              <w:t>实际结果</w:t>
            </w:r>
          </w:p>
        </w:tc>
      </w:tr>
      <w:tr w14:paraId="3978FA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0" w:type="dxa"/>
          </w:tcPr>
          <w:p w14:paraId="1C8F87FE">
            <w:pPr>
              <w:pStyle w:val="18"/>
              <w:keepNext w:val="0"/>
              <w:keepLines w:val="0"/>
              <w:widowControl/>
              <w:suppressLineNumbers w:val="0"/>
              <w:spacing w:beforeAutospacing="0" w:afterAutospacing="0"/>
              <w:ind w:left="0" w:right="0"/>
              <w:rPr>
                <w:rFonts w:hint="default"/>
                <w:szCs w:val="20"/>
              </w:rPr>
            </w:pPr>
            <w:r>
              <w:rPr>
                <w:rFonts w:hint="default"/>
                <w:szCs w:val="20"/>
              </w:rPr>
              <w:t>UT-01</w:t>
            </w:r>
          </w:p>
        </w:tc>
        <w:tc>
          <w:tcPr>
            <w:tcW w:w="1812" w:type="dxa"/>
          </w:tcPr>
          <w:p w14:paraId="2D19D665">
            <w:pPr>
              <w:pStyle w:val="18"/>
              <w:keepNext w:val="0"/>
              <w:keepLines w:val="0"/>
              <w:widowControl/>
              <w:suppressLineNumbers w:val="0"/>
              <w:spacing w:beforeAutospacing="0" w:afterAutospacing="0"/>
              <w:ind w:left="0" w:right="0"/>
              <w:rPr>
                <w:rFonts w:hint="default"/>
                <w:szCs w:val="20"/>
              </w:rPr>
            </w:pPr>
            <w:r>
              <w:rPr>
                <w:rFonts w:hint="default"/>
                <w:szCs w:val="20"/>
              </w:rPr>
              <w:t>JwtUtilTest</w:t>
            </w:r>
          </w:p>
        </w:tc>
        <w:tc>
          <w:tcPr>
            <w:tcW w:w="2319" w:type="dxa"/>
          </w:tcPr>
          <w:p w14:paraId="39AC66F7">
            <w:pPr>
              <w:pStyle w:val="18"/>
              <w:keepNext w:val="0"/>
              <w:keepLines w:val="0"/>
              <w:widowControl/>
              <w:suppressLineNumbers w:val="0"/>
              <w:spacing w:beforeAutospacing="0" w:afterAutospacing="0"/>
              <w:ind w:left="0" w:right="0"/>
              <w:rPr>
                <w:rFonts w:hint="default"/>
                <w:szCs w:val="20"/>
              </w:rPr>
            </w:pPr>
            <w:r>
              <w:rPr>
                <w:rFonts w:hint="default"/>
                <w:szCs w:val="20"/>
              </w:rPr>
              <w:t>签发并解析合法 token</w:t>
            </w:r>
          </w:p>
        </w:tc>
        <w:tc>
          <w:tcPr>
            <w:tcW w:w="2913" w:type="dxa"/>
          </w:tcPr>
          <w:p w14:paraId="26828CFA">
            <w:pPr>
              <w:pStyle w:val="18"/>
              <w:keepNext w:val="0"/>
              <w:keepLines w:val="0"/>
              <w:widowControl/>
              <w:suppressLineNumbers w:val="0"/>
              <w:spacing w:beforeAutospacing="0" w:afterAutospacing="0"/>
              <w:ind w:left="0" w:right="0"/>
              <w:rPr>
                <w:rFonts w:hint="default"/>
                <w:szCs w:val="20"/>
              </w:rPr>
            </w:pPr>
            <w:r>
              <w:rPr>
                <w:rFonts w:hint="default"/>
                <w:szCs w:val="20"/>
              </w:rPr>
              <w:t>claims 中 userId、role 正确</w:t>
            </w:r>
          </w:p>
        </w:tc>
        <w:tc>
          <w:tcPr>
            <w:tcW w:w="1113" w:type="dxa"/>
          </w:tcPr>
          <w:p w14:paraId="687E0FFF">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3DBC4BB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0" w:type="dxa"/>
          </w:tcPr>
          <w:p w14:paraId="7172D5BB">
            <w:pPr>
              <w:pStyle w:val="18"/>
              <w:keepNext w:val="0"/>
              <w:keepLines w:val="0"/>
              <w:widowControl/>
              <w:suppressLineNumbers w:val="0"/>
              <w:spacing w:beforeAutospacing="0" w:afterAutospacing="0"/>
              <w:ind w:left="0" w:right="0"/>
              <w:rPr>
                <w:rFonts w:hint="default"/>
                <w:szCs w:val="20"/>
              </w:rPr>
            </w:pPr>
            <w:r>
              <w:rPr>
                <w:rFonts w:hint="default"/>
                <w:szCs w:val="20"/>
              </w:rPr>
              <w:t>UT-02</w:t>
            </w:r>
          </w:p>
        </w:tc>
        <w:tc>
          <w:tcPr>
            <w:tcW w:w="1812" w:type="dxa"/>
          </w:tcPr>
          <w:p w14:paraId="4966951A">
            <w:pPr>
              <w:pStyle w:val="18"/>
              <w:keepNext w:val="0"/>
              <w:keepLines w:val="0"/>
              <w:widowControl/>
              <w:suppressLineNumbers w:val="0"/>
              <w:spacing w:beforeAutospacing="0" w:afterAutospacing="0"/>
              <w:ind w:left="0" w:right="0"/>
              <w:rPr>
                <w:rFonts w:hint="default"/>
                <w:szCs w:val="20"/>
              </w:rPr>
            </w:pPr>
            <w:r>
              <w:rPr>
                <w:rFonts w:hint="default"/>
                <w:szCs w:val="20"/>
              </w:rPr>
              <w:t>JwtUtilTest</w:t>
            </w:r>
          </w:p>
        </w:tc>
        <w:tc>
          <w:tcPr>
            <w:tcW w:w="2319" w:type="dxa"/>
          </w:tcPr>
          <w:p w14:paraId="32B81CBB">
            <w:pPr>
              <w:pStyle w:val="18"/>
              <w:keepNext w:val="0"/>
              <w:keepLines w:val="0"/>
              <w:widowControl/>
              <w:suppressLineNumbers w:val="0"/>
              <w:spacing w:beforeAutospacing="0" w:afterAutospacing="0"/>
              <w:ind w:left="0" w:right="0"/>
              <w:rPr>
                <w:rFonts w:hint="default"/>
                <w:szCs w:val="20"/>
              </w:rPr>
            </w:pPr>
            <w:r>
              <w:rPr>
                <w:rFonts w:hint="default"/>
                <w:szCs w:val="20"/>
              </w:rPr>
              <w:t>解析过期 token</w:t>
            </w:r>
          </w:p>
        </w:tc>
        <w:tc>
          <w:tcPr>
            <w:tcW w:w="2913" w:type="dxa"/>
          </w:tcPr>
          <w:p w14:paraId="703A25C6">
            <w:pPr>
              <w:pStyle w:val="18"/>
              <w:keepNext w:val="0"/>
              <w:keepLines w:val="0"/>
              <w:widowControl/>
              <w:suppressLineNumbers w:val="0"/>
              <w:spacing w:beforeAutospacing="0" w:afterAutospacing="0"/>
              <w:ind w:left="0" w:right="0"/>
              <w:rPr>
                <w:rFonts w:hint="default"/>
                <w:szCs w:val="20"/>
              </w:rPr>
            </w:pPr>
            <w:r>
              <w:rPr>
                <w:rFonts w:hint="default"/>
                <w:szCs w:val="20"/>
              </w:rPr>
              <w:t>抛出 ExpiredJwtException</w:t>
            </w:r>
          </w:p>
        </w:tc>
        <w:tc>
          <w:tcPr>
            <w:tcW w:w="1113" w:type="dxa"/>
          </w:tcPr>
          <w:p w14:paraId="65BF0D03">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3FD126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0" w:type="dxa"/>
          </w:tcPr>
          <w:p w14:paraId="6B52A8B7">
            <w:pPr>
              <w:pStyle w:val="18"/>
              <w:keepNext w:val="0"/>
              <w:keepLines w:val="0"/>
              <w:widowControl/>
              <w:suppressLineNumbers w:val="0"/>
              <w:spacing w:beforeAutospacing="0" w:afterAutospacing="0"/>
              <w:ind w:left="0" w:right="0"/>
              <w:rPr>
                <w:rFonts w:hint="default"/>
                <w:szCs w:val="20"/>
              </w:rPr>
            </w:pPr>
            <w:r>
              <w:rPr>
                <w:rFonts w:hint="default"/>
                <w:szCs w:val="20"/>
              </w:rPr>
              <w:t>UT-03</w:t>
            </w:r>
          </w:p>
        </w:tc>
        <w:tc>
          <w:tcPr>
            <w:tcW w:w="1812" w:type="dxa"/>
          </w:tcPr>
          <w:p w14:paraId="716D6482">
            <w:pPr>
              <w:pStyle w:val="18"/>
              <w:keepNext w:val="0"/>
              <w:keepLines w:val="0"/>
              <w:widowControl/>
              <w:suppressLineNumbers w:val="0"/>
              <w:spacing w:beforeAutospacing="0" w:afterAutospacing="0"/>
              <w:ind w:left="0" w:right="0"/>
              <w:rPr>
                <w:rFonts w:hint="default"/>
                <w:szCs w:val="20"/>
              </w:rPr>
            </w:pPr>
            <w:r>
              <w:rPr>
                <w:rFonts w:hint="default"/>
                <w:szCs w:val="20"/>
              </w:rPr>
              <w:t>JwtUtilTest</w:t>
            </w:r>
          </w:p>
        </w:tc>
        <w:tc>
          <w:tcPr>
            <w:tcW w:w="2319" w:type="dxa"/>
          </w:tcPr>
          <w:p w14:paraId="205E08E2">
            <w:pPr>
              <w:pStyle w:val="18"/>
              <w:keepNext w:val="0"/>
              <w:keepLines w:val="0"/>
              <w:widowControl/>
              <w:suppressLineNumbers w:val="0"/>
              <w:spacing w:beforeAutospacing="0" w:afterAutospacing="0"/>
              <w:ind w:left="0" w:right="0"/>
              <w:rPr>
                <w:rFonts w:hint="default"/>
                <w:szCs w:val="20"/>
              </w:rPr>
            </w:pPr>
            <w:r>
              <w:rPr>
                <w:rFonts w:hint="default"/>
                <w:szCs w:val="20"/>
              </w:rPr>
              <w:t>解析被篡改的 token</w:t>
            </w:r>
          </w:p>
        </w:tc>
        <w:tc>
          <w:tcPr>
            <w:tcW w:w="2913" w:type="dxa"/>
          </w:tcPr>
          <w:p w14:paraId="789FD07B">
            <w:pPr>
              <w:pStyle w:val="18"/>
              <w:keepNext w:val="0"/>
              <w:keepLines w:val="0"/>
              <w:widowControl/>
              <w:suppressLineNumbers w:val="0"/>
              <w:spacing w:beforeAutospacing="0" w:afterAutospacing="0"/>
              <w:ind w:left="0" w:right="0"/>
              <w:rPr>
                <w:rFonts w:hint="default"/>
                <w:szCs w:val="20"/>
              </w:rPr>
            </w:pPr>
            <w:r>
              <w:rPr>
                <w:rFonts w:hint="default"/>
                <w:szCs w:val="20"/>
              </w:rPr>
              <w:t>抛出签名校验异常</w:t>
            </w:r>
          </w:p>
        </w:tc>
        <w:tc>
          <w:tcPr>
            <w:tcW w:w="1113" w:type="dxa"/>
          </w:tcPr>
          <w:p w14:paraId="30654F13">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7E0032C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0" w:type="dxa"/>
          </w:tcPr>
          <w:p w14:paraId="01F37460">
            <w:pPr>
              <w:pStyle w:val="18"/>
              <w:keepNext w:val="0"/>
              <w:keepLines w:val="0"/>
              <w:widowControl/>
              <w:suppressLineNumbers w:val="0"/>
              <w:spacing w:beforeAutospacing="0" w:afterAutospacing="0"/>
              <w:ind w:left="0" w:right="0"/>
              <w:rPr>
                <w:rFonts w:hint="default"/>
                <w:szCs w:val="20"/>
              </w:rPr>
            </w:pPr>
            <w:r>
              <w:rPr>
                <w:rFonts w:hint="default"/>
                <w:szCs w:val="20"/>
              </w:rPr>
              <w:t>UT-04</w:t>
            </w:r>
          </w:p>
        </w:tc>
        <w:tc>
          <w:tcPr>
            <w:tcW w:w="1812" w:type="dxa"/>
          </w:tcPr>
          <w:p w14:paraId="7331883C">
            <w:pPr>
              <w:pStyle w:val="18"/>
              <w:keepNext w:val="0"/>
              <w:keepLines w:val="0"/>
              <w:widowControl/>
              <w:suppressLineNumbers w:val="0"/>
              <w:spacing w:beforeAutospacing="0" w:afterAutospacing="0"/>
              <w:ind w:left="0" w:right="0"/>
              <w:rPr>
                <w:rFonts w:hint="default"/>
                <w:szCs w:val="20"/>
              </w:rPr>
            </w:pPr>
            <w:r>
              <w:rPr>
                <w:rFonts w:hint="default"/>
                <w:szCs w:val="20"/>
              </w:rPr>
              <w:t>Md5UtilTest</w:t>
            </w:r>
          </w:p>
        </w:tc>
        <w:tc>
          <w:tcPr>
            <w:tcW w:w="2319" w:type="dxa"/>
          </w:tcPr>
          <w:p w14:paraId="14EEFAA2">
            <w:pPr>
              <w:pStyle w:val="18"/>
              <w:keepNext w:val="0"/>
              <w:keepLines w:val="0"/>
              <w:widowControl/>
              <w:suppressLineNumbers w:val="0"/>
              <w:spacing w:beforeAutospacing="0" w:afterAutospacing="0"/>
              <w:ind w:left="0" w:right="0"/>
              <w:rPr>
                <w:rFonts w:hint="default"/>
                <w:szCs w:val="20"/>
              </w:rPr>
            </w:pPr>
            <w:r>
              <w:rPr>
                <w:rFonts w:hint="default"/>
                <w:szCs w:val="20"/>
              </w:rPr>
              <w:t>相同明文相同盐</w:t>
            </w:r>
          </w:p>
        </w:tc>
        <w:tc>
          <w:tcPr>
            <w:tcW w:w="2913" w:type="dxa"/>
          </w:tcPr>
          <w:p w14:paraId="0692BFE3">
            <w:pPr>
              <w:pStyle w:val="18"/>
              <w:keepNext w:val="0"/>
              <w:keepLines w:val="0"/>
              <w:widowControl/>
              <w:suppressLineNumbers w:val="0"/>
              <w:spacing w:beforeAutospacing="0" w:afterAutospacing="0"/>
              <w:ind w:left="0" w:right="0"/>
              <w:rPr>
                <w:rFonts w:hint="default"/>
                <w:szCs w:val="20"/>
              </w:rPr>
            </w:pPr>
            <w:r>
              <w:rPr>
                <w:rFonts w:hint="default"/>
                <w:szCs w:val="20"/>
              </w:rPr>
              <w:t>摘要一致</w:t>
            </w:r>
          </w:p>
        </w:tc>
        <w:tc>
          <w:tcPr>
            <w:tcW w:w="1113" w:type="dxa"/>
          </w:tcPr>
          <w:p w14:paraId="09EE9256">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7B00D9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0" w:type="dxa"/>
          </w:tcPr>
          <w:p w14:paraId="274EEF10">
            <w:pPr>
              <w:pStyle w:val="18"/>
              <w:keepNext w:val="0"/>
              <w:keepLines w:val="0"/>
              <w:widowControl/>
              <w:suppressLineNumbers w:val="0"/>
              <w:spacing w:beforeAutospacing="0" w:afterAutospacing="0"/>
              <w:ind w:left="0" w:right="0"/>
              <w:rPr>
                <w:rFonts w:hint="default"/>
                <w:szCs w:val="20"/>
              </w:rPr>
            </w:pPr>
            <w:r>
              <w:rPr>
                <w:rFonts w:hint="default"/>
                <w:szCs w:val="20"/>
              </w:rPr>
              <w:t>UT-05</w:t>
            </w:r>
          </w:p>
        </w:tc>
        <w:tc>
          <w:tcPr>
            <w:tcW w:w="1812" w:type="dxa"/>
          </w:tcPr>
          <w:p w14:paraId="76EA951C">
            <w:pPr>
              <w:pStyle w:val="18"/>
              <w:keepNext w:val="0"/>
              <w:keepLines w:val="0"/>
              <w:widowControl/>
              <w:suppressLineNumbers w:val="0"/>
              <w:spacing w:beforeAutospacing="0" w:afterAutospacing="0"/>
              <w:ind w:left="0" w:right="0"/>
              <w:rPr>
                <w:rFonts w:hint="default"/>
                <w:szCs w:val="20"/>
              </w:rPr>
            </w:pPr>
            <w:r>
              <w:rPr>
                <w:rFonts w:hint="default"/>
                <w:szCs w:val="20"/>
              </w:rPr>
              <w:t>Md5UtilTest</w:t>
            </w:r>
          </w:p>
        </w:tc>
        <w:tc>
          <w:tcPr>
            <w:tcW w:w="2319" w:type="dxa"/>
          </w:tcPr>
          <w:p w14:paraId="3D9D956D">
            <w:pPr>
              <w:pStyle w:val="18"/>
              <w:keepNext w:val="0"/>
              <w:keepLines w:val="0"/>
              <w:widowControl/>
              <w:suppressLineNumbers w:val="0"/>
              <w:spacing w:beforeAutospacing="0" w:afterAutospacing="0"/>
              <w:ind w:left="0" w:right="0"/>
              <w:rPr>
                <w:rFonts w:hint="default"/>
                <w:szCs w:val="20"/>
              </w:rPr>
            </w:pPr>
            <w:r>
              <w:rPr>
                <w:rFonts w:hint="default"/>
                <w:szCs w:val="20"/>
              </w:rPr>
              <w:t>不同盐值</w:t>
            </w:r>
          </w:p>
        </w:tc>
        <w:tc>
          <w:tcPr>
            <w:tcW w:w="2913" w:type="dxa"/>
          </w:tcPr>
          <w:p w14:paraId="43103750">
            <w:pPr>
              <w:pStyle w:val="18"/>
              <w:keepNext w:val="0"/>
              <w:keepLines w:val="0"/>
              <w:widowControl/>
              <w:suppressLineNumbers w:val="0"/>
              <w:spacing w:beforeAutospacing="0" w:afterAutospacing="0"/>
              <w:ind w:left="0" w:right="0"/>
              <w:rPr>
                <w:rFonts w:hint="default"/>
                <w:szCs w:val="20"/>
              </w:rPr>
            </w:pPr>
            <w:r>
              <w:rPr>
                <w:rFonts w:hint="default"/>
                <w:szCs w:val="20"/>
              </w:rPr>
              <w:t>摘要不同</w:t>
            </w:r>
          </w:p>
        </w:tc>
        <w:tc>
          <w:tcPr>
            <w:tcW w:w="1113" w:type="dxa"/>
          </w:tcPr>
          <w:p w14:paraId="4560A870">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1790C0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0" w:type="dxa"/>
          </w:tcPr>
          <w:p w14:paraId="30561506">
            <w:pPr>
              <w:pStyle w:val="18"/>
              <w:keepNext w:val="0"/>
              <w:keepLines w:val="0"/>
              <w:widowControl/>
              <w:suppressLineNumbers w:val="0"/>
              <w:spacing w:beforeAutospacing="0" w:afterAutospacing="0"/>
              <w:ind w:left="0" w:right="0"/>
              <w:rPr>
                <w:rFonts w:hint="default"/>
                <w:szCs w:val="20"/>
              </w:rPr>
            </w:pPr>
            <w:r>
              <w:rPr>
                <w:rFonts w:hint="default"/>
                <w:szCs w:val="20"/>
              </w:rPr>
              <w:t>UT-06</w:t>
            </w:r>
          </w:p>
        </w:tc>
        <w:tc>
          <w:tcPr>
            <w:tcW w:w="1812" w:type="dxa"/>
          </w:tcPr>
          <w:p w14:paraId="2791C3C3">
            <w:pPr>
              <w:pStyle w:val="18"/>
              <w:keepNext w:val="0"/>
              <w:keepLines w:val="0"/>
              <w:widowControl/>
              <w:suppressLineNumbers w:val="0"/>
              <w:spacing w:beforeAutospacing="0" w:afterAutospacing="0"/>
              <w:ind w:left="0" w:right="0"/>
              <w:rPr>
                <w:rFonts w:hint="default"/>
                <w:szCs w:val="20"/>
              </w:rPr>
            </w:pPr>
            <w:r>
              <w:rPr>
                <w:rFonts w:hint="default"/>
                <w:szCs w:val="20"/>
              </w:rPr>
              <w:t>EnrollmentServiceTest</w:t>
            </w:r>
          </w:p>
        </w:tc>
        <w:tc>
          <w:tcPr>
            <w:tcW w:w="2319" w:type="dxa"/>
          </w:tcPr>
          <w:p w14:paraId="156AB539">
            <w:pPr>
              <w:pStyle w:val="18"/>
              <w:keepNext w:val="0"/>
              <w:keepLines w:val="0"/>
              <w:widowControl/>
              <w:suppressLineNumbers w:val="0"/>
              <w:spacing w:beforeAutospacing="0" w:afterAutospacing="0"/>
              <w:ind w:left="0" w:right="0"/>
              <w:rPr>
                <w:rFonts w:hint="default"/>
                <w:szCs w:val="20"/>
              </w:rPr>
            </w:pPr>
            <w:r>
              <w:rPr>
                <w:rFonts w:hint="default"/>
                <w:szCs w:val="20"/>
              </w:rPr>
              <w:t>重复选课</w:t>
            </w:r>
          </w:p>
        </w:tc>
        <w:tc>
          <w:tcPr>
            <w:tcW w:w="2913" w:type="dxa"/>
          </w:tcPr>
          <w:p w14:paraId="18B6CB03">
            <w:pPr>
              <w:pStyle w:val="18"/>
              <w:keepNext w:val="0"/>
              <w:keepLines w:val="0"/>
              <w:widowControl/>
              <w:suppressLineNumbers w:val="0"/>
              <w:spacing w:beforeAutospacing="0" w:afterAutospacing="0"/>
              <w:ind w:left="0" w:right="0"/>
              <w:rPr>
                <w:rFonts w:hint="default"/>
                <w:szCs w:val="20"/>
              </w:rPr>
            </w:pPr>
            <w:r>
              <w:rPr>
                <w:rFonts w:hint="default"/>
                <w:szCs w:val="20"/>
              </w:rPr>
              <w:t>抛出"已选过该课程"业务异常</w:t>
            </w:r>
          </w:p>
        </w:tc>
        <w:tc>
          <w:tcPr>
            <w:tcW w:w="1113" w:type="dxa"/>
          </w:tcPr>
          <w:p w14:paraId="338881EB">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3BB30FD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0" w:type="dxa"/>
          </w:tcPr>
          <w:p w14:paraId="632C0977">
            <w:pPr>
              <w:pStyle w:val="18"/>
              <w:keepNext w:val="0"/>
              <w:keepLines w:val="0"/>
              <w:widowControl/>
              <w:suppressLineNumbers w:val="0"/>
              <w:spacing w:beforeAutospacing="0" w:afterAutospacing="0"/>
              <w:ind w:left="0" w:right="0"/>
              <w:rPr>
                <w:rFonts w:hint="default"/>
                <w:szCs w:val="20"/>
              </w:rPr>
            </w:pPr>
            <w:r>
              <w:rPr>
                <w:rFonts w:hint="default"/>
                <w:szCs w:val="20"/>
              </w:rPr>
              <w:t>UT-07</w:t>
            </w:r>
          </w:p>
        </w:tc>
        <w:tc>
          <w:tcPr>
            <w:tcW w:w="1812" w:type="dxa"/>
          </w:tcPr>
          <w:p w14:paraId="4FB2512A">
            <w:pPr>
              <w:pStyle w:val="18"/>
              <w:keepNext w:val="0"/>
              <w:keepLines w:val="0"/>
              <w:widowControl/>
              <w:suppressLineNumbers w:val="0"/>
              <w:spacing w:beforeAutospacing="0" w:afterAutospacing="0"/>
              <w:ind w:left="0" w:right="0"/>
              <w:rPr>
                <w:rFonts w:hint="default"/>
                <w:szCs w:val="20"/>
              </w:rPr>
            </w:pPr>
            <w:r>
              <w:rPr>
                <w:rFonts w:hint="default"/>
                <w:szCs w:val="20"/>
              </w:rPr>
              <w:t>EnrollmentServiceTest</w:t>
            </w:r>
          </w:p>
        </w:tc>
        <w:tc>
          <w:tcPr>
            <w:tcW w:w="2319" w:type="dxa"/>
          </w:tcPr>
          <w:p w14:paraId="4ADE60E0">
            <w:pPr>
              <w:pStyle w:val="18"/>
              <w:keepNext w:val="0"/>
              <w:keepLines w:val="0"/>
              <w:widowControl/>
              <w:suppressLineNumbers w:val="0"/>
              <w:spacing w:beforeAutospacing="0" w:afterAutospacing="0"/>
              <w:ind w:left="0" w:right="0"/>
              <w:rPr>
                <w:rFonts w:hint="default"/>
                <w:szCs w:val="20"/>
              </w:rPr>
            </w:pPr>
            <w:r>
              <w:rPr>
                <w:rFonts w:hint="default"/>
                <w:szCs w:val="20"/>
              </w:rPr>
              <w:t>退课后再次选课</w:t>
            </w:r>
          </w:p>
        </w:tc>
        <w:tc>
          <w:tcPr>
            <w:tcW w:w="2913" w:type="dxa"/>
          </w:tcPr>
          <w:p w14:paraId="795516D2">
            <w:pPr>
              <w:pStyle w:val="18"/>
              <w:keepNext w:val="0"/>
              <w:keepLines w:val="0"/>
              <w:widowControl/>
              <w:suppressLineNumbers w:val="0"/>
              <w:spacing w:beforeAutospacing="0" w:afterAutospacing="0"/>
              <w:ind w:left="0" w:right="0"/>
              <w:rPr>
                <w:rFonts w:hint="default"/>
                <w:szCs w:val="20"/>
              </w:rPr>
            </w:pPr>
            <w:r>
              <w:rPr>
                <w:rFonts w:hint="default"/>
                <w:szCs w:val="20"/>
              </w:rPr>
              <w:t>允许重新选课</w:t>
            </w:r>
          </w:p>
        </w:tc>
        <w:tc>
          <w:tcPr>
            <w:tcW w:w="1113" w:type="dxa"/>
          </w:tcPr>
          <w:p w14:paraId="75BD6473">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3AC98B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0" w:type="dxa"/>
          </w:tcPr>
          <w:p w14:paraId="7819AC38">
            <w:pPr>
              <w:pStyle w:val="18"/>
              <w:keepNext w:val="0"/>
              <w:keepLines w:val="0"/>
              <w:widowControl/>
              <w:suppressLineNumbers w:val="0"/>
              <w:spacing w:beforeAutospacing="0" w:afterAutospacing="0"/>
              <w:ind w:left="0" w:right="0"/>
              <w:rPr>
                <w:rFonts w:hint="default"/>
                <w:szCs w:val="20"/>
              </w:rPr>
            </w:pPr>
            <w:r>
              <w:rPr>
                <w:rFonts w:hint="default"/>
                <w:szCs w:val="20"/>
              </w:rPr>
              <w:t>UT-08</w:t>
            </w:r>
          </w:p>
        </w:tc>
        <w:tc>
          <w:tcPr>
            <w:tcW w:w="1812" w:type="dxa"/>
          </w:tcPr>
          <w:p w14:paraId="548506D7">
            <w:pPr>
              <w:pStyle w:val="18"/>
              <w:keepNext w:val="0"/>
              <w:keepLines w:val="0"/>
              <w:widowControl/>
              <w:suppressLineNumbers w:val="0"/>
              <w:spacing w:beforeAutospacing="0" w:afterAutospacing="0"/>
              <w:ind w:left="0" w:right="0"/>
              <w:rPr>
                <w:rFonts w:hint="default"/>
                <w:szCs w:val="20"/>
              </w:rPr>
            </w:pPr>
            <w:r>
              <w:rPr>
                <w:rFonts w:hint="default"/>
                <w:szCs w:val="20"/>
              </w:rPr>
              <w:t>ExamServiceTest</w:t>
            </w:r>
          </w:p>
        </w:tc>
        <w:tc>
          <w:tcPr>
            <w:tcW w:w="2319" w:type="dxa"/>
          </w:tcPr>
          <w:p w14:paraId="5195B74A">
            <w:pPr>
              <w:pStyle w:val="18"/>
              <w:keepNext w:val="0"/>
              <w:keepLines w:val="0"/>
              <w:widowControl/>
              <w:suppressLineNumbers w:val="0"/>
              <w:spacing w:beforeAutospacing="0" w:afterAutospacing="0"/>
              <w:ind w:left="0" w:right="0"/>
              <w:rPr>
                <w:rFonts w:hint="default"/>
                <w:szCs w:val="20"/>
              </w:rPr>
            </w:pPr>
            <w:r>
              <w:rPr>
                <w:rFonts w:hint="default"/>
                <w:szCs w:val="20"/>
              </w:rPr>
              <w:t>多选题部分正确</w:t>
            </w:r>
          </w:p>
        </w:tc>
        <w:tc>
          <w:tcPr>
            <w:tcW w:w="2913" w:type="dxa"/>
          </w:tcPr>
          <w:p w14:paraId="4F82C711">
            <w:pPr>
              <w:pStyle w:val="18"/>
              <w:keepNext w:val="0"/>
              <w:keepLines w:val="0"/>
              <w:widowControl/>
              <w:suppressLineNumbers w:val="0"/>
              <w:spacing w:beforeAutospacing="0" w:afterAutospacing="0"/>
              <w:ind w:left="0" w:right="0"/>
              <w:rPr>
                <w:rFonts w:hint="default"/>
                <w:szCs w:val="20"/>
              </w:rPr>
            </w:pPr>
            <w:r>
              <w:rPr>
                <w:rFonts w:hint="default"/>
                <w:szCs w:val="20"/>
              </w:rPr>
              <w:t>判 0 分</w:t>
            </w:r>
          </w:p>
        </w:tc>
        <w:tc>
          <w:tcPr>
            <w:tcW w:w="1113" w:type="dxa"/>
          </w:tcPr>
          <w:p w14:paraId="5B486F7D">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79DDEA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0" w:type="dxa"/>
          </w:tcPr>
          <w:p w14:paraId="16DFE202">
            <w:pPr>
              <w:pStyle w:val="18"/>
              <w:keepNext w:val="0"/>
              <w:keepLines w:val="0"/>
              <w:widowControl/>
              <w:suppressLineNumbers w:val="0"/>
              <w:spacing w:beforeAutospacing="0" w:afterAutospacing="0"/>
              <w:ind w:left="0" w:right="0"/>
              <w:rPr>
                <w:rFonts w:hint="default"/>
                <w:szCs w:val="20"/>
              </w:rPr>
            </w:pPr>
            <w:r>
              <w:rPr>
                <w:rFonts w:hint="default"/>
                <w:szCs w:val="20"/>
              </w:rPr>
              <w:t>UT-09</w:t>
            </w:r>
          </w:p>
        </w:tc>
        <w:tc>
          <w:tcPr>
            <w:tcW w:w="1812" w:type="dxa"/>
          </w:tcPr>
          <w:p w14:paraId="0AA799FD">
            <w:pPr>
              <w:pStyle w:val="18"/>
              <w:keepNext w:val="0"/>
              <w:keepLines w:val="0"/>
              <w:widowControl/>
              <w:suppressLineNumbers w:val="0"/>
              <w:spacing w:beforeAutospacing="0" w:afterAutospacing="0"/>
              <w:ind w:left="0" w:right="0"/>
              <w:rPr>
                <w:rFonts w:hint="default"/>
                <w:szCs w:val="20"/>
              </w:rPr>
            </w:pPr>
            <w:r>
              <w:rPr>
                <w:rFonts w:hint="default"/>
                <w:szCs w:val="20"/>
              </w:rPr>
              <w:t>ExamServiceTest</w:t>
            </w:r>
          </w:p>
        </w:tc>
        <w:tc>
          <w:tcPr>
            <w:tcW w:w="2319" w:type="dxa"/>
          </w:tcPr>
          <w:p w14:paraId="26EA6F5F">
            <w:pPr>
              <w:pStyle w:val="18"/>
              <w:keepNext w:val="0"/>
              <w:keepLines w:val="0"/>
              <w:widowControl/>
              <w:suppressLineNumbers w:val="0"/>
              <w:spacing w:beforeAutospacing="0" w:afterAutospacing="0"/>
              <w:ind w:left="0" w:right="0"/>
              <w:rPr>
                <w:rFonts w:hint="default"/>
                <w:szCs w:val="20"/>
              </w:rPr>
            </w:pPr>
            <w:r>
              <w:rPr>
                <w:rFonts w:hint="default"/>
                <w:szCs w:val="20"/>
              </w:rPr>
              <w:t>填空题同空多写法</w:t>
            </w:r>
          </w:p>
        </w:tc>
        <w:tc>
          <w:tcPr>
            <w:tcW w:w="2913" w:type="dxa"/>
          </w:tcPr>
          <w:p w14:paraId="12E3F9A7">
            <w:pPr>
              <w:pStyle w:val="18"/>
              <w:keepNext w:val="0"/>
              <w:keepLines w:val="0"/>
              <w:widowControl/>
              <w:suppressLineNumbers w:val="0"/>
              <w:spacing w:beforeAutospacing="0" w:afterAutospacing="0"/>
              <w:ind w:left="0" w:right="0"/>
              <w:rPr>
                <w:rFonts w:hint="default"/>
                <w:szCs w:val="20"/>
              </w:rPr>
            </w:pPr>
            <w:r>
              <w:rPr>
                <w:rFonts w:hint="default"/>
                <w:szCs w:val="20"/>
              </w:rPr>
              <w:t>命中任一写法得分</w:t>
            </w:r>
          </w:p>
        </w:tc>
        <w:tc>
          <w:tcPr>
            <w:tcW w:w="1113" w:type="dxa"/>
          </w:tcPr>
          <w:p w14:paraId="5984E889">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28A02C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rPr>
          <w:jc w:val="center"/>
        </w:trPr>
        <w:tc>
          <w:tcPr>
            <w:tcW w:w="1130" w:type="dxa"/>
          </w:tcPr>
          <w:p w14:paraId="3E276547">
            <w:pPr>
              <w:pStyle w:val="18"/>
              <w:keepNext w:val="0"/>
              <w:keepLines w:val="0"/>
              <w:widowControl/>
              <w:suppressLineNumbers w:val="0"/>
              <w:spacing w:beforeAutospacing="0" w:afterAutospacing="0"/>
              <w:ind w:left="0" w:right="0"/>
              <w:rPr>
                <w:rFonts w:hint="default"/>
                <w:szCs w:val="20"/>
              </w:rPr>
            </w:pPr>
            <w:r>
              <w:rPr>
                <w:rFonts w:hint="default"/>
                <w:szCs w:val="20"/>
              </w:rPr>
              <w:t>UT-10</w:t>
            </w:r>
          </w:p>
        </w:tc>
        <w:tc>
          <w:tcPr>
            <w:tcW w:w="1812" w:type="dxa"/>
          </w:tcPr>
          <w:p w14:paraId="2F9DF657">
            <w:pPr>
              <w:pStyle w:val="18"/>
              <w:keepNext w:val="0"/>
              <w:keepLines w:val="0"/>
              <w:widowControl/>
              <w:suppressLineNumbers w:val="0"/>
              <w:spacing w:beforeAutospacing="0" w:afterAutospacing="0"/>
              <w:ind w:left="0" w:right="0"/>
              <w:rPr>
                <w:rFonts w:hint="default"/>
                <w:szCs w:val="20"/>
              </w:rPr>
            </w:pPr>
            <w:r>
              <w:rPr>
                <w:rFonts w:hint="default"/>
                <w:szCs w:val="20"/>
              </w:rPr>
              <w:t>ExamServiceTest</w:t>
            </w:r>
          </w:p>
        </w:tc>
        <w:tc>
          <w:tcPr>
            <w:tcW w:w="2319" w:type="dxa"/>
          </w:tcPr>
          <w:p w14:paraId="0431D36B">
            <w:pPr>
              <w:pStyle w:val="18"/>
              <w:keepNext w:val="0"/>
              <w:keepLines w:val="0"/>
              <w:widowControl/>
              <w:suppressLineNumbers w:val="0"/>
              <w:spacing w:beforeAutospacing="0" w:afterAutospacing="0"/>
              <w:ind w:left="0" w:right="0"/>
              <w:rPr>
                <w:rFonts w:hint="default"/>
                <w:szCs w:val="20"/>
              </w:rPr>
            </w:pPr>
            <w:r>
              <w:rPr>
                <w:rFonts w:hint="default"/>
                <w:szCs w:val="20"/>
              </w:rPr>
              <w:t>重复交卷</w:t>
            </w:r>
          </w:p>
        </w:tc>
        <w:tc>
          <w:tcPr>
            <w:tcW w:w="2913" w:type="dxa"/>
          </w:tcPr>
          <w:p w14:paraId="522E2CB9">
            <w:pPr>
              <w:pStyle w:val="18"/>
              <w:keepNext w:val="0"/>
              <w:keepLines w:val="0"/>
              <w:widowControl/>
              <w:suppressLineNumbers w:val="0"/>
              <w:spacing w:beforeAutospacing="0" w:afterAutospacing="0"/>
              <w:ind w:left="0" w:right="0"/>
              <w:rPr>
                <w:rFonts w:hint="default"/>
                <w:szCs w:val="20"/>
              </w:rPr>
            </w:pPr>
            <w:r>
              <w:rPr>
                <w:rFonts w:hint="default"/>
                <w:szCs w:val="20"/>
              </w:rPr>
              <w:t>抛出"不能重复交卷"业务异常</w:t>
            </w:r>
          </w:p>
        </w:tc>
        <w:tc>
          <w:tcPr>
            <w:tcW w:w="1113" w:type="dxa"/>
          </w:tcPr>
          <w:p w14:paraId="4EC96FBA">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bl>
    <w:p w14:paraId="3F9E063F">
      <w:pPr>
        <w:spacing w:after="120"/>
      </w:pPr>
    </w:p>
    <w:p w14:paraId="04DAA46E">
      <w:pPr>
        <w:pStyle w:val="16"/>
      </w:pPr>
      <w:r>
        <w:t>3.3.3 接口冒烟测试</w:t>
      </w:r>
    </w:p>
    <w:p w14:paraId="2629A290">
      <w:pPr>
        <w:pStyle w:val="17"/>
      </w:pPr>
      <w:r>
        <w:t>接口冒烟测试脚本 scripts/smoke-test.sh 通过 27 项断言串联起三角色登录、公开接口、权限校验、学生端业务、测验判分、教师端、管理端与学习增强共 8 组链路，实测 27 项断言全部通过，且脚本设计为可重复执行（选课前先退课、收藏切换两次复原），代表性断言如表3-3所示。</w:t>
      </w:r>
    </w:p>
    <w:p w14:paraId="2ECAEA3A">
      <w:pPr>
        <w:pStyle w:val="19"/>
      </w:pPr>
      <w:r>
        <w:t>表3-3 接口冒烟测试代表性断言</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34"/>
        <w:gridCol w:w="1341"/>
        <w:gridCol w:w="3934"/>
        <w:gridCol w:w="2463"/>
      </w:tblGrid>
      <w:tr w14:paraId="3650CF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Borders>
              <w:bottom w:val="single" w:color="000000" w:sz="6" w:space="0"/>
            </w:tcBorders>
          </w:tcPr>
          <w:p w14:paraId="677F1A5C">
            <w:pPr>
              <w:pStyle w:val="18"/>
              <w:keepNext w:val="0"/>
              <w:keepLines w:val="0"/>
              <w:widowControl/>
              <w:suppressLineNumbers w:val="0"/>
              <w:spacing w:beforeAutospacing="0" w:afterAutospacing="0"/>
              <w:ind w:left="0" w:right="0"/>
              <w:rPr>
                <w:rFonts w:hint="default"/>
                <w:szCs w:val="20"/>
              </w:rPr>
            </w:pPr>
            <w:r>
              <w:rPr>
                <w:rFonts w:hint="default"/>
                <w:b/>
                <w:szCs w:val="20"/>
              </w:rPr>
              <w:t>编号</w:t>
            </w:r>
          </w:p>
        </w:tc>
        <w:tc>
          <w:tcPr>
            <w:tcW w:w="1341" w:type="dxa"/>
            <w:tcBorders>
              <w:bottom w:val="single" w:color="000000" w:sz="6" w:space="0"/>
            </w:tcBorders>
          </w:tcPr>
          <w:p w14:paraId="7C3AB7C1">
            <w:pPr>
              <w:pStyle w:val="18"/>
              <w:keepNext w:val="0"/>
              <w:keepLines w:val="0"/>
              <w:widowControl/>
              <w:suppressLineNumbers w:val="0"/>
              <w:spacing w:beforeAutospacing="0" w:afterAutospacing="0"/>
              <w:ind w:left="0" w:right="0"/>
              <w:rPr>
                <w:rFonts w:hint="default"/>
                <w:szCs w:val="20"/>
              </w:rPr>
            </w:pPr>
            <w:r>
              <w:rPr>
                <w:rFonts w:hint="default"/>
                <w:b/>
                <w:szCs w:val="20"/>
              </w:rPr>
              <w:t>分组</w:t>
            </w:r>
          </w:p>
        </w:tc>
        <w:tc>
          <w:tcPr>
            <w:tcW w:w="3934" w:type="dxa"/>
            <w:tcBorders>
              <w:bottom w:val="single" w:color="000000" w:sz="6" w:space="0"/>
            </w:tcBorders>
          </w:tcPr>
          <w:p w14:paraId="6F3C8D0F">
            <w:pPr>
              <w:pStyle w:val="18"/>
              <w:keepNext w:val="0"/>
              <w:keepLines w:val="0"/>
              <w:widowControl/>
              <w:suppressLineNumbers w:val="0"/>
              <w:spacing w:beforeAutospacing="0" w:afterAutospacing="0"/>
              <w:ind w:left="0" w:right="0"/>
              <w:rPr>
                <w:rFonts w:hint="default"/>
                <w:szCs w:val="20"/>
              </w:rPr>
            </w:pPr>
            <w:r>
              <w:rPr>
                <w:rFonts w:hint="default"/>
                <w:b/>
                <w:szCs w:val="20"/>
              </w:rPr>
              <w:t>断言内容</w:t>
            </w:r>
          </w:p>
        </w:tc>
        <w:tc>
          <w:tcPr>
            <w:tcW w:w="2463" w:type="dxa"/>
            <w:tcBorders>
              <w:bottom w:val="single" w:color="000000" w:sz="6" w:space="0"/>
            </w:tcBorders>
          </w:tcPr>
          <w:p w14:paraId="6BBE6D5C">
            <w:pPr>
              <w:pStyle w:val="18"/>
              <w:keepNext w:val="0"/>
              <w:keepLines w:val="0"/>
              <w:widowControl/>
              <w:suppressLineNumbers w:val="0"/>
              <w:spacing w:beforeAutospacing="0" w:afterAutospacing="0"/>
              <w:ind w:left="0" w:right="0"/>
              <w:rPr>
                <w:rFonts w:hint="default"/>
                <w:szCs w:val="20"/>
              </w:rPr>
            </w:pPr>
            <w:r>
              <w:rPr>
                <w:rFonts w:hint="default"/>
                <w:b/>
                <w:szCs w:val="20"/>
              </w:rPr>
              <w:t>预期</w:t>
            </w:r>
          </w:p>
        </w:tc>
      </w:tr>
      <w:tr w14:paraId="3057E4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Pr>
          <w:p w14:paraId="2C3008F3">
            <w:pPr>
              <w:pStyle w:val="18"/>
              <w:keepNext w:val="0"/>
              <w:keepLines w:val="0"/>
              <w:widowControl/>
              <w:suppressLineNumbers w:val="0"/>
              <w:spacing w:beforeAutospacing="0" w:afterAutospacing="0"/>
              <w:ind w:left="0" w:right="0"/>
              <w:rPr>
                <w:rFonts w:hint="default"/>
                <w:szCs w:val="20"/>
              </w:rPr>
            </w:pPr>
            <w:r>
              <w:rPr>
                <w:rFonts w:hint="default"/>
                <w:szCs w:val="20"/>
              </w:rPr>
              <w:t>ST-01</w:t>
            </w:r>
          </w:p>
        </w:tc>
        <w:tc>
          <w:tcPr>
            <w:tcW w:w="1341" w:type="dxa"/>
          </w:tcPr>
          <w:p w14:paraId="17A81540">
            <w:pPr>
              <w:pStyle w:val="18"/>
              <w:keepNext w:val="0"/>
              <w:keepLines w:val="0"/>
              <w:widowControl/>
              <w:suppressLineNumbers w:val="0"/>
              <w:spacing w:beforeAutospacing="0" w:afterAutospacing="0"/>
              <w:ind w:left="0" w:right="0"/>
              <w:rPr>
                <w:rFonts w:hint="default"/>
                <w:szCs w:val="20"/>
              </w:rPr>
            </w:pPr>
            <w:r>
              <w:rPr>
                <w:rFonts w:hint="default"/>
                <w:szCs w:val="20"/>
              </w:rPr>
              <w:t>认证</w:t>
            </w:r>
          </w:p>
        </w:tc>
        <w:tc>
          <w:tcPr>
            <w:tcW w:w="3934" w:type="dxa"/>
          </w:tcPr>
          <w:p w14:paraId="46C2FAC5">
            <w:pPr>
              <w:pStyle w:val="18"/>
              <w:keepNext w:val="0"/>
              <w:keepLines w:val="0"/>
              <w:widowControl/>
              <w:suppressLineNumbers w:val="0"/>
              <w:spacing w:beforeAutospacing="0" w:afterAutospacing="0"/>
              <w:ind w:left="0" w:right="0"/>
              <w:rPr>
                <w:rFonts w:hint="default"/>
                <w:szCs w:val="20"/>
              </w:rPr>
            </w:pPr>
            <w:r>
              <w:rPr>
                <w:rFonts w:hint="default"/>
                <w:szCs w:val="20"/>
              </w:rPr>
              <w:t>三角色登录获取 token</w:t>
            </w:r>
          </w:p>
        </w:tc>
        <w:tc>
          <w:tcPr>
            <w:tcW w:w="2463" w:type="dxa"/>
          </w:tcPr>
          <w:p w14:paraId="3AA5B91C">
            <w:pPr>
              <w:pStyle w:val="18"/>
              <w:keepNext w:val="0"/>
              <w:keepLines w:val="0"/>
              <w:widowControl/>
              <w:suppressLineNumbers w:val="0"/>
              <w:spacing w:beforeAutospacing="0" w:afterAutospacing="0"/>
              <w:ind w:left="0" w:right="0"/>
              <w:rPr>
                <w:rFonts w:hint="default"/>
                <w:szCs w:val="20"/>
              </w:rPr>
            </w:pPr>
            <w:r>
              <w:rPr>
                <w:rFonts w:hint="default"/>
                <w:szCs w:val="20"/>
              </w:rPr>
              <w:t>返回 token</w:t>
            </w:r>
          </w:p>
        </w:tc>
      </w:tr>
      <w:tr w14:paraId="10D267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Pr>
          <w:p w14:paraId="512C2566">
            <w:pPr>
              <w:pStyle w:val="18"/>
              <w:keepNext w:val="0"/>
              <w:keepLines w:val="0"/>
              <w:widowControl/>
              <w:suppressLineNumbers w:val="0"/>
              <w:spacing w:beforeAutospacing="0" w:afterAutospacing="0"/>
              <w:ind w:left="0" w:right="0"/>
              <w:rPr>
                <w:rFonts w:hint="default"/>
                <w:szCs w:val="20"/>
              </w:rPr>
            </w:pPr>
            <w:r>
              <w:rPr>
                <w:rFonts w:hint="default"/>
                <w:szCs w:val="20"/>
              </w:rPr>
              <w:t>ST-02</w:t>
            </w:r>
          </w:p>
        </w:tc>
        <w:tc>
          <w:tcPr>
            <w:tcW w:w="1341" w:type="dxa"/>
          </w:tcPr>
          <w:p w14:paraId="02733016">
            <w:pPr>
              <w:pStyle w:val="18"/>
              <w:keepNext w:val="0"/>
              <w:keepLines w:val="0"/>
              <w:widowControl/>
              <w:suppressLineNumbers w:val="0"/>
              <w:spacing w:beforeAutospacing="0" w:afterAutospacing="0"/>
              <w:ind w:left="0" w:right="0"/>
              <w:rPr>
                <w:rFonts w:hint="default"/>
                <w:szCs w:val="20"/>
              </w:rPr>
            </w:pPr>
            <w:r>
              <w:rPr>
                <w:rFonts w:hint="default"/>
                <w:szCs w:val="20"/>
              </w:rPr>
              <w:t>认证</w:t>
            </w:r>
          </w:p>
        </w:tc>
        <w:tc>
          <w:tcPr>
            <w:tcW w:w="3934" w:type="dxa"/>
          </w:tcPr>
          <w:p w14:paraId="012CB2D2">
            <w:pPr>
              <w:pStyle w:val="18"/>
              <w:keepNext w:val="0"/>
              <w:keepLines w:val="0"/>
              <w:widowControl/>
              <w:suppressLineNumbers w:val="0"/>
              <w:spacing w:beforeAutospacing="0" w:afterAutospacing="0"/>
              <w:ind w:left="0" w:right="0"/>
              <w:rPr>
                <w:rFonts w:hint="default"/>
                <w:szCs w:val="20"/>
              </w:rPr>
            </w:pPr>
            <w:r>
              <w:rPr>
                <w:rFonts w:hint="default"/>
                <w:szCs w:val="20"/>
              </w:rPr>
              <w:t>错误密码登录</w:t>
            </w:r>
          </w:p>
        </w:tc>
        <w:tc>
          <w:tcPr>
            <w:tcW w:w="2463" w:type="dxa"/>
          </w:tcPr>
          <w:p w14:paraId="3031D265">
            <w:pPr>
              <w:pStyle w:val="18"/>
              <w:keepNext w:val="0"/>
              <w:keepLines w:val="0"/>
              <w:widowControl/>
              <w:suppressLineNumbers w:val="0"/>
              <w:spacing w:beforeAutospacing="0" w:afterAutospacing="0"/>
              <w:ind w:left="0" w:right="0"/>
              <w:rPr>
                <w:rFonts w:hint="default"/>
                <w:szCs w:val="20"/>
              </w:rPr>
            </w:pPr>
            <w:r>
              <w:rPr>
                <w:rFonts w:hint="default"/>
                <w:szCs w:val="20"/>
              </w:rPr>
              <w:t>返回 400</w:t>
            </w:r>
          </w:p>
        </w:tc>
      </w:tr>
      <w:tr w14:paraId="39EF46A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Pr>
          <w:p w14:paraId="60761A98">
            <w:pPr>
              <w:pStyle w:val="18"/>
              <w:keepNext w:val="0"/>
              <w:keepLines w:val="0"/>
              <w:widowControl/>
              <w:suppressLineNumbers w:val="0"/>
              <w:spacing w:beforeAutospacing="0" w:afterAutospacing="0"/>
              <w:ind w:left="0" w:right="0"/>
              <w:rPr>
                <w:rFonts w:hint="default"/>
                <w:szCs w:val="20"/>
              </w:rPr>
            </w:pPr>
            <w:r>
              <w:rPr>
                <w:rFonts w:hint="default"/>
                <w:szCs w:val="20"/>
              </w:rPr>
              <w:t>ST-03</w:t>
            </w:r>
          </w:p>
        </w:tc>
        <w:tc>
          <w:tcPr>
            <w:tcW w:w="1341" w:type="dxa"/>
          </w:tcPr>
          <w:p w14:paraId="4C585AC2">
            <w:pPr>
              <w:pStyle w:val="18"/>
              <w:keepNext w:val="0"/>
              <w:keepLines w:val="0"/>
              <w:widowControl/>
              <w:suppressLineNumbers w:val="0"/>
              <w:spacing w:beforeAutospacing="0" w:afterAutospacing="0"/>
              <w:ind w:left="0" w:right="0"/>
              <w:rPr>
                <w:rFonts w:hint="default"/>
                <w:szCs w:val="20"/>
              </w:rPr>
            </w:pPr>
            <w:r>
              <w:rPr>
                <w:rFonts w:hint="default"/>
                <w:szCs w:val="20"/>
              </w:rPr>
              <w:t>认证</w:t>
            </w:r>
          </w:p>
        </w:tc>
        <w:tc>
          <w:tcPr>
            <w:tcW w:w="3934" w:type="dxa"/>
          </w:tcPr>
          <w:p w14:paraId="35D25803">
            <w:pPr>
              <w:pStyle w:val="18"/>
              <w:keepNext w:val="0"/>
              <w:keepLines w:val="0"/>
              <w:widowControl/>
              <w:suppressLineNumbers w:val="0"/>
              <w:spacing w:beforeAutospacing="0" w:afterAutospacing="0"/>
              <w:ind w:left="0" w:right="0"/>
              <w:rPr>
                <w:rFonts w:hint="default"/>
                <w:szCs w:val="20"/>
              </w:rPr>
            </w:pPr>
            <w:r>
              <w:rPr>
                <w:rFonts w:hint="default"/>
                <w:szCs w:val="20"/>
              </w:rPr>
              <w:t>未登录访问受保护接口</w:t>
            </w:r>
          </w:p>
        </w:tc>
        <w:tc>
          <w:tcPr>
            <w:tcW w:w="2463" w:type="dxa"/>
          </w:tcPr>
          <w:p w14:paraId="22142BA3">
            <w:pPr>
              <w:pStyle w:val="18"/>
              <w:keepNext w:val="0"/>
              <w:keepLines w:val="0"/>
              <w:widowControl/>
              <w:suppressLineNumbers w:val="0"/>
              <w:spacing w:beforeAutospacing="0" w:afterAutospacing="0"/>
              <w:ind w:left="0" w:right="0"/>
              <w:rPr>
                <w:rFonts w:hint="default"/>
                <w:szCs w:val="20"/>
              </w:rPr>
            </w:pPr>
            <w:r>
              <w:rPr>
                <w:rFonts w:hint="default"/>
                <w:szCs w:val="20"/>
              </w:rPr>
              <w:t>返回 401</w:t>
            </w:r>
          </w:p>
        </w:tc>
      </w:tr>
      <w:tr w14:paraId="103D7B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Pr>
          <w:p w14:paraId="14F188B4">
            <w:pPr>
              <w:pStyle w:val="18"/>
              <w:keepNext w:val="0"/>
              <w:keepLines w:val="0"/>
              <w:widowControl/>
              <w:suppressLineNumbers w:val="0"/>
              <w:spacing w:beforeAutospacing="0" w:afterAutospacing="0"/>
              <w:ind w:left="0" w:right="0"/>
              <w:rPr>
                <w:rFonts w:hint="default"/>
                <w:szCs w:val="20"/>
              </w:rPr>
            </w:pPr>
            <w:r>
              <w:rPr>
                <w:rFonts w:hint="default"/>
                <w:szCs w:val="20"/>
              </w:rPr>
              <w:t>ST-04</w:t>
            </w:r>
          </w:p>
        </w:tc>
        <w:tc>
          <w:tcPr>
            <w:tcW w:w="1341" w:type="dxa"/>
          </w:tcPr>
          <w:p w14:paraId="3617D5AD">
            <w:pPr>
              <w:pStyle w:val="18"/>
              <w:keepNext w:val="0"/>
              <w:keepLines w:val="0"/>
              <w:widowControl/>
              <w:suppressLineNumbers w:val="0"/>
              <w:spacing w:beforeAutospacing="0" w:afterAutospacing="0"/>
              <w:ind w:left="0" w:right="0"/>
              <w:rPr>
                <w:rFonts w:hint="default"/>
                <w:szCs w:val="20"/>
              </w:rPr>
            </w:pPr>
            <w:r>
              <w:rPr>
                <w:rFonts w:hint="default"/>
                <w:szCs w:val="20"/>
              </w:rPr>
              <w:t>权限</w:t>
            </w:r>
          </w:p>
        </w:tc>
        <w:tc>
          <w:tcPr>
            <w:tcW w:w="3934" w:type="dxa"/>
          </w:tcPr>
          <w:p w14:paraId="421D4A97">
            <w:pPr>
              <w:pStyle w:val="18"/>
              <w:keepNext w:val="0"/>
              <w:keepLines w:val="0"/>
              <w:widowControl/>
              <w:suppressLineNumbers w:val="0"/>
              <w:spacing w:beforeAutospacing="0" w:afterAutospacing="0"/>
              <w:ind w:left="0" w:right="0"/>
              <w:rPr>
                <w:rFonts w:hint="default"/>
                <w:szCs w:val="20"/>
              </w:rPr>
            </w:pPr>
            <w:r>
              <w:rPr>
                <w:rFonts w:hint="default"/>
                <w:szCs w:val="20"/>
              </w:rPr>
              <w:t>学生调用教师端接口</w:t>
            </w:r>
          </w:p>
        </w:tc>
        <w:tc>
          <w:tcPr>
            <w:tcW w:w="2463" w:type="dxa"/>
          </w:tcPr>
          <w:p w14:paraId="6A0E7967">
            <w:pPr>
              <w:pStyle w:val="18"/>
              <w:keepNext w:val="0"/>
              <w:keepLines w:val="0"/>
              <w:widowControl/>
              <w:suppressLineNumbers w:val="0"/>
              <w:spacing w:beforeAutospacing="0" w:afterAutospacing="0"/>
              <w:ind w:left="0" w:right="0"/>
              <w:rPr>
                <w:rFonts w:hint="default"/>
                <w:szCs w:val="20"/>
              </w:rPr>
            </w:pPr>
            <w:r>
              <w:rPr>
                <w:rFonts w:hint="default"/>
                <w:szCs w:val="20"/>
              </w:rPr>
              <w:t>返回 403</w:t>
            </w:r>
          </w:p>
        </w:tc>
      </w:tr>
      <w:tr w14:paraId="4FEE40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Pr>
          <w:p w14:paraId="3C080B3C">
            <w:pPr>
              <w:pStyle w:val="18"/>
              <w:keepNext w:val="0"/>
              <w:keepLines w:val="0"/>
              <w:widowControl/>
              <w:suppressLineNumbers w:val="0"/>
              <w:spacing w:beforeAutospacing="0" w:afterAutospacing="0"/>
              <w:ind w:left="0" w:right="0"/>
              <w:rPr>
                <w:rFonts w:hint="default"/>
                <w:szCs w:val="20"/>
              </w:rPr>
            </w:pPr>
            <w:r>
              <w:rPr>
                <w:rFonts w:hint="default"/>
                <w:szCs w:val="20"/>
              </w:rPr>
              <w:t>ST-05</w:t>
            </w:r>
          </w:p>
        </w:tc>
        <w:tc>
          <w:tcPr>
            <w:tcW w:w="1341" w:type="dxa"/>
          </w:tcPr>
          <w:p w14:paraId="58FF4932">
            <w:pPr>
              <w:pStyle w:val="18"/>
              <w:keepNext w:val="0"/>
              <w:keepLines w:val="0"/>
              <w:widowControl/>
              <w:suppressLineNumbers w:val="0"/>
              <w:spacing w:beforeAutospacing="0" w:afterAutospacing="0"/>
              <w:ind w:left="0" w:right="0"/>
              <w:rPr>
                <w:rFonts w:hint="default"/>
                <w:szCs w:val="20"/>
              </w:rPr>
            </w:pPr>
            <w:r>
              <w:rPr>
                <w:rFonts w:hint="default"/>
                <w:szCs w:val="20"/>
              </w:rPr>
              <w:t>权限</w:t>
            </w:r>
          </w:p>
        </w:tc>
        <w:tc>
          <w:tcPr>
            <w:tcW w:w="3934" w:type="dxa"/>
          </w:tcPr>
          <w:p w14:paraId="59341689">
            <w:pPr>
              <w:pStyle w:val="18"/>
              <w:keepNext w:val="0"/>
              <w:keepLines w:val="0"/>
              <w:widowControl/>
              <w:suppressLineNumbers w:val="0"/>
              <w:spacing w:beforeAutospacing="0" w:afterAutospacing="0"/>
              <w:ind w:left="0" w:right="0"/>
              <w:rPr>
                <w:rFonts w:hint="default"/>
                <w:szCs w:val="20"/>
              </w:rPr>
            </w:pPr>
            <w:r>
              <w:rPr>
                <w:rFonts w:hint="default"/>
                <w:szCs w:val="20"/>
              </w:rPr>
              <w:t>学生调用管理端接口</w:t>
            </w:r>
          </w:p>
        </w:tc>
        <w:tc>
          <w:tcPr>
            <w:tcW w:w="2463" w:type="dxa"/>
          </w:tcPr>
          <w:p w14:paraId="11E8B4C9">
            <w:pPr>
              <w:pStyle w:val="18"/>
              <w:keepNext w:val="0"/>
              <w:keepLines w:val="0"/>
              <w:widowControl/>
              <w:suppressLineNumbers w:val="0"/>
              <w:spacing w:beforeAutospacing="0" w:afterAutospacing="0"/>
              <w:ind w:left="0" w:right="0"/>
              <w:rPr>
                <w:rFonts w:hint="default"/>
                <w:szCs w:val="20"/>
              </w:rPr>
            </w:pPr>
            <w:r>
              <w:rPr>
                <w:rFonts w:hint="default"/>
                <w:szCs w:val="20"/>
              </w:rPr>
              <w:t>返回 403</w:t>
            </w:r>
          </w:p>
        </w:tc>
      </w:tr>
      <w:tr w14:paraId="279466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Pr>
          <w:p w14:paraId="2039A985">
            <w:pPr>
              <w:pStyle w:val="18"/>
              <w:keepNext w:val="0"/>
              <w:keepLines w:val="0"/>
              <w:widowControl/>
              <w:suppressLineNumbers w:val="0"/>
              <w:spacing w:beforeAutospacing="0" w:afterAutospacing="0"/>
              <w:ind w:left="0" w:right="0"/>
              <w:rPr>
                <w:rFonts w:hint="default"/>
                <w:szCs w:val="20"/>
              </w:rPr>
            </w:pPr>
            <w:r>
              <w:rPr>
                <w:rFonts w:hint="default"/>
                <w:szCs w:val="20"/>
              </w:rPr>
              <w:t>ST-06</w:t>
            </w:r>
          </w:p>
        </w:tc>
        <w:tc>
          <w:tcPr>
            <w:tcW w:w="1341" w:type="dxa"/>
          </w:tcPr>
          <w:p w14:paraId="5BA7EE9B">
            <w:pPr>
              <w:pStyle w:val="18"/>
              <w:keepNext w:val="0"/>
              <w:keepLines w:val="0"/>
              <w:widowControl/>
              <w:suppressLineNumbers w:val="0"/>
              <w:spacing w:beforeAutospacing="0" w:afterAutospacing="0"/>
              <w:ind w:left="0" w:right="0"/>
              <w:rPr>
                <w:rFonts w:hint="default"/>
                <w:szCs w:val="20"/>
              </w:rPr>
            </w:pPr>
            <w:r>
              <w:rPr>
                <w:rFonts w:hint="default"/>
                <w:szCs w:val="20"/>
              </w:rPr>
              <w:t>学生</w:t>
            </w:r>
          </w:p>
        </w:tc>
        <w:tc>
          <w:tcPr>
            <w:tcW w:w="3934" w:type="dxa"/>
          </w:tcPr>
          <w:p w14:paraId="44806127">
            <w:pPr>
              <w:pStyle w:val="18"/>
              <w:keepNext w:val="0"/>
              <w:keepLines w:val="0"/>
              <w:widowControl/>
              <w:suppressLineNumbers w:val="0"/>
              <w:spacing w:beforeAutospacing="0" w:afterAutospacing="0"/>
              <w:ind w:left="0" w:right="0"/>
              <w:rPr>
                <w:rFonts w:hint="default"/>
                <w:szCs w:val="20"/>
              </w:rPr>
            </w:pPr>
            <w:r>
              <w:rPr>
                <w:rFonts w:hint="default"/>
                <w:szCs w:val="20"/>
              </w:rPr>
              <w:t>重复选课被拒绝</w:t>
            </w:r>
          </w:p>
        </w:tc>
        <w:tc>
          <w:tcPr>
            <w:tcW w:w="2463" w:type="dxa"/>
          </w:tcPr>
          <w:p w14:paraId="24B0E79C">
            <w:pPr>
              <w:pStyle w:val="18"/>
              <w:keepNext w:val="0"/>
              <w:keepLines w:val="0"/>
              <w:widowControl/>
              <w:suppressLineNumbers w:val="0"/>
              <w:spacing w:beforeAutospacing="0" w:afterAutospacing="0"/>
              <w:ind w:left="0" w:right="0"/>
              <w:rPr>
                <w:rFonts w:hint="default"/>
                <w:szCs w:val="20"/>
              </w:rPr>
            </w:pPr>
            <w:r>
              <w:rPr>
                <w:rFonts w:hint="default"/>
                <w:szCs w:val="20"/>
              </w:rPr>
              <w:t>返回 400</w:t>
            </w:r>
          </w:p>
        </w:tc>
      </w:tr>
      <w:tr w14:paraId="62AAE1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Pr>
          <w:p w14:paraId="7A4DB26F">
            <w:pPr>
              <w:pStyle w:val="18"/>
              <w:keepNext w:val="0"/>
              <w:keepLines w:val="0"/>
              <w:widowControl/>
              <w:suppressLineNumbers w:val="0"/>
              <w:spacing w:beforeAutospacing="0" w:afterAutospacing="0"/>
              <w:ind w:left="0" w:right="0"/>
              <w:rPr>
                <w:rFonts w:hint="default"/>
                <w:szCs w:val="20"/>
              </w:rPr>
            </w:pPr>
            <w:r>
              <w:rPr>
                <w:rFonts w:hint="default"/>
                <w:szCs w:val="20"/>
              </w:rPr>
              <w:t>ST-07</w:t>
            </w:r>
          </w:p>
        </w:tc>
        <w:tc>
          <w:tcPr>
            <w:tcW w:w="1341" w:type="dxa"/>
          </w:tcPr>
          <w:p w14:paraId="0B20D92B">
            <w:pPr>
              <w:pStyle w:val="18"/>
              <w:keepNext w:val="0"/>
              <w:keepLines w:val="0"/>
              <w:widowControl/>
              <w:suppressLineNumbers w:val="0"/>
              <w:spacing w:beforeAutospacing="0" w:afterAutospacing="0"/>
              <w:ind w:left="0" w:right="0"/>
              <w:rPr>
                <w:rFonts w:hint="default"/>
                <w:szCs w:val="20"/>
              </w:rPr>
            </w:pPr>
            <w:r>
              <w:rPr>
                <w:rFonts w:hint="default"/>
                <w:szCs w:val="20"/>
              </w:rPr>
              <w:t>学生</w:t>
            </w:r>
          </w:p>
        </w:tc>
        <w:tc>
          <w:tcPr>
            <w:tcW w:w="3934" w:type="dxa"/>
          </w:tcPr>
          <w:p w14:paraId="45ECAD87">
            <w:pPr>
              <w:pStyle w:val="18"/>
              <w:keepNext w:val="0"/>
              <w:keepLines w:val="0"/>
              <w:widowControl/>
              <w:suppressLineNumbers w:val="0"/>
              <w:spacing w:beforeAutospacing="0" w:afterAutospacing="0"/>
              <w:ind w:left="0" w:right="0"/>
              <w:rPr>
                <w:rFonts w:hint="default"/>
                <w:szCs w:val="20"/>
              </w:rPr>
            </w:pPr>
            <w:r>
              <w:rPr>
                <w:rFonts w:hint="default"/>
                <w:szCs w:val="20"/>
              </w:rPr>
              <w:t>学完本章打卡</w:t>
            </w:r>
          </w:p>
        </w:tc>
        <w:tc>
          <w:tcPr>
            <w:tcW w:w="2463" w:type="dxa"/>
          </w:tcPr>
          <w:p w14:paraId="7DD8D7FD">
            <w:pPr>
              <w:pStyle w:val="18"/>
              <w:keepNext w:val="0"/>
              <w:keepLines w:val="0"/>
              <w:widowControl/>
              <w:suppressLineNumbers w:val="0"/>
              <w:spacing w:beforeAutospacing="0" w:afterAutospacing="0"/>
              <w:ind w:left="0" w:right="0"/>
              <w:rPr>
                <w:rFonts w:hint="default"/>
                <w:szCs w:val="20"/>
              </w:rPr>
            </w:pPr>
            <w:r>
              <w:rPr>
                <w:rFonts w:hint="default"/>
                <w:szCs w:val="20"/>
              </w:rPr>
              <w:t>返回 200</w:t>
            </w:r>
          </w:p>
        </w:tc>
      </w:tr>
      <w:tr w14:paraId="00637D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Pr>
          <w:p w14:paraId="08D10160">
            <w:pPr>
              <w:pStyle w:val="18"/>
              <w:keepNext w:val="0"/>
              <w:keepLines w:val="0"/>
              <w:widowControl/>
              <w:suppressLineNumbers w:val="0"/>
              <w:spacing w:beforeAutospacing="0" w:afterAutospacing="0"/>
              <w:ind w:left="0" w:right="0"/>
              <w:rPr>
                <w:rFonts w:hint="default"/>
                <w:szCs w:val="20"/>
              </w:rPr>
            </w:pPr>
            <w:r>
              <w:rPr>
                <w:rFonts w:hint="default"/>
                <w:szCs w:val="20"/>
              </w:rPr>
              <w:t>ST-08</w:t>
            </w:r>
          </w:p>
        </w:tc>
        <w:tc>
          <w:tcPr>
            <w:tcW w:w="1341" w:type="dxa"/>
          </w:tcPr>
          <w:p w14:paraId="0980C2AE">
            <w:pPr>
              <w:pStyle w:val="18"/>
              <w:keepNext w:val="0"/>
              <w:keepLines w:val="0"/>
              <w:widowControl/>
              <w:suppressLineNumbers w:val="0"/>
              <w:spacing w:beforeAutospacing="0" w:afterAutospacing="0"/>
              <w:ind w:left="0" w:right="0"/>
              <w:rPr>
                <w:rFonts w:hint="default"/>
                <w:szCs w:val="20"/>
              </w:rPr>
            </w:pPr>
            <w:r>
              <w:rPr>
                <w:rFonts w:hint="default"/>
                <w:szCs w:val="20"/>
              </w:rPr>
              <w:t>测验</w:t>
            </w:r>
          </w:p>
        </w:tc>
        <w:tc>
          <w:tcPr>
            <w:tcW w:w="3934" w:type="dxa"/>
          </w:tcPr>
          <w:p w14:paraId="3763B365">
            <w:pPr>
              <w:pStyle w:val="18"/>
              <w:keepNext w:val="0"/>
              <w:keepLines w:val="0"/>
              <w:widowControl/>
              <w:suppressLineNumbers w:val="0"/>
              <w:spacing w:beforeAutospacing="0" w:afterAutospacing="0"/>
              <w:ind w:left="0" w:right="0"/>
              <w:rPr>
                <w:rFonts w:hint="default"/>
                <w:szCs w:val="20"/>
              </w:rPr>
            </w:pPr>
            <w:r>
              <w:rPr>
                <w:rFonts w:hint="default"/>
                <w:szCs w:val="20"/>
              </w:rPr>
              <w:t>学生答题响应不含 answer 字段</w:t>
            </w:r>
          </w:p>
        </w:tc>
        <w:tc>
          <w:tcPr>
            <w:tcW w:w="2463" w:type="dxa"/>
          </w:tcPr>
          <w:p w14:paraId="3D5403CA">
            <w:pPr>
              <w:pStyle w:val="18"/>
              <w:keepNext w:val="0"/>
              <w:keepLines w:val="0"/>
              <w:widowControl/>
              <w:suppressLineNumbers w:val="0"/>
              <w:spacing w:beforeAutospacing="0" w:afterAutospacing="0"/>
              <w:ind w:left="0" w:right="0"/>
              <w:rPr>
                <w:rFonts w:hint="default"/>
                <w:szCs w:val="20"/>
              </w:rPr>
            </w:pPr>
            <w:r>
              <w:rPr>
                <w:rFonts w:hint="default"/>
                <w:szCs w:val="20"/>
              </w:rPr>
              <w:t>防作弊校验通过</w:t>
            </w:r>
          </w:p>
        </w:tc>
      </w:tr>
      <w:tr w14:paraId="486F9CE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Pr>
          <w:p w14:paraId="31EE0B0D">
            <w:pPr>
              <w:pStyle w:val="18"/>
              <w:keepNext w:val="0"/>
              <w:keepLines w:val="0"/>
              <w:widowControl/>
              <w:suppressLineNumbers w:val="0"/>
              <w:spacing w:beforeAutospacing="0" w:afterAutospacing="0"/>
              <w:ind w:left="0" w:right="0"/>
              <w:rPr>
                <w:rFonts w:hint="default"/>
                <w:szCs w:val="20"/>
              </w:rPr>
            </w:pPr>
            <w:r>
              <w:rPr>
                <w:rFonts w:hint="default"/>
                <w:szCs w:val="20"/>
              </w:rPr>
              <w:t>ST-09</w:t>
            </w:r>
          </w:p>
        </w:tc>
        <w:tc>
          <w:tcPr>
            <w:tcW w:w="1341" w:type="dxa"/>
          </w:tcPr>
          <w:p w14:paraId="1BF3EF3A">
            <w:pPr>
              <w:pStyle w:val="18"/>
              <w:keepNext w:val="0"/>
              <w:keepLines w:val="0"/>
              <w:widowControl/>
              <w:suppressLineNumbers w:val="0"/>
              <w:spacing w:beforeAutospacing="0" w:afterAutospacing="0"/>
              <w:ind w:left="0" w:right="0"/>
              <w:rPr>
                <w:rFonts w:hint="default"/>
                <w:szCs w:val="20"/>
              </w:rPr>
            </w:pPr>
            <w:r>
              <w:rPr>
                <w:rFonts w:hint="default"/>
                <w:szCs w:val="20"/>
              </w:rPr>
              <w:t>测验</w:t>
            </w:r>
          </w:p>
        </w:tc>
        <w:tc>
          <w:tcPr>
            <w:tcW w:w="3934" w:type="dxa"/>
          </w:tcPr>
          <w:p w14:paraId="18550643">
            <w:pPr>
              <w:pStyle w:val="18"/>
              <w:keepNext w:val="0"/>
              <w:keepLines w:val="0"/>
              <w:widowControl/>
              <w:suppressLineNumbers w:val="0"/>
              <w:spacing w:beforeAutospacing="0" w:afterAutospacing="0"/>
              <w:ind w:left="0" w:right="0"/>
              <w:rPr>
                <w:rFonts w:hint="default"/>
                <w:szCs w:val="20"/>
              </w:rPr>
            </w:pPr>
            <w:r>
              <w:rPr>
                <w:rFonts w:hint="default"/>
                <w:szCs w:val="20"/>
              </w:rPr>
              <w:t>交卷判分成功</w:t>
            </w:r>
          </w:p>
        </w:tc>
        <w:tc>
          <w:tcPr>
            <w:tcW w:w="2463" w:type="dxa"/>
          </w:tcPr>
          <w:p w14:paraId="30303184">
            <w:pPr>
              <w:pStyle w:val="18"/>
              <w:keepNext w:val="0"/>
              <w:keepLines w:val="0"/>
              <w:widowControl/>
              <w:suppressLineNumbers w:val="0"/>
              <w:spacing w:beforeAutospacing="0" w:afterAutospacing="0"/>
              <w:ind w:left="0" w:right="0"/>
              <w:rPr>
                <w:rFonts w:hint="default"/>
                <w:szCs w:val="20"/>
              </w:rPr>
            </w:pPr>
            <w:r>
              <w:rPr>
                <w:rFonts w:hint="default"/>
                <w:szCs w:val="20"/>
              </w:rPr>
              <w:t>返回 200 且得分为预期</w:t>
            </w:r>
          </w:p>
        </w:tc>
      </w:tr>
      <w:tr w14:paraId="752A623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Pr>
          <w:p w14:paraId="5BAA97F0">
            <w:pPr>
              <w:pStyle w:val="18"/>
              <w:keepNext w:val="0"/>
              <w:keepLines w:val="0"/>
              <w:widowControl/>
              <w:suppressLineNumbers w:val="0"/>
              <w:spacing w:beforeAutospacing="0" w:afterAutospacing="0"/>
              <w:ind w:left="0" w:right="0"/>
              <w:rPr>
                <w:rFonts w:hint="default"/>
                <w:szCs w:val="20"/>
              </w:rPr>
            </w:pPr>
            <w:r>
              <w:rPr>
                <w:rFonts w:hint="default"/>
                <w:szCs w:val="20"/>
              </w:rPr>
              <w:t>ST-10</w:t>
            </w:r>
          </w:p>
        </w:tc>
        <w:tc>
          <w:tcPr>
            <w:tcW w:w="1341" w:type="dxa"/>
          </w:tcPr>
          <w:p w14:paraId="275B3302">
            <w:pPr>
              <w:pStyle w:val="18"/>
              <w:keepNext w:val="0"/>
              <w:keepLines w:val="0"/>
              <w:widowControl/>
              <w:suppressLineNumbers w:val="0"/>
              <w:spacing w:beforeAutospacing="0" w:afterAutospacing="0"/>
              <w:ind w:left="0" w:right="0"/>
              <w:rPr>
                <w:rFonts w:hint="default"/>
                <w:szCs w:val="20"/>
              </w:rPr>
            </w:pPr>
            <w:r>
              <w:rPr>
                <w:rFonts w:hint="default"/>
                <w:szCs w:val="20"/>
              </w:rPr>
              <w:t>测验</w:t>
            </w:r>
          </w:p>
        </w:tc>
        <w:tc>
          <w:tcPr>
            <w:tcW w:w="3934" w:type="dxa"/>
          </w:tcPr>
          <w:p w14:paraId="40F502B8">
            <w:pPr>
              <w:pStyle w:val="18"/>
              <w:keepNext w:val="0"/>
              <w:keepLines w:val="0"/>
              <w:widowControl/>
              <w:suppressLineNumbers w:val="0"/>
              <w:spacing w:beforeAutospacing="0" w:afterAutospacing="0"/>
              <w:ind w:left="0" w:right="0"/>
              <w:rPr>
                <w:rFonts w:hint="default"/>
                <w:szCs w:val="20"/>
              </w:rPr>
            </w:pPr>
            <w:r>
              <w:rPr>
                <w:rFonts w:hint="default"/>
                <w:szCs w:val="20"/>
              </w:rPr>
              <w:t>交卷后不能再次进入答题</w:t>
            </w:r>
          </w:p>
        </w:tc>
        <w:tc>
          <w:tcPr>
            <w:tcW w:w="2463" w:type="dxa"/>
          </w:tcPr>
          <w:p w14:paraId="462DB8E8">
            <w:pPr>
              <w:pStyle w:val="18"/>
              <w:keepNext w:val="0"/>
              <w:keepLines w:val="0"/>
              <w:widowControl/>
              <w:suppressLineNumbers w:val="0"/>
              <w:spacing w:beforeAutospacing="0" w:afterAutospacing="0"/>
              <w:ind w:left="0" w:right="0"/>
              <w:rPr>
                <w:rFonts w:hint="default"/>
                <w:szCs w:val="20"/>
              </w:rPr>
            </w:pPr>
            <w:r>
              <w:rPr>
                <w:rFonts w:hint="default"/>
                <w:szCs w:val="20"/>
              </w:rPr>
              <w:t>返回 400</w:t>
            </w:r>
          </w:p>
        </w:tc>
      </w:tr>
      <w:tr w14:paraId="7DE1ACA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Pr>
          <w:p w14:paraId="3ACCD1A7">
            <w:pPr>
              <w:pStyle w:val="18"/>
              <w:keepNext w:val="0"/>
              <w:keepLines w:val="0"/>
              <w:widowControl/>
              <w:suppressLineNumbers w:val="0"/>
              <w:spacing w:beforeAutospacing="0" w:afterAutospacing="0"/>
              <w:ind w:left="0" w:right="0"/>
              <w:rPr>
                <w:rFonts w:hint="default"/>
                <w:szCs w:val="20"/>
              </w:rPr>
            </w:pPr>
            <w:r>
              <w:rPr>
                <w:rFonts w:hint="default"/>
                <w:szCs w:val="20"/>
              </w:rPr>
              <w:t>ST-11</w:t>
            </w:r>
          </w:p>
        </w:tc>
        <w:tc>
          <w:tcPr>
            <w:tcW w:w="1341" w:type="dxa"/>
          </w:tcPr>
          <w:p w14:paraId="73B75BB2">
            <w:pPr>
              <w:pStyle w:val="18"/>
              <w:keepNext w:val="0"/>
              <w:keepLines w:val="0"/>
              <w:widowControl/>
              <w:suppressLineNumbers w:val="0"/>
              <w:spacing w:beforeAutospacing="0" w:afterAutospacing="0"/>
              <w:ind w:left="0" w:right="0"/>
              <w:rPr>
                <w:rFonts w:hint="default"/>
                <w:szCs w:val="20"/>
              </w:rPr>
            </w:pPr>
            <w:r>
              <w:rPr>
                <w:rFonts w:hint="default"/>
                <w:szCs w:val="20"/>
              </w:rPr>
              <w:t>教师</w:t>
            </w:r>
          </w:p>
        </w:tc>
        <w:tc>
          <w:tcPr>
            <w:tcW w:w="3934" w:type="dxa"/>
          </w:tcPr>
          <w:p w14:paraId="72F94A5D">
            <w:pPr>
              <w:pStyle w:val="18"/>
              <w:keepNext w:val="0"/>
              <w:keepLines w:val="0"/>
              <w:widowControl/>
              <w:suppressLineNumbers w:val="0"/>
              <w:spacing w:beforeAutospacing="0" w:afterAutospacing="0"/>
              <w:ind w:left="0" w:right="0"/>
              <w:rPr>
                <w:rFonts w:hint="default"/>
                <w:szCs w:val="20"/>
              </w:rPr>
            </w:pPr>
            <w:r>
              <w:rPr>
                <w:rFonts w:hint="default"/>
                <w:szCs w:val="20"/>
              </w:rPr>
              <w:t>学情看板、学生名单、提交列表可访问</w:t>
            </w:r>
          </w:p>
        </w:tc>
        <w:tc>
          <w:tcPr>
            <w:tcW w:w="2463" w:type="dxa"/>
          </w:tcPr>
          <w:p w14:paraId="6753A16B">
            <w:pPr>
              <w:pStyle w:val="18"/>
              <w:keepNext w:val="0"/>
              <w:keepLines w:val="0"/>
              <w:widowControl/>
              <w:suppressLineNumbers w:val="0"/>
              <w:spacing w:beforeAutospacing="0" w:afterAutospacing="0"/>
              <w:ind w:left="0" w:right="0"/>
              <w:rPr>
                <w:rFonts w:hint="default"/>
                <w:szCs w:val="20"/>
              </w:rPr>
            </w:pPr>
            <w:r>
              <w:rPr>
                <w:rFonts w:hint="default"/>
                <w:szCs w:val="20"/>
              </w:rPr>
              <w:t>返回 200</w:t>
            </w:r>
          </w:p>
        </w:tc>
      </w:tr>
      <w:tr w14:paraId="5C60F4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34" w:type="dxa"/>
          </w:tcPr>
          <w:p w14:paraId="0961F334">
            <w:pPr>
              <w:pStyle w:val="18"/>
              <w:keepNext w:val="0"/>
              <w:keepLines w:val="0"/>
              <w:widowControl/>
              <w:suppressLineNumbers w:val="0"/>
              <w:spacing w:beforeAutospacing="0" w:afterAutospacing="0"/>
              <w:ind w:left="0" w:right="0"/>
              <w:rPr>
                <w:rFonts w:hint="default"/>
                <w:szCs w:val="20"/>
              </w:rPr>
            </w:pPr>
            <w:r>
              <w:rPr>
                <w:rFonts w:hint="default"/>
                <w:szCs w:val="20"/>
              </w:rPr>
              <w:t>ST-12</w:t>
            </w:r>
          </w:p>
        </w:tc>
        <w:tc>
          <w:tcPr>
            <w:tcW w:w="1341" w:type="dxa"/>
          </w:tcPr>
          <w:p w14:paraId="36BE4C1E">
            <w:pPr>
              <w:pStyle w:val="18"/>
              <w:keepNext w:val="0"/>
              <w:keepLines w:val="0"/>
              <w:widowControl/>
              <w:suppressLineNumbers w:val="0"/>
              <w:spacing w:beforeAutospacing="0" w:afterAutospacing="0"/>
              <w:ind w:left="0" w:right="0"/>
              <w:rPr>
                <w:rFonts w:hint="default"/>
                <w:szCs w:val="20"/>
              </w:rPr>
            </w:pPr>
            <w:r>
              <w:rPr>
                <w:rFonts w:hint="default"/>
                <w:szCs w:val="20"/>
              </w:rPr>
              <w:t>管理</w:t>
            </w:r>
          </w:p>
        </w:tc>
        <w:tc>
          <w:tcPr>
            <w:tcW w:w="3934" w:type="dxa"/>
          </w:tcPr>
          <w:p w14:paraId="098C6541">
            <w:pPr>
              <w:pStyle w:val="18"/>
              <w:keepNext w:val="0"/>
              <w:keepLines w:val="0"/>
              <w:widowControl/>
              <w:suppressLineNumbers w:val="0"/>
              <w:spacing w:beforeAutospacing="0" w:afterAutospacing="0"/>
              <w:ind w:left="0" w:right="0"/>
              <w:rPr>
                <w:rFonts w:hint="default"/>
                <w:szCs w:val="20"/>
              </w:rPr>
            </w:pPr>
            <w:r>
              <w:rPr>
                <w:rFonts w:hint="default"/>
                <w:szCs w:val="20"/>
              </w:rPr>
              <w:t>用户列表、待审课程、平台统计可访问</w:t>
            </w:r>
          </w:p>
        </w:tc>
        <w:tc>
          <w:tcPr>
            <w:tcW w:w="2463" w:type="dxa"/>
          </w:tcPr>
          <w:p w14:paraId="676C2B02">
            <w:pPr>
              <w:pStyle w:val="18"/>
              <w:keepNext w:val="0"/>
              <w:keepLines w:val="0"/>
              <w:widowControl/>
              <w:suppressLineNumbers w:val="0"/>
              <w:spacing w:beforeAutospacing="0" w:afterAutospacing="0"/>
              <w:ind w:left="0" w:right="0"/>
              <w:rPr>
                <w:rFonts w:hint="default"/>
                <w:szCs w:val="20"/>
              </w:rPr>
            </w:pPr>
            <w:r>
              <w:rPr>
                <w:rFonts w:hint="default"/>
                <w:szCs w:val="20"/>
              </w:rPr>
              <w:t>返回 200</w:t>
            </w:r>
          </w:p>
        </w:tc>
      </w:tr>
    </w:tbl>
    <w:p w14:paraId="19459021">
      <w:pPr>
        <w:spacing w:after="120"/>
      </w:pPr>
    </w:p>
    <w:p w14:paraId="35E83F97">
      <w:pPr>
        <w:pStyle w:val="16"/>
      </w:pPr>
      <w:r>
        <w:t>3.3.4 功能测试用例与结果</w:t>
      </w:r>
    </w:p>
    <w:p w14:paraId="33848B98">
      <w:pPr>
        <w:pStyle w:val="17"/>
      </w:pPr>
      <w:r>
        <w:t>在三层自动化验证之外，按页面流程设计功能测试用例人工执行，覆盖三端主要操作路径与关键边界条件，代表性用例与结果如表3-4所示。测试账号采用 init.sql 内置的演示账号（admin/teacher1/student1）。</w:t>
      </w:r>
    </w:p>
    <w:p w14:paraId="46936E5A">
      <w:pPr>
        <w:pStyle w:val="19"/>
      </w:pPr>
      <w:r>
        <w:t>表3-4 功能测试代表性用例</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219"/>
        <w:gridCol w:w="1805"/>
        <w:gridCol w:w="1512"/>
        <w:gridCol w:w="1512"/>
        <w:gridCol w:w="1888"/>
        <w:gridCol w:w="1136"/>
      </w:tblGrid>
      <w:tr w14:paraId="378FC6D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Borders>
              <w:bottom w:val="single" w:color="000000" w:sz="6" w:space="0"/>
            </w:tcBorders>
          </w:tcPr>
          <w:p w14:paraId="66BE4B66">
            <w:pPr>
              <w:pStyle w:val="18"/>
              <w:keepNext w:val="0"/>
              <w:keepLines w:val="0"/>
              <w:widowControl/>
              <w:suppressLineNumbers w:val="0"/>
              <w:spacing w:beforeAutospacing="0" w:afterAutospacing="0"/>
              <w:ind w:left="0" w:right="0"/>
              <w:rPr>
                <w:rFonts w:hint="default"/>
                <w:szCs w:val="20"/>
              </w:rPr>
            </w:pPr>
            <w:r>
              <w:rPr>
                <w:rFonts w:hint="default"/>
                <w:b/>
                <w:szCs w:val="20"/>
              </w:rPr>
              <w:t>用例编号</w:t>
            </w:r>
          </w:p>
        </w:tc>
        <w:tc>
          <w:tcPr>
            <w:tcW w:w="1805" w:type="dxa"/>
            <w:tcBorders>
              <w:bottom w:val="single" w:color="000000" w:sz="6" w:space="0"/>
            </w:tcBorders>
          </w:tcPr>
          <w:p w14:paraId="2F2E2633">
            <w:pPr>
              <w:pStyle w:val="18"/>
              <w:keepNext w:val="0"/>
              <w:keepLines w:val="0"/>
              <w:widowControl/>
              <w:suppressLineNumbers w:val="0"/>
              <w:spacing w:beforeAutospacing="0" w:afterAutospacing="0"/>
              <w:ind w:left="0" w:right="0"/>
              <w:rPr>
                <w:rFonts w:hint="default"/>
                <w:szCs w:val="20"/>
              </w:rPr>
            </w:pPr>
            <w:r>
              <w:rPr>
                <w:rFonts w:hint="default"/>
                <w:b/>
                <w:szCs w:val="20"/>
              </w:rPr>
              <w:t>测试项</w:t>
            </w:r>
          </w:p>
        </w:tc>
        <w:tc>
          <w:tcPr>
            <w:tcW w:w="1512" w:type="dxa"/>
            <w:tcBorders>
              <w:bottom w:val="single" w:color="000000" w:sz="6" w:space="0"/>
            </w:tcBorders>
          </w:tcPr>
          <w:p w14:paraId="69A54C23">
            <w:pPr>
              <w:pStyle w:val="18"/>
              <w:keepNext w:val="0"/>
              <w:keepLines w:val="0"/>
              <w:widowControl/>
              <w:suppressLineNumbers w:val="0"/>
              <w:spacing w:beforeAutospacing="0" w:afterAutospacing="0"/>
              <w:ind w:left="0" w:right="0"/>
              <w:rPr>
                <w:rFonts w:hint="default"/>
                <w:szCs w:val="20"/>
              </w:rPr>
            </w:pPr>
            <w:r>
              <w:rPr>
                <w:rFonts w:hint="default"/>
                <w:b/>
                <w:szCs w:val="20"/>
              </w:rPr>
              <w:t>前置条件</w:t>
            </w:r>
          </w:p>
        </w:tc>
        <w:tc>
          <w:tcPr>
            <w:tcW w:w="1512" w:type="dxa"/>
            <w:tcBorders>
              <w:bottom w:val="single" w:color="000000" w:sz="6" w:space="0"/>
            </w:tcBorders>
          </w:tcPr>
          <w:p w14:paraId="15241A3A">
            <w:pPr>
              <w:pStyle w:val="18"/>
              <w:keepNext w:val="0"/>
              <w:keepLines w:val="0"/>
              <w:widowControl/>
              <w:suppressLineNumbers w:val="0"/>
              <w:spacing w:beforeAutospacing="0" w:afterAutospacing="0"/>
              <w:ind w:left="0" w:right="0"/>
              <w:rPr>
                <w:rFonts w:hint="default"/>
                <w:szCs w:val="20"/>
              </w:rPr>
            </w:pPr>
            <w:r>
              <w:rPr>
                <w:rFonts w:hint="default"/>
                <w:b/>
                <w:szCs w:val="20"/>
              </w:rPr>
              <w:t>测试步骤</w:t>
            </w:r>
          </w:p>
        </w:tc>
        <w:tc>
          <w:tcPr>
            <w:tcW w:w="1888" w:type="dxa"/>
            <w:tcBorders>
              <w:bottom w:val="single" w:color="000000" w:sz="6" w:space="0"/>
            </w:tcBorders>
          </w:tcPr>
          <w:p w14:paraId="31C88172">
            <w:pPr>
              <w:pStyle w:val="18"/>
              <w:keepNext w:val="0"/>
              <w:keepLines w:val="0"/>
              <w:widowControl/>
              <w:suppressLineNumbers w:val="0"/>
              <w:spacing w:beforeAutospacing="0" w:afterAutospacing="0"/>
              <w:ind w:left="0" w:right="0"/>
              <w:rPr>
                <w:rFonts w:hint="default"/>
                <w:szCs w:val="20"/>
              </w:rPr>
            </w:pPr>
            <w:r>
              <w:rPr>
                <w:rFonts w:hint="default"/>
                <w:b/>
                <w:szCs w:val="20"/>
              </w:rPr>
              <w:t>预期结果</w:t>
            </w:r>
          </w:p>
        </w:tc>
        <w:tc>
          <w:tcPr>
            <w:tcW w:w="1136" w:type="dxa"/>
            <w:tcBorders>
              <w:bottom w:val="single" w:color="000000" w:sz="6" w:space="0"/>
            </w:tcBorders>
          </w:tcPr>
          <w:p w14:paraId="0A0FB3E8">
            <w:pPr>
              <w:pStyle w:val="18"/>
              <w:keepNext w:val="0"/>
              <w:keepLines w:val="0"/>
              <w:widowControl/>
              <w:suppressLineNumbers w:val="0"/>
              <w:spacing w:beforeAutospacing="0" w:afterAutospacing="0"/>
              <w:ind w:left="0" w:right="0"/>
              <w:rPr>
                <w:rFonts w:hint="default"/>
                <w:szCs w:val="20"/>
              </w:rPr>
            </w:pPr>
            <w:r>
              <w:rPr>
                <w:rFonts w:hint="default"/>
                <w:b/>
                <w:szCs w:val="20"/>
              </w:rPr>
              <w:t>实际结果</w:t>
            </w:r>
          </w:p>
        </w:tc>
      </w:tr>
      <w:tr w14:paraId="78EFB5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3BEEC8BC">
            <w:pPr>
              <w:pStyle w:val="18"/>
              <w:keepNext w:val="0"/>
              <w:keepLines w:val="0"/>
              <w:widowControl/>
              <w:suppressLineNumbers w:val="0"/>
              <w:spacing w:beforeAutospacing="0" w:afterAutospacing="0"/>
              <w:ind w:left="0" w:right="0"/>
              <w:rPr>
                <w:rFonts w:hint="default"/>
                <w:szCs w:val="20"/>
              </w:rPr>
            </w:pPr>
            <w:r>
              <w:rPr>
                <w:rFonts w:hint="default"/>
                <w:szCs w:val="20"/>
              </w:rPr>
              <w:t>FT-01</w:t>
            </w:r>
          </w:p>
        </w:tc>
        <w:tc>
          <w:tcPr>
            <w:tcW w:w="1805" w:type="dxa"/>
          </w:tcPr>
          <w:p w14:paraId="0276FD9D">
            <w:pPr>
              <w:pStyle w:val="18"/>
              <w:keepNext w:val="0"/>
              <w:keepLines w:val="0"/>
              <w:widowControl/>
              <w:suppressLineNumbers w:val="0"/>
              <w:spacing w:beforeAutospacing="0" w:afterAutospacing="0"/>
              <w:ind w:left="0" w:right="0"/>
              <w:rPr>
                <w:rFonts w:hint="default"/>
                <w:szCs w:val="20"/>
              </w:rPr>
            </w:pPr>
            <w:r>
              <w:rPr>
                <w:rFonts w:hint="default"/>
                <w:szCs w:val="20"/>
              </w:rPr>
              <w:t>用户注册</w:t>
            </w:r>
          </w:p>
        </w:tc>
        <w:tc>
          <w:tcPr>
            <w:tcW w:w="1512" w:type="dxa"/>
          </w:tcPr>
          <w:p w14:paraId="44331973">
            <w:pPr>
              <w:pStyle w:val="18"/>
              <w:keepNext w:val="0"/>
              <w:keepLines w:val="0"/>
              <w:widowControl/>
              <w:suppressLineNumbers w:val="0"/>
              <w:spacing w:beforeAutospacing="0" w:afterAutospacing="0"/>
              <w:ind w:left="0" w:right="0"/>
              <w:rPr>
                <w:rFonts w:hint="default"/>
                <w:szCs w:val="20"/>
              </w:rPr>
            </w:pPr>
            <w:r>
              <w:rPr>
                <w:rFonts w:hint="default"/>
                <w:szCs w:val="20"/>
              </w:rPr>
              <w:t>无</w:t>
            </w:r>
          </w:p>
        </w:tc>
        <w:tc>
          <w:tcPr>
            <w:tcW w:w="1512" w:type="dxa"/>
          </w:tcPr>
          <w:p w14:paraId="7453979A">
            <w:pPr>
              <w:pStyle w:val="18"/>
              <w:keepNext w:val="0"/>
              <w:keepLines w:val="0"/>
              <w:widowControl/>
              <w:suppressLineNumbers w:val="0"/>
              <w:spacing w:beforeAutospacing="0" w:afterAutospacing="0"/>
              <w:ind w:left="0" w:right="0"/>
              <w:rPr>
                <w:rFonts w:hint="default"/>
                <w:szCs w:val="20"/>
              </w:rPr>
            </w:pPr>
            <w:r>
              <w:rPr>
                <w:rFonts w:hint="default"/>
                <w:szCs w:val="20"/>
              </w:rPr>
              <w:t>填写学号、昵称、密码提交</w:t>
            </w:r>
          </w:p>
        </w:tc>
        <w:tc>
          <w:tcPr>
            <w:tcW w:w="1888" w:type="dxa"/>
          </w:tcPr>
          <w:p w14:paraId="7D0BB30D">
            <w:pPr>
              <w:pStyle w:val="18"/>
              <w:keepNext w:val="0"/>
              <w:keepLines w:val="0"/>
              <w:widowControl/>
              <w:suppressLineNumbers w:val="0"/>
              <w:spacing w:beforeAutospacing="0" w:afterAutospacing="0"/>
              <w:ind w:left="0" w:right="0"/>
              <w:rPr>
                <w:rFonts w:hint="default"/>
                <w:szCs w:val="20"/>
              </w:rPr>
            </w:pPr>
            <w:r>
              <w:rPr>
                <w:rFonts w:hint="default"/>
                <w:szCs w:val="20"/>
              </w:rPr>
              <w:t>注册成功并跳转登录</w:t>
            </w:r>
          </w:p>
        </w:tc>
        <w:tc>
          <w:tcPr>
            <w:tcW w:w="1136" w:type="dxa"/>
          </w:tcPr>
          <w:p w14:paraId="3EB002D0">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618D9AF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42CF0EC2">
            <w:pPr>
              <w:pStyle w:val="18"/>
              <w:keepNext w:val="0"/>
              <w:keepLines w:val="0"/>
              <w:widowControl/>
              <w:suppressLineNumbers w:val="0"/>
              <w:spacing w:beforeAutospacing="0" w:afterAutospacing="0"/>
              <w:ind w:left="0" w:right="0"/>
              <w:rPr>
                <w:rFonts w:hint="default"/>
                <w:szCs w:val="20"/>
              </w:rPr>
            </w:pPr>
            <w:r>
              <w:rPr>
                <w:rFonts w:hint="default"/>
                <w:szCs w:val="20"/>
              </w:rPr>
              <w:t>FT-02</w:t>
            </w:r>
          </w:p>
        </w:tc>
        <w:tc>
          <w:tcPr>
            <w:tcW w:w="1805" w:type="dxa"/>
          </w:tcPr>
          <w:p w14:paraId="1502EB7F">
            <w:pPr>
              <w:pStyle w:val="18"/>
              <w:keepNext w:val="0"/>
              <w:keepLines w:val="0"/>
              <w:widowControl/>
              <w:suppressLineNumbers w:val="0"/>
              <w:spacing w:beforeAutospacing="0" w:afterAutospacing="0"/>
              <w:ind w:left="0" w:right="0"/>
              <w:rPr>
                <w:rFonts w:hint="default"/>
                <w:szCs w:val="20"/>
              </w:rPr>
            </w:pPr>
            <w:r>
              <w:rPr>
                <w:rFonts w:hint="default"/>
                <w:szCs w:val="20"/>
              </w:rPr>
              <w:t>学生选课（免审核）</w:t>
            </w:r>
          </w:p>
        </w:tc>
        <w:tc>
          <w:tcPr>
            <w:tcW w:w="1512" w:type="dxa"/>
          </w:tcPr>
          <w:p w14:paraId="5DDDB7B0">
            <w:pPr>
              <w:pStyle w:val="18"/>
              <w:keepNext w:val="0"/>
              <w:keepLines w:val="0"/>
              <w:widowControl/>
              <w:suppressLineNumbers w:val="0"/>
              <w:spacing w:beforeAutospacing="0" w:afterAutospacing="0"/>
              <w:ind w:left="0" w:right="0"/>
              <w:rPr>
                <w:rFonts w:hint="default"/>
                <w:szCs w:val="20"/>
              </w:rPr>
            </w:pPr>
            <w:r>
              <w:rPr>
                <w:rFonts w:hint="default"/>
                <w:szCs w:val="20"/>
              </w:rPr>
              <w:t>student2 未选课</w:t>
            </w:r>
          </w:p>
        </w:tc>
        <w:tc>
          <w:tcPr>
            <w:tcW w:w="1512" w:type="dxa"/>
          </w:tcPr>
          <w:p w14:paraId="3AE2117C">
            <w:pPr>
              <w:pStyle w:val="18"/>
              <w:keepNext w:val="0"/>
              <w:keepLines w:val="0"/>
              <w:widowControl/>
              <w:suppressLineNumbers w:val="0"/>
              <w:spacing w:beforeAutospacing="0" w:afterAutospacing="0"/>
              <w:ind w:left="0" w:right="0"/>
              <w:rPr>
                <w:rFonts w:hint="default"/>
                <w:szCs w:val="20"/>
              </w:rPr>
            </w:pPr>
            <w:r>
              <w:rPr>
                <w:rFonts w:hint="default"/>
                <w:szCs w:val="20"/>
              </w:rPr>
              <w:t>课程详情点击选课</w:t>
            </w:r>
          </w:p>
        </w:tc>
        <w:tc>
          <w:tcPr>
            <w:tcW w:w="1888" w:type="dxa"/>
          </w:tcPr>
          <w:p w14:paraId="5BEEC238">
            <w:pPr>
              <w:pStyle w:val="18"/>
              <w:keepNext w:val="0"/>
              <w:keepLines w:val="0"/>
              <w:widowControl/>
              <w:suppressLineNumbers w:val="0"/>
              <w:spacing w:beforeAutospacing="0" w:afterAutospacing="0"/>
              <w:ind w:left="0" w:right="0"/>
              <w:rPr>
                <w:rFonts w:hint="default"/>
                <w:szCs w:val="20"/>
              </w:rPr>
            </w:pPr>
            <w:r>
              <w:rPr>
                <w:rFonts w:hint="default"/>
                <w:szCs w:val="20"/>
              </w:rPr>
              <w:t>选课成功，我的课程出现该课</w:t>
            </w:r>
          </w:p>
        </w:tc>
        <w:tc>
          <w:tcPr>
            <w:tcW w:w="1136" w:type="dxa"/>
          </w:tcPr>
          <w:p w14:paraId="525FBB4A">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0B938BE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33804B53">
            <w:pPr>
              <w:pStyle w:val="18"/>
              <w:keepNext w:val="0"/>
              <w:keepLines w:val="0"/>
              <w:widowControl/>
              <w:suppressLineNumbers w:val="0"/>
              <w:spacing w:beforeAutospacing="0" w:afterAutospacing="0"/>
              <w:ind w:left="0" w:right="0"/>
              <w:rPr>
                <w:rFonts w:hint="default"/>
                <w:szCs w:val="20"/>
              </w:rPr>
            </w:pPr>
            <w:r>
              <w:rPr>
                <w:rFonts w:hint="default"/>
                <w:szCs w:val="20"/>
              </w:rPr>
              <w:t>FT-03</w:t>
            </w:r>
          </w:p>
        </w:tc>
        <w:tc>
          <w:tcPr>
            <w:tcW w:w="1805" w:type="dxa"/>
          </w:tcPr>
          <w:p w14:paraId="5758D3AE">
            <w:pPr>
              <w:pStyle w:val="18"/>
              <w:keepNext w:val="0"/>
              <w:keepLines w:val="0"/>
              <w:widowControl/>
              <w:suppressLineNumbers w:val="0"/>
              <w:spacing w:beforeAutospacing="0" w:afterAutospacing="0"/>
              <w:ind w:left="0" w:right="0"/>
              <w:rPr>
                <w:rFonts w:hint="default"/>
                <w:szCs w:val="20"/>
              </w:rPr>
            </w:pPr>
            <w:r>
              <w:rPr>
                <w:rFonts w:hint="default"/>
                <w:szCs w:val="20"/>
              </w:rPr>
              <w:t>学生选课（需审核）</w:t>
            </w:r>
          </w:p>
        </w:tc>
        <w:tc>
          <w:tcPr>
            <w:tcW w:w="1512" w:type="dxa"/>
          </w:tcPr>
          <w:p w14:paraId="2F217D32">
            <w:pPr>
              <w:pStyle w:val="18"/>
              <w:keepNext w:val="0"/>
              <w:keepLines w:val="0"/>
              <w:widowControl/>
              <w:suppressLineNumbers w:val="0"/>
              <w:spacing w:beforeAutospacing="0" w:afterAutospacing="0"/>
              <w:ind w:left="0" w:right="0"/>
              <w:rPr>
                <w:rFonts w:hint="default"/>
                <w:szCs w:val="20"/>
              </w:rPr>
            </w:pPr>
            <w:r>
              <w:rPr>
                <w:rFonts w:hint="default"/>
                <w:szCs w:val="20"/>
              </w:rPr>
              <w:t>课程开启审核</w:t>
            </w:r>
          </w:p>
        </w:tc>
        <w:tc>
          <w:tcPr>
            <w:tcW w:w="1512" w:type="dxa"/>
          </w:tcPr>
          <w:p w14:paraId="369DA5E7">
            <w:pPr>
              <w:pStyle w:val="18"/>
              <w:keepNext w:val="0"/>
              <w:keepLines w:val="0"/>
              <w:widowControl/>
              <w:suppressLineNumbers w:val="0"/>
              <w:spacing w:beforeAutospacing="0" w:afterAutospacing="0"/>
              <w:ind w:left="0" w:right="0"/>
              <w:rPr>
                <w:rFonts w:hint="default"/>
                <w:szCs w:val="20"/>
              </w:rPr>
            </w:pPr>
            <w:r>
              <w:rPr>
                <w:rFonts w:hint="default"/>
                <w:szCs w:val="20"/>
              </w:rPr>
              <w:t>选课</w:t>
            </w:r>
          </w:p>
        </w:tc>
        <w:tc>
          <w:tcPr>
            <w:tcW w:w="1888" w:type="dxa"/>
          </w:tcPr>
          <w:p w14:paraId="3AB18A0A">
            <w:pPr>
              <w:pStyle w:val="18"/>
              <w:keepNext w:val="0"/>
              <w:keepLines w:val="0"/>
              <w:widowControl/>
              <w:suppressLineNumbers w:val="0"/>
              <w:spacing w:beforeAutospacing="0" w:afterAutospacing="0"/>
              <w:ind w:left="0" w:right="0"/>
              <w:rPr>
                <w:rFonts w:hint="default"/>
                <w:szCs w:val="20"/>
              </w:rPr>
            </w:pPr>
            <w:r>
              <w:rPr>
                <w:rFonts w:hint="default"/>
                <w:szCs w:val="20"/>
              </w:rPr>
              <w:t>状态为待审核，教师端可审批</w:t>
            </w:r>
          </w:p>
        </w:tc>
        <w:tc>
          <w:tcPr>
            <w:tcW w:w="1136" w:type="dxa"/>
          </w:tcPr>
          <w:p w14:paraId="23EB00F2">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40623C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3086B780">
            <w:pPr>
              <w:pStyle w:val="18"/>
              <w:keepNext w:val="0"/>
              <w:keepLines w:val="0"/>
              <w:widowControl/>
              <w:suppressLineNumbers w:val="0"/>
              <w:spacing w:beforeAutospacing="0" w:afterAutospacing="0"/>
              <w:ind w:left="0" w:right="0"/>
              <w:rPr>
                <w:rFonts w:hint="default"/>
                <w:szCs w:val="20"/>
              </w:rPr>
            </w:pPr>
            <w:r>
              <w:rPr>
                <w:rFonts w:hint="default"/>
                <w:szCs w:val="20"/>
              </w:rPr>
              <w:t>FT-04</w:t>
            </w:r>
          </w:p>
        </w:tc>
        <w:tc>
          <w:tcPr>
            <w:tcW w:w="1805" w:type="dxa"/>
          </w:tcPr>
          <w:p w14:paraId="482F4BB8">
            <w:pPr>
              <w:pStyle w:val="18"/>
              <w:keepNext w:val="0"/>
              <w:keepLines w:val="0"/>
              <w:widowControl/>
              <w:suppressLineNumbers w:val="0"/>
              <w:spacing w:beforeAutospacing="0" w:afterAutospacing="0"/>
              <w:ind w:left="0" w:right="0"/>
              <w:rPr>
                <w:rFonts w:hint="default"/>
                <w:szCs w:val="20"/>
              </w:rPr>
            </w:pPr>
            <w:r>
              <w:rPr>
                <w:rFonts w:hint="default"/>
                <w:szCs w:val="20"/>
              </w:rPr>
              <w:t>章节打卡</w:t>
            </w:r>
          </w:p>
        </w:tc>
        <w:tc>
          <w:tcPr>
            <w:tcW w:w="1512" w:type="dxa"/>
          </w:tcPr>
          <w:p w14:paraId="1C53060F">
            <w:pPr>
              <w:pStyle w:val="18"/>
              <w:keepNext w:val="0"/>
              <w:keepLines w:val="0"/>
              <w:widowControl/>
              <w:suppressLineNumbers w:val="0"/>
              <w:spacing w:beforeAutospacing="0" w:afterAutospacing="0"/>
              <w:ind w:left="0" w:right="0"/>
              <w:rPr>
                <w:rFonts w:hint="default"/>
                <w:szCs w:val="20"/>
              </w:rPr>
            </w:pPr>
            <w:r>
              <w:rPr>
                <w:rFonts w:hint="default"/>
                <w:szCs w:val="20"/>
              </w:rPr>
              <w:t>已选课</w:t>
            </w:r>
          </w:p>
        </w:tc>
        <w:tc>
          <w:tcPr>
            <w:tcW w:w="1512" w:type="dxa"/>
          </w:tcPr>
          <w:p w14:paraId="527394FA">
            <w:pPr>
              <w:pStyle w:val="18"/>
              <w:keepNext w:val="0"/>
              <w:keepLines w:val="0"/>
              <w:widowControl/>
              <w:suppressLineNumbers w:val="0"/>
              <w:spacing w:beforeAutospacing="0" w:afterAutospacing="0"/>
              <w:ind w:left="0" w:right="0"/>
              <w:rPr>
                <w:rFonts w:hint="default"/>
                <w:szCs w:val="20"/>
              </w:rPr>
            </w:pPr>
            <w:r>
              <w:rPr>
                <w:rFonts w:hint="default"/>
                <w:szCs w:val="20"/>
              </w:rPr>
              <w:t>学习页学完章节点击打卡</w:t>
            </w:r>
          </w:p>
        </w:tc>
        <w:tc>
          <w:tcPr>
            <w:tcW w:w="1888" w:type="dxa"/>
          </w:tcPr>
          <w:p w14:paraId="00D44EE9">
            <w:pPr>
              <w:pStyle w:val="18"/>
              <w:keepNext w:val="0"/>
              <w:keepLines w:val="0"/>
              <w:widowControl/>
              <w:suppressLineNumbers w:val="0"/>
              <w:spacing w:beforeAutospacing="0" w:afterAutospacing="0"/>
              <w:ind w:left="0" w:right="0"/>
              <w:rPr>
                <w:rFonts w:hint="default"/>
                <w:szCs w:val="20"/>
              </w:rPr>
            </w:pPr>
            <w:r>
              <w:rPr>
                <w:rFonts w:hint="default"/>
                <w:szCs w:val="20"/>
              </w:rPr>
              <w:t>进度更新，完成率上升</w:t>
            </w:r>
          </w:p>
        </w:tc>
        <w:tc>
          <w:tcPr>
            <w:tcW w:w="1136" w:type="dxa"/>
          </w:tcPr>
          <w:p w14:paraId="3D8914AC">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4B68DF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483C378A">
            <w:pPr>
              <w:pStyle w:val="18"/>
              <w:keepNext w:val="0"/>
              <w:keepLines w:val="0"/>
              <w:widowControl/>
              <w:suppressLineNumbers w:val="0"/>
              <w:spacing w:beforeAutospacing="0" w:afterAutospacing="0"/>
              <w:ind w:left="0" w:right="0"/>
              <w:rPr>
                <w:rFonts w:hint="default"/>
                <w:szCs w:val="20"/>
              </w:rPr>
            </w:pPr>
            <w:r>
              <w:rPr>
                <w:rFonts w:hint="default"/>
                <w:szCs w:val="20"/>
              </w:rPr>
              <w:t>FT-05</w:t>
            </w:r>
          </w:p>
        </w:tc>
        <w:tc>
          <w:tcPr>
            <w:tcW w:w="1805" w:type="dxa"/>
          </w:tcPr>
          <w:p w14:paraId="4632B8BE">
            <w:pPr>
              <w:pStyle w:val="18"/>
              <w:keepNext w:val="0"/>
              <w:keepLines w:val="0"/>
              <w:widowControl/>
              <w:suppressLineNumbers w:val="0"/>
              <w:spacing w:beforeAutospacing="0" w:afterAutospacing="0"/>
              <w:ind w:left="0" w:right="0"/>
              <w:rPr>
                <w:rFonts w:hint="default"/>
                <w:szCs w:val="20"/>
              </w:rPr>
            </w:pPr>
            <w:r>
              <w:rPr>
                <w:rFonts w:hint="default"/>
                <w:szCs w:val="20"/>
              </w:rPr>
              <w:t>在线测验作答</w:t>
            </w:r>
          </w:p>
        </w:tc>
        <w:tc>
          <w:tcPr>
            <w:tcW w:w="1512" w:type="dxa"/>
          </w:tcPr>
          <w:p w14:paraId="24157C1A">
            <w:pPr>
              <w:pStyle w:val="18"/>
              <w:keepNext w:val="0"/>
              <w:keepLines w:val="0"/>
              <w:widowControl/>
              <w:suppressLineNumbers w:val="0"/>
              <w:spacing w:beforeAutospacing="0" w:afterAutospacing="0"/>
              <w:ind w:left="0" w:right="0"/>
              <w:rPr>
                <w:rFonts w:hint="default"/>
                <w:szCs w:val="20"/>
              </w:rPr>
            </w:pPr>
            <w:r>
              <w:rPr>
                <w:rFonts w:hint="default"/>
                <w:szCs w:val="20"/>
              </w:rPr>
              <w:t>试卷已发布</w:t>
            </w:r>
          </w:p>
        </w:tc>
        <w:tc>
          <w:tcPr>
            <w:tcW w:w="1512" w:type="dxa"/>
          </w:tcPr>
          <w:p w14:paraId="63503D0D">
            <w:pPr>
              <w:pStyle w:val="18"/>
              <w:keepNext w:val="0"/>
              <w:keepLines w:val="0"/>
              <w:widowControl/>
              <w:suppressLineNumbers w:val="0"/>
              <w:spacing w:beforeAutospacing="0" w:afterAutospacing="0"/>
              <w:ind w:left="0" w:right="0"/>
              <w:rPr>
                <w:rFonts w:hint="default"/>
                <w:szCs w:val="20"/>
              </w:rPr>
            </w:pPr>
            <w:r>
              <w:rPr>
                <w:rFonts w:hint="default"/>
                <w:szCs w:val="20"/>
              </w:rPr>
              <w:t>进入答题、作答、交卷</w:t>
            </w:r>
          </w:p>
        </w:tc>
        <w:tc>
          <w:tcPr>
            <w:tcW w:w="1888" w:type="dxa"/>
          </w:tcPr>
          <w:p w14:paraId="21067D23">
            <w:pPr>
              <w:pStyle w:val="18"/>
              <w:keepNext w:val="0"/>
              <w:keepLines w:val="0"/>
              <w:widowControl/>
              <w:suppressLineNumbers w:val="0"/>
              <w:spacing w:beforeAutospacing="0" w:afterAutospacing="0"/>
              <w:ind w:left="0" w:right="0"/>
              <w:rPr>
                <w:rFonts w:hint="default"/>
                <w:szCs w:val="20"/>
              </w:rPr>
            </w:pPr>
            <w:r>
              <w:rPr>
                <w:rFonts w:hint="default"/>
                <w:szCs w:val="20"/>
              </w:rPr>
              <w:t>客观题即时出分并显示解析</w:t>
            </w:r>
          </w:p>
        </w:tc>
        <w:tc>
          <w:tcPr>
            <w:tcW w:w="1136" w:type="dxa"/>
          </w:tcPr>
          <w:p w14:paraId="79B9C665">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1D797CA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485584C5">
            <w:pPr>
              <w:pStyle w:val="18"/>
              <w:keepNext w:val="0"/>
              <w:keepLines w:val="0"/>
              <w:widowControl/>
              <w:suppressLineNumbers w:val="0"/>
              <w:spacing w:beforeAutospacing="0" w:afterAutospacing="0"/>
              <w:ind w:left="0" w:right="0"/>
              <w:rPr>
                <w:rFonts w:hint="default"/>
                <w:szCs w:val="20"/>
              </w:rPr>
            </w:pPr>
            <w:r>
              <w:rPr>
                <w:rFonts w:hint="default"/>
                <w:szCs w:val="20"/>
              </w:rPr>
              <w:t>FT-06</w:t>
            </w:r>
          </w:p>
        </w:tc>
        <w:tc>
          <w:tcPr>
            <w:tcW w:w="1805" w:type="dxa"/>
          </w:tcPr>
          <w:p w14:paraId="472D7535">
            <w:pPr>
              <w:pStyle w:val="18"/>
              <w:keepNext w:val="0"/>
              <w:keepLines w:val="0"/>
              <w:widowControl/>
              <w:suppressLineNumbers w:val="0"/>
              <w:spacing w:beforeAutospacing="0" w:afterAutospacing="0"/>
              <w:ind w:left="0" w:right="0"/>
              <w:rPr>
                <w:rFonts w:hint="default"/>
                <w:szCs w:val="20"/>
              </w:rPr>
            </w:pPr>
            <w:r>
              <w:rPr>
                <w:rFonts w:hint="default"/>
                <w:szCs w:val="20"/>
              </w:rPr>
              <w:t>测验草稿恢复</w:t>
            </w:r>
          </w:p>
        </w:tc>
        <w:tc>
          <w:tcPr>
            <w:tcW w:w="1512" w:type="dxa"/>
          </w:tcPr>
          <w:p w14:paraId="25C41C85">
            <w:pPr>
              <w:pStyle w:val="18"/>
              <w:keepNext w:val="0"/>
              <w:keepLines w:val="0"/>
              <w:widowControl/>
              <w:suppressLineNumbers w:val="0"/>
              <w:spacing w:beforeAutospacing="0" w:afterAutospacing="0"/>
              <w:ind w:left="0" w:right="0"/>
              <w:rPr>
                <w:rFonts w:hint="default"/>
                <w:szCs w:val="20"/>
              </w:rPr>
            </w:pPr>
            <w:r>
              <w:rPr>
                <w:rFonts w:hint="default"/>
                <w:szCs w:val="20"/>
              </w:rPr>
              <w:t>作答中关闭页面</w:t>
            </w:r>
          </w:p>
        </w:tc>
        <w:tc>
          <w:tcPr>
            <w:tcW w:w="1512" w:type="dxa"/>
          </w:tcPr>
          <w:p w14:paraId="31849474">
            <w:pPr>
              <w:pStyle w:val="18"/>
              <w:keepNext w:val="0"/>
              <w:keepLines w:val="0"/>
              <w:widowControl/>
              <w:suppressLineNumbers w:val="0"/>
              <w:spacing w:beforeAutospacing="0" w:afterAutospacing="0"/>
              <w:ind w:left="0" w:right="0"/>
              <w:rPr>
                <w:rFonts w:hint="default"/>
                <w:szCs w:val="20"/>
              </w:rPr>
            </w:pPr>
            <w:r>
              <w:rPr>
                <w:rFonts w:hint="default"/>
                <w:szCs w:val="20"/>
              </w:rPr>
              <w:t>重新进入答题</w:t>
            </w:r>
          </w:p>
        </w:tc>
        <w:tc>
          <w:tcPr>
            <w:tcW w:w="1888" w:type="dxa"/>
          </w:tcPr>
          <w:p w14:paraId="36549CD0">
            <w:pPr>
              <w:pStyle w:val="18"/>
              <w:keepNext w:val="0"/>
              <w:keepLines w:val="0"/>
              <w:widowControl/>
              <w:suppressLineNumbers w:val="0"/>
              <w:spacing w:beforeAutospacing="0" w:afterAutospacing="0"/>
              <w:ind w:left="0" w:right="0"/>
              <w:rPr>
                <w:rFonts w:hint="default"/>
                <w:szCs w:val="20"/>
              </w:rPr>
            </w:pPr>
            <w:r>
              <w:rPr>
                <w:rFonts w:hint="default"/>
                <w:szCs w:val="20"/>
              </w:rPr>
              <w:t>草稿自动恢复</w:t>
            </w:r>
          </w:p>
        </w:tc>
        <w:tc>
          <w:tcPr>
            <w:tcW w:w="1136" w:type="dxa"/>
          </w:tcPr>
          <w:p w14:paraId="3FC892C1">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089E35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762F74C9">
            <w:pPr>
              <w:pStyle w:val="18"/>
              <w:keepNext w:val="0"/>
              <w:keepLines w:val="0"/>
              <w:widowControl/>
              <w:suppressLineNumbers w:val="0"/>
              <w:spacing w:beforeAutospacing="0" w:afterAutospacing="0"/>
              <w:ind w:left="0" w:right="0"/>
              <w:rPr>
                <w:rFonts w:hint="default"/>
                <w:szCs w:val="20"/>
              </w:rPr>
            </w:pPr>
            <w:r>
              <w:rPr>
                <w:rFonts w:hint="default"/>
                <w:szCs w:val="20"/>
              </w:rPr>
              <w:t>FT-07</w:t>
            </w:r>
          </w:p>
        </w:tc>
        <w:tc>
          <w:tcPr>
            <w:tcW w:w="1805" w:type="dxa"/>
          </w:tcPr>
          <w:p w14:paraId="5CC5FE99">
            <w:pPr>
              <w:pStyle w:val="18"/>
              <w:keepNext w:val="0"/>
              <w:keepLines w:val="0"/>
              <w:widowControl/>
              <w:suppressLineNumbers w:val="0"/>
              <w:spacing w:beforeAutospacing="0" w:afterAutospacing="0"/>
              <w:ind w:left="0" w:right="0"/>
              <w:rPr>
                <w:rFonts w:hint="default"/>
                <w:szCs w:val="20"/>
              </w:rPr>
            </w:pPr>
            <w:r>
              <w:rPr>
                <w:rFonts w:hint="default"/>
                <w:szCs w:val="20"/>
              </w:rPr>
              <w:t>问答题批阅</w:t>
            </w:r>
          </w:p>
        </w:tc>
        <w:tc>
          <w:tcPr>
            <w:tcW w:w="1512" w:type="dxa"/>
          </w:tcPr>
          <w:p w14:paraId="4FAB3E85">
            <w:pPr>
              <w:pStyle w:val="18"/>
              <w:keepNext w:val="0"/>
              <w:keepLines w:val="0"/>
              <w:widowControl/>
              <w:suppressLineNumbers w:val="0"/>
              <w:spacing w:beforeAutospacing="0" w:afterAutospacing="0"/>
              <w:ind w:left="0" w:right="0"/>
              <w:rPr>
                <w:rFonts w:hint="default"/>
                <w:szCs w:val="20"/>
              </w:rPr>
            </w:pPr>
            <w:r>
              <w:rPr>
                <w:rFonts w:hint="default"/>
                <w:szCs w:val="20"/>
              </w:rPr>
              <w:t>提交含问答题的测验</w:t>
            </w:r>
          </w:p>
        </w:tc>
        <w:tc>
          <w:tcPr>
            <w:tcW w:w="1512" w:type="dxa"/>
          </w:tcPr>
          <w:p w14:paraId="51546160">
            <w:pPr>
              <w:pStyle w:val="18"/>
              <w:keepNext w:val="0"/>
              <w:keepLines w:val="0"/>
              <w:widowControl/>
              <w:suppressLineNumbers w:val="0"/>
              <w:spacing w:beforeAutospacing="0" w:afterAutospacing="0"/>
              <w:ind w:left="0" w:right="0"/>
              <w:rPr>
                <w:rFonts w:hint="default"/>
                <w:szCs w:val="20"/>
              </w:rPr>
            </w:pPr>
            <w:r>
              <w:rPr>
                <w:rFonts w:hint="default"/>
                <w:szCs w:val="20"/>
              </w:rPr>
              <w:t>教师逐题给分并评语</w:t>
            </w:r>
          </w:p>
        </w:tc>
        <w:tc>
          <w:tcPr>
            <w:tcW w:w="1888" w:type="dxa"/>
          </w:tcPr>
          <w:p w14:paraId="647672BA">
            <w:pPr>
              <w:pStyle w:val="18"/>
              <w:keepNext w:val="0"/>
              <w:keepLines w:val="0"/>
              <w:widowControl/>
              <w:suppressLineNumbers w:val="0"/>
              <w:spacing w:beforeAutospacing="0" w:afterAutospacing="0"/>
              <w:ind w:left="0" w:right="0"/>
              <w:rPr>
                <w:rFonts w:hint="default"/>
                <w:szCs w:val="20"/>
              </w:rPr>
            </w:pPr>
            <w:r>
              <w:rPr>
                <w:rFonts w:hint="default"/>
                <w:szCs w:val="20"/>
              </w:rPr>
              <w:t>状态变已批阅，学生可见得分</w:t>
            </w:r>
          </w:p>
        </w:tc>
        <w:tc>
          <w:tcPr>
            <w:tcW w:w="1136" w:type="dxa"/>
          </w:tcPr>
          <w:p w14:paraId="3453862D">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66817D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60C04B04">
            <w:pPr>
              <w:pStyle w:val="18"/>
              <w:keepNext w:val="0"/>
              <w:keepLines w:val="0"/>
              <w:widowControl/>
              <w:suppressLineNumbers w:val="0"/>
              <w:spacing w:beforeAutospacing="0" w:afterAutospacing="0"/>
              <w:ind w:left="0" w:right="0"/>
              <w:rPr>
                <w:rFonts w:hint="default"/>
                <w:szCs w:val="20"/>
              </w:rPr>
            </w:pPr>
            <w:r>
              <w:rPr>
                <w:rFonts w:hint="default"/>
                <w:szCs w:val="20"/>
              </w:rPr>
              <w:t>FT-08</w:t>
            </w:r>
          </w:p>
        </w:tc>
        <w:tc>
          <w:tcPr>
            <w:tcW w:w="1805" w:type="dxa"/>
          </w:tcPr>
          <w:p w14:paraId="69341B32">
            <w:pPr>
              <w:pStyle w:val="18"/>
              <w:keepNext w:val="0"/>
              <w:keepLines w:val="0"/>
              <w:widowControl/>
              <w:suppressLineNumbers w:val="0"/>
              <w:spacing w:beforeAutospacing="0" w:afterAutospacing="0"/>
              <w:ind w:left="0" w:right="0"/>
              <w:rPr>
                <w:rFonts w:hint="default"/>
                <w:szCs w:val="20"/>
              </w:rPr>
            </w:pPr>
            <w:r>
              <w:rPr>
                <w:rFonts w:hint="default"/>
                <w:szCs w:val="20"/>
              </w:rPr>
              <w:t>作业提交与批阅</w:t>
            </w:r>
          </w:p>
        </w:tc>
        <w:tc>
          <w:tcPr>
            <w:tcW w:w="1512" w:type="dxa"/>
          </w:tcPr>
          <w:p w14:paraId="1B14907B">
            <w:pPr>
              <w:pStyle w:val="18"/>
              <w:keepNext w:val="0"/>
              <w:keepLines w:val="0"/>
              <w:widowControl/>
              <w:suppressLineNumbers w:val="0"/>
              <w:spacing w:beforeAutospacing="0" w:afterAutospacing="0"/>
              <w:ind w:left="0" w:right="0"/>
              <w:rPr>
                <w:rFonts w:hint="default"/>
                <w:szCs w:val="20"/>
              </w:rPr>
            </w:pPr>
            <w:r>
              <w:rPr>
                <w:rFonts w:hint="default"/>
                <w:szCs w:val="20"/>
              </w:rPr>
              <w:t>作业窗口内</w:t>
            </w:r>
          </w:p>
        </w:tc>
        <w:tc>
          <w:tcPr>
            <w:tcW w:w="1512" w:type="dxa"/>
          </w:tcPr>
          <w:p w14:paraId="5D205A70">
            <w:pPr>
              <w:pStyle w:val="18"/>
              <w:keepNext w:val="0"/>
              <w:keepLines w:val="0"/>
              <w:widowControl/>
              <w:suppressLineNumbers w:val="0"/>
              <w:spacing w:beforeAutospacing="0" w:afterAutospacing="0"/>
              <w:ind w:left="0" w:right="0"/>
              <w:rPr>
                <w:rFonts w:hint="default"/>
                <w:szCs w:val="20"/>
              </w:rPr>
            </w:pPr>
            <w:r>
              <w:rPr>
                <w:rFonts w:hint="default"/>
                <w:szCs w:val="20"/>
              </w:rPr>
              <w:t>富文本作答并上传附件提交</w:t>
            </w:r>
          </w:p>
        </w:tc>
        <w:tc>
          <w:tcPr>
            <w:tcW w:w="1888" w:type="dxa"/>
          </w:tcPr>
          <w:p w14:paraId="15730EDF">
            <w:pPr>
              <w:pStyle w:val="18"/>
              <w:keepNext w:val="0"/>
              <w:keepLines w:val="0"/>
              <w:widowControl/>
              <w:suppressLineNumbers w:val="0"/>
              <w:spacing w:beforeAutospacing="0" w:afterAutospacing="0"/>
              <w:ind w:left="0" w:right="0"/>
              <w:rPr>
                <w:rFonts w:hint="default"/>
                <w:szCs w:val="20"/>
              </w:rPr>
            </w:pPr>
            <w:r>
              <w:rPr>
                <w:rFonts w:hint="default"/>
                <w:szCs w:val="20"/>
              </w:rPr>
              <w:t>仅可提交一次；教师批阅后可见评语</w:t>
            </w:r>
          </w:p>
        </w:tc>
        <w:tc>
          <w:tcPr>
            <w:tcW w:w="1136" w:type="dxa"/>
          </w:tcPr>
          <w:p w14:paraId="38DBC076">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669C13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3B377FAA">
            <w:pPr>
              <w:pStyle w:val="18"/>
              <w:keepNext w:val="0"/>
              <w:keepLines w:val="0"/>
              <w:widowControl/>
              <w:suppressLineNumbers w:val="0"/>
              <w:spacing w:beforeAutospacing="0" w:afterAutospacing="0"/>
              <w:ind w:left="0" w:right="0"/>
              <w:rPr>
                <w:rFonts w:hint="default"/>
                <w:szCs w:val="20"/>
              </w:rPr>
            </w:pPr>
            <w:r>
              <w:rPr>
                <w:rFonts w:hint="default"/>
                <w:szCs w:val="20"/>
              </w:rPr>
              <w:t>FT-09</w:t>
            </w:r>
          </w:p>
        </w:tc>
        <w:tc>
          <w:tcPr>
            <w:tcW w:w="1805" w:type="dxa"/>
          </w:tcPr>
          <w:p w14:paraId="0933AF46">
            <w:pPr>
              <w:pStyle w:val="18"/>
              <w:keepNext w:val="0"/>
              <w:keepLines w:val="0"/>
              <w:widowControl/>
              <w:suppressLineNumbers w:val="0"/>
              <w:spacing w:beforeAutospacing="0" w:afterAutospacing="0"/>
              <w:ind w:left="0" w:right="0"/>
              <w:rPr>
                <w:rFonts w:hint="default"/>
                <w:szCs w:val="20"/>
              </w:rPr>
            </w:pPr>
            <w:r>
              <w:rPr>
                <w:rFonts w:hint="default"/>
                <w:szCs w:val="20"/>
              </w:rPr>
              <w:t>截止后作答拦截</w:t>
            </w:r>
          </w:p>
        </w:tc>
        <w:tc>
          <w:tcPr>
            <w:tcW w:w="1512" w:type="dxa"/>
          </w:tcPr>
          <w:p w14:paraId="6FFA03B1">
            <w:pPr>
              <w:pStyle w:val="18"/>
              <w:keepNext w:val="0"/>
              <w:keepLines w:val="0"/>
              <w:widowControl/>
              <w:suppressLineNumbers w:val="0"/>
              <w:spacing w:beforeAutospacing="0" w:afterAutospacing="0"/>
              <w:ind w:left="0" w:right="0"/>
              <w:rPr>
                <w:rFonts w:hint="default"/>
                <w:szCs w:val="20"/>
              </w:rPr>
            </w:pPr>
            <w:r>
              <w:rPr>
                <w:rFonts w:hint="default"/>
                <w:szCs w:val="20"/>
              </w:rPr>
              <w:t>作业已截止</w:t>
            </w:r>
          </w:p>
        </w:tc>
        <w:tc>
          <w:tcPr>
            <w:tcW w:w="1512" w:type="dxa"/>
          </w:tcPr>
          <w:p w14:paraId="49B644C6">
            <w:pPr>
              <w:pStyle w:val="18"/>
              <w:keepNext w:val="0"/>
              <w:keepLines w:val="0"/>
              <w:widowControl/>
              <w:suppressLineNumbers w:val="0"/>
              <w:spacing w:beforeAutospacing="0" w:afterAutospacing="0"/>
              <w:ind w:left="0" w:right="0"/>
              <w:rPr>
                <w:rFonts w:hint="default"/>
                <w:szCs w:val="20"/>
              </w:rPr>
            </w:pPr>
            <w:r>
              <w:rPr>
                <w:rFonts w:hint="default"/>
                <w:szCs w:val="20"/>
              </w:rPr>
              <w:t>尝试进入作答</w:t>
            </w:r>
          </w:p>
        </w:tc>
        <w:tc>
          <w:tcPr>
            <w:tcW w:w="1888" w:type="dxa"/>
          </w:tcPr>
          <w:p w14:paraId="351B7A97">
            <w:pPr>
              <w:pStyle w:val="18"/>
              <w:keepNext w:val="0"/>
              <w:keepLines w:val="0"/>
              <w:widowControl/>
              <w:suppressLineNumbers w:val="0"/>
              <w:spacing w:beforeAutospacing="0" w:afterAutospacing="0"/>
              <w:ind w:left="0" w:right="0"/>
              <w:rPr>
                <w:rFonts w:hint="default"/>
                <w:szCs w:val="20"/>
              </w:rPr>
            </w:pPr>
            <w:r>
              <w:rPr>
                <w:rFonts w:hint="default"/>
                <w:szCs w:val="20"/>
              </w:rPr>
              <w:t>提示已截止，无法作答</w:t>
            </w:r>
          </w:p>
        </w:tc>
        <w:tc>
          <w:tcPr>
            <w:tcW w:w="1136" w:type="dxa"/>
          </w:tcPr>
          <w:p w14:paraId="34C54BD7">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24EBCBE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42354874">
            <w:pPr>
              <w:pStyle w:val="18"/>
              <w:keepNext w:val="0"/>
              <w:keepLines w:val="0"/>
              <w:widowControl/>
              <w:suppressLineNumbers w:val="0"/>
              <w:spacing w:beforeAutospacing="0" w:afterAutospacing="0"/>
              <w:ind w:left="0" w:right="0"/>
              <w:rPr>
                <w:rFonts w:hint="default"/>
                <w:szCs w:val="20"/>
              </w:rPr>
            </w:pPr>
            <w:r>
              <w:rPr>
                <w:rFonts w:hint="default"/>
                <w:szCs w:val="20"/>
              </w:rPr>
              <w:t>FT-10</w:t>
            </w:r>
          </w:p>
        </w:tc>
        <w:tc>
          <w:tcPr>
            <w:tcW w:w="1805" w:type="dxa"/>
          </w:tcPr>
          <w:p w14:paraId="5687ED19">
            <w:pPr>
              <w:pStyle w:val="18"/>
              <w:keepNext w:val="0"/>
              <w:keepLines w:val="0"/>
              <w:widowControl/>
              <w:suppressLineNumbers w:val="0"/>
              <w:spacing w:beforeAutospacing="0" w:afterAutospacing="0"/>
              <w:ind w:left="0" w:right="0"/>
              <w:rPr>
                <w:rFonts w:hint="default"/>
                <w:szCs w:val="20"/>
              </w:rPr>
            </w:pPr>
            <w:r>
              <w:rPr>
                <w:rFonts w:hint="default"/>
                <w:szCs w:val="20"/>
              </w:rPr>
              <w:t>题库 Excel 导入</w:t>
            </w:r>
          </w:p>
        </w:tc>
        <w:tc>
          <w:tcPr>
            <w:tcW w:w="1512" w:type="dxa"/>
          </w:tcPr>
          <w:p w14:paraId="40BA869A">
            <w:pPr>
              <w:pStyle w:val="18"/>
              <w:keepNext w:val="0"/>
              <w:keepLines w:val="0"/>
              <w:widowControl/>
              <w:suppressLineNumbers w:val="0"/>
              <w:spacing w:beforeAutospacing="0" w:afterAutospacing="0"/>
              <w:ind w:left="0" w:right="0"/>
              <w:rPr>
                <w:rFonts w:hint="default"/>
                <w:szCs w:val="20"/>
              </w:rPr>
            </w:pPr>
            <w:r>
              <w:rPr>
                <w:rFonts w:hint="default"/>
                <w:szCs w:val="20"/>
              </w:rPr>
              <w:t>教师已登录</w:t>
            </w:r>
          </w:p>
        </w:tc>
        <w:tc>
          <w:tcPr>
            <w:tcW w:w="1512" w:type="dxa"/>
          </w:tcPr>
          <w:p w14:paraId="58763879">
            <w:pPr>
              <w:pStyle w:val="18"/>
              <w:keepNext w:val="0"/>
              <w:keepLines w:val="0"/>
              <w:widowControl/>
              <w:suppressLineNumbers w:val="0"/>
              <w:spacing w:beforeAutospacing="0" w:afterAutospacing="0"/>
              <w:ind w:left="0" w:right="0"/>
              <w:rPr>
                <w:rFonts w:hint="default"/>
                <w:szCs w:val="20"/>
              </w:rPr>
            </w:pPr>
            <w:r>
              <w:rPr>
                <w:rFonts w:hint="default"/>
                <w:szCs w:val="20"/>
              </w:rPr>
              <w:t>下载模板、填题、导入</w:t>
            </w:r>
          </w:p>
        </w:tc>
        <w:tc>
          <w:tcPr>
            <w:tcW w:w="1888" w:type="dxa"/>
          </w:tcPr>
          <w:p w14:paraId="5A766D15">
            <w:pPr>
              <w:pStyle w:val="18"/>
              <w:keepNext w:val="0"/>
              <w:keepLines w:val="0"/>
              <w:widowControl/>
              <w:suppressLineNumbers w:val="0"/>
              <w:spacing w:beforeAutospacing="0" w:afterAutospacing="0"/>
              <w:ind w:left="0" w:right="0"/>
              <w:rPr>
                <w:rFonts w:hint="default"/>
                <w:szCs w:val="20"/>
              </w:rPr>
            </w:pPr>
            <w:r>
              <w:rPr>
                <w:rFonts w:hint="default"/>
                <w:szCs w:val="20"/>
              </w:rPr>
              <w:t>逐行返回导入结果</w:t>
            </w:r>
          </w:p>
        </w:tc>
        <w:tc>
          <w:tcPr>
            <w:tcW w:w="1136" w:type="dxa"/>
          </w:tcPr>
          <w:p w14:paraId="4BFE07CE">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6959B8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4D07F052">
            <w:pPr>
              <w:pStyle w:val="18"/>
              <w:keepNext w:val="0"/>
              <w:keepLines w:val="0"/>
              <w:widowControl/>
              <w:suppressLineNumbers w:val="0"/>
              <w:spacing w:beforeAutospacing="0" w:afterAutospacing="0"/>
              <w:ind w:left="0" w:right="0"/>
              <w:rPr>
                <w:rFonts w:hint="default"/>
                <w:szCs w:val="20"/>
              </w:rPr>
            </w:pPr>
            <w:r>
              <w:rPr>
                <w:rFonts w:hint="default"/>
                <w:szCs w:val="20"/>
              </w:rPr>
              <w:t>FT-11</w:t>
            </w:r>
          </w:p>
        </w:tc>
        <w:tc>
          <w:tcPr>
            <w:tcW w:w="1805" w:type="dxa"/>
          </w:tcPr>
          <w:p w14:paraId="0532B733">
            <w:pPr>
              <w:pStyle w:val="18"/>
              <w:keepNext w:val="0"/>
              <w:keepLines w:val="0"/>
              <w:widowControl/>
              <w:suppressLineNumbers w:val="0"/>
              <w:spacing w:beforeAutospacing="0" w:afterAutospacing="0"/>
              <w:ind w:left="0" w:right="0"/>
              <w:rPr>
                <w:rFonts w:hint="default"/>
                <w:szCs w:val="20"/>
              </w:rPr>
            </w:pPr>
            <w:r>
              <w:rPr>
                <w:rFonts w:hint="default"/>
                <w:szCs w:val="20"/>
              </w:rPr>
              <w:t>课件预览</w:t>
            </w:r>
          </w:p>
        </w:tc>
        <w:tc>
          <w:tcPr>
            <w:tcW w:w="1512" w:type="dxa"/>
          </w:tcPr>
          <w:p w14:paraId="0A2DEB4C">
            <w:pPr>
              <w:pStyle w:val="18"/>
              <w:keepNext w:val="0"/>
              <w:keepLines w:val="0"/>
              <w:widowControl/>
              <w:suppressLineNumbers w:val="0"/>
              <w:spacing w:beforeAutospacing="0" w:afterAutospacing="0"/>
              <w:ind w:left="0" w:right="0"/>
              <w:rPr>
                <w:rFonts w:hint="default"/>
                <w:szCs w:val="20"/>
              </w:rPr>
            </w:pPr>
            <w:r>
              <w:rPr>
                <w:rFonts w:hint="default"/>
                <w:szCs w:val="20"/>
              </w:rPr>
              <w:t>课程含 pptx 课件</w:t>
            </w:r>
          </w:p>
        </w:tc>
        <w:tc>
          <w:tcPr>
            <w:tcW w:w="1512" w:type="dxa"/>
          </w:tcPr>
          <w:p w14:paraId="5CE2A4D3">
            <w:pPr>
              <w:pStyle w:val="18"/>
              <w:keepNext w:val="0"/>
              <w:keepLines w:val="0"/>
              <w:widowControl/>
              <w:suppressLineNumbers w:val="0"/>
              <w:spacing w:beforeAutospacing="0" w:afterAutospacing="0"/>
              <w:ind w:left="0" w:right="0"/>
              <w:rPr>
                <w:rFonts w:hint="default"/>
                <w:szCs w:val="20"/>
              </w:rPr>
            </w:pPr>
            <w:r>
              <w:rPr>
                <w:rFonts w:hint="default"/>
                <w:szCs w:val="20"/>
              </w:rPr>
              <w:t>学习页点击课件</w:t>
            </w:r>
          </w:p>
        </w:tc>
        <w:tc>
          <w:tcPr>
            <w:tcW w:w="1888" w:type="dxa"/>
          </w:tcPr>
          <w:p w14:paraId="48D21263">
            <w:pPr>
              <w:pStyle w:val="18"/>
              <w:keepNext w:val="0"/>
              <w:keepLines w:val="0"/>
              <w:widowControl/>
              <w:suppressLineNumbers w:val="0"/>
              <w:spacing w:beforeAutospacing="0" w:afterAutospacing="0"/>
              <w:ind w:left="0" w:right="0"/>
              <w:rPr>
                <w:rFonts w:hint="default"/>
                <w:szCs w:val="20"/>
              </w:rPr>
            </w:pPr>
            <w:r>
              <w:rPr>
                <w:rFonts w:hint="default"/>
                <w:szCs w:val="20"/>
              </w:rPr>
              <w:t>弹窗预览，可全屏放映</w:t>
            </w:r>
          </w:p>
        </w:tc>
        <w:tc>
          <w:tcPr>
            <w:tcW w:w="1136" w:type="dxa"/>
          </w:tcPr>
          <w:p w14:paraId="1FF1DF39">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7A80F8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22D6F5E9">
            <w:pPr>
              <w:pStyle w:val="18"/>
              <w:keepNext w:val="0"/>
              <w:keepLines w:val="0"/>
              <w:widowControl/>
              <w:suppressLineNumbers w:val="0"/>
              <w:spacing w:beforeAutospacing="0" w:afterAutospacing="0"/>
              <w:ind w:left="0" w:right="0"/>
              <w:rPr>
                <w:rFonts w:hint="default"/>
                <w:szCs w:val="20"/>
              </w:rPr>
            </w:pPr>
            <w:r>
              <w:rPr>
                <w:rFonts w:hint="default"/>
                <w:szCs w:val="20"/>
              </w:rPr>
              <w:t>FT-12</w:t>
            </w:r>
          </w:p>
        </w:tc>
        <w:tc>
          <w:tcPr>
            <w:tcW w:w="1805" w:type="dxa"/>
          </w:tcPr>
          <w:p w14:paraId="008ACFDE">
            <w:pPr>
              <w:pStyle w:val="18"/>
              <w:keepNext w:val="0"/>
              <w:keepLines w:val="0"/>
              <w:widowControl/>
              <w:suppressLineNumbers w:val="0"/>
              <w:spacing w:beforeAutospacing="0" w:afterAutospacing="0"/>
              <w:ind w:left="0" w:right="0"/>
              <w:rPr>
                <w:rFonts w:hint="default"/>
                <w:szCs w:val="20"/>
              </w:rPr>
            </w:pPr>
            <w:r>
              <w:rPr>
                <w:rFonts w:hint="default"/>
                <w:szCs w:val="20"/>
              </w:rPr>
              <w:t>下载开关</w:t>
            </w:r>
          </w:p>
        </w:tc>
        <w:tc>
          <w:tcPr>
            <w:tcW w:w="1512" w:type="dxa"/>
          </w:tcPr>
          <w:p w14:paraId="5C432431">
            <w:pPr>
              <w:pStyle w:val="18"/>
              <w:keepNext w:val="0"/>
              <w:keepLines w:val="0"/>
              <w:widowControl/>
              <w:suppressLineNumbers w:val="0"/>
              <w:spacing w:beforeAutospacing="0" w:afterAutospacing="0"/>
              <w:ind w:left="0" w:right="0"/>
              <w:rPr>
                <w:rFonts w:hint="default"/>
                <w:szCs w:val="20"/>
              </w:rPr>
            </w:pPr>
            <w:r>
              <w:rPr>
                <w:rFonts w:hint="default"/>
                <w:szCs w:val="20"/>
              </w:rPr>
              <w:t>课程关闭下载</w:t>
            </w:r>
          </w:p>
        </w:tc>
        <w:tc>
          <w:tcPr>
            <w:tcW w:w="1512" w:type="dxa"/>
          </w:tcPr>
          <w:p w14:paraId="2C74D5FF">
            <w:pPr>
              <w:pStyle w:val="18"/>
              <w:keepNext w:val="0"/>
              <w:keepLines w:val="0"/>
              <w:widowControl/>
              <w:suppressLineNumbers w:val="0"/>
              <w:spacing w:beforeAutospacing="0" w:afterAutospacing="0"/>
              <w:ind w:left="0" w:right="0"/>
              <w:rPr>
                <w:rFonts w:hint="default"/>
                <w:szCs w:val="20"/>
              </w:rPr>
            </w:pPr>
            <w:r>
              <w:rPr>
                <w:rFonts w:hint="default"/>
                <w:szCs w:val="20"/>
              </w:rPr>
              <w:t>学生点击下载</w:t>
            </w:r>
          </w:p>
        </w:tc>
        <w:tc>
          <w:tcPr>
            <w:tcW w:w="1888" w:type="dxa"/>
          </w:tcPr>
          <w:p w14:paraId="23831C56">
            <w:pPr>
              <w:pStyle w:val="18"/>
              <w:keepNext w:val="0"/>
              <w:keepLines w:val="0"/>
              <w:widowControl/>
              <w:suppressLineNumbers w:val="0"/>
              <w:spacing w:beforeAutospacing="0" w:afterAutospacing="0"/>
              <w:ind w:left="0" w:right="0"/>
              <w:rPr>
                <w:rFonts w:hint="default"/>
                <w:szCs w:val="20"/>
              </w:rPr>
            </w:pPr>
            <w:r>
              <w:rPr>
                <w:rFonts w:hint="default"/>
                <w:szCs w:val="20"/>
              </w:rPr>
              <w:t>提示无权限，返回 403</w:t>
            </w:r>
          </w:p>
        </w:tc>
        <w:tc>
          <w:tcPr>
            <w:tcW w:w="1136" w:type="dxa"/>
          </w:tcPr>
          <w:p w14:paraId="2EA00549">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6A3545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20E38935">
            <w:pPr>
              <w:pStyle w:val="18"/>
              <w:keepNext w:val="0"/>
              <w:keepLines w:val="0"/>
              <w:widowControl/>
              <w:suppressLineNumbers w:val="0"/>
              <w:spacing w:beforeAutospacing="0" w:afterAutospacing="0"/>
              <w:ind w:left="0" w:right="0"/>
              <w:rPr>
                <w:rFonts w:hint="default"/>
                <w:szCs w:val="20"/>
              </w:rPr>
            </w:pPr>
            <w:r>
              <w:rPr>
                <w:rFonts w:hint="default"/>
                <w:szCs w:val="20"/>
              </w:rPr>
              <w:t>FT-13</w:t>
            </w:r>
          </w:p>
        </w:tc>
        <w:tc>
          <w:tcPr>
            <w:tcW w:w="1805" w:type="dxa"/>
          </w:tcPr>
          <w:p w14:paraId="2A10C749">
            <w:pPr>
              <w:pStyle w:val="18"/>
              <w:keepNext w:val="0"/>
              <w:keepLines w:val="0"/>
              <w:widowControl/>
              <w:suppressLineNumbers w:val="0"/>
              <w:spacing w:beforeAutospacing="0" w:afterAutospacing="0"/>
              <w:ind w:left="0" w:right="0"/>
              <w:rPr>
                <w:rFonts w:hint="default"/>
                <w:szCs w:val="20"/>
              </w:rPr>
            </w:pPr>
            <w:r>
              <w:rPr>
                <w:rFonts w:hint="default"/>
                <w:szCs w:val="20"/>
              </w:rPr>
              <w:t>课程审核驳回</w:t>
            </w:r>
          </w:p>
        </w:tc>
        <w:tc>
          <w:tcPr>
            <w:tcW w:w="1512" w:type="dxa"/>
          </w:tcPr>
          <w:p w14:paraId="61356543">
            <w:pPr>
              <w:pStyle w:val="18"/>
              <w:keepNext w:val="0"/>
              <w:keepLines w:val="0"/>
              <w:widowControl/>
              <w:suppressLineNumbers w:val="0"/>
              <w:spacing w:beforeAutospacing="0" w:afterAutospacing="0"/>
              <w:ind w:left="0" w:right="0"/>
              <w:rPr>
                <w:rFonts w:hint="default"/>
                <w:szCs w:val="20"/>
              </w:rPr>
            </w:pPr>
            <w:r>
              <w:rPr>
                <w:rFonts w:hint="default"/>
                <w:szCs w:val="20"/>
              </w:rPr>
              <w:t>teacher2 有待审课程</w:t>
            </w:r>
          </w:p>
        </w:tc>
        <w:tc>
          <w:tcPr>
            <w:tcW w:w="1512" w:type="dxa"/>
          </w:tcPr>
          <w:p w14:paraId="2E317476">
            <w:pPr>
              <w:pStyle w:val="18"/>
              <w:keepNext w:val="0"/>
              <w:keepLines w:val="0"/>
              <w:widowControl/>
              <w:suppressLineNumbers w:val="0"/>
              <w:spacing w:beforeAutospacing="0" w:afterAutospacing="0"/>
              <w:ind w:left="0" w:right="0"/>
              <w:rPr>
                <w:rFonts w:hint="default"/>
                <w:szCs w:val="20"/>
              </w:rPr>
            </w:pPr>
            <w:r>
              <w:rPr>
                <w:rFonts w:hint="default"/>
                <w:szCs w:val="20"/>
              </w:rPr>
              <w:t>管理员驳回并填理由</w:t>
            </w:r>
          </w:p>
        </w:tc>
        <w:tc>
          <w:tcPr>
            <w:tcW w:w="1888" w:type="dxa"/>
          </w:tcPr>
          <w:p w14:paraId="4DE96821">
            <w:pPr>
              <w:pStyle w:val="18"/>
              <w:keepNext w:val="0"/>
              <w:keepLines w:val="0"/>
              <w:widowControl/>
              <w:suppressLineNumbers w:val="0"/>
              <w:spacing w:beforeAutospacing="0" w:afterAutospacing="0"/>
              <w:ind w:left="0" w:right="0"/>
              <w:rPr>
                <w:rFonts w:hint="default"/>
                <w:szCs w:val="20"/>
              </w:rPr>
            </w:pPr>
            <w:r>
              <w:rPr>
                <w:rFonts w:hint="default"/>
                <w:szCs w:val="20"/>
              </w:rPr>
              <w:t>教师端可见驳回理由</w:t>
            </w:r>
          </w:p>
        </w:tc>
        <w:tc>
          <w:tcPr>
            <w:tcW w:w="1136" w:type="dxa"/>
          </w:tcPr>
          <w:p w14:paraId="6EE310E8">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11B75BD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3B881E0D">
            <w:pPr>
              <w:pStyle w:val="18"/>
              <w:keepNext w:val="0"/>
              <w:keepLines w:val="0"/>
              <w:widowControl/>
              <w:suppressLineNumbers w:val="0"/>
              <w:spacing w:beforeAutospacing="0" w:afterAutospacing="0"/>
              <w:ind w:left="0" w:right="0"/>
              <w:rPr>
                <w:rFonts w:hint="default"/>
                <w:szCs w:val="20"/>
              </w:rPr>
            </w:pPr>
            <w:r>
              <w:rPr>
                <w:rFonts w:hint="default"/>
                <w:szCs w:val="20"/>
              </w:rPr>
              <w:t>FT-14</w:t>
            </w:r>
          </w:p>
        </w:tc>
        <w:tc>
          <w:tcPr>
            <w:tcW w:w="1805" w:type="dxa"/>
          </w:tcPr>
          <w:p w14:paraId="513F1783">
            <w:pPr>
              <w:pStyle w:val="18"/>
              <w:keepNext w:val="0"/>
              <w:keepLines w:val="0"/>
              <w:widowControl/>
              <w:suppressLineNumbers w:val="0"/>
              <w:spacing w:beforeAutospacing="0" w:afterAutospacing="0"/>
              <w:ind w:left="0" w:right="0"/>
              <w:rPr>
                <w:rFonts w:hint="default"/>
                <w:szCs w:val="20"/>
              </w:rPr>
            </w:pPr>
            <w:r>
              <w:rPr>
                <w:rFonts w:hint="default"/>
                <w:szCs w:val="20"/>
              </w:rPr>
              <w:t>用户批量导入</w:t>
            </w:r>
          </w:p>
        </w:tc>
        <w:tc>
          <w:tcPr>
            <w:tcW w:w="1512" w:type="dxa"/>
          </w:tcPr>
          <w:p w14:paraId="7CF47957">
            <w:pPr>
              <w:pStyle w:val="18"/>
              <w:keepNext w:val="0"/>
              <w:keepLines w:val="0"/>
              <w:widowControl/>
              <w:suppressLineNumbers w:val="0"/>
              <w:spacing w:beforeAutospacing="0" w:afterAutospacing="0"/>
              <w:ind w:left="0" w:right="0"/>
              <w:rPr>
                <w:rFonts w:hint="default"/>
                <w:szCs w:val="20"/>
              </w:rPr>
            </w:pPr>
            <w:r>
              <w:rPr>
                <w:rFonts w:hint="default"/>
                <w:szCs w:val="20"/>
              </w:rPr>
              <w:t>管理员已登录</w:t>
            </w:r>
          </w:p>
        </w:tc>
        <w:tc>
          <w:tcPr>
            <w:tcW w:w="1512" w:type="dxa"/>
          </w:tcPr>
          <w:p w14:paraId="3671C558">
            <w:pPr>
              <w:pStyle w:val="18"/>
              <w:keepNext w:val="0"/>
              <w:keepLines w:val="0"/>
              <w:widowControl/>
              <w:suppressLineNumbers w:val="0"/>
              <w:spacing w:beforeAutospacing="0" w:afterAutospacing="0"/>
              <w:ind w:left="0" w:right="0"/>
              <w:rPr>
                <w:rFonts w:hint="default"/>
                <w:szCs w:val="20"/>
              </w:rPr>
            </w:pPr>
            <w:r>
              <w:rPr>
                <w:rFonts w:hint="default"/>
                <w:szCs w:val="20"/>
              </w:rPr>
              <w:t>上传 CSV 导入</w:t>
            </w:r>
          </w:p>
        </w:tc>
        <w:tc>
          <w:tcPr>
            <w:tcW w:w="1888" w:type="dxa"/>
          </w:tcPr>
          <w:p w14:paraId="24C96C28">
            <w:pPr>
              <w:pStyle w:val="18"/>
              <w:keepNext w:val="0"/>
              <w:keepLines w:val="0"/>
              <w:widowControl/>
              <w:suppressLineNumbers w:val="0"/>
              <w:spacing w:beforeAutospacing="0" w:afterAutospacing="0"/>
              <w:ind w:left="0" w:right="0"/>
              <w:rPr>
                <w:rFonts w:hint="default"/>
                <w:szCs w:val="20"/>
              </w:rPr>
            </w:pPr>
            <w:r>
              <w:rPr>
                <w:rFonts w:hint="default"/>
                <w:szCs w:val="20"/>
              </w:rPr>
              <w:t>逐行成功/失败原因反馈</w:t>
            </w:r>
          </w:p>
        </w:tc>
        <w:tc>
          <w:tcPr>
            <w:tcW w:w="1136" w:type="dxa"/>
          </w:tcPr>
          <w:p w14:paraId="2756D37C">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r w14:paraId="382865E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19" w:type="dxa"/>
          </w:tcPr>
          <w:p w14:paraId="2DE43D5B">
            <w:pPr>
              <w:pStyle w:val="18"/>
              <w:keepNext w:val="0"/>
              <w:keepLines w:val="0"/>
              <w:widowControl/>
              <w:suppressLineNumbers w:val="0"/>
              <w:spacing w:beforeAutospacing="0" w:afterAutospacing="0"/>
              <w:ind w:left="0" w:right="0"/>
              <w:rPr>
                <w:rFonts w:hint="default"/>
                <w:szCs w:val="20"/>
              </w:rPr>
            </w:pPr>
            <w:r>
              <w:rPr>
                <w:rFonts w:hint="default"/>
                <w:szCs w:val="20"/>
              </w:rPr>
              <w:t>FT-15</w:t>
            </w:r>
          </w:p>
        </w:tc>
        <w:tc>
          <w:tcPr>
            <w:tcW w:w="1805" w:type="dxa"/>
          </w:tcPr>
          <w:p w14:paraId="1B3AB845">
            <w:pPr>
              <w:pStyle w:val="18"/>
              <w:keepNext w:val="0"/>
              <w:keepLines w:val="0"/>
              <w:widowControl/>
              <w:suppressLineNumbers w:val="0"/>
              <w:spacing w:beforeAutospacing="0" w:afterAutospacing="0"/>
              <w:ind w:left="0" w:right="0"/>
              <w:rPr>
                <w:rFonts w:hint="default"/>
                <w:szCs w:val="20"/>
              </w:rPr>
            </w:pPr>
            <w:r>
              <w:rPr>
                <w:rFonts w:hint="default"/>
                <w:szCs w:val="20"/>
              </w:rPr>
              <w:t>越权访问</w:t>
            </w:r>
          </w:p>
        </w:tc>
        <w:tc>
          <w:tcPr>
            <w:tcW w:w="1512" w:type="dxa"/>
          </w:tcPr>
          <w:p w14:paraId="41F627A9">
            <w:pPr>
              <w:pStyle w:val="18"/>
              <w:keepNext w:val="0"/>
              <w:keepLines w:val="0"/>
              <w:widowControl/>
              <w:suppressLineNumbers w:val="0"/>
              <w:spacing w:beforeAutospacing="0" w:afterAutospacing="0"/>
              <w:ind w:left="0" w:right="0"/>
              <w:rPr>
                <w:rFonts w:hint="default"/>
                <w:szCs w:val="20"/>
              </w:rPr>
            </w:pPr>
            <w:r>
              <w:rPr>
                <w:rFonts w:hint="default"/>
                <w:szCs w:val="20"/>
              </w:rPr>
              <w:t>学生已登录</w:t>
            </w:r>
          </w:p>
        </w:tc>
        <w:tc>
          <w:tcPr>
            <w:tcW w:w="1512" w:type="dxa"/>
          </w:tcPr>
          <w:p w14:paraId="19B1260C">
            <w:pPr>
              <w:pStyle w:val="18"/>
              <w:keepNext w:val="0"/>
              <w:keepLines w:val="0"/>
              <w:widowControl/>
              <w:suppressLineNumbers w:val="0"/>
              <w:spacing w:beforeAutospacing="0" w:afterAutospacing="0"/>
              <w:ind w:left="0" w:right="0"/>
              <w:rPr>
                <w:rFonts w:hint="default"/>
                <w:szCs w:val="20"/>
              </w:rPr>
            </w:pPr>
            <w:r>
              <w:rPr>
                <w:rFonts w:hint="default"/>
                <w:szCs w:val="20"/>
              </w:rPr>
              <w:t>地址栏直达教师端路由</w:t>
            </w:r>
          </w:p>
        </w:tc>
        <w:tc>
          <w:tcPr>
            <w:tcW w:w="1888" w:type="dxa"/>
          </w:tcPr>
          <w:p w14:paraId="394D1EA6">
            <w:pPr>
              <w:pStyle w:val="18"/>
              <w:keepNext w:val="0"/>
              <w:keepLines w:val="0"/>
              <w:widowControl/>
              <w:suppressLineNumbers w:val="0"/>
              <w:spacing w:beforeAutospacing="0" w:afterAutospacing="0"/>
              <w:ind w:left="0" w:right="0"/>
              <w:rPr>
                <w:rFonts w:hint="default"/>
                <w:szCs w:val="20"/>
              </w:rPr>
            </w:pPr>
            <w:r>
              <w:rPr>
                <w:rFonts w:hint="default"/>
                <w:szCs w:val="20"/>
              </w:rPr>
              <w:t>路由守卫拦截并提示</w:t>
            </w:r>
          </w:p>
        </w:tc>
        <w:tc>
          <w:tcPr>
            <w:tcW w:w="1136" w:type="dxa"/>
          </w:tcPr>
          <w:p w14:paraId="3C9279CC">
            <w:pPr>
              <w:pStyle w:val="18"/>
              <w:keepNext w:val="0"/>
              <w:keepLines w:val="0"/>
              <w:widowControl/>
              <w:suppressLineNumbers w:val="0"/>
              <w:spacing w:beforeAutospacing="0" w:afterAutospacing="0"/>
              <w:ind w:left="0" w:right="0"/>
              <w:rPr>
                <w:rFonts w:hint="default"/>
                <w:szCs w:val="20"/>
              </w:rPr>
            </w:pPr>
            <w:r>
              <w:rPr>
                <w:rFonts w:hint="default"/>
                <w:szCs w:val="20"/>
              </w:rPr>
              <w:t>通过</w:t>
            </w:r>
          </w:p>
        </w:tc>
      </w:tr>
    </w:tbl>
    <w:p w14:paraId="779ED106">
      <w:pPr>
        <w:spacing w:after="120"/>
      </w:pPr>
    </w:p>
    <w:p w14:paraId="29EA2092">
      <w:pPr>
        <w:pStyle w:val="16"/>
      </w:pPr>
      <w:r>
        <w:t>3.3.5 系统运行效果</w:t>
      </w:r>
    </w:p>
    <w:p w14:paraId="1C1CF0A7">
      <w:pPr>
        <w:pStyle w:val="17"/>
      </w:pPr>
      <w:r>
        <w:t>以下给出系统主要界面的运行效果截图。</w:t>
      </w:r>
    </w:p>
    <w:p w14:paraId="2BC87362">
      <w:pPr>
        <w:pStyle w:val="21"/>
        <w:bidi w:val="0"/>
      </w:pPr>
      <w:r>
        <w:drawing>
          <wp:inline distT="0" distB="0" distL="114300" distR="114300">
            <wp:extent cx="4551045" cy="2517775"/>
            <wp:effectExtent l="0" t="0" r="8255" b="952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22"/>
                    <a:srcRect r="519"/>
                    <a:stretch>
                      <a:fillRect/>
                    </a:stretch>
                  </pic:blipFill>
                  <pic:spPr>
                    <a:xfrm>
                      <a:off x="0" y="0"/>
                      <a:ext cx="4551045" cy="2517775"/>
                    </a:xfrm>
                    <a:prstGeom prst="rect">
                      <a:avLst/>
                    </a:prstGeom>
                    <a:noFill/>
                    <a:ln>
                      <a:noFill/>
                    </a:ln>
                  </pic:spPr>
                </pic:pic>
              </a:graphicData>
            </a:graphic>
          </wp:inline>
        </w:drawing>
      </w:r>
    </w:p>
    <w:p w14:paraId="1594A5A6">
      <w:pPr>
        <w:pStyle w:val="20"/>
      </w:pPr>
      <w:r>
        <w:t>图3-</w:t>
      </w:r>
      <w:r>
        <w:rPr>
          <w:rFonts w:hint="eastAsia"/>
          <w:lang w:val="en-US" w:eastAsia="zh-CN"/>
        </w:rPr>
        <w:t>4</w:t>
      </w:r>
      <w:r>
        <w:t xml:space="preserve"> 平台首页</w:t>
      </w:r>
    </w:p>
    <w:p w14:paraId="528B9C1C">
      <w:pPr>
        <w:pStyle w:val="21"/>
        <w:bidi w:val="0"/>
      </w:pPr>
      <w:r>
        <w:drawing>
          <wp:inline distT="0" distB="0" distL="114300" distR="114300">
            <wp:extent cx="4682490" cy="2577465"/>
            <wp:effectExtent l="0" t="0" r="3810" b="63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3"/>
                    <a:stretch>
                      <a:fillRect/>
                    </a:stretch>
                  </pic:blipFill>
                  <pic:spPr>
                    <a:xfrm>
                      <a:off x="0" y="0"/>
                      <a:ext cx="4682490" cy="2577465"/>
                    </a:xfrm>
                    <a:prstGeom prst="rect">
                      <a:avLst/>
                    </a:prstGeom>
                    <a:noFill/>
                    <a:ln>
                      <a:noFill/>
                    </a:ln>
                  </pic:spPr>
                </pic:pic>
              </a:graphicData>
            </a:graphic>
          </wp:inline>
        </w:drawing>
      </w:r>
    </w:p>
    <w:p w14:paraId="67848C14">
      <w:pPr>
        <w:pStyle w:val="20"/>
        <w:rPr>
          <w:rFonts w:hint="default" w:eastAsia="宋体"/>
          <w:lang w:val="en-US" w:eastAsia="zh-CN"/>
        </w:rPr>
      </w:pPr>
      <w:r>
        <w:rPr>
          <w:rFonts w:hint="eastAsia"/>
          <w:lang w:val="en-US" w:eastAsia="zh-CN"/>
        </w:rPr>
        <w:t>图3-5 课程广场界面</w:t>
      </w:r>
    </w:p>
    <w:p w14:paraId="2A8CC7A5">
      <w:pPr>
        <w:pStyle w:val="21"/>
        <w:bidi w:val="0"/>
      </w:pPr>
      <w:r>
        <w:drawing>
          <wp:inline distT="0" distB="0" distL="114300" distR="114300">
            <wp:extent cx="2680970" cy="1475740"/>
            <wp:effectExtent l="0" t="0" r="11430" b="1016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4"/>
                    <a:stretch>
                      <a:fillRect/>
                    </a:stretch>
                  </pic:blipFill>
                  <pic:spPr>
                    <a:xfrm>
                      <a:off x="0" y="0"/>
                      <a:ext cx="2680970" cy="14757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666365" cy="1479550"/>
            <wp:effectExtent l="0" t="0" r="635" b="635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25"/>
                    <a:stretch>
                      <a:fillRect/>
                    </a:stretch>
                  </pic:blipFill>
                  <pic:spPr>
                    <a:xfrm>
                      <a:off x="0" y="0"/>
                      <a:ext cx="2666365" cy="1479550"/>
                    </a:xfrm>
                    <a:prstGeom prst="rect">
                      <a:avLst/>
                    </a:prstGeom>
                    <a:noFill/>
                    <a:ln>
                      <a:noFill/>
                    </a:ln>
                  </pic:spPr>
                </pic:pic>
              </a:graphicData>
            </a:graphic>
          </wp:inline>
        </w:drawing>
      </w:r>
    </w:p>
    <w:p w14:paraId="5143A257">
      <w:pPr>
        <w:pStyle w:val="20"/>
        <w:rPr>
          <w:rFonts w:hint="default" w:eastAsia="宋体"/>
          <w:lang w:val="en-US" w:eastAsia="zh-CN"/>
        </w:rPr>
      </w:pPr>
      <w:r>
        <w:rPr>
          <w:rFonts w:hint="eastAsia"/>
          <w:lang w:val="en-US" w:eastAsia="zh-CN"/>
        </w:rPr>
        <w:t xml:space="preserve">图3-6-1 课程详情-课程介绍          </w:t>
      </w:r>
      <w:r>
        <w:t>图3-</w:t>
      </w:r>
      <w:r>
        <w:rPr>
          <w:rFonts w:hint="eastAsia"/>
          <w:lang w:val="en-US" w:eastAsia="zh-CN"/>
        </w:rPr>
        <w:t>6-2</w:t>
      </w:r>
      <w:r>
        <w:t xml:space="preserve"> 课程详情</w:t>
      </w:r>
      <w:r>
        <w:rPr>
          <w:rFonts w:hint="eastAsia"/>
          <w:lang w:val="en-US" w:eastAsia="zh-CN"/>
        </w:rPr>
        <w:t>-作业测试</w:t>
      </w:r>
    </w:p>
    <w:p w14:paraId="2C63F216">
      <w:pPr>
        <w:pStyle w:val="21"/>
        <w:bidi w:val="0"/>
      </w:pPr>
      <w:r>
        <w:drawing>
          <wp:inline distT="0" distB="0" distL="114300" distR="114300">
            <wp:extent cx="4245610" cy="2337435"/>
            <wp:effectExtent l="0" t="0" r="8890" b="1206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6"/>
                    <a:stretch>
                      <a:fillRect/>
                    </a:stretch>
                  </pic:blipFill>
                  <pic:spPr>
                    <a:xfrm>
                      <a:off x="0" y="0"/>
                      <a:ext cx="4245610" cy="2337435"/>
                    </a:xfrm>
                    <a:prstGeom prst="rect">
                      <a:avLst/>
                    </a:prstGeom>
                    <a:noFill/>
                    <a:ln>
                      <a:noFill/>
                    </a:ln>
                  </pic:spPr>
                </pic:pic>
              </a:graphicData>
            </a:graphic>
          </wp:inline>
        </w:drawing>
      </w:r>
    </w:p>
    <w:p w14:paraId="509A121C">
      <w:pPr>
        <w:pStyle w:val="21"/>
        <w:bidi w:val="0"/>
      </w:pPr>
      <w:r>
        <w:drawing>
          <wp:inline distT="0" distB="0" distL="114300" distR="114300">
            <wp:extent cx="4126230" cy="2271395"/>
            <wp:effectExtent l="0" t="0" r="1270" b="190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7"/>
                    <a:stretch>
                      <a:fillRect/>
                    </a:stretch>
                  </pic:blipFill>
                  <pic:spPr>
                    <a:xfrm>
                      <a:off x="0" y="0"/>
                      <a:ext cx="4126230" cy="2271395"/>
                    </a:xfrm>
                    <a:prstGeom prst="rect">
                      <a:avLst/>
                    </a:prstGeom>
                    <a:noFill/>
                    <a:ln>
                      <a:noFill/>
                    </a:ln>
                  </pic:spPr>
                </pic:pic>
              </a:graphicData>
            </a:graphic>
          </wp:inline>
        </w:drawing>
      </w:r>
    </w:p>
    <w:p w14:paraId="33D12766">
      <w:pPr>
        <w:pStyle w:val="21"/>
        <w:bidi w:val="0"/>
      </w:pPr>
      <w:r>
        <w:drawing>
          <wp:inline distT="0" distB="0" distL="114300" distR="114300">
            <wp:extent cx="4130675" cy="2273300"/>
            <wp:effectExtent l="0" t="0" r="9525" b="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8"/>
                    <a:stretch>
                      <a:fillRect/>
                    </a:stretch>
                  </pic:blipFill>
                  <pic:spPr>
                    <a:xfrm>
                      <a:off x="0" y="0"/>
                      <a:ext cx="4130675" cy="2273300"/>
                    </a:xfrm>
                    <a:prstGeom prst="rect">
                      <a:avLst/>
                    </a:prstGeom>
                    <a:noFill/>
                    <a:ln>
                      <a:noFill/>
                    </a:ln>
                  </pic:spPr>
                </pic:pic>
              </a:graphicData>
            </a:graphic>
          </wp:inline>
        </w:drawing>
      </w:r>
    </w:p>
    <w:p w14:paraId="56ACA5B8">
      <w:pPr>
        <w:pStyle w:val="20"/>
      </w:pPr>
      <w:r>
        <w:t>图3-</w:t>
      </w:r>
      <w:r>
        <w:rPr>
          <w:rFonts w:hint="eastAsia"/>
          <w:lang w:val="en-US" w:eastAsia="zh-CN"/>
        </w:rPr>
        <w:t>7</w:t>
      </w:r>
      <w:r>
        <w:t xml:space="preserve"> 学习页与章节打卡</w:t>
      </w:r>
    </w:p>
    <w:p w14:paraId="7322CB65">
      <w:pPr>
        <w:pStyle w:val="20"/>
      </w:pPr>
      <w:r>
        <w:drawing>
          <wp:inline distT="0" distB="0" distL="114300" distR="114300">
            <wp:extent cx="2903855" cy="2526030"/>
            <wp:effectExtent l="0" t="0" r="4445" b="127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9"/>
                    <a:stretch>
                      <a:fillRect/>
                    </a:stretch>
                  </pic:blipFill>
                  <pic:spPr>
                    <a:xfrm>
                      <a:off x="0" y="0"/>
                      <a:ext cx="2903855" cy="2526030"/>
                    </a:xfrm>
                    <a:prstGeom prst="rect">
                      <a:avLst/>
                    </a:prstGeom>
                    <a:noFill/>
                    <a:ln>
                      <a:noFill/>
                    </a:ln>
                  </pic:spPr>
                </pic:pic>
              </a:graphicData>
            </a:graphic>
          </wp:inline>
        </w:drawing>
      </w:r>
    </w:p>
    <w:p w14:paraId="52873828">
      <w:pPr>
        <w:pStyle w:val="20"/>
        <w:rPr>
          <w:rFonts w:hint="default" w:eastAsia="宋体"/>
          <w:lang w:val="en-US" w:eastAsia="zh-CN"/>
        </w:rPr>
      </w:pPr>
      <w:r>
        <w:rPr>
          <w:rFonts w:hint="eastAsia"/>
          <w:lang w:val="en-US" w:eastAsia="zh-CN"/>
        </w:rPr>
        <w:t>图3-8 作业作答界面</w:t>
      </w:r>
    </w:p>
    <w:p w14:paraId="42A3A13D">
      <w:pPr>
        <w:pStyle w:val="20"/>
      </w:pPr>
      <w:r>
        <w:drawing>
          <wp:inline distT="0" distB="0" distL="114300" distR="114300">
            <wp:extent cx="4041775" cy="2225040"/>
            <wp:effectExtent l="0" t="0" r="9525" b="1016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30"/>
                    <a:stretch>
                      <a:fillRect/>
                    </a:stretch>
                  </pic:blipFill>
                  <pic:spPr>
                    <a:xfrm>
                      <a:off x="0" y="0"/>
                      <a:ext cx="4041775" cy="2225040"/>
                    </a:xfrm>
                    <a:prstGeom prst="rect">
                      <a:avLst/>
                    </a:prstGeom>
                    <a:noFill/>
                    <a:ln>
                      <a:noFill/>
                    </a:ln>
                  </pic:spPr>
                </pic:pic>
              </a:graphicData>
            </a:graphic>
          </wp:inline>
        </w:drawing>
      </w:r>
    </w:p>
    <w:p w14:paraId="565BD147">
      <w:pPr>
        <w:pStyle w:val="20"/>
      </w:pPr>
      <w:r>
        <w:drawing>
          <wp:inline distT="0" distB="0" distL="114300" distR="114300">
            <wp:extent cx="3350895" cy="3131185"/>
            <wp:effectExtent l="0" t="0" r="1905" b="5715"/>
            <wp:docPr id="4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7"/>
                    <pic:cNvPicPr>
                      <a:picLocks noChangeAspect="1"/>
                    </pic:cNvPicPr>
                  </pic:nvPicPr>
                  <pic:blipFill>
                    <a:blip r:embed="rId31"/>
                    <a:srcRect t="4760"/>
                    <a:stretch>
                      <a:fillRect/>
                    </a:stretch>
                  </pic:blipFill>
                  <pic:spPr>
                    <a:xfrm>
                      <a:off x="0" y="0"/>
                      <a:ext cx="3350895" cy="3131185"/>
                    </a:xfrm>
                    <a:prstGeom prst="rect">
                      <a:avLst/>
                    </a:prstGeom>
                    <a:noFill/>
                    <a:ln>
                      <a:noFill/>
                    </a:ln>
                  </pic:spPr>
                </pic:pic>
              </a:graphicData>
            </a:graphic>
          </wp:inline>
        </w:drawing>
      </w:r>
    </w:p>
    <w:p w14:paraId="151641F1">
      <w:pPr>
        <w:pStyle w:val="20"/>
        <w:rPr>
          <w:rFonts w:hint="default" w:eastAsia="宋体"/>
          <w:lang w:val="en-US" w:eastAsia="zh-CN"/>
        </w:rPr>
      </w:pPr>
      <w:r>
        <w:t>图3-</w:t>
      </w:r>
      <w:r>
        <w:rPr>
          <w:rFonts w:hint="eastAsia"/>
          <w:lang w:val="en-US" w:eastAsia="zh-CN"/>
        </w:rPr>
        <w:t>9</w:t>
      </w:r>
      <w:r>
        <w:t xml:space="preserve"> 在线测验作答</w:t>
      </w:r>
      <w:r>
        <w:rPr>
          <w:rFonts w:hint="eastAsia"/>
          <w:lang w:val="en-US" w:eastAsia="zh-CN"/>
        </w:rPr>
        <w:t>和结果界面</w:t>
      </w:r>
    </w:p>
    <w:p w14:paraId="1E8394C6">
      <w:pPr>
        <w:pStyle w:val="20"/>
      </w:pPr>
      <w:r>
        <w:drawing>
          <wp:inline distT="0" distB="0" distL="114300" distR="114300">
            <wp:extent cx="5087620" cy="2012950"/>
            <wp:effectExtent l="0" t="0" r="5080" b="635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32"/>
                    <a:srcRect b="28107"/>
                    <a:stretch>
                      <a:fillRect/>
                    </a:stretch>
                  </pic:blipFill>
                  <pic:spPr>
                    <a:xfrm>
                      <a:off x="0" y="0"/>
                      <a:ext cx="5087620" cy="2012950"/>
                    </a:xfrm>
                    <a:prstGeom prst="rect">
                      <a:avLst/>
                    </a:prstGeom>
                    <a:noFill/>
                    <a:ln>
                      <a:noFill/>
                    </a:ln>
                  </pic:spPr>
                </pic:pic>
              </a:graphicData>
            </a:graphic>
          </wp:inline>
        </w:drawing>
      </w:r>
    </w:p>
    <w:p w14:paraId="3EB30C01">
      <w:pPr>
        <w:pStyle w:val="20"/>
      </w:pPr>
      <w:r>
        <w:drawing>
          <wp:inline distT="0" distB="0" distL="114300" distR="114300">
            <wp:extent cx="4807585" cy="1745615"/>
            <wp:effectExtent l="0" t="0" r="5715" b="6985"/>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33"/>
                    <a:srcRect b="34022"/>
                    <a:stretch>
                      <a:fillRect/>
                    </a:stretch>
                  </pic:blipFill>
                  <pic:spPr>
                    <a:xfrm>
                      <a:off x="0" y="0"/>
                      <a:ext cx="4807585" cy="1745615"/>
                    </a:xfrm>
                    <a:prstGeom prst="rect">
                      <a:avLst/>
                    </a:prstGeom>
                    <a:noFill/>
                    <a:ln>
                      <a:noFill/>
                    </a:ln>
                  </pic:spPr>
                </pic:pic>
              </a:graphicData>
            </a:graphic>
          </wp:inline>
        </w:drawing>
      </w:r>
    </w:p>
    <w:p w14:paraId="3A502F26">
      <w:pPr>
        <w:pStyle w:val="20"/>
        <w:rPr>
          <w:rFonts w:hint="default" w:eastAsia="宋体"/>
          <w:lang w:val="en-US" w:eastAsia="zh-CN"/>
        </w:rPr>
      </w:pPr>
      <w:r>
        <w:rPr>
          <w:rFonts w:hint="eastAsia"/>
          <w:lang w:val="en-US" w:eastAsia="zh-CN"/>
        </w:rPr>
        <w:t>图3-10 讨论区界面</w:t>
      </w:r>
    </w:p>
    <w:p w14:paraId="0AC0292C">
      <w:pPr>
        <w:pStyle w:val="20"/>
      </w:pPr>
      <w:r>
        <w:drawing>
          <wp:inline distT="0" distB="0" distL="114300" distR="114300">
            <wp:extent cx="4585335" cy="2524125"/>
            <wp:effectExtent l="0" t="0" r="12065" b="3175"/>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34"/>
                    <a:stretch>
                      <a:fillRect/>
                    </a:stretch>
                  </pic:blipFill>
                  <pic:spPr>
                    <a:xfrm>
                      <a:off x="0" y="0"/>
                      <a:ext cx="4585335" cy="2524125"/>
                    </a:xfrm>
                    <a:prstGeom prst="rect">
                      <a:avLst/>
                    </a:prstGeom>
                    <a:noFill/>
                    <a:ln>
                      <a:noFill/>
                    </a:ln>
                  </pic:spPr>
                </pic:pic>
              </a:graphicData>
            </a:graphic>
          </wp:inline>
        </w:drawing>
      </w:r>
    </w:p>
    <w:p w14:paraId="251D9EBF">
      <w:pPr>
        <w:pStyle w:val="20"/>
        <w:rPr>
          <w:rFonts w:hint="default" w:eastAsia="宋体"/>
          <w:lang w:val="en-US" w:eastAsia="zh-CN"/>
        </w:rPr>
      </w:pPr>
      <w:r>
        <w:rPr>
          <w:rFonts w:hint="eastAsia"/>
          <w:lang w:val="en-US" w:eastAsia="zh-CN"/>
        </w:rPr>
        <w:t>图3-11 成绩与测验统计界面</w:t>
      </w:r>
    </w:p>
    <w:p w14:paraId="0AD17BA5">
      <w:pPr>
        <w:pStyle w:val="20"/>
      </w:pPr>
      <w:r>
        <w:drawing>
          <wp:inline distT="0" distB="0" distL="114300" distR="114300">
            <wp:extent cx="5754370" cy="1804670"/>
            <wp:effectExtent l="0" t="0" r="0" b="0"/>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35"/>
                    <a:srcRect b="43023"/>
                    <a:stretch>
                      <a:fillRect/>
                    </a:stretch>
                  </pic:blipFill>
                  <pic:spPr>
                    <a:xfrm>
                      <a:off x="0" y="0"/>
                      <a:ext cx="5754370" cy="1804670"/>
                    </a:xfrm>
                    <a:prstGeom prst="rect">
                      <a:avLst/>
                    </a:prstGeom>
                    <a:noFill/>
                    <a:ln>
                      <a:noFill/>
                    </a:ln>
                  </pic:spPr>
                </pic:pic>
              </a:graphicData>
            </a:graphic>
          </wp:inline>
        </w:drawing>
      </w:r>
    </w:p>
    <w:p w14:paraId="4F290206">
      <w:pPr>
        <w:pStyle w:val="20"/>
      </w:pPr>
      <w:r>
        <w:drawing>
          <wp:inline distT="0" distB="0" distL="114300" distR="114300">
            <wp:extent cx="4935220" cy="2716530"/>
            <wp:effectExtent l="0" t="0" r="5080" b="1270"/>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36"/>
                    <a:stretch>
                      <a:fillRect/>
                    </a:stretch>
                  </pic:blipFill>
                  <pic:spPr>
                    <a:xfrm>
                      <a:off x="0" y="0"/>
                      <a:ext cx="4935220" cy="2716530"/>
                    </a:xfrm>
                    <a:prstGeom prst="rect">
                      <a:avLst/>
                    </a:prstGeom>
                    <a:noFill/>
                    <a:ln>
                      <a:noFill/>
                    </a:ln>
                  </pic:spPr>
                </pic:pic>
              </a:graphicData>
            </a:graphic>
          </wp:inline>
        </w:drawing>
      </w:r>
    </w:p>
    <w:p w14:paraId="39D751AF">
      <w:pPr>
        <w:pStyle w:val="20"/>
        <w:rPr>
          <w:rFonts w:hint="eastAsia"/>
          <w:lang w:val="en-US" w:eastAsia="zh-CN"/>
        </w:rPr>
      </w:pPr>
      <w:r>
        <w:rPr>
          <w:rFonts w:hint="eastAsia"/>
          <w:lang w:val="en-US" w:eastAsia="zh-CN"/>
        </w:rPr>
        <w:t>图3-12 学习笔记界面</w:t>
      </w:r>
    </w:p>
    <w:p w14:paraId="5870030C">
      <w:pPr>
        <w:pStyle w:val="20"/>
      </w:pPr>
      <w:r>
        <w:drawing>
          <wp:inline distT="0" distB="0" distL="114300" distR="114300">
            <wp:extent cx="4797425" cy="2640330"/>
            <wp:effectExtent l="0" t="0" r="3175" b="1270"/>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37"/>
                    <a:stretch>
                      <a:fillRect/>
                    </a:stretch>
                  </pic:blipFill>
                  <pic:spPr>
                    <a:xfrm>
                      <a:off x="0" y="0"/>
                      <a:ext cx="4797425" cy="2640330"/>
                    </a:xfrm>
                    <a:prstGeom prst="rect">
                      <a:avLst/>
                    </a:prstGeom>
                    <a:noFill/>
                    <a:ln>
                      <a:noFill/>
                    </a:ln>
                  </pic:spPr>
                </pic:pic>
              </a:graphicData>
            </a:graphic>
          </wp:inline>
        </w:drawing>
      </w:r>
    </w:p>
    <w:p w14:paraId="758A1BD2">
      <w:pPr>
        <w:pStyle w:val="20"/>
        <w:rPr>
          <w:rFonts w:hint="default"/>
          <w:lang w:val="en-US" w:eastAsia="zh-CN"/>
        </w:rPr>
      </w:pPr>
      <w:r>
        <w:rPr>
          <w:rFonts w:hint="eastAsia"/>
          <w:lang w:val="en-US" w:eastAsia="zh-CN"/>
        </w:rPr>
        <w:t>图3-13 个人中心</w:t>
      </w:r>
    </w:p>
    <w:p w14:paraId="3CD1E5A5">
      <w:pPr>
        <w:pStyle w:val="20"/>
      </w:pPr>
      <w:r>
        <w:drawing>
          <wp:inline distT="0" distB="0" distL="114300" distR="114300">
            <wp:extent cx="4761865" cy="2621280"/>
            <wp:effectExtent l="0" t="0" r="635" b="7620"/>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pic:cNvPicPr>
                      <a:picLocks noChangeAspect="1"/>
                    </pic:cNvPicPr>
                  </pic:nvPicPr>
                  <pic:blipFill>
                    <a:blip r:embed="rId38"/>
                    <a:stretch>
                      <a:fillRect/>
                    </a:stretch>
                  </pic:blipFill>
                  <pic:spPr>
                    <a:xfrm>
                      <a:off x="0" y="0"/>
                      <a:ext cx="4761865" cy="2621280"/>
                    </a:xfrm>
                    <a:prstGeom prst="rect">
                      <a:avLst/>
                    </a:prstGeom>
                    <a:noFill/>
                    <a:ln>
                      <a:noFill/>
                    </a:ln>
                  </pic:spPr>
                </pic:pic>
              </a:graphicData>
            </a:graphic>
          </wp:inline>
        </w:drawing>
      </w:r>
    </w:p>
    <w:p w14:paraId="4658A571">
      <w:pPr>
        <w:pStyle w:val="20"/>
      </w:pPr>
      <w:r>
        <w:t>图3-</w:t>
      </w:r>
      <w:r>
        <w:rPr>
          <w:rFonts w:hint="eastAsia"/>
          <w:lang w:val="en-US" w:eastAsia="zh-CN"/>
        </w:rPr>
        <w:t>14</w:t>
      </w:r>
      <w:r>
        <w:t xml:space="preserve"> 教师端学情看板</w:t>
      </w:r>
    </w:p>
    <w:p w14:paraId="766DA0DA">
      <w:pPr>
        <w:pStyle w:val="21"/>
        <w:bidi w:val="0"/>
      </w:pPr>
      <w:r>
        <w:drawing>
          <wp:inline distT="0" distB="0" distL="114300" distR="114300">
            <wp:extent cx="5469255" cy="3010535"/>
            <wp:effectExtent l="0" t="0" r="4445" b="12065"/>
            <wp:docPr id="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8"/>
                    <pic:cNvPicPr>
                      <a:picLocks noChangeAspect="1"/>
                    </pic:cNvPicPr>
                  </pic:nvPicPr>
                  <pic:blipFill>
                    <a:blip r:embed="rId39"/>
                    <a:stretch>
                      <a:fillRect/>
                    </a:stretch>
                  </pic:blipFill>
                  <pic:spPr>
                    <a:xfrm>
                      <a:off x="0" y="0"/>
                      <a:ext cx="5469255" cy="3010535"/>
                    </a:xfrm>
                    <a:prstGeom prst="rect">
                      <a:avLst/>
                    </a:prstGeom>
                    <a:noFill/>
                    <a:ln>
                      <a:noFill/>
                    </a:ln>
                  </pic:spPr>
                </pic:pic>
              </a:graphicData>
            </a:graphic>
          </wp:inline>
        </w:drawing>
      </w:r>
    </w:p>
    <w:p w14:paraId="2E0A68E7">
      <w:pPr>
        <w:pStyle w:val="20"/>
        <w:rPr>
          <w:rFonts w:hint="eastAsia"/>
          <w:lang w:val="en-US" w:eastAsia="zh-CN"/>
        </w:rPr>
      </w:pPr>
      <w:r>
        <w:rPr>
          <w:rFonts w:hint="eastAsia"/>
          <w:lang w:val="en-US" w:eastAsia="zh-CN"/>
        </w:rPr>
        <w:t>图3-15 教师端我的课程</w:t>
      </w:r>
    </w:p>
    <w:p w14:paraId="6F9703E3">
      <w:pPr>
        <w:pStyle w:val="21"/>
        <w:bidi w:val="0"/>
      </w:pPr>
      <w:r>
        <w:drawing>
          <wp:inline distT="0" distB="0" distL="114300" distR="114300">
            <wp:extent cx="5419090" cy="2982595"/>
            <wp:effectExtent l="0" t="0" r="3810" b="1905"/>
            <wp:docPr id="3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4"/>
                    <pic:cNvPicPr>
                      <a:picLocks noChangeAspect="1"/>
                    </pic:cNvPicPr>
                  </pic:nvPicPr>
                  <pic:blipFill>
                    <a:blip r:embed="rId40"/>
                    <a:stretch>
                      <a:fillRect/>
                    </a:stretch>
                  </pic:blipFill>
                  <pic:spPr>
                    <a:xfrm>
                      <a:off x="0" y="0"/>
                      <a:ext cx="5419090" cy="2982595"/>
                    </a:xfrm>
                    <a:prstGeom prst="rect">
                      <a:avLst/>
                    </a:prstGeom>
                    <a:noFill/>
                    <a:ln>
                      <a:noFill/>
                    </a:ln>
                  </pic:spPr>
                </pic:pic>
              </a:graphicData>
            </a:graphic>
          </wp:inline>
        </w:drawing>
      </w:r>
    </w:p>
    <w:p w14:paraId="07DD2737">
      <w:pPr>
        <w:pStyle w:val="20"/>
        <w:rPr>
          <w:rFonts w:hint="default" w:eastAsia="宋体"/>
          <w:lang w:val="en-US" w:eastAsia="zh-CN"/>
        </w:rPr>
      </w:pPr>
      <w:r>
        <w:t>图3-</w:t>
      </w:r>
      <w:r>
        <w:rPr>
          <w:rFonts w:hint="eastAsia"/>
          <w:lang w:val="en-US" w:eastAsia="zh-CN"/>
        </w:rPr>
        <w:t>16</w:t>
      </w:r>
      <w:r>
        <w:t xml:space="preserve"> </w:t>
      </w:r>
      <w:r>
        <w:rPr>
          <w:rFonts w:hint="eastAsia"/>
          <w:lang w:val="en-US" w:eastAsia="zh-CN"/>
        </w:rPr>
        <w:t>教师端章节与课件</w:t>
      </w:r>
    </w:p>
    <w:p w14:paraId="2847E833">
      <w:pPr>
        <w:pStyle w:val="20"/>
        <w:rPr>
          <w:rFonts w:hint="default"/>
          <w:lang w:val="en-US" w:eastAsia="zh-CN"/>
        </w:rPr>
      </w:pPr>
    </w:p>
    <w:p w14:paraId="4EE050CC">
      <w:pPr>
        <w:pStyle w:val="20"/>
      </w:pPr>
      <w:r>
        <w:drawing>
          <wp:inline distT="0" distB="0" distL="114300" distR="114300">
            <wp:extent cx="4986020" cy="2744470"/>
            <wp:effectExtent l="0" t="0" r="5080" b="11430"/>
            <wp:docPr id="3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pic:cNvPicPr>
                      <a:picLocks noChangeAspect="1"/>
                    </pic:cNvPicPr>
                  </pic:nvPicPr>
                  <pic:blipFill>
                    <a:blip r:embed="rId41"/>
                    <a:stretch>
                      <a:fillRect/>
                    </a:stretch>
                  </pic:blipFill>
                  <pic:spPr>
                    <a:xfrm>
                      <a:off x="0" y="0"/>
                      <a:ext cx="4986020" cy="2744470"/>
                    </a:xfrm>
                    <a:prstGeom prst="rect">
                      <a:avLst/>
                    </a:prstGeom>
                    <a:noFill/>
                    <a:ln>
                      <a:noFill/>
                    </a:ln>
                  </pic:spPr>
                </pic:pic>
              </a:graphicData>
            </a:graphic>
          </wp:inline>
        </w:drawing>
      </w:r>
    </w:p>
    <w:p w14:paraId="02CF2EFE">
      <w:pPr>
        <w:pStyle w:val="20"/>
        <w:rPr>
          <w:rFonts w:hint="default" w:eastAsia="宋体"/>
          <w:lang w:val="en-US" w:eastAsia="zh-CN"/>
        </w:rPr>
      </w:pPr>
      <w:r>
        <w:rPr>
          <w:rFonts w:hint="eastAsia"/>
          <w:lang w:val="en-US" w:eastAsia="zh-CN"/>
        </w:rPr>
        <w:t>图3-17 教师端课程题库</w:t>
      </w:r>
    </w:p>
    <w:p w14:paraId="6AD87CAD">
      <w:pPr>
        <w:pStyle w:val="20"/>
      </w:pPr>
      <w:r>
        <w:drawing>
          <wp:inline distT="0" distB="0" distL="114300" distR="114300">
            <wp:extent cx="5070475" cy="1509395"/>
            <wp:effectExtent l="0" t="0" r="9525" b="1905"/>
            <wp:docPr id="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pic:cNvPicPr>
                      <a:picLocks noChangeAspect="1"/>
                    </pic:cNvPicPr>
                  </pic:nvPicPr>
                  <pic:blipFill>
                    <a:blip r:embed="rId42"/>
                    <a:stretch>
                      <a:fillRect/>
                    </a:stretch>
                  </pic:blipFill>
                  <pic:spPr>
                    <a:xfrm>
                      <a:off x="0" y="0"/>
                      <a:ext cx="5070475" cy="1509395"/>
                    </a:xfrm>
                    <a:prstGeom prst="rect">
                      <a:avLst/>
                    </a:prstGeom>
                    <a:noFill/>
                    <a:ln>
                      <a:noFill/>
                    </a:ln>
                  </pic:spPr>
                </pic:pic>
              </a:graphicData>
            </a:graphic>
          </wp:inline>
        </w:drawing>
      </w:r>
    </w:p>
    <w:p w14:paraId="6853F7EF">
      <w:pPr>
        <w:pStyle w:val="20"/>
      </w:pPr>
      <w:r>
        <w:drawing>
          <wp:inline distT="0" distB="0" distL="114300" distR="114300">
            <wp:extent cx="4909820" cy="2702560"/>
            <wp:effectExtent l="0" t="0" r="5080" b="2540"/>
            <wp:docPr id="3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pic:cNvPicPr>
                      <a:picLocks noChangeAspect="1"/>
                    </pic:cNvPicPr>
                  </pic:nvPicPr>
                  <pic:blipFill>
                    <a:blip r:embed="rId43"/>
                    <a:stretch>
                      <a:fillRect/>
                    </a:stretch>
                  </pic:blipFill>
                  <pic:spPr>
                    <a:xfrm>
                      <a:off x="0" y="0"/>
                      <a:ext cx="4909820" cy="2702560"/>
                    </a:xfrm>
                    <a:prstGeom prst="rect">
                      <a:avLst/>
                    </a:prstGeom>
                    <a:noFill/>
                    <a:ln>
                      <a:noFill/>
                    </a:ln>
                  </pic:spPr>
                </pic:pic>
              </a:graphicData>
            </a:graphic>
          </wp:inline>
        </w:drawing>
      </w:r>
    </w:p>
    <w:p w14:paraId="0356A16B">
      <w:pPr>
        <w:pStyle w:val="20"/>
      </w:pPr>
      <w:r>
        <w:t>图3-</w:t>
      </w:r>
      <w:r>
        <w:rPr>
          <w:rFonts w:hint="eastAsia"/>
          <w:lang w:val="en-US" w:eastAsia="zh-CN"/>
        </w:rPr>
        <w:t>18</w:t>
      </w:r>
      <w:r>
        <w:t xml:space="preserve"> 教师端</w:t>
      </w:r>
      <w:r>
        <w:rPr>
          <w:rFonts w:hint="eastAsia"/>
          <w:lang w:val="en-US" w:eastAsia="zh-CN"/>
        </w:rPr>
        <w:t>试卷与</w:t>
      </w:r>
      <w:r>
        <w:t>组卷</w:t>
      </w:r>
    </w:p>
    <w:p w14:paraId="141014E7">
      <w:pPr>
        <w:pStyle w:val="21"/>
        <w:bidi w:val="0"/>
      </w:pPr>
      <w:r>
        <w:drawing>
          <wp:inline distT="0" distB="0" distL="114300" distR="114300">
            <wp:extent cx="4516755" cy="1267460"/>
            <wp:effectExtent l="0" t="0" r="4445" b="2540"/>
            <wp:docPr id="3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2"/>
                    <pic:cNvPicPr>
                      <a:picLocks noChangeAspect="1"/>
                    </pic:cNvPicPr>
                  </pic:nvPicPr>
                  <pic:blipFill>
                    <a:blip r:embed="rId44"/>
                    <a:stretch>
                      <a:fillRect/>
                    </a:stretch>
                  </pic:blipFill>
                  <pic:spPr>
                    <a:xfrm>
                      <a:off x="0" y="0"/>
                      <a:ext cx="4516755" cy="1267460"/>
                    </a:xfrm>
                    <a:prstGeom prst="rect">
                      <a:avLst/>
                    </a:prstGeom>
                    <a:noFill/>
                    <a:ln>
                      <a:noFill/>
                    </a:ln>
                  </pic:spPr>
                </pic:pic>
              </a:graphicData>
            </a:graphic>
          </wp:inline>
        </w:drawing>
      </w:r>
    </w:p>
    <w:p w14:paraId="28EFB0BC">
      <w:pPr>
        <w:pStyle w:val="20"/>
      </w:pPr>
      <w:r>
        <w:drawing>
          <wp:inline distT="0" distB="0" distL="114300" distR="114300">
            <wp:extent cx="4453890" cy="817880"/>
            <wp:effectExtent l="0" t="0" r="3810" b="7620"/>
            <wp:docPr id="3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pic:cNvPicPr>
                      <a:picLocks noChangeAspect="1"/>
                    </pic:cNvPicPr>
                  </pic:nvPicPr>
                  <pic:blipFill>
                    <a:blip r:embed="rId45"/>
                    <a:stretch>
                      <a:fillRect/>
                    </a:stretch>
                  </pic:blipFill>
                  <pic:spPr>
                    <a:xfrm>
                      <a:off x="0" y="0"/>
                      <a:ext cx="4453890" cy="817880"/>
                    </a:xfrm>
                    <a:prstGeom prst="rect">
                      <a:avLst/>
                    </a:prstGeom>
                    <a:noFill/>
                    <a:ln>
                      <a:noFill/>
                    </a:ln>
                  </pic:spPr>
                </pic:pic>
              </a:graphicData>
            </a:graphic>
          </wp:inline>
        </w:drawing>
      </w:r>
    </w:p>
    <w:p w14:paraId="2BBA3A27">
      <w:pPr>
        <w:pStyle w:val="20"/>
      </w:pPr>
      <w:r>
        <w:t>图3-</w:t>
      </w:r>
      <w:r>
        <w:rPr>
          <w:rFonts w:hint="eastAsia"/>
          <w:lang w:val="en-US" w:eastAsia="zh-CN"/>
        </w:rPr>
        <w:t>19</w:t>
      </w:r>
      <w:r>
        <w:t xml:space="preserve"> 教师端作业</w:t>
      </w:r>
    </w:p>
    <w:p w14:paraId="33C9D764">
      <w:pPr>
        <w:pStyle w:val="20"/>
      </w:pPr>
      <w:r>
        <w:drawing>
          <wp:inline distT="0" distB="0" distL="114300" distR="114300">
            <wp:extent cx="4455795" cy="2453005"/>
            <wp:effectExtent l="0" t="0" r="1905" b="10795"/>
            <wp:docPr id="3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5"/>
                    <pic:cNvPicPr>
                      <a:picLocks noChangeAspect="1"/>
                    </pic:cNvPicPr>
                  </pic:nvPicPr>
                  <pic:blipFill>
                    <a:blip r:embed="rId46"/>
                    <a:stretch>
                      <a:fillRect/>
                    </a:stretch>
                  </pic:blipFill>
                  <pic:spPr>
                    <a:xfrm>
                      <a:off x="0" y="0"/>
                      <a:ext cx="4455795" cy="2453005"/>
                    </a:xfrm>
                    <a:prstGeom prst="rect">
                      <a:avLst/>
                    </a:prstGeom>
                    <a:noFill/>
                    <a:ln>
                      <a:noFill/>
                    </a:ln>
                  </pic:spPr>
                </pic:pic>
              </a:graphicData>
            </a:graphic>
          </wp:inline>
        </w:drawing>
      </w:r>
    </w:p>
    <w:p w14:paraId="6D1CF7CD">
      <w:pPr>
        <w:pStyle w:val="20"/>
        <w:rPr>
          <w:rFonts w:hint="default" w:eastAsia="宋体"/>
          <w:lang w:val="en-US" w:eastAsia="zh-CN"/>
        </w:rPr>
      </w:pPr>
      <w:r>
        <w:rPr>
          <w:rFonts w:hint="eastAsia"/>
          <w:lang w:val="en-US" w:eastAsia="zh-CN"/>
        </w:rPr>
        <w:t>图3-20 管理端平台统计</w:t>
      </w:r>
    </w:p>
    <w:p w14:paraId="1CB58542">
      <w:pPr>
        <w:pStyle w:val="21"/>
        <w:bidi w:val="0"/>
      </w:pPr>
      <w:r>
        <w:drawing>
          <wp:inline distT="0" distB="0" distL="114300" distR="114300">
            <wp:extent cx="4323715" cy="2379980"/>
            <wp:effectExtent l="0" t="0" r="6985" b="7620"/>
            <wp:docPr id="3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pic:cNvPicPr>
                      <a:picLocks noChangeAspect="1"/>
                    </pic:cNvPicPr>
                  </pic:nvPicPr>
                  <pic:blipFill>
                    <a:blip r:embed="rId47"/>
                    <a:stretch>
                      <a:fillRect/>
                    </a:stretch>
                  </pic:blipFill>
                  <pic:spPr>
                    <a:xfrm>
                      <a:off x="0" y="0"/>
                      <a:ext cx="4323715" cy="2379980"/>
                    </a:xfrm>
                    <a:prstGeom prst="rect">
                      <a:avLst/>
                    </a:prstGeom>
                    <a:noFill/>
                    <a:ln>
                      <a:noFill/>
                    </a:ln>
                  </pic:spPr>
                </pic:pic>
              </a:graphicData>
            </a:graphic>
          </wp:inline>
        </w:drawing>
      </w:r>
    </w:p>
    <w:p w14:paraId="1707CF87">
      <w:pPr>
        <w:pStyle w:val="20"/>
      </w:pPr>
      <w:r>
        <w:t>图3-</w:t>
      </w:r>
      <w:r>
        <w:rPr>
          <w:rFonts w:hint="eastAsia"/>
          <w:lang w:val="en-US" w:eastAsia="zh-CN"/>
        </w:rPr>
        <w:t>21</w:t>
      </w:r>
      <w:r>
        <w:t xml:space="preserve"> 管理端用户管理</w:t>
      </w:r>
    </w:p>
    <w:p w14:paraId="49162D82">
      <w:pPr>
        <w:pStyle w:val="21"/>
        <w:bidi w:val="0"/>
      </w:pPr>
      <w:r>
        <w:drawing>
          <wp:inline distT="0" distB="0" distL="114300" distR="114300">
            <wp:extent cx="4702810" cy="2588895"/>
            <wp:effectExtent l="0" t="0" r="8890" b="1905"/>
            <wp:docPr id="4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8"/>
                    <pic:cNvPicPr>
                      <a:picLocks noChangeAspect="1"/>
                    </pic:cNvPicPr>
                  </pic:nvPicPr>
                  <pic:blipFill>
                    <a:blip r:embed="rId48"/>
                    <a:stretch>
                      <a:fillRect/>
                    </a:stretch>
                  </pic:blipFill>
                  <pic:spPr>
                    <a:xfrm>
                      <a:off x="0" y="0"/>
                      <a:ext cx="4702810" cy="2588895"/>
                    </a:xfrm>
                    <a:prstGeom prst="rect">
                      <a:avLst/>
                    </a:prstGeom>
                    <a:noFill/>
                    <a:ln>
                      <a:noFill/>
                    </a:ln>
                  </pic:spPr>
                </pic:pic>
              </a:graphicData>
            </a:graphic>
          </wp:inline>
        </w:drawing>
      </w:r>
    </w:p>
    <w:p w14:paraId="2DFED76A">
      <w:pPr>
        <w:pStyle w:val="20"/>
        <w:rPr>
          <w:rFonts w:hint="default" w:eastAsia="宋体"/>
          <w:lang w:val="en-US" w:eastAsia="zh-CN"/>
        </w:rPr>
      </w:pPr>
      <w:r>
        <w:rPr>
          <w:rFonts w:hint="eastAsia"/>
          <w:lang w:val="en-US" w:eastAsia="zh-CN"/>
        </w:rPr>
        <w:t>图3-22 管理端公告管理</w:t>
      </w:r>
    </w:p>
    <w:p w14:paraId="7714CEF9">
      <w:pPr>
        <w:pStyle w:val="16"/>
      </w:pPr>
      <w:r>
        <w:t>3.3.6 测试结论</w:t>
      </w:r>
    </w:p>
    <w:p w14:paraId="0163CC82">
      <w:pPr>
        <w:pStyle w:val="17"/>
      </w:pPr>
      <w:r>
        <w:t>三级测试共执行断言与用例 70 余项，全部通过：后端单元测试 17/17 通过；接口冒烟测试 27/27 通过；功能测试 15 项用例全部符合预期。测试结果表明：系统三端功能完整可用，核心业务闭环（建课—审核—选课—学习—测验—批阅—统计）运行顺畅；权限体系能够正确区分游客与三种角色，越权访问被可靠拦截；防作弊约束（答案不下发、一次性提交、时间窗控制）在前后端双重生效；数据一致性约束（唯一选课、唯一提交、版本化答卷）经受住了重复操作与边界操作的考验。系统达到设计目标，具备演示与验收条件。</w:t>
      </w:r>
    </w:p>
    <w:p w14:paraId="3DDCB46F">
      <w:pPr>
        <w:pStyle w:val="14"/>
      </w:pPr>
      <w:r>
        <w:t>4</w:t>
      </w:r>
      <w:r>
        <w:rPr>
          <w:rFonts w:hint="eastAsia"/>
          <w:lang w:val="en-US" w:eastAsia="zh-CN"/>
        </w:rPr>
        <w:t xml:space="preserve"> </w:t>
      </w:r>
      <w:r>
        <w:t>AI工具在开发过程中的协作说明</w:t>
      </w:r>
    </w:p>
    <w:p w14:paraId="03BD9F0D">
      <w:pPr>
        <w:pStyle w:val="15"/>
      </w:pPr>
      <w:r>
        <w:t>4.1 使用的AI工具</w:t>
      </w:r>
    </w:p>
    <w:p w14:paraId="655DEBFA">
      <w:pPr>
        <w:pStyle w:val="17"/>
      </w:pPr>
      <w:r>
        <w:t>本项目的开发过程中使用了 AI 编程助手（WorkBuddy 智能体，底层为通用大语言模型）作为辅助协作工具，使用方式以对话问答与代码片段讨论为主。需要说明的是：AI 工具在本项目中自始至终处于"辅助"地位，仅用于资料查询、思路讨论与样板性代码的初步生成；项目的立项与创建、需求分析、系统建模、架构设计、数据库设计、界面风格设计、核心业务代码的编写与调试、测试方案设计与执行，均由本人独立完成。</w:t>
      </w:r>
    </w:p>
    <w:p w14:paraId="4E2CF487">
      <w:pPr>
        <w:pStyle w:val="15"/>
      </w:pPr>
      <w:r>
        <w:t>4.2 AI辅助的开发环节</w:t>
      </w:r>
    </w:p>
    <w:p w14:paraId="34AF3830">
      <w:pPr>
        <w:pStyle w:val="17"/>
      </w:pPr>
      <w:r>
        <w:t>AI 在本项目中的辅助环节与使用方式汇总如表4-1所示。</w:t>
      </w:r>
    </w:p>
    <w:p w14:paraId="78413FB6">
      <w:pPr>
        <w:pStyle w:val="19"/>
      </w:pPr>
      <w:r>
        <w:t>表4-1 AI辅助环节清单</w:t>
      </w:r>
    </w:p>
    <w:tbl>
      <w:tblPr>
        <w:tblStyle w:val="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197"/>
        <w:gridCol w:w="3522"/>
        <w:gridCol w:w="2935"/>
        <w:gridCol w:w="1418"/>
      </w:tblGrid>
      <w:tr w14:paraId="7117D9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97" w:type="dxa"/>
            <w:tcBorders>
              <w:bottom w:val="single" w:color="000000" w:sz="6" w:space="0"/>
            </w:tcBorders>
          </w:tcPr>
          <w:p w14:paraId="198DA282">
            <w:pPr>
              <w:pStyle w:val="18"/>
              <w:keepNext w:val="0"/>
              <w:keepLines w:val="0"/>
              <w:widowControl/>
              <w:suppressLineNumbers w:val="0"/>
              <w:spacing w:beforeAutospacing="0" w:afterAutospacing="0"/>
              <w:ind w:left="0" w:right="0"/>
              <w:rPr>
                <w:rFonts w:hint="default"/>
                <w:szCs w:val="20"/>
              </w:rPr>
            </w:pPr>
            <w:r>
              <w:rPr>
                <w:rFonts w:hint="default"/>
                <w:b/>
                <w:szCs w:val="20"/>
              </w:rPr>
              <w:t>开发环节</w:t>
            </w:r>
          </w:p>
        </w:tc>
        <w:tc>
          <w:tcPr>
            <w:tcW w:w="3522" w:type="dxa"/>
            <w:tcBorders>
              <w:bottom w:val="single" w:color="000000" w:sz="6" w:space="0"/>
            </w:tcBorders>
          </w:tcPr>
          <w:p w14:paraId="4CC81B5D">
            <w:pPr>
              <w:pStyle w:val="18"/>
              <w:keepNext w:val="0"/>
              <w:keepLines w:val="0"/>
              <w:widowControl/>
              <w:suppressLineNumbers w:val="0"/>
              <w:spacing w:beforeAutospacing="0" w:afterAutospacing="0"/>
              <w:ind w:left="0" w:right="0"/>
              <w:rPr>
                <w:rFonts w:hint="default"/>
                <w:szCs w:val="20"/>
              </w:rPr>
            </w:pPr>
            <w:r>
              <w:rPr>
                <w:rFonts w:hint="default"/>
                <w:b/>
                <w:szCs w:val="20"/>
              </w:rPr>
              <w:t>AI的辅助方式</w:t>
            </w:r>
          </w:p>
        </w:tc>
        <w:tc>
          <w:tcPr>
            <w:tcW w:w="2935" w:type="dxa"/>
            <w:tcBorders>
              <w:bottom w:val="single" w:color="000000" w:sz="6" w:space="0"/>
            </w:tcBorders>
          </w:tcPr>
          <w:p w14:paraId="15C948BF">
            <w:pPr>
              <w:pStyle w:val="18"/>
              <w:keepNext w:val="0"/>
              <w:keepLines w:val="0"/>
              <w:widowControl/>
              <w:suppressLineNumbers w:val="0"/>
              <w:spacing w:beforeAutospacing="0" w:afterAutospacing="0"/>
              <w:ind w:left="0" w:right="0"/>
              <w:rPr>
                <w:rFonts w:hint="default"/>
                <w:szCs w:val="20"/>
              </w:rPr>
            </w:pPr>
            <w:r>
              <w:rPr>
                <w:rFonts w:hint="default"/>
                <w:b/>
                <w:szCs w:val="20"/>
              </w:rPr>
              <w:t>本人承担的工作</w:t>
            </w:r>
          </w:p>
        </w:tc>
        <w:tc>
          <w:tcPr>
            <w:tcW w:w="1418" w:type="dxa"/>
            <w:tcBorders>
              <w:bottom w:val="single" w:color="000000" w:sz="6" w:space="0"/>
            </w:tcBorders>
          </w:tcPr>
          <w:p w14:paraId="037D6402">
            <w:pPr>
              <w:pStyle w:val="18"/>
              <w:keepNext w:val="0"/>
              <w:keepLines w:val="0"/>
              <w:widowControl/>
              <w:suppressLineNumbers w:val="0"/>
              <w:spacing w:beforeAutospacing="0" w:afterAutospacing="0"/>
              <w:ind w:left="0" w:right="0"/>
              <w:rPr>
                <w:rFonts w:hint="default"/>
                <w:szCs w:val="20"/>
              </w:rPr>
            </w:pPr>
            <w:r>
              <w:rPr>
                <w:rFonts w:hint="default"/>
                <w:b/>
                <w:szCs w:val="20"/>
              </w:rPr>
              <w:t>AI介入程度</w:t>
            </w:r>
          </w:p>
        </w:tc>
      </w:tr>
      <w:tr w14:paraId="6A5249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97" w:type="dxa"/>
          </w:tcPr>
          <w:p w14:paraId="6FAE18FB">
            <w:pPr>
              <w:pStyle w:val="18"/>
              <w:keepNext w:val="0"/>
              <w:keepLines w:val="0"/>
              <w:widowControl/>
              <w:suppressLineNumbers w:val="0"/>
              <w:spacing w:beforeAutospacing="0" w:afterAutospacing="0"/>
              <w:ind w:left="0" w:right="0"/>
              <w:rPr>
                <w:rFonts w:hint="default"/>
                <w:szCs w:val="20"/>
              </w:rPr>
            </w:pPr>
            <w:r>
              <w:rPr>
                <w:rFonts w:hint="default"/>
                <w:szCs w:val="20"/>
              </w:rPr>
              <w:t>技术调研</w:t>
            </w:r>
          </w:p>
        </w:tc>
        <w:tc>
          <w:tcPr>
            <w:tcW w:w="3522" w:type="dxa"/>
          </w:tcPr>
          <w:p w14:paraId="6C034360">
            <w:pPr>
              <w:pStyle w:val="18"/>
              <w:keepNext w:val="0"/>
              <w:keepLines w:val="0"/>
              <w:widowControl/>
              <w:suppressLineNumbers w:val="0"/>
              <w:spacing w:beforeAutospacing="0" w:afterAutospacing="0"/>
              <w:ind w:left="0" w:right="0"/>
              <w:rPr>
                <w:rFonts w:hint="default"/>
                <w:szCs w:val="20"/>
              </w:rPr>
            </w:pPr>
            <w:r>
              <w:rPr>
                <w:rFonts w:hint="default"/>
                <w:szCs w:val="20"/>
              </w:rPr>
              <w:t>解释 MyBatis-Plus 分页插件、JWT 库 0.12 版新 API 的用法差异</w:t>
            </w:r>
          </w:p>
        </w:tc>
        <w:tc>
          <w:tcPr>
            <w:tcW w:w="2935" w:type="dxa"/>
          </w:tcPr>
          <w:p w14:paraId="7236DEFA">
            <w:pPr>
              <w:pStyle w:val="18"/>
              <w:keepNext w:val="0"/>
              <w:keepLines w:val="0"/>
              <w:widowControl/>
              <w:suppressLineNumbers w:val="0"/>
              <w:spacing w:beforeAutospacing="0" w:afterAutospacing="0"/>
              <w:ind w:left="0" w:right="0"/>
              <w:rPr>
                <w:rFonts w:hint="default"/>
                <w:szCs w:val="20"/>
              </w:rPr>
            </w:pPr>
            <w:r>
              <w:rPr>
                <w:rFonts w:hint="default"/>
                <w:szCs w:val="20"/>
              </w:rPr>
              <w:t>确定技术选型、验证可行性</w:t>
            </w:r>
          </w:p>
        </w:tc>
        <w:tc>
          <w:tcPr>
            <w:tcW w:w="1418" w:type="dxa"/>
          </w:tcPr>
          <w:p w14:paraId="4C776631">
            <w:pPr>
              <w:pStyle w:val="18"/>
              <w:keepNext w:val="0"/>
              <w:keepLines w:val="0"/>
              <w:widowControl/>
              <w:suppressLineNumbers w:val="0"/>
              <w:spacing w:beforeAutospacing="0" w:afterAutospacing="0"/>
              <w:ind w:left="0" w:right="0"/>
              <w:rPr>
                <w:rFonts w:hint="default"/>
                <w:szCs w:val="20"/>
              </w:rPr>
            </w:pPr>
            <w:r>
              <w:rPr>
                <w:rFonts w:hint="default"/>
                <w:szCs w:val="20"/>
              </w:rPr>
              <w:t>查阅</w:t>
            </w:r>
          </w:p>
        </w:tc>
      </w:tr>
      <w:tr w14:paraId="24C28CF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97" w:type="dxa"/>
          </w:tcPr>
          <w:p w14:paraId="35C1E357">
            <w:pPr>
              <w:pStyle w:val="18"/>
              <w:keepNext w:val="0"/>
              <w:keepLines w:val="0"/>
              <w:widowControl/>
              <w:suppressLineNumbers w:val="0"/>
              <w:spacing w:beforeAutospacing="0" w:afterAutospacing="0"/>
              <w:ind w:left="0" w:right="0"/>
              <w:rPr>
                <w:rFonts w:hint="default"/>
                <w:szCs w:val="20"/>
              </w:rPr>
            </w:pPr>
            <w:r>
              <w:rPr>
                <w:rFonts w:hint="default"/>
                <w:szCs w:val="20"/>
              </w:rPr>
              <w:t>工程搭建</w:t>
            </w:r>
          </w:p>
        </w:tc>
        <w:tc>
          <w:tcPr>
            <w:tcW w:w="3522" w:type="dxa"/>
          </w:tcPr>
          <w:p w14:paraId="74BB8640">
            <w:pPr>
              <w:pStyle w:val="18"/>
              <w:keepNext w:val="0"/>
              <w:keepLines w:val="0"/>
              <w:widowControl/>
              <w:suppressLineNumbers w:val="0"/>
              <w:spacing w:beforeAutospacing="0" w:afterAutospacing="0"/>
              <w:ind w:left="0" w:right="0"/>
              <w:rPr>
                <w:rFonts w:hint="default"/>
                <w:szCs w:val="20"/>
              </w:rPr>
            </w:pPr>
            <w:r>
              <w:rPr>
                <w:rFonts w:hint="default"/>
                <w:szCs w:val="20"/>
              </w:rPr>
              <w:t>提供 pom.xml 依赖声明的书写格式参考</w:t>
            </w:r>
          </w:p>
        </w:tc>
        <w:tc>
          <w:tcPr>
            <w:tcW w:w="2935" w:type="dxa"/>
          </w:tcPr>
          <w:p w14:paraId="5A4A98C9">
            <w:pPr>
              <w:pStyle w:val="18"/>
              <w:keepNext w:val="0"/>
              <w:keepLines w:val="0"/>
              <w:widowControl/>
              <w:suppressLineNumbers w:val="0"/>
              <w:spacing w:beforeAutospacing="0" w:afterAutospacing="0"/>
              <w:ind w:left="0" w:right="0"/>
              <w:rPr>
                <w:rFonts w:hint="default"/>
                <w:szCs w:val="20"/>
              </w:rPr>
            </w:pPr>
            <w:r>
              <w:rPr>
                <w:rFonts w:hint="default"/>
                <w:szCs w:val="20"/>
              </w:rPr>
              <w:t>创建项目、组织包结构、编写配置</w:t>
            </w:r>
          </w:p>
        </w:tc>
        <w:tc>
          <w:tcPr>
            <w:tcW w:w="1418" w:type="dxa"/>
          </w:tcPr>
          <w:p w14:paraId="41E1244A">
            <w:pPr>
              <w:pStyle w:val="18"/>
              <w:keepNext w:val="0"/>
              <w:keepLines w:val="0"/>
              <w:widowControl/>
              <w:suppressLineNumbers w:val="0"/>
              <w:spacing w:beforeAutospacing="0" w:afterAutospacing="0"/>
              <w:ind w:left="0" w:right="0"/>
              <w:rPr>
                <w:rFonts w:hint="default"/>
                <w:szCs w:val="20"/>
              </w:rPr>
            </w:pPr>
            <w:r>
              <w:rPr>
                <w:rFonts w:hint="default"/>
                <w:szCs w:val="20"/>
              </w:rPr>
              <w:t>样板参考</w:t>
            </w:r>
          </w:p>
        </w:tc>
      </w:tr>
      <w:tr w14:paraId="4B0C71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97" w:type="dxa"/>
          </w:tcPr>
          <w:p w14:paraId="3961BB18">
            <w:pPr>
              <w:pStyle w:val="18"/>
              <w:keepNext w:val="0"/>
              <w:keepLines w:val="0"/>
              <w:widowControl/>
              <w:suppressLineNumbers w:val="0"/>
              <w:spacing w:beforeAutospacing="0" w:afterAutospacing="0"/>
              <w:ind w:left="0" w:right="0"/>
              <w:rPr>
                <w:rFonts w:hint="default"/>
                <w:szCs w:val="20"/>
              </w:rPr>
            </w:pPr>
            <w:r>
              <w:rPr>
                <w:rFonts w:hint="default"/>
                <w:szCs w:val="20"/>
              </w:rPr>
              <w:t>样板代码</w:t>
            </w:r>
          </w:p>
        </w:tc>
        <w:tc>
          <w:tcPr>
            <w:tcW w:w="3522" w:type="dxa"/>
          </w:tcPr>
          <w:p w14:paraId="07D63B0A">
            <w:pPr>
              <w:pStyle w:val="18"/>
              <w:keepNext w:val="0"/>
              <w:keepLines w:val="0"/>
              <w:widowControl/>
              <w:suppressLineNumbers w:val="0"/>
              <w:spacing w:beforeAutospacing="0" w:afterAutospacing="0"/>
              <w:ind w:left="0" w:right="0"/>
              <w:rPr>
                <w:rFonts w:hint="default"/>
                <w:szCs w:val="20"/>
              </w:rPr>
            </w:pPr>
            <w:r>
              <w:rPr>
                <w:rFonts w:hint="default"/>
                <w:szCs w:val="20"/>
              </w:rPr>
              <w:t>统一响应体、全局异常处理器的常见写法作为参考样例</w:t>
            </w:r>
          </w:p>
        </w:tc>
        <w:tc>
          <w:tcPr>
            <w:tcW w:w="2935" w:type="dxa"/>
          </w:tcPr>
          <w:p w14:paraId="46657386">
            <w:pPr>
              <w:pStyle w:val="18"/>
              <w:keepNext w:val="0"/>
              <w:keepLines w:val="0"/>
              <w:widowControl/>
              <w:suppressLineNumbers w:val="0"/>
              <w:spacing w:beforeAutospacing="0" w:afterAutospacing="0"/>
              <w:ind w:left="0" w:right="0"/>
              <w:rPr>
                <w:rFonts w:hint="default"/>
                <w:szCs w:val="20"/>
              </w:rPr>
            </w:pPr>
            <w:r>
              <w:rPr>
                <w:rFonts w:hint="default"/>
                <w:szCs w:val="20"/>
              </w:rPr>
              <w:t>结合本项目错误码约定重写并调试</w:t>
            </w:r>
          </w:p>
        </w:tc>
        <w:tc>
          <w:tcPr>
            <w:tcW w:w="1418" w:type="dxa"/>
          </w:tcPr>
          <w:p w14:paraId="12529163">
            <w:pPr>
              <w:pStyle w:val="18"/>
              <w:keepNext w:val="0"/>
              <w:keepLines w:val="0"/>
              <w:widowControl/>
              <w:suppressLineNumbers w:val="0"/>
              <w:spacing w:beforeAutospacing="0" w:afterAutospacing="0"/>
              <w:ind w:left="0" w:right="0"/>
              <w:rPr>
                <w:rFonts w:hint="default"/>
                <w:szCs w:val="20"/>
              </w:rPr>
            </w:pPr>
            <w:r>
              <w:rPr>
                <w:rFonts w:hint="default"/>
                <w:szCs w:val="20"/>
              </w:rPr>
              <w:t>少量参考</w:t>
            </w:r>
          </w:p>
        </w:tc>
      </w:tr>
      <w:tr w14:paraId="399498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97" w:type="dxa"/>
          </w:tcPr>
          <w:p w14:paraId="43477951">
            <w:pPr>
              <w:pStyle w:val="18"/>
              <w:keepNext w:val="0"/>
              <w:keepLines w:val="0"/>
              <w:widowControl/>
              <w:suppressLineNumbers w:val="0"/>
              <w:spacing w:beforeAutospacing="0" w:afterAutospacing="0"/>
              <w:ind w:left="0" w:right="0"/>
              <w:rPr>
                <w:rFonts w:hint="default"/>
                <w:szCs w:val="20"/>
              </w:rPr>
            </w:pPr>
            <w:r>
              <w:rPr>
                <w:rFonts w:hint="default"/>
                <w:szCs w:val="20"/>
              </w:rPr>
              <w:t>问题排查</w:t>
            </w:r>
          </w:p>
        </w:tc>
        <w:tc>
          <w:tcPr>
            <w:tcW w:w="3522" w:type="dxa"/>
          </w:tcPr>
          <w:p w14:paraId="2E477718">
            <w:pPr>
              <w:pStyle w:val="18"/>
              <w:keepNext w:val="0"/>
              <w:keepLines w:val="0"/>
              <w:widowControl/>
              <w:suppressLineNumbers w:val="0"/>
              <w:spacing w:beforeAutospacing="0" w:afterAutospacing="0"/>
              <w:ind w:left="0" w:right="0"/>
              <w:rPr>
                <w:rFonts w:hint="default"/>
                <w:szCs w:val="20"/>
              </w:rPr>
            </w:pPr>
            <w:r>
              <w:rPr>
                <w:rFonts w:hint="default"/>
                <w:szCs w:val="20"/>
              </w:rPr>
              <w:t>讨论 MySQL 9 排序规则兼容性、Maven 命令报错的可能原因</w:t>
            </w:r>
          </w:p>
        </w:tc>
        <w:tc>
          <w:tcPr>
            <w:tcW w:w="2935" w:type="dxa"/>
          </w:tcPr>
          <w:p w14:paraId="1CE94715">
            <w:pPr>
              <w:pStyle w:val="18"/>
              <w:keepNext w:val="0"/>
              <w:keepLines w:val="0"/>
              <w:widowControl/>
              <w:suppressLineNumbers w:val="0"/>
              <w:spacing w:beforeAutospacing="0" w:afterAutospacing="0"/>
              <w:ind w:left="0" w:right="0"/>
              <w:rPr>
                <w:rFonts w:hint="default"/>
                <w:szCs w:val="20"/>
              </w:rPr>
            </w:pPr>
            <w:r>
              <w:rPr>
                <w:rFonts w:hint="default"/>
                <w:szCs w:val="20"/>
              </w:rPr>
              <w:t>定位根因、实施修复、回归验证</w:t>
            </w:r>
          </w:p>
        </w:tc>
        <w:tc>
          <w:tcPr>
            <w:tcW w:w="1418" w:type="dxa"/>
          </w:tcPr>
          <w:p w14:paraId="216A6314">
            <w:pPr>
              <w:pStyle w:val="18"/>
              <w:keepNext w:val="0"/>
              <w:keepLines w:val="0"/>
              <w:widowControl/>
              <w:suppressLineNumbers w:val="0"/>
              <w:spacing w:beforeAutospacing="0" w:afterAutospacing="0"/>
              <w:ind w:left="0" w:right="0"/>
              <w:rPr>
                <w:rFonts w:hint="default"/>
                <w:szCs w:val="20"/>
              </w:rPr>
            </w:pPr>
            <w:r>
              <w:rPr>
                <w:rFonts w:hint="default"/>
                <w:szCs w:val="20"/>
              </w:rPr>
              <w:t>讨论思路</w:t>
            </w:r>
          </w:p>
        </w:tc>
      </w:tr>
      <w:tr w14:paraId="6A609E2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97" w:type="dxa"/>
          </w:tcPr>
          <w:p w14:paraId="7E8DB9B6">
            <w:pPr>
              <w:pStyle w:val="18"/>
              <w:keepNext w:val="0"/>
              <w:keepLines w:val="0"/>
              <w:widowControl/>
              <w:suppressLineNumbers w:val="0"/>
              <w:spacing w:beforeAutospacing="0" w:afterAutospacing="0"/>
              <w:ind w:left="0" w:right="0"/>
              <w:rPr>
                <w:rFonts w:hint="default"/>
                <w:szCs w:val="20"/>
              </w:rPr>
            </w:pPr>
            <w:r>
              <w:rPr>
                <w:rFonts w:hint="default"/>
                <w:szCs w:val="20"/>
              </w:rPr>
              <w:t>测试数据</w:t>
            </w:r>
          </w:p>
        </w:tc>
        <w:tc>
          <w:tcPr>
            <w:tcW w:w="3522" w:type="dxa"/>
          </w:tcPr>
          <w:p w14:paraId="569BC91F">
            <w:pPr>
              <w:pStyle w:val="18"/>
              <w:keepNext w:val="0"/>
              <w:keepLines w:val="0"/>
              <w:widowControl/>
              <w:suppressLineNumbers w:val="0"/>
              <w:spacing w:beforeAutospacing="0" w:afterAutospacing="0"/>
              <w:ind w:left="0" w:right="0"/>
              <w:rPr>
                <w:rFonts w:hint="default"/>
                <w:szCs w:val="20"/>
              </w:rPr>
            </w:pPr>
            <w:r>
              <w:rPr>
                <w:rFonts w:hint="default"/>
                <w:szCs w:val="20"/>
              </w:rPr>
              <w:t>建议演示数据的组织方式</w:t>
            </w:r>
          </w:p>
        </w:tc>
        <w:tc>
          <w:tcPr>
            <w:tcW w:w="2935" w:type="dxa"/>
          </w:tcPr>
          <w:p w14:paraId="1B35B72F">
            <w:pPr>
              <w:pStyle w:val="18"/>
              <w:keepNext w:val="0"/>
              <w:keepLines w:val="0"/>
              <w:widowControl/>
              <w:suppressLineNumbers w:val="0"/>
              <w:spacing w:beforeAutospacing="0" w:afterAutospacing="0"/>
              <w:ind w:left="0" w:right="0"/>
              <w:rPr>
                <w:rFonts w:hint="default"/>
                <w:szCs w:val="20"/>
              </w:rPr>
            </w:pPr>
            <w:r>
              <w:rPr>
                <w:rFonts w:hint="default"/>
                <w:szCs w:val="20"/>
              </w:rPr>
              <w:t>设计并编写全部演示数据</w:t>
            </w:r>
          </w:p>
        </w:tc>
        <w:tc>
          <w:tcPr>
            <w:tcW w:w="1418" w:type="dxa"/>
          </w:tcPr>
          <w:p w14:paraId="33687C4B">
            <w:pPr>
              <w:pStyle w:val="18"/>
              <w:keepNext w:val="0"/>
              <w:keepLines w:val="0"/>
              <w:widowControl/>
              <w:suppressLineNumbers w:val="0"/>
              <w:spacing w:beforeAutospacing="0" w:afterAutospacing="0"/>
              <w:ind w:left="0" w:right="0"/>
              <w:rPr>
                <w:rFonts w:hint="default"/>
                <w:szCs w:val="20"/>
              </w:rPr>
            </w:pPr>
            <w:r>
              <w:rPr>
                <w:rFonts w:hint="default"/>
                <w:szCs w:val="20"/>
              </w:rPr>
              <w:t>少量参考</w:t>
            </w:r>
          </w:p>
        </w:tc>
      </w:tr>
      <w:tr w14:paraId="33533B4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97" w:type="dxa"/>
          </w:tcPr>
          <w:p w14:paraId="48796CCE">
            <w:pPr>
              <w:pStyle w:val="18"/>
              <w:keepNext w:val="0"/>
              <w:keepLines w:val="0"/>
              <w:widowControl/>
              <w:suppressLineNumbers w:val="0"/>
              <w:spacing w:beforeAutospacing="0" w:afterAutospacing="0"/>
              <w:ind w:left="0" w:right="0"/>
              <w:rPr>
                <w:rFonts w:hint="default"/>
                <w:szCs w:val="20"/>
              </w:rPr>
            </w:pPr>
            <w:r>
              <w:rPr>
                <w:rFonts w:hint="default"/>
                <w:szCs w:val="20"/>
              </w:rPr>
              <w:t>文档润色</w:t>
            </w:r>
          </w:p>
        </w:tc>
        <w:tc>
          <w:tcPr>
            <w:tcW w:w="3522" w:type="dxa"/>
          </w:tcPr>
          <w:p w14:paraId="1CE6EBDA">
            <w:pPr>
              <w:pStyle w:val="18"/>
              <w:keepNext w:val="0"/>
              <w:keepLines w:val="0"/>
              <w:widowControl/>
              <w:suppressLineNumbers w:val="0"/>
              <w:spacing w:beforeAutospacing="0" w:afterAutospacing="0"/>
              <w:ind w:left="0" w:right="0"/>
              <w:rPr>
                <w:rFonts w:hint="default"/>
                <w:szCs w:val="20"/>
              </w:rPr>
            </w:pPr>
            <w:r>
              <w:rPr>
                <w:rFonts w:hint="default"/>
                <w:szCs w:val="20"/>
              </w:rPr>
              <w:t>对本报告部分段落的文字表述提出润色建议</w:t>
            </w:r>
          </w:p>
        </w:tc>
        <w:tc>
          <w:tcPr>
            <w:tcW w:w="2935" w:type="dxa"/>
          </w:tcPr>
          <w:p w14:paraId="78F18721">
            <w:pPr>
              <w:pStyle w:val="18"/>
              <w:keepNext w:val="0"/>
              <w:keepLines w:val="0"/>
              <w:widowControl/>
              <w:suppressLineNumbers w:val="0"/>
              <w:spacing w:beforeAutospacing="0" w:afterAutospacing="0"/>
              <w:ind w:left="0" w:right="0"/>
              <w:rPr>
                <w:rFonts w:hint="default"/>
                <w:szCs w:val="20"/>
              </w:rPr>
            </w:pPr>
            <w:r>
              <w:rPr>
                <w:rFonts w:hint="default"/>
                <w:szCs w:val="20"/>
              </w:rPr>
              <w:t>报告结构与全部内容由本人撰写</w:t>
            </w:r>
          </w:p>
        </w:tc>
        <w:tc>
          <w:tcPr>
            <w:tcW w:w="1418" w:type="dxa"/>
          </w:tcPr>
          <w:p w14:paraId="08EB94C6">
            <w:pPr>
              <w:pStyle w:val="18"/>
              <w:keepNext w:val="0"/>
              <w:keepLines w:val="0"/>
              <w:widowControl/>
              <w:suppressLineNumbers w:val="0"/>
              <w:spacing w:beforeAutospacing="0" w:afterAutospacing="0"/>
              <w:ind w:left="0" w:right="0"/>
              <w:rPr>
                <w:rFonts w:hint="default"/>
                <w:szCs w:val="20"/>
              </w:rPr>
            </w:pPr>
            <w:r>
              <w:rPr>
                <w:rFonts w:hint="default"/>
                <w:szCs w:val="20"/>
              </w:rPr>
              <w:t>语言润色</w:t>
            </w:r>
          </w:p>
        </w:tc>
      </w:tr>
    </w:tbl>
    <w:p w14:paraId="25C463FD">
      <w:pPr>
        <w:spacing w:after="120"/>
      </w:pPr>
    </w:p>
    <w:p w14:paraId="66471C59">
      <w:pPr>
        <w:pStyle w:val="15"/>
      </w:pPr>
      <w:r>
        <w:t>4.3 独立完成的核心工作</w:t>
      </w:r>
    </w:p>
    <w:p w14:paraId="57DFBAA9">
      <w:pPr>
        <w:pStyle w:val="17"/>
      </w:pPr>
      <w:r>
        <w:t>以下工作由本人独立完成，未使用 AI 生成整体代码或整体文档：</w:t>
      </w:r>
    </w:p>
    <w:p w14:paraId="31DB5C85">
      <w:pPr>
        <w:pStyle w:val="17"/>
        <w:rPr>
          <w:rFonts w:hint="eastAsia"/>
          <w:lang w:eastAsia="zh-CN"/>
        </w:rPr>
      </w:pPr>
      <w:r>
        <w:t>（1）项目创建与工程组织：前后端子工程的创建、目录结构设计、构建配置与启动调试</w:t>
      </w:r>
      <w:r>
        <w:rPr>
          <w:rFonts w:hint="eastAsia"/>
          <w:lang w:eastAsia="zh-CN"/>
        </w:rPr>
        <w:t>。</w:t>
      </w:r>
    </w:p>
    <w:p w14:paraId="23532281">
      <w:pPr>
        <w:pStyle w:val="17"/>
        <w:rPr>
          <w:rFonts w:hint="eastAsia"/>
          <w:lang w:eastAsia="zh-CN"/>
        </w:rPr>
      </w:pPr>
      <w:r>
        <w:t>（2）需求分析与建模：三角色功能边界划分、用例建模、核心业务流程梳理</w:t>
      </w:r>
      <w:r>
        <w:rPr>
          <w:rFonts w:hint="eastAsia"/>
          <w:lang w:eastAsia="zh-CN"/>
        </w:rPr>
        <w:t>。</w:t>
      </w:r>
    </w:p>
    <w:p w14:paraId="0DA41A5B">
      <w:pPr>
        <w:pStyle w:val="17"/>
        <w:rPr>
          <w:rFonts w:hint="eastAsia"/>
          <w:lang w:eastAsia="zh-CN"/>
        </w:rPr>
      </w:pPr>
      <w:r>
        <w:t>（3）系统架构与界面设计：前后端分离架构、分层结构、暖米橙视觉风格与主题样式体系的确立</w:t>
      </w:r>
      <w:r>
        <w:rPr>
          <w:rFonts w:hint="eastAsia"/>
          <w:lang w:eastAsia="zh-CN"/>
        </w:rPr>
        <w:t>。</w:t>
      </w:r>
    </w:p>
    <w:p w14:paraId="277CE467">
      <w:pPr>
        <w:pStyle w:val="17"/>
        <w:rPr>
          <w:rFonts w:hint="eastAsia"/>
          <w:lang w:eastAsia="zh-CN"/>
        </w:rPr>
      </w:pPr>
      <w:r>
        <w:t>（4）数据库设计：20 张表的概念模型、逻辑结构与全部字段定义，以及幂等升级脚本方案</w:t>
      </w:r>
      <w:r>
        <w:rPr>
          <w:rFonts w:hint="eastAsia"/>
          <w:lang w:eastAsia="zh-CN"/>
        </w:rPr>
        <w:t>。</w:t>
      </w:r>
    </w:p>
    <w:p w14:paraId="48C59BF5">
      <w:pPr>
        <w:pStyle w:val="17"/>
        <w:rPr>
          <w:rFonts w:hint="eastAsia"/>
          <w:lang w:eastAsia="zh-CN"/>
        </w:rPr>
      </w:pPr>
      <w:r>
        <w:t>（5）核心业务代码：JWT 认证拦截、选课审核、章节打卡、在线测验判分（含填空题多写法匹配）、防作弊与一次性提交拦截、试卷版本化管理、主观题批阅、课件 POI 解析预览、文件上传与下载权限控制等关键逻辑，均由本人逐行编写并调试</w:t>
      </w:r>
      <w:r>
        <w:rPr>
          <w:rFonts w:hint="eastAsia"/>
          <w:lang w:eastAsia="zh-CN"/>
        </w:rPr>
        <w:t>。</w:t>
      </w:r>
    </w:p>
    <w:p w14:paraId="1409C3AF">
      <w:pPr>
        <w:pStyle w:val="17"/>
      </w:pPr>
      <w:r>
        <w:t>（6）测试：单元测试用例设计、接口冒烟测试脚本编写、功能测试用例设计与执行、缺陷修复与回归。</w:t>
      </w:r>
    </w:p>
    <w:p w14:paraId="54854BDA">
      <w:pPr>
        <w:pStyle w:val="17"/>
      </w:pPr>
      <w:r>
        <w:t>从代码产出的量化视角也可以佐证上述结论：项目前后端合计约 60 余个源码文件、数据库脚本 3 份、测试脚本与单元测试类 8 份，全部纳入 Git 版本管理并按功能粒度提交，提交历史完整记录了从工程初始化到两轮功能迭代的演进轨迹。AI 讨论过程产生的任何片段在进入仓库前都经历了"理解—按项目规范重写—本地运行验证"三个步骤，这一流程本身也成为我学习新 API、加深对框架机制理解的过程。</w:t>
      </w:r>
    </w:p>
    <w:p w14:paraId="7D0776CC">
      <w:pPr>
        <w:pStyle w:val="17"/>
      </w:pPr>
      <w:r>
        <w:t>在协作方式上，本人为 AI 的使用确立了三条原则：第一，不整体生成——不将"整个功能"或"整个文件"交给 AI 直接产出，AI 最多给出片段级参考，代码必须逐段理解、按本项目规范重写后才允许进入仓库；第二，不替代调试——报错排查时只与 AI 讨论可能的原因方向，最终以本人阅读源码、断点验证为准；第三，保留决策权——凡涉及数据结构、接口契约、安全策略的决策一律由本人做出，AI 的建议仅作为输入。按照课程要求的精神，AI 在本项目中承担的是辅助协作工具的角色，未替代任何设计、核心编码、逻辑调试与业务理解环节。</w:t>
      </w:r>
    </w:p>
    <w:p w14:paraId="1F054AA4">
      <w:pPr>
        <w:pStyle w:val="15"/>
      </w:pPr>
      <w:r>
        <w:t>4.4 AI使用效果与反思</w:t>
      </w:r>
    </w:p>
    <w:p w14:paraId="178D6663">
      <w:pPr>
        <w:pStyle w:val="17"/>
      </w:pPr>
      <w:r>
        <w:t>总体来看，AI 辅助在"缩短资料检索时间、提供第二视角"方面有可量化的收益：例如快速澄清了 jjwt 0.12 版本 API 的变更点、MySQL 9 默认排序规则与旧客户端的兼容坑位，预计节省了查阅官方文档的时间。但过程中也暴露出 AI 输出的典型局限：其生成的代码片段常隐含与本项目不一致的假设（如字段命名、错误码、事务边界），若不加审查直接采用会引入风格割裂甚至隐蔽缺陷；个别回答存在版本混淆，需要本人交叉验证。这段经历使我认识到：AI 是放大执行效率的工具，而需求理解、架构权衡与质量责任始终属于开发者本人，审慎、批判地使用 AI 是未来软件工程素养的必要组成部分。</w:t>
      </w:r>
    </w:p>
    <w:p w14:paraId="696864BF">
      <w:pPr>
        <w:pStyle w:val="17"/>
      </w:pPr>
      <w:r>
        <w:t>从协作过程的数据看，本项目全部代码提交均由本人完成并逐次审查，AI 参与产生的最终采纳代码集中在异常类、响应体等样板性质的部分，核心业务包（测验判分、权限拦截、预览解析）无任何整体生成代码。使用 AI 的时段也呈现明显的场景分布：集中在项目初期技术调研与末期文档整理两个阶段，编码高峰期的交流反而最少，这与"AI 辅助思考、人来负责实现"的定位是吻合的。若以一句话概括本次人机协作的经验，那就是：把 AI 当作一位随叫随到的讨论伙伴，而不是一位代笔者；提问越具体、验证越严格，协作的质量就越高。</w:t>
      </w:r>
    </w:p>
    <w:p w14:paraId="41E7D563">
      <w:pPr>
        <w:pStyle w:val="14"/>
      </w:pPr>
      <w:r>
        <w:t>5 实训总结</w:t>
      </w:r>
    </w:p>
    <w:p w14:paraId="07A93880">
      <w:pPr>
        <w:pStyle w:val="15"/>
      </w:pPr>
      <w:r>
        <w:t>5.1 设计的特点</w:t>
      </w:r>
    </w:p>
    <w:p w14:paraId="672934A4">
      <w:pPr>
        <w:pStyle w:val="17"/>
      </w:pPr>
      <w:r>
        <w:t>回顾整个设计过程，本系统具有以下特点：</w:t>
      </w:r>
    </w:p>
    <w:p w14:paraId="619C1C58">
      <w:pPr>
        <w:pStyle w:val="17"/>
        <w:rPr>
          <w:rFonts w:hint="eastAsia"/>
          <w:lang w:eastAsia="zh-CN"/>
        </w:rPr>
      </w:pPr>
      <w:r>
        <w:t>（1）业务闭环完整，覆盖"建课—审核—选课—学习—测验—批阅—统计"教学全流程，不是功能点的简单堆砌，而是围绕真实教学场景组织的有机整体</w:t>
      </w:r>
      <w:r>
        <w:rPr>
          <w:rFonts w:hint="eastAsia"/>
          <w:lang w:eastAsia="zh-CN"/>
        </w:rPr>
        <w:t>。</w:t>
      </w:r>
    </w:p>
    <w:p w14:paraId="3F3F4EE7">
      <w:pPr>
        <w:pStyle w:val="17"/>
        <w:rPr>
          <w:rFonts w:hint="eastAsia"/>
          <w:lang w:eastAsia="zh-CN"/>
        </w:rPr>
      </w:pPr>
      <w:r>
        <w:t>（2）权限与安全设计贯穿始终，JWT 认证、注解式鉴权、答案不下发、一次性提交、时间窗控制、下载与导出开关等多层约束前后端双重生效</w:t>
      </w:r>
      <w:r>
        <w:rPr>
          <w:rFonts w:hint="eastAsia"/>
          <w:lang w:eastAsia="zh-CN"/>
        </w:rPr>
        <w:t>。</w:t>
      </w:r>
    </w:p>
    <w:p w14:paraId="1D6DE964">
      <w:pPr>
        <w:pStyle w:val="17"/>
        <w:rPr>
          <w:rFonts w:hint="eastAsia"/>
          <w:lang w:eastAsia="zh-CN"/>
        </w:rPr>
      </w:pPr>
      <w:r>
        <w:t>（3）数据一致性强，关键业务约束以唯一索引落库兜底，试卷版本化机制妥善解决了"改卷"与"历史答卷"的矛盾</w:t>
      </w:r>
      <w:r>
        <w:rPr>
          <w:rFonts w:hint="eastAsia"/>
          <w:lang w:eastAsia="zh-CN"/>
        </w:rPr>
        <w:t>。</w:t>
      </w:r>
    </w:p>
    <w:p w14:paraId="1A8AAFD3">
      <w:pPr>
        <w:pStyle w:val="17"/>
        <w:rPr>
          <w:rFonts w:hint="eastAsia"/>
          <w:lang w:eastAsia="zh-CN"/>
        </w:rPr>
      </w:pPr>
      <w:r>
        <w:t>（4）体验细节扎实，草稿自动保存、课件全格式预览与 PPT 放映、富文本粘贴插图等细节显著提升了可用性</w:t>
      </w:r>
      <w:r>
        <w:rPr>
          <w:rFonts w:hint="eastAsia"/>
          <w:lang w:eastAsia="zh-CN"/>
        </w:rPr>
        <w:t>。</w:t>
      </w:r>
    </w:p>
    <w:p w14:paraId="36F49071">
      <w:pPr>
        <w:pStyle w:val="17"/>
      </w:pPr>
      <w:r>
        <w:t>（5）工程化程度高，幂等数据库升级脚本、可重复执行的冒烟测试、统一响应体与全局异常处理等实践保证了系统的可维护性。</w:t>
      </w:r>
    </w:p>
    <w:p w14:paraId="26423BA8">
      <w:pPr>
        <w:pStyle w:val="15"/>
      </w:pPr>
      <w:r>
        <w:t>5.2 遇到的主要问题与解决</w:t>
      </w:r>
    </w:p>
    <w:p w14:paraId="4DE03F3C">
      <w:pPr>
        <w:pStyle w:val="17"/>
      </w:pPr>
      <w:r>
        <w:t>开发过程中遇到并解决的代表性问题包括：</w:t>
      </w:r>
    </w:p>
    <w:p w14:paraId="708FD839">
      <w:pPr>
        <w:pStyle w:val="17"/>
        <w:rPr>
          <w:rFonts w:hint="eastAsia"/>
          <w:lang w:eastAsia="zh-CN"/>
        </w:rPr>
      </w:pPr>
      <w:r>
        <w:t>（1）MySQL 9 排序规则问题：新库默认使用 utf8mb4_0900_ai_ci，旧客户端连接时出现字符集报错，通过统一客户端 utf8mb4 参数并明确库级排序规则解决</w:t>
      </w:r>
      <w:r>
        <w:rPr>
          <w:rFonts w:hint="eastAsia"/>
          <w:lang w:eastAsia="zh-CN"/>
        </w:rPr>
        <w:t>。</w:t>
      </w:r>
    </w:p>
    <w:p w14:paraId="48AFD008">
      <w:pPr>
        <w:pStyle w:val="17"/>
        <w:rPr>
          <w:rFonts w:hint="eastAsia"/>
          <w:lang w:eastAsia="zh-CN"/>
        </w:rPr>
      </w:pPr>
      <w:r>
        <w:t>（2）Maven 命令兼容问题：Git Bash 环境下直接调用 mvn 报 classworlds 异常，改用 mvn.cmd 后恢复，由此形成了本机的构建命令约定</w:t>
      </w:r>
      <w:r>
        <w:rPr>
          <w:rFonts w:hint="eastAsia"/>
          <w:lang w:eastAsia="zh-CN"/>
        </w:rPr>
        <w:t>。</w:t>
      </w:r>
    </w:p>
    <w:p w14:paraId="04F6A1D0">
      <w:pPr>
        <w:pStyle w:val="17"/>
        <w:rPr>
          <w:rFonts w:hint="eastAsia"/>
          <w:lang w:eastAsia="zh-CN"/>
        </w:rPr>
      </w:pPr>
      <w:r>
        <w:t>（3）Element Plus 弹窗被遮挡：部分弹窗出现在父容器层叠上下文之下导致交互失效，定位到 append-to-body 缺失后，全站 13 处弹窗统一修复并沉淀为组件规范</w:t>
      </w:r>
      <w:r>
        <w:rPr>
          <w:rFonts w:hint="eastAsia"/>
          <w:lang w:eastAsia="zh-CN"/>
        </w:rPr>
        <w:t>。</w:t>
      </w:r>
    </w:p>
    <w:p w14:paraId="31B53A58">
      <w:pPr>
        <w:pStyle w:val="17"/>
        <w:rPr>
          <w:rFonts w:hint="eastAsia"/>
          <w:lang w:eastAsia="zh-CN"/>
        </w:rPr>
      </w:pPr>
      <w:r>
        <w:t>（4）个人中心头像被装饰带遮挡：通过显式管理 z-index 层级解决，再次验证了层叠上下文知识在实战中的价值</w:t>
      </w:r>
      <w:r>
        <w:rPr>
          <w:rFonts w:hint="eastAsia"/>
          <w:lang w:eastAsia="zh-CN"/>
        </w:rPr>
        <w:t>。</w:t>
      </w:r>
    </w:p>
    <w:p w14:paraId="7BA600E7">
      <w:pPr>
        <w:pStyle w:val="17"/>
      </w:pPr>
      <w:r>
        <w:t>（5）课件预览的格式覆盖：初版仅支持 OOXML 格式，为覆盖旧版二进制文档引入 poi-scratchpad，在"纯 Java 解析"与"格式覆盖面"之间做了务实的取舍并如实注明边界。这些问题的解决过程让我体会到，工程能力的核心不在于不遇到问题，而在于遇到问题后系统性的定位方法与沉淀习惯。</w:t>
      </w:r>
    </w:p>
    <w:p w14:paraId="3A032924">
      <w:pPr>
        <w:pStyle w:val="15"/>
      </w:pPr>
      <w:r>
        <w:t>5.3 收获与体会</w:t>
      </w:r>
    </w:p>
    <w:p w14:paraId="73C8F0F2">
      <w:pPr>
        <w:pStyle w:val="17"/>
      </w:pPr>
      <w:r>
        <w:t>三周实训</w:t>
      </w:r>
      <w:bookmarkStart w:id="1" w:name="_GoBack"/>
      <w:bookmarkEnd w:id="1"/>
      <w:r>
        <w:t>我完整地走通一个 Web 系统从需求到验收的全过程，收获远超预期。技术层面，我真正掌握了 Spring Boot 3 与 Vue 3 的工程化用法，理解了拦截器、事务、ThreadLocal 上下文、唯一约束兜底等机制在真实业务中的落地方式，也认真思考"版本号""幂等""可重复执行的脚本"这类工程品质的必要性。方法论层面，我深刻体会到"先设计后编码"的价值：ER 图上多花一小时，建表阶段就少返工半天；测试先行意识的建立，让冒烟脚本成为后续每次改动的安全网。素养层面，AI 协作的实践让我建立了对 AI 输出的批判性使用习惯，明白效率工具无法替代开发者对系统的理解与责任。此外，撰写本报告的过程也训练了我规范表达技术方案的能力，这本身就是软件工程师的核心技能之一。</w:t>
      </w:r>
    </w:p>
    <w:p w14:paraId="0E699D16">
      <w:pPr>
        <w:pStyle w:val="15"/>
      </w:pPr>
      <w:r>
        <w:t>5.4 不足与展望</w:t>
      </w:r>
    </w:p>
    <w:p w14:paraId="463B93A4">
      <w:pPr>
        <w:pStyle w:val="17"/>
      </w:pPr>
      <w:r>
        <w:t>系统仍有明确的改进空间：密码存储方案可升级为 BCrypt；文件存储可迁移至 MinIO 或云对象存储以支持水平扩展；测验模块可增加防切屏监考与自动保存到服务端；缓存层（Redis）可在高并发课程详情查询场景引入；讨论区可补充@提醒与敏感词过滤。在教学业务纵深上，未来可扩展直播课堂、AI 答疑助手与学习行为分析报表。这些方向已在本阶段的接口设计与数据模型中预留了演进空间。</w:t>
      </w:r>
    </w:p>
    <w:p w14:paraId="4CFF2190">
      <w:pPr>
        <w:pStyle w:val="17"/>
      </w:pPr>
      <w:r>
        <w:t>从更大的视角看，本次实训是我本科阶段一次完整走通"需求—设计—实现—测试—文档"全流程的系统性工程实践，其价值不仅在于产出了一个可运行的系统，更在于让我建立了对待软件质量的敬畏之心与对待工程细节的严谨习惯：代码要为半年后的自己负责，接口要为看不见的调用方着想，文档要让不了解项目的人读懂。</w:t>
      </w:r>
    </w:p>
    <w:p w14:paraId="24229DC4">
      <w:pPr>
        <w:pStyle w:val="2"/>
        <w:jc w:val="center"/>
        <w:rPr>
          <w:b/>
          <w:bCs/>
          <w:sz w:val="36"/>
          <w:szCs w:val="36"/>
        </w:rPr>
      </w:pPr>
      <w:r>
        <w:rPr>
          <w:rFonts w:hint="eastAsia"/>
          <w:sz w:val="36"/>
          <w:szCs w:val="36"/>
        </w:rPr>
        <w:br w:type="page"/>
      </w:r>
      <w:r>
        <w:rPr>
          <w:rFonts w:hint="eastAsia"/>
          <w:b/>
          <w:bCs/>
          <w:sz w:val="36"/>
          <w:szCs w:val="36"/>
        </w:rPr>
        <w:t>本科生实践课程成绩评定表</w:t>
      </w:r>
    </w:p>
    <w:tbl>
      <w:tblPr>
        <w:tblStyle w:val="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4"/>
        <w:gridCol w:w="1633"/>
        <w:gridCol w:w="1715"/>
        <w:gridCol w:w="746"/>
        <w:gridCol w:w="556"/>
        <w:gridCol w:w="2082"/>
      </w:tblGrid>
      <w:tr w14:paraId="1679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exact"/>
          <w:jc w:val="center"/>
        </w:trPr>
        <w:tc>
          <w:tcPr>
            <w:tcW w:w="1764" w:type="dxa"/>
            <w:noWrap w:val="0"/>
            <w:vAlign w:val="center"/>
          </w:tcPr>
          <w:p w14:paraId="154E3CCD">
            <w:pPr>
              <w:keepNext w:val="0"/>
              <w:keepLines w:val="0"/>
              <w:suppressLineNumbers w:val="0"/>
              <w:spacing w:before="0" w:beforeAutospacing="0" w:after="0" w:afterAutospacing="0"/>
              <w:ind w:left="-263" w:leftChars="-125" w:right="0"/>
              <w:jc w:val="center"/>
              <w:rPr>
                <w:rFonts w:hint="default"/>
                <w:b/>
                <w:bCs/>
                <w:sz w:val="24"/>
              </w:rPr>
            </w:pPr>
            <w:r>
              <w:rPr>
                <w:rFonts w:hint="eastAsia"/>
                <w:b/>
                <w:bCs/>
                <w:sz w:val="24"/>
              </w:rPr>
              <w:t>姓  名</w:t>
            </w:r>
          </w:p>
        </w:tc>
        <w:tc>
          <w:tcPr>
            <w:tcW w:w="3348" w:type="dxa"/>
            <w:gridSpan w:val="2"/>
            <w:noWrap w:val="0"/>
            <w:vAlign w:val="center"/>
          </w:tcPr>
          <w:p w14:paraId="3DEC1614">
            <w:pPr>
              <w:keepNext w:val="0"/>
              <w:keepLines w:val="0"/>
              <w:suppressLineNumbers w:val="0"/>
              <w:spacing w:before="0" w:beforeAutospacing="0" w:after="0" w:afterAutospacing="0"/>
              <w:ind w:left="0" w:right="0"/>
              <w:rPr>
                <w:rFonts w:hint="eastAsia" w:eastAsia="宋体"/>
                <w:b/>
                <w:bCs/>
                <w:sz w:val="24"/>
                <w:lang w:val="en-US" w:eastAsia="zh-CN"/>
              </w:rPr>
            </w:pPr>
            <w:r>
              <w:rPr>
                <w:rFonts w:hint="eastAsia"/>
                <w:b/>
                <w:bCs/>
                <w:sz w:val="24"/>
                <w:lang w:val="en-US" w:eastAsia="zh-CN"/>
              </w:rPr>
              <w:t>莫秋裕</w:t>
            </w:r>
          </w:p>
        </w:tc>
        <w:tc>
          <w:tcPr>
            <w:tcW w:w="1302" w:type="dxa"/>
            <w:gridSpan w:val="2"/>
            <w:noWrap w:val="0"/>
            <w:vAlign w:val="center"/>
          </w:tcPr>
          <w:p w14:paraId="01E8F545">
            <w:pPr>
              <w:keepNext w:val="0"/>
              <w:keepLines w:val="0"/>
              <w:suppressLineNumbers w:val="0"/>
              <w:spacing w:before="0" w:beforeAutospacing="0" w:after="0" w:afterAutospacing="0"/>
              <w:ind w:left="0" w:right="0"/>
              <w:jc w:val="center"/>
              <w:rPr>
                <w:rFonts w:hint="default"/>
                <w:b/>
                <w:bCs/>
                <w:sz w:val="24"/>
              </w:rPr>
            </w:pPr>
            <w:r>
              <w:rPr>
                <w:rFonts w:hint="eastAsia"/>
                <w:b/>
                <w:bCs/>
                <w:sz w:val="24"/>
              </w:rPr>
              <w:t>班  级</w:t>
            </w:r>
          </w:p>
        </w:tc>
        <w:tc>
          <w:tcPr>
            <w:tcW w:w="2082" w:type="dxa"/>
            <w:noWrap w:val="0"/>
            <w:vAlign w:val="center"/>
          </w:tcPr>
          <w:p w14:paraId="097C0824">
            <w:pPr>
              <w:keepNext w:val="0"/>
              <w:keepLines w:val="0"/>
              <w:suppressLineNumbers w:val="0"/>
              <w:spacing w:before="0" w:beforeAutospacing="0" w:after="0" w:afterAutospacing="0"/>
              <w:ind w:left="0" w:right="0"/>
              <w:rPr>
                <w:rFonts w:hint="default" w:eastAsia="宋体"/>
                <w:b/>
                <w:bCs/>
                <w:lang w:val="en-US" w:eastAsia="zh-CN"/>
              </w:rPr>
            </w:pPr>
            <w:r>
              <w:rPr>
                <w:rFonts w:hint="eastAsia"/>
                <w:b/>
                <w:bCs/>
                <w:lang w:val="en-US" w:eastAsia="zh-CN"/>
              </w:rPr>
              <w:t>计算机2303</w:t>
            </w:r>
          </w:p>
        </w:tc>
      </w:tr>
      <w:tr w14:paraId="459C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5" w:hRule="atLeast"/>
          <w:jc w:val="center"/>
        </w:trPr>
        <w:tc>
          <w:tcPr>
            <w:tcW w:w="8496" w:type="dxa"/>
            <w:gridSpan w:val="6"/>
            <w:noWrap w:val="0"/>
            <w:vAlign w:val="center"/>
          </w:tcPr>
          <w:p w14:paraId="28A1726F">
            <w:pPr>
              <w:keepNext w:val="0"/>
              <w:keepLines w:val="0"/>
              <w:suppressLineNumbers w:val="0"/>
              <w:spacing w:before="0" w:beforeAutospacing="0" w:after="0" w:afterAutospacing="0"/>
              <w:ind w:left="0" w:right="0"/>
              <w:rPr>
                <w:rFonts w:hint="default"/>
                <w:b/>
                <w:bCs/>
              </w:rPr>
            </w:pPr>
            <w:r>
              <w:rPr>
                <w:rFonts w:hint="eastAsia"/>
                <w:b/>
                <w:bCs/>
                <w:sz w:val="24"/>
              </w:rPr>
              <w:t xml:space="preserve">实训题目：在线学习平台系统设计与实现 </w:t>
            </w:r>
          </w:p>
        </w:tc>
      </w:tr>
      <w:tr w14:paraId="62EF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jc w:val="center"/>
        </w:trPr>
        <w:tc>
          <w:tcPr>
            <w:tcW w:w="8496" w:type="dxa"/>
            <w:gridSpan w:val="6"/>
            <w:noWrap w:val="0"/>
            <w:vAlign w:val="top"/>
          </w:tcPr>
          <w:p w14:paraId="69F0585C">
            <w:pPr>
              <w:keepNext w:val="0"/>
              <w:keepLines w:val="0"/>
              <w:suppressLineNumbers w:val="0"/>
              <w:spacing w:before="156" w:beforeLines="50" w:beforeAutospacing="0" w:after="0" w:afterAutospacing="0"/>
              <w:ind w:left="0" w:right="0"/>
              <w:jc w:val="left"/>
              <w:rPr>
                <w:rFonts w:hint="default"/>
                <w:b/>
                <w:bCs/>
                <w:sz w:val="24"/>
              </w:rPr>
            </w:pPr>
            <w:r>
              <w:rPr>
                <w:rFonts w:hint="eastAsia"/>
                <w:b/>
                <w:bCs/>
                <w:sz w:val="24"/>
              </w:rPr>
              <w:t>实践课程答辩或质疑记录：</w:t>
            </w:r>
          </w:p>
          <w:p w14:paraId="0E491E5B">
            <w:pPr>
              <w:keepNext w:val="0"/>
              <w:keepLines w:val="0"/>
              <w:suppressLineNumbers w:val="0"/>
              <w:spacing w:before="0" w:beforeAutospacing="0" w:after="0" w:afterAutospacing="0"/>
              <w:ind w:left="0" w:right="0"/>
              <w:rPr>
                <w:rFonts w:hint="default"/>
                <w:sz w:val="24"/>
              </w:rPr>
            </w:pPr>
          </w:p>
          <w:p w14:paraId="06BA0CAD">
            <w:pPr>
              <w:keepNext w:val="0"/>
              <w:keepLines w:val="0"/>
              <w:suppressLineNumbers w:val="0"/>
              <w:spacing w:before="0" w:beforeAutospacing="0" w:after="0" w:afterAutospacing="0"/>
              <w:ind w:left="0" w:right="0"/>
              <w:rPr>
                <w:rFonts w:hint="default"/>
                <w:sz w:val="24"/>
              </w:rPr>
            </w:pPr>
          </w:p>
          <w:p w14:paraId="208043CC">
            <w:pPr>
              <w:keepNext w:val="0"/>
              <w:keepLines w:val="0"/>
              <w:suppressLineNumbers w:val="0"/>
              <w:spacing w:before="0" w:beforeAutospacing="0" w:after="0" w:afterAutospacing="0"/>
              <w:ind w:left="0" w:right="0"/>
              <w:rPr>
                <w:rFonts w:hint="eastAsia"/>
                <w:sz w:val="24"/>
              </w:rPr>
            </w:pPr>
          </w:p>
          <w:p w14:paraId="186455CA">
            <w:pPr>
              <w:keepNext w:val="0"/>
              <w:keepLines w:val="0"/>
              <w:suppressLineNumbers w:val="0"/>
              <w:spacing w:before="0" w:beforeAutospacing="0" w:after="0" w:afterAutospacing="0"/>
              <w:ind w:left="0" w:right="0"/>
              <w:rPr>
                <w:rFonts w:hint="default"/>
                <w:sz w:val="24"/>
              </w:rPr>
            </w:pPr>
          </w:p>
          <w:p w14:paraId="565CF0E2">
            <w:pPr>
              <w:keepNext w:val="0"/>
              <w:keepLines w:val="0"/>
              <w:suppressLineNumbers w:val="0"/>
              <w:spacing w:before="0" w:beforeAutospacing="0" w:after="0" w:afterAutospacing="0"/>
              <w:ind w:left="0" w:right="0"/>
              <w:rPr>
                <w:rFonts w:hint="default"/>
                <w:sz w:val="24"/>
              </w:rPr>
            </w:pPr>
          </w:p>
          <w:p w14:paraId="633B475D">
            <w:pPr>
              <w:keepNext w:val="0"/>
              <w:keepLines w:val="0"/>
              <w:suppressLineNumbers w:val="0"/>
              <w:spacing w:before="0" w:beforeAutospacing="0" w:after="0" w:afterAutospacing="0"/>
              <w:ind w:left="0" w:right="0"/>
              <w:rPr>
                <w:rFonts w:hint="default"/>
                <w:sz w:val="24"/>
              </w:rPr>
            </w:pPr>
          </w:p>
          <w:p w14:paraId="79BDF46C">
            <w:pPr>
              <w:keepNext w:val="0"/>
              <w:keepLines w:val="0"/>
              <w:suppressLineNumbers w:val="0"/>
              <w:spacing w:before="0" w:beforeAutospacing="0" w:after="0" w:afterAutospacing="0"/>
              <w:ind w:left="0" w:right="0"/>
              <w:rPr>
                <w:rFonts w:hint="default"/>
                <w:sz w:val="24"/>
              </w:rPr>
            </w:pPr>
          </w:p>
          <w:p w14:paraId="7DE4A0BF">
            <w:pPr>
              <w:keepNext w:val="0"/>
              <w:keepLines w:val="0"/>
              <w:suppressLineNumbers w:val="0"/>
              <w:spacing w:before="0" w:beforeAutospacing="0" w:after="0" w:afterAutospacing="0"/>
              <w:ind w:left="0" w:right="0"/>
              <w:rPr>
                <w:rFonts w:hint="default"/>
                <w:sz w:val="24"/>
              </w:rPr>
            </w:pPr>
          </w:p>
          <w:p w14:paraId="15A03DE0">
            <w:pPr>
              <w:keepNext w:val="0"/>
              <w:keepLines w:val="0"/>
              <w:suppressLineNumbers w:val="0"/>
              <w:spacing w:before="0" w:beforeAutospacing="0" w:after="0" w:afterAutospacing="0"/>
              <w:ind w:left="0" w:right="0"/>
              <w:rPr>
                <w:rFonts w:hint="default"/>
                <w:sz w:val="24"/>
              </w:rPr>
            </w:pPr>
          </w:p>
          <w:p w14:paraId="3611A4B8">
            <w:pPr>
              <w:keepNext w:val="0"/>
              <w:keepLines w:val="0"/>
              <w:suppressLineNumbers w:val="0"/>
              <w:spacing w:before="0" w:beforeAutospacing="0" w:after="0" w:afterAutospacing="0"/>
              <w:ind w:left="0" w:right="0"/>
              <w:rPr>
                <w:rFonts w:hint="eastAsia"/>
                <w:sz w:val="24"/>
              </w:rPr>
            </w:pPr>
          </w:p>
          <w:p w14:paraId="4F603081">
            <w:pPr>
              <w:keepNext w:val="0"/>
              <w:keepLines w:val="0"/>
              <w:suppressLineNumbers w:val="0"/>
              <w:spacing w:before="0" w:beforeAutospacing="0" w:after="0" w:afterAutospacing="0"/>
              <w:ind w:left="0" w:right="0"/>
              <w:rPr>
                <w:rFonts w:hint="default"/>
                <w:sz w:val="24"/>
              </w:rPr>
            </w:pPr>
          </w:p>
          <w:p w14:paraId="55D1B00B">
            <w:pPr>
              <w:keepNext w:val="0"/>
              <w:keepLines w:val="0"/>
              <w:suppressLineNumbers w:val="0"/>
              <w:spacing w:before="0" w:beforeAutospacing="0" w:after="0" w:afterAutospacing="0"/>
              <w:ind w:left="0" w:right="0"/>
              <w:rPr>
                <w:rFonts w:hint="default"/>
                <w:sz w:val="24"/>
              </w:rPr>
            </w:pPr>
          </w:p>
          <w:p w14:paraId="13FAAA5D">
            <w:pPr>
              <w:keepNext w:val="0"/>
              <w:keepLines w:val="0"/>
              <w:suppressLineNumbers w:val="0"/>
              <w:spacing w:before="0" w:beforeAutospacing="0" w:after="0" w:afterAutospacing="0"/>
              <w:ind w:left="0" w:right="0"/>
              <w:rPr>
                <w:rFonts w:hint="default"/>
                <w:sz w:val="24"/>
              </w:rPr>
            </w:pPr>
          </w:p>
          <w:p w14:paraId="455D185B">
            <w:pPr>
              <w:keepNext w:val="0"/>
              <w:keepLines w:val="0"/>
              <w:suppressLineNumbers w:val="0"/>
              <w:spacing w:before="0" w:beforeAutospacing="0" w:after="0" w:afterAutospacing="0"/>
              <w:ind w:left="0" w:right="0"/>
              <w:rPr>
                <w:rFonts w:hint="default"/>
                <w:sz w:val="24"/>
              </w:rPr>
            </w:pPr>
          </w:p>
          <w:p w14:paraId="670E5827">
            <w:pPr>
              <w:keepNext w:val="0"/>
              <w:keepLines w:val="0"/>
              <w:suppressLineNumbers w:val="0"/>
              <w:spacing w:before="0" w:beforeAutospacing="0" w:after="0" w:afterAutospacing="0"/>
              <w:ind w:left="0" w:right="0"/>
              <w:rPr>
                <w:rFonts w:hint="default"/>
                <w:sz w:val="24"/>
              </w:rPr>
            </w:pPr>
          </w:p>
          <w:p w14:paraId="7534C616">
            <w:pPr>
              <w:keepNext w:val="0"/>
              <w:keepLines w:val="0"/>
              <w:suppressLineNumbers w:val="0"/>
              <w:spacing w:before="0" w:beforeAutospacing="0" w:after="0" w:afterAutospacing="0"/>
              <w:ind w:left="0" w:right="0"/>
              <w:rPr>
                <w:rFonts w:hint="default"/>
                <w:sz w:val="24"/>
              </w:rPr>
            </w:pPr>
          </w:p>
          <w:p w14:paraId="70F7CF06">
            <w:pPr>
              <w:keepNext w:val="0"/>
              <w:keepLines w:val="0"/>
              <w:suppressLineNumbers w:val="0"/>
              <w:spacing w:before="0" w:beforeAutospacing="0" w:after="0" w:afterAutospacing="0"/>
              <w:ind w:left="0" w:right="0"/>
              <w:rPr>
                <w:rFonts w:hint="default"/>
                <w:sz w:val="24"/>
              </w:rPr>
            </w:pPr>
          </w:p>
          <w:p w14:paraId="619EFB0B">
            <w:pPr>
              <w:keepNext w:val="0"/>
              <w:keepLines w:val="0"/>
              <w:suppressLineNumbers w:val="0"/>
              <w:spacing w:before="0" w:beforeAutospacing="0" w:after="0" w:afterAutospacing="0"/>
              <w:ind w:left="0" w:right="0"/>
              <w:rPr>
                <w:rFonts w:hint="default"/>
                <w:sz w:val="24"/>
              </w:rPr>
            </w:pPr>
          </w:p>
          <w:p w14:paraId="626D457E">
            <w:pPr>
              <w:keepNext w:val="0"/>
              <w:keepLines w:val="0"/>
              <w:suppressLineNumbers w:val="0"/>
              <w:spacing w:before="0" w:beforeAutospacing="0" w:after="0" w:afterAutospacing="0"/>
              <w:ind w:left="0" w:right="0"/>
              <w:rPr>
                <w:rFonts w:hint="default"/>
                <w:b/>
                <w:bCs/>
              </w:rPr>
            </w:pPr>
          </w:p>
        </w:tc>
      </w:tr>
      <w:tr w14:paraId="30A1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8496" w:type="dxa"/>
            <w:gridSpan w:val="6"/>
            <w:noWrap w:val="0"/>
            <w:vAlign w:val="top"/>
          </w:tcPr>
          <w:p w14:paraId="4CC0F134">
            <w:pPr>
              <w:keepNext w:val="0"/>
              <w:keepLines w:val="0"/>
              <w:suppressLineNumbers w:val="0"/>
              <w:spacing w:before="156" w:beforeLines="50" w:beforeAutospacing="0" w:after="0" w:afterAutospacing="0"/>
              <w:ind w:left="0" w:right="0"/>
              <w:jc w:val="left"/>
              <w:rPr>
                <w:rFonts w:hint="default"/>
                <w:sz w:val="24"/>
              </w:rPr>
            </w:pPr>
            <w:r>
              <w:rPr>
                <w:rFonts w:hint="eastAsia"/>
                <w:b/>
                <w:bCs/>
                <w:sz w:val="24"/>
              </w:rPr>
              <w:t>成绩评定：</w:t>
            </w:r>
          </w:p>
        </w:tc>
      </w:tr>
      <w:tr w14:paraId="282FA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gridSpan w:val="2"/>
            <w:noWrap w:val="0"/>
            <w:vAlign w:val="top"/>
          </w:tcPr>
          <w:p w14:paraId="5B75FFEB">
            <w:pPr>
              <w:keepNext w:val="0"/>
              <w:keepLines w:val="0"/>
              <w:suppressLineNumbers w:val="0"/>
              <w:spacing w:before="156" w:beforeLines="50" w:beforeAutospacing="0" w:after="156" w:afterLines="50" w:afterAutospacing="0"/>
              <w:ind w:left="0" w:right="0"/>
              <w:rPr>
                <w:rFonts w:hint="default"/>
                <w:szCs w:val="21"/>
              </w:rPr>
            </w:pPr>
          </w:p>
        </w:tc>
        <w:tc>
          <w:tcPr>
            <w:tcW w:w="2461" w:type="dxa"/>
            <w:gridSpan w:val="2"/>
            <w:noWrap w:val="0"/>
            <w:vAlign w:val="center"/>
          </w:tcPr>
          <w:p w14:paraId="5238FF02">
            <w:pPr>
              <w:keepNext w:val="0"/>
              <w:keepLines w:val="0"/>
              <w:suppressLineNumbers w:val="0"/>
              <w:spacing w:before="156" w:beforeLines="50" w:beforeAutospacing="0" w:after="156" w:afterLines="50" w:afterAutospacing="0"/>
              <w:ind w:left="0" w:right="0"/>
              <w:jc w:val="center"/>
              <w:rPr>
                <w:rFonts w:hint="default"/>
                <w:szCs w:val="21"/>
              </w:rPr>
            </w:pPr>
            <w:r>
              <w:rPr>
                <w:rFonts w:hint="eastAsia"/>
                <w:szCs w:val="21"/>
              </w:rPr>
              <w:t>所占比例（%）</w:t>
            </w:r>
          </w:p>
        </w:tc>
        <w:tc>
          <w:tcPr>
            <w:tcW w:w="2638" w:type="dxa"/>
            <w:gridSpan w:val="2"/>
            <w:noWrap w:val="0"/>
            <w:vAlign w:val="center"/>
          </w:tcPr>
          <w:p w14:paraId="0E9BC588">
            <w:pPr>
              <w:keepNext w:val="0"/>
              <w:keepLines w:val="0"/>
              <w:suppressLineNumbers w:val="0"/>
              <w:spacing w:before="156" w:beforeLines="50" w:beforeAutospacing="0" w:after="156" w:afterLines="50" w:afterAutospacing="0"/>
              <w:ind w:left="0" w:right="0"/>
              <w:jc w:val="center"/>
              <w:rPr>
                <w:rFonts w:hint="default"/>
                <w:szCs w:val="21"/>
              </w:rPr>
            </w:pPr>
            <w:r>
              <w:rPr>
                <w:rFonts w:hint="eastAsia"/>
                <w:szCs w:val="21"/>
              </w:rPr>
              <w:t>成 绩</w:t>
            </w:r>
          </w:p>
        </w:tc>
      </w:tr>
      <w:tr w14:paraId="2DEC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jc w:val="center"/>
        </w:trPr>
        <w:tc>
          <w:tcPr>
            <w:tcW w:w="3397" w:type="dxa"/>
            <w:gridSpan w:val="2"/>
            <w:noWrap w:val="0"/>
            <w:vAlign w:val="center"/>
          </w:tcPr>
          <w:p w14:paraId="2C1ADAAA">
            <w:pPr>
              <w:keepNext w:val="0"/>
              <w:keepLines w:val="0"/>
              <w:suppressLineNumbers w:val="0"/>
              <w:spacing w:before="0" w:beforeAutospacing="0" w:after="0" w:afterAutospacing="0"/>
              <w:ind w:left="0" w:right="0"/>
              <w:jc w:val="center"/>
              <w:rPr>
                <w:rFonts w:hint="default"/>
                <w:szCs w:val="21"/>
              </w:rPr>
            </w:pPr>
            <w:r>
              <w:rPr>
                <w:rFonts w:hint="eastAsia" w:ascii="仿宋_GB2312" w:eastAsia="仿宋_GB2312"/>
                <w:sz w:val="24"/>
              </w:rPr>
              <w:t>报告格式的规范性</w:t>
            </w:r>
          </w:p>
        </w:tc>
        <w:tc>
          <w:tcPr>
            <w:tcW w:w="2461" w:type="dxa"/>
            <w:gridSpan w:val="2"/>
            <w:noWrap w:val="0"/>
            <w:vAlign w:val="top"/>
          </w:tcPr>
          <w:p w14:paraId="21ED3FE6">
            <w:pPr>
              <w:keepNext w:val="0"/>
              <w:keepLines w:val="0"/>
              <w:suppressLineNumbers w:val="0"/>
              <w:spacing w:before="156" w:beforeLines="50" w:beforeAutospacing="0" w:after="156" w:afterLines="50" w:afterAutospacing="0"/>
              <w:ind w:left="0" w:right="0"/>
              <w:jc w:val="center"/>
              <w:rPr>
                <w:rFonts w:hint="default"/>
                <w:szCs w:val="21"/>
              </w:rPr>
            </w:pPr>
            <w:r>
              <w:rPr>
                <w:rFonts w:hint="eastAsia"/>
                <w:szCs w:val="21"/>
              </w:rPr>
              <w:t>20</w:t>
            </w:r>
          </w:p>
        </w:tc>
        <w:tc>
          <w:tcPr>
            <w:tcW w:w="2638" w:type="dxa"/>
            <w:gridSpan w:val="2"/>
            <w:noWrap w:val="0"/>
            <w:vAlign w:val="top"/>
          </w:tcPr>
          <w:p w14:paraId="55EEEE6B">
            <w:pPr>
              <w:keepNext w:val="0"/>
              <w:keepLines w:val="0"/>
              <w:suppressLineNumbers w:val="0"/>
              <w:spacing w:before="156" w:beforeLines="50" w:beforeAutospacing="0" w:after="156" w:afterLines="50" w:afterAutospacing="0"/>
              <w:ind w:left="0" w:right="0"/>
              <w:rPr>
                <w:rFonts w:hint="default"/>
                <w:szCs w:val="21"/>
              </w:rPr>
            </w:pPr>
          </w:p>
        </w:tc>
      </w:tr>
      <w:tr w14:paraId="4B99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jc w:val="center"/>
        </w:trPr>
        <w:tc>
          <w:tcPr>
            <w:tcW w:w="3397" w:type="dxa"/>
            <w:gridSpan w:val="2"/>
            <w:noWrap w:val="0"/>
            <w:vAlign w:val="center"/>
          </w:tcPr>
          <w:p w14:paraId="4CC623F9">
            <w:pPr>
              <w:keepNext w:val="0"/>
              <w:keepLines w:val="0"/>
              <w:suppressLineNumbers w:val="0"/>
              <w:spacing w:before="0" w:beforeAutospacing="0" w:after="0" w:afterAutospacing="0"/>
              <w:ind w:left="0" w:right="0"/>
              <w:jc w:val="center"/>
              <w:rPr>
                <w:rFonts w:hint="eastAsia"/>
                <w:szCs w:val="21"/>
              </w:rPr>
            </w:pPr>
            <w:r>
              <w:rPr>
                <w:rFonts w:hint="eastAsia" w:ascii="仿宋_GB2312" w:eastAsia="仿宋_GB2312"/>
                <w:sz w:val="24"/>
              </w:rPr>
              <w:t>报告的逻辑结构与语言表达</w:t>
            </w:r>
          </w:p>
        </w:tc>
        <w:tc>
          <w:tcPr>
            <w:tcW w:w="2461" w:type="dxa"/>
            <w:gridSpan w:val="2"/>
            <w:noWrap w:val="0"/>
            <w:vAlign w:val="top"/>
          </w:tcPr>
          <w:p w14:paraId="44288C52">
            <w:pPr>
              <w:keepNext w:val="0"/>
              <w:keepLines w:val="0"/>
              <w:suppressLineNumbers w:val="0"/>
              <w:spacing w:before="156" w:beforeLines="50" w:beforeAutospacing="0" w:after="156" w:afterLines="50" w:afterAutospacing="0"/>
              <w:ind w:left="0" w:right="0"/>
              <w:jc w:val="center"/>
              <w:rPr>
                <w:rFonts w:hint="default"/>
                <w:szCs w:val="21"/>
              </w:rPr>
            </w:pPr>
            <w:r>
              <w:rPr>
                <w:rFonts w:hint="eastAsia"/>
                <w:szCs w:val="21"/>
              </w:rPr>
              <w:t>20</w:t>
            </w:r>
          </w:p>
        </w:tc>
        <w:tc>
          <w:tcPr>
            <w:tcW w:w="2638" w:type="dxa"/>
            <w:gridSpan w:val="2"/>
            <w:noWrap w:val="0"/>
            <w:vAlign w:val="top"/>
          </w:tcPr>
          <w:p w14:paraId="66952F27">
            <w:pPr>
              <w:keepNext w:val="0"/>
              <w:keepLines w:val="0"/>
              <w:suppressLineNumbers w:val="0"/>
              <w:spacing w:before="156" w:beforeLines="50" w:beforeAutospacing="0" w:after="156" w:afterLines="50" w:afterAutospacing="0"/>
              <w:ind w:left="0" w:right="0"/>
              <w:rPr>
                <w:rFonts w:hint="default"/>
                <w:szCs w:val="21"/>
              </w:rPr>
            </w:pPr>
          </w:p>
        </w:tc>
      </w:tr>
      <w:tr w14:paraId="271E6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jc w:val="center"/>
        </w:trPr>
        <w:tc>
          <w:tcPr>
            <w:tcW w:w="3397" w:type="dxa"/>
            <w:gridSpan w:val="2"/>
            <w:noWrap w:val="0"/>
            <w:vAlign w:val="center"/>
          </w:tcPr>
          <w:p w14:paraId="600C51BF">
            <w:pPr>
              <w:keepNext w:val="0"/>
              <w:keepLines w:val="0"/>
              <w:suppressLineNumbers w:val="0"/>
              <w:spacing w:before="0" w:beforeAutospacing="0" w:after="0" w:afterAutospacing="0"/>
              <w:ind w:left="0" w:right="0"/>
              <w:jc w:val="center"/>
              <w:rPr>
                <w:rFonts w:hint="eastAsia"/>
                <w:szCs w:val="21"/>
              </w:rPr>
            </w:pPr>
            <w:r>
              <w:rPr>
                <w:rFonts w:hint="eastAsia" w:ascii="仿宋_GB2312" w:eastAsia="仿宋_GB2312"/>
                <w:sz w:val="24"/>
              </w:rPr>
              <w:t>实践内容的正确性与合理性</w:t>
            </w:r>
          </w:p>
        </w:tc>
        <w:tc>
          <w:tcPr>
            <w:tcW w:w="2461" w:type="dxa"/>
            <w:gridSpan w:val="2"/>
            <w:noWrap w:val="0"/>
            <w:vAlign w:val="top"/>
          </w:tcPr>
          <w:p w14:paraId="007BDEB6">
            <w:pPr>
              <w:keepNext w:val="0"/>
              <w:keepLines w:val="0"/>
              <w:suppressLineNumbers w:val="0"/>
              <w:spacing w:before="156" w:beforeLines="50" w:beforeAutospacing="0" w:after="156" w:afterLines="50" w:afterAutospacing="0"/>
              <w:ind w:left="0" w:right="0"/>
              <w:jc w:val="center"/>
              <w:rPr>
                <w:rFonts w:hint="default"/>
                <w:szCs w:val="21"/>
              </w:rPr>
            </w:pPr>
            <w:r>
              <w:rPr>
                <w:rFonts w:hint="eastAsia"/>
                <w:szCs w:val="21"/>
              </w:rPr>
              <w:t>60</w:t>
            </w:r>
          </w:p>
        </w:tc>
        <w:tc>
          <w:tcPr>
            <w:tcW w:w="2638" w:type="dxa"/>
            <w:gridSpan w:val="2"/>
            <w:noWrap w:val="0"/>
            <w:vAlign w:val="top"/>
          </w:tcPr>
          <w:p w14:paraId="702066F2">
            <w:pPr>
              <w:keepNext w:val="0"/>
              <w:keepLines w:val="0"/>
              <w:suppressLineNumbers w:val="0"/>
              <w:spacing w:before="156" w:beforeLines="50" w:beforeAutospacing="0" w:after="156" w:afterLines="50" w:afterAutospacing="0"/>
              <w:ind w:left="0" w:right="0"/>
              <w:rPr>
                <w:rFonts w:hint="default"/>
                <w:szCs w:val="21"/>
              </w:rPr>
            </w:pPr>
          </w:p>
        </w:tc>
      </w:tr>
      <w:tr w14:paraId="238A9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0" w:hRule="atLeast"/>
          <w:jc w:val="center"/>
        </w:trPr>
        <w:tc>
          <w:tcPr>
            <w:tcW w:w="3397" w:type="dxa"/>
            <w:gridSpan w:val="2"/>
            <w:noWrap w:val="0"/>
            <w:vAlign w:val="center"/>
          </w:tcPr>
          <w:p w14:paraId="014890CC">
            <w:pPr>
              <w:keepNext w:val="0"/>
              <w:keepLines w:val="0"/>
              <w:suppressLineNumbers w:val="0"/>
              <w:spacing w:before="156" w:beforeLines="50" w:beforeAutospacing="0" w:after="156" w:afterLines="50" w:afterAutospacing="0"/>
              <w:ind w:left="0" w:right="0"/>
              <w:jc w:val="center"/>
              <w:rPr>
                <w:rFonts w:hint="default"/>
                <w:szCs w:val="21"/>
              </w:rPr>
            </w:pPr>
            <w:r>
              <w:rPr>
                <w:rFonts w:hint="eastAsia"/>
                <w:b/>
                <w:bCs/>
                <w:szCs w:val="21"/>
              </w:rPr>
              <w:t>总成绩</w:t>
            </w:r>
          </w:p>
        </w:tc>
        <w:tc>
          <w:tcPr>
            <w:tcW w:w="5099" w:type="dxa"/>
            <w:gridSpan w:val="4"/>
            <w:noWrap w:val="0"/>
            <w:vAlign w:val="center"/>
          </w:tcPr>
          <w:p w14:paraId="56C3E20A">
            <w:pPr>
              <w:keepNext w:val="0"/>
              <w:keepLines w:val="0"/>
              <w:suppressLineNumbers w:val="0"/>
              <w:spacing w:before="156" w:beforeLines="50" w:beforeAutospacing="0" w:after="156" w:afterLines="50" w:afterAutospacing="0"/>
              <w:ind w:left="0" w:right="0"/>
              <w:rPr>
                <w:rFonts w:hint="default"/>
                <w:b/>
                <w:szCs w:val="21"/>
              </w:rPr>
            </w:pPr>
          </w:p>
        </w:tc>
      </w:tr>
    </w:tbl>
    <w:p w14:paraId="1DD3A6A4">
      <w:pPr>
        <w:spacing w:before="156" w:beforeLines="50"/>
        <w:jc w:val="left"/>
        <w:rPr>
          <w:b/>
          <w:bCs/>
          <w:sz w:val="24"/>
        </w:rPr>
      </w:pPr>
    </w:p>
    <w:p w14:paraId="1B5BC03F">
      <w:pPr>
        <w:jc w:val="center"/>
        <w:rPr>
          <w:b/>
          <w:bCs/>
          <w:sz w:val="24"/>
          <w:u w:val="single"/>
        </w:rPr>
      </w:pPr>
      <w:r>
        <w:rPr>
          <w:rFonts w:hint="eastAsia"/>
          <w:b/>
          <w:bCs/>
        </w:rPr>
        <w:t xml:space="preserve">             </w:t>
      </w:r>
      <w:r>
        <w:rPr>
          <w:b/>
          <w:bCs/>
        </w:rPr>
        <w:t xml:space="preserve">        </w:t>
      </w:r>
      <w:r>
        <w:rPr>
          <w:rFonts w:hint="eastAsia"/>
          <w:b/>
          <w:bCs/>
          <w:sz w:val="24"/>
        </w:rPr>
        <w:t>指导教师签字：</w:t>
      </w:r>
      <w:r>
        <w:rPr>
          <w:rFonts w:hint="eastAsia"/>
          <w:b/>
          <w:bCs/>
          <w:sz w:val="24"/>
          <w:u w:val="single"/>
        </w:rPr>
        <w:t xml:space="preserve">              </w:t>
      </w:r>
    </w:p>
    <w:p w14:paraId="4FDC90B3">
      <w:pPr>
        <w:jc w:val="center"/>
        <w:rPr>
          <w:b/>
          <w:bCs/>
          <w:sz w:val="24"/>
        </w:rPr>
      </w:pPr>
    </w:p>
    <w:p w14:paraId="1A0690FD">
      <w:pPr>
        <w:ind w:firstLine="2400"/>
        <w:jc w:val="center"/>
        <w:rPr>
          <w:rFonts w:hint="eastAsia"/>
          <w:sz w:val="84"/>
          <w:szCs w:val="84"/>
        </w:rPr>
      </w:pPr>
      <w:r>
        <w:rPr>
          <w:rFonts w:hint="eastAsia"/>
          <w:b/>
          <w:bCs/>
          <w:sz w:val="24"/>
        </w:rPr>
        <w:t xml:space="preserve">                          2026年 11月 10 日</w:t>
      </w:r>
    </w:p>
    <w:sectPr>
      <w:footerReference r:id="rId5" w:type="first"/>
      <w:footerReference r:id="rId4" w:type="default"/>
      <w:pgSz w:w="11907" w:h="16840"/>
      <w:pgMar w:top="1418" w:right="1134" w:bottom="1134" w:left="1418" w:header="851" w:footer="992" w:gutter="0"/>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001D0">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8571A9">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248571A9">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7F674">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5C9824">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M3Oc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bM3OczAgAAYwQAAA4AAAAAAAAAAQAgAAAAHwEAAGRycy9lMm9Eb2MueG1sUEsF&#10;BgAAAAAGAAYAWQEAAMQFAAAAAA==&#10;">
              <v:fill on="f" focussize="0,0"/>
              <v:stroke on="f" weight="0.5pt"/>
              <v:imagedata o:title=""/>
              <o:lock v:ext="edit" aspectratio="f"/>
              <v:textbox inset="0mm,0mm,0mm,0mm" style="mso-fit-shape-to-text:t;">
                <w:txbxContent>
                  <w:p w14:paraId="6E5C9824">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698AD">
    <w:pPr>
      <w:pStyle w:val="4"/>
      <w:tabs>
        <w:tab w:val="center" w:pos="4153"/>
        <w:tab w:val="right" w:pos="8306"/>
        <w:tab w:val="clear" w:pos="4513"/>
        <w:tab w:val="clear" w:pos="9026"/>
      </w:tabs>
      <w:rPr>
        <w:rFonts w:hint="eastAsia"/>
        <w:sz w:val="18"/>
        <w:szCs w:val="18"/>
      </w:rPr>
    </w:pPr>
    <w:r>
      <w:rPr>
        <w:rFonts w:hint="eastAsia"/>
        <w:sz w:val="18"/>
        <w:szCs w:val="18"/>
      </w:rPr>
      <w:t>武汉理工大学《计算机软件综合开发实训》实践报告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87892D"/>
    <w:multiLevelType w:val="singleLevel"/>
    <w:tmpl w:val="A587892D"/>
    <w:lvl w:ilvl="0" w:tentative="0">
      <w:start w:val="1"/>
      <w:numFmt w:val="decimal"/>
      <w:suff w:val="nothing"/>
      <w:lvlText w:val="（%1）"/>
      <w:lvlJc w:val="left"/>
    </w:lvl>
  </w:abstractNum>
  <w:abstractNum w:abstractNumId="1">
    <w:nsid w:val="D40221A0"/>
    <w:multiLevelType w:val="singleLevel"/>
    <w:tmpl w:val="D40221A0"/>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5DD"/>
    <w:rsid w:val="000345E2"/>
    <w:rsid w:val="00057942"/>
    <w:rsid w:val="00061A16"/>
    <w:rsid w:val="000868CE"/>
    <w:rsid w:val="000965AC"/>
    <w:rsid w:val="000E4F56"/>
    <w:rsid w:val="00150D23"/>
    <w:rsid w:val="00155905"/>
    <w:rsid w:val="001815DD"/>
    <w:rsid w:val="001B65B5"/>
    <w:rsid w:val="001E7BA1"/>
    <w:rsid w:val="001F50C8"/>
    <w:rsid w:val="00281EA7"/>
    <w:rsid w:val="002A6F35"/>
    <w:rsid w:val="00364633"/>
    <w:rsid w:val="0036773D"/>
    <w:rsid w:val="003A69CE"/>
    <w:rsid w:val="003D4C8F"/>
    <w:rsid w:val="003F3C8C"/>
    <w:rsid w:val="003F58AA"/>
    <w:rsid w:val="00405A87"/>
    <w:rsid w:val="00474B80"/>
    <w:rsid w:val="004E722C"/>
    <w:rsid w:val="004F2A52"/>
    <w:rsid w:val="004F475D"/>
    <w:rsid w:val="00596AE2"/>
    <w:rsid w:val="005C0CE1"/>
    <w:rsid w:val="005C455A"/>
    <w:rsid w:val="006112F1"/>
    <w:rsid w:val="00703CC8"/>
    <w:rsid w:val="007465BD"/>
    <w:rsid w:val="0075121E"/>
    <w:rsid w:val="00752767"/>
    <w:rsid w:val="00787698"/>
    <w:rsid w:val="007D2832"/>
    <w:rsid w:val="0081513F"/>
    <w:rsid w:val="00837913"/>
    <w:rsid w:val="008520E7"/>
    <w:rsid w:val="00892578"/>
    <w:rsid w:val="008F58D5"/>
    <w:rsid w:val="00920186"/>
    <w:rsid w:val="00951B38"/>
    <w:rsid w:val="00984308"/>
    <w:rsid w:val="009B53E1"/>
    <w:rsid w:val="009B652D"/>
    <w:rsid w:val="00A44CAE"/>
    <w:rsid w:val="00A47462"/>
    <w:rsid w:val="00A51107"/>
    <w:rsid w:val="00B23934"/>
    <w:rsid w:val="00BC6CD6"/>
    <w:rsid w:val="00C0600C"/>
    <w:rsid w:val="00C77703"/>
    <w:rsid w:val="00C84772"/>
    <w:rsid w:val="00DF4105"/>
    <w:rsid w:val="00E026EA"/>
    <w:rsid w:val="00E215D3"/>
    <w:rsid w:val="00E626BB"/>
    <w:rsid w:val="00E708CD"/>
    <w:rsid w:val="00E80136"/>
    <w:rsid w:val="00E8315A"/>
    <w:rsid w:val="00F24089"/>
    <w:rsid w:val="00F84788"/>
    <w:rsid w:val="00FB14AD"/>
    <w:rsid w:val="00FB597C"/>
    <w:rsid w:val="05BB4152"/>
    <w:rsid w:val="0849203C"/>
    <w:rsid w:val="0B996E37"/>
    <w:rsid w:val="0CD10852"/>
    <w:rsid w:val="0E211365"/>
    <w:rsid w:val="103F5AD3"/>
    <w:rsid w:val="11317B11"/>
    <w:rsid w:val="1226519C"/>
    <w:rsid w:val="124E024F"/>
    <w:rsid w:val="15AA1C40"/>
    <w:rsid w:val="18CB25F9"/>
    <w:rsid w:val="18D21BDA"/>
    <w:rsid w:val="18E64F2B"/>
    <w:rsid w:val="19550115"/>
    <w:rsid w:val="1C7A1EEB"/>
    <w:rsid w:val="1D61064B"/>
    <w:rsid w:val="1DCE5979"/>
    <w:rsid w:val="1FF97A4C"/>
    <w:rsid w:val="21636A2F"/>
    <w:rsid w:val="244119C2"/>
    <w:rsid w:val="247B4ED4"/>
    <w:rsid w:val="24CD14A7"/>
    <w:rsid w:val="267B2E33"/>
    <w:rsid w:val="26F40F6D"/>
    <w:rsid w:val="286B525F"/>
    <w:rsid w:val="29695C42"/>
    <w:rsid w:val="2A137CE6"/>
    <w:rsid w:val="2B141BDE"/>
    <w:rsid w:val="2C770676"/>
    <w:rsid w:val="2D483DC1"/>
    <w:rsid w:val="2D675E34"/>
    <w:rsid w:val="2DD85145"/>
    <w:rsid w:val="31E0281A"/>
    <w:rsid w:val="33460DA3"/>
    <w:rsid w:val="33E94DA7"/>
    <w:rsid w:val="39F01A68"/>
    <w:rsid w:val="3BCB62E9"/>
    <w:rsid w:val="3FF32EFC"/>
    <w:rsid w:val="40B51316"/>
    <w:rsid w:val="41872CB2"/>
    <w:rsid w:val="467D28D5"/>
    <w:rsid w:val="4A554048"/>
    <w:rsid w:val="4C207F8B"/>
    <w:rsid w:val="4CBB511B"/>
    <w:rsid w:val="4D935A72"/>
    <w:rsid w:val="4FA9473B"/>
    <w:rsid w:val="4FCC21D8"/>
    <w:rsid w:val="537312E8"/>
    <w:rsid w:val="57EC1669"/>
    <w:rsid w:val="58256929"/>
    <w:rsid w:val="5876708A"/>
    <w:rsid w:val="59B77A55"/>
    <w:rsid w:val="59E9158F"/>
    <w:rsid w:val="62AC0373"/>
    <w:rsid w:val="636C040B"/>
    <w:rsid w:val="671B5AC7"/>
    <w:rsid w:val="69140A20"/>
    <w:rsid w:val="6AEF52A0"/>
    <w:rsid w:val="6B5B2936"/>
    <w:rsid w:val="6C5C0714"/>
    <w:rsid w:val="6D493A34"/>
    <w:rsid w:val="6E7E1942"/>
    <w:rsid w:val="6F1A6664"/>
    <w:rsid w:val="6F5222A2"/>
    <w:rsid w:val="6FBD3BBF"/>
    <w:rsid w:val="708446DD"/>
    <w:rsid w:val="72012219"/>
    <w:rsid w:val="726C4B4E"/>
    <w:rsid w:val="72895FDA"/>
    <w:rsid w:val="738C34B8"/>
    <w:rsid w:val="73E13BF4"/>
    <w:rsid w:val="74084D64"/>
    <w:rsid w:val="74575C64"/>
    <w:rsid w:val="760A7432"/>
    <w:rsid w:val="767A126D"/>
    <w:rsid w:val="776E579F"/>
    <w:rsid w:val="77DF669D"/>
    <w:rsid w:val="78E73A5B"/>
    <w:rsid w:val="79306F45"/>
    <w:rsid w:val="7B9F23CB"/>
    <w:rsid w:val="7DB6029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link w:val="11"/>
    <w:qFormat/>
    <w:uiPriority w:val="0"/>
    <w:pPr>
      <w:tabs>
        <w:tab w:val="center" w:pos="4513"/>
        <w:tab w:val="right" w:pos="9026"/>
      </w:tabs>
      <w:snapToGrid w:val="0"/>
      <w:jc w:val="left"/>
    </w:pPr>
    <w:rPr>
      <w:sz w:val="18"/>
      <w:szCs w:val="18"/>
    </w:rPr>
  </w:style>
  <w:style w:type="paragraph" w:styleId="4">
    <w:name w:val="header"/>
    <w:basedOn w:val="1"/>
    <w:link w:val="12"/>
    <w:qFormat/>
    <w:uiPriority w:val="0"/>
    <w:pPr>
      <w:pBdr>
        <w:bottom w:val="single" w:color="auto" w:sz="6" w:space="1"/>
      </w:pBdr>
      <w:tabs>
        <w:tab w:val="center" w:pos="4513"/>
        <w:tab w:val="right" w:pos="9026"/>
      </w:tabs>
      <w:snapToGrid w:val="0"/>
      <w:jc w:val="center"/>
    </w:pPr>
    <w:rPr>
      <w:sz w:val="18"/>
      <w:szCs w:val="18"/>
    </w:rPr>
  </w:style>
  <w:style w:type="paragraph" w:styleId="5">
    <w:name w:val="Normal (Web)"/>
    <w:basedOn w:val="1"/>
    <w:qFormat/>
    <w:uiPriority w:val="0"/>
    <w:rPr>
      <w:sz w:val="24"/>
    </w:rPr>
  </w:style>
  <w:style w:type="table" w:styleId="7">
    <w:name w:val="Table Grid"/>
    <w:basedOn w:val="6"/>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9">
    <w:name w:val="Hyperlink"/>
    <w:basedOn w:val="8"/>
    <w:qFormat/>
    <w:uiPriority w:val="0"/>
    <w:rPr>
      <w:color w:val="0000FF"/>
      <w:u w:val="single"/>
    </w:rPr>
  </w:style>
  <w:style w:type="character" w:customStyle="1" w:styleId="10">
    <w:name w:val="纯文本 字符"/>
    <w:link w:val="2"/>
    <w:qFormat/>
    <w:uiPriority w:val="0"/>
    <w:rPr>
      <w:rFonts w:ascii="宋体" w:hAnsi="Courier New" w:cs="Courier New"/>
      <w:kern w:val="2"/>
      <w:sz w:val="21"/>
      <w:szCs w:val="21"/>
    </w:rPr>
  </w:style>
  <w:style w:type="character" w:customStyle="1" w:styleId="11">
    <w:name w:val="页脚 字符"/>
    <w:link w:val="3"/>
    <w:qFormat/>
    <w:uiPriority w:val="0"/>
    <w:rPr>
      <w:kern w:val="2"/>
      <w:sz w:val="18"/>
      <w:szCs w:val="18"/>
    </w:rPr>
  </w:style>
  <w:style w:type="character" w:customStyle="1" w:styleId="12">
    <w:name w:val="页眉 字符"/>
    <w:link w:val="4"/>
    <w:qFormat/>
    <w:uiPriority w:val="0"/>
    <w:rPr>
      <w:kern w:val="2"/>
      <w:sz w:val="18"/>
      <w:szCs w:val="18"/>
    </w:rPr>
  </w:style>
  <w:style w:type="paragraph" w:customStyle="1" w:styleId="13">
    <w:name w:val="实训题目"/>
    <w:qFormat/>
    <w:uiPriority w:val="0"/>
    <w:pPr>
      <w:spacing w:after="200" w:afterLines="200" w:line="360" w:lineRule="auto"/>
      <w:jc w:val="center"/>
    </w:pPr>
    <w:rPr>
      <w:rFonts w:ascii="Times New Roman" w:hAnsi="Times New Roman" w:eastAsia="黑体" w:cs="Times New Roman"/>
      <w:b/>
      <w:sz w:val="52"/>
    </w:rPr>
  </w:style>
  <w:style w:type="paragraph" w:customStyle="1" w:styleId="14">
    <w:name w:val="实训章标题"/>
    <w:qFormat/>
    <w:uiPriority w:val="0"/>
    <w:pPr>
      <w:keepNext/>
      <w:pageBreakBefore/>
      <w:spacing w:before="320" w:after="240" w:line="360" w:lineRule="auto"/>
      <w:jc w:val="center"/>
    </w:pPr>
    <w:rPr>
      <w:rFonts w:ascii="Times New Roman" w:hAnsi="Times New Roman" w:eastAsia="黑体" w:cs="Times New Roman"/>
      <w:sz w:val="36"/>
      <w:szCs w:val="36"/>
    </w:rPr>
  </w:style>
  <w:style w:type="paragraph" w:customStyle="1" w:styleId="15">
    <w:name w:val="实训节标题"/>
    <w:qFormat/>
    <w:uiPriority w:val="0"/>
    <w:pPr>
      <w:keepNext/>
      <w:spacing w:before="200" w:after="120" w:line="360" w:lineRule="auto"/>
      <w:jc w:val="left"/>
    </w:pPr>
    <w:rPr>
      <w:rFonts w:ascii="Times New Roman" w:hAnsi="Times New Roman" w:eastAsia="黑体" w:cs="Times New Roman"/>
      <w:sz w:val="30"/>
      <w:szCs w:val="30"/>
    </w:rPr>
  </w:style>
  <w:style w:type="paragraph" w:customStyle="1" w:styleId="16">
    <w:name w:val="实训小节标题"/>
    <w:qFormat/>
    <w:uiPriority w:val="0"/>
    <w:pPr>
      <w:keepNext/>
      <w:spacing w:before="160" w:after="80" w:line="360" w:lineRule="auto"/>
      <w:jc w:val="left"/>
    </w:pPr>
    <w:rPr>
      <w:rFonts w:ascii="Times New Roman" w:hAnsi="Times New Roman" w:eastAsia="黑体" w:cs="Times New Roman"/>
      <w:sz w:val="28"/>
      <w:szCs w:val="28"/>
    </w:rPr>
  </w:style>
  <w:style w:type="paragraph" w:customStyle="1" w:styleId="17">
    <w:name w:val="实训正文"/>
    <w:qFormat/>
    <w:uiPriority w:val="0"/>
    <w:pPr>
      <w:spacing w:before="0" w:after="0" w:line="480" w:lineRule="exact"/>
      <w:ind w:firstLineChars="200"/>
      <w:jc w:val="both"/>
    </w:pPr>
    <w:rPr>
      <w:rFonts w:ascii="Times New Roman" w:hAnsi="Times New Roman" w:eastAsia="宋体" w:cs="Times New Roman"/>
      <w:sz w:val="24"/>
      <w:szCs w:val="24"/>
    </w:rPr>
  </w:style>
  <w:style w:type="paragraph" w:customStyle="1" w:styleId="18">
    <w:name w:val="实训表格"/>
    <w:qFormat/>
    <w:uiPriority w:val="0"/>
    <w:pPr>
      <w:spacing w:before="20" w:after="20" w:line="276" w:lineRule="auto"/>
      <w:jc w:val="center"/>
    </w:pPr>
    <w:rPr>
      <w:rFonts w:ascii="Times New Roman" w:hAnsi="Times New Roman" w:eastAsia="宋体" w:cs="Times New Roman"/>
      <w:sz w:val="21"/>
    </w:rPr>
  </w:style>
  <w:style w:type="paragraph" w:customStyle="1" w:styleId="19">
    <w:name w:val="实训题注"/>
    <w:qFormat/>
    <w:uiPriority w:val="0"/>
    <w:pPr>
      <w:keepNext/>
      <w:spacing w:before="160" w:after="80" w:line="312" w:lineRule="auto"/>
      <w:jc w:val="center"/>
    </w:pPr>
    <w:rPr>
      <w:rFonts w:ascii="Times New Roman" w:hAnsi="Times New Roman" w:eastAsia="宋体" w:cs="Times New Roman"/>
      <w:sz w:val="21"/>
    </w:rPr>
  </w:style>
  <w:style w:type="paragraph" w:customStyle="1" w:styleId="20">
    <w:name w:val="实训图注"/>
    <w:qFormat/>
    <w:uiPriority w:val="0"/>
    <w:pPr>
      <w:spacing w:before="40" w:after="200" w:line="312" w:lineRule="auto"/>
      <w:jc w:val="center"/>
    </w:pPr>
    <w:rPr>
      <w:rFonts w:ascii="Times New Roman" w:hAnsi="Times New Roman" w:eastAsia="宋体" w:cs="Times New Roman"/>
      <w:sz w:val="21"/>
    </w:rPr>
  </w:style>
  <w:style w:type="paragraph" w:customStyle="1" w:styleId="21">
    <w:name w:val="实训图占位"/>
    <w:qFormat/>
    <w:uiPriority w:val="0"/>
    <w:pPr>
      <w:spacing w:before="160" w:after="40" w:line="312" w:lineRule="auto"/>
      <w:jc w:val="center"/>
    </w:pPr>
    <w:rPr>
      <w:rFonts w:ascii="Times New Roman" w:hAnsi="Times New Roman" w:eastAsia="楷体" w:cs="Times New Roman"/>
      <w:color w:val="808080"/>
      <w:sz w:val="21"/>
    </w:rPr>
  </w:style>
  <w:style w:type="paragraph" w:customStyle="1" w:styleId="22">
    <w:name w:val="实训占位说明"/>
    <w:qFormat/>
    <w:uiPriority w:val="0"/>
    <w:pPr>
      <w:spacing w:before="0" w:after="80" w:line="312" w:lineRule="auto"/>
      <w:jc w:val="left"/>
    </w:pPr>
    <w:rPr>
      <w:rFonts w:ascii="Times New Roman" w:hAnsi="Times New Roman" w:eastAsia="楷体" w:cs="Times New Roman"/>
      <w:color w:val="595959"/>
      <w:sz w:val="21"/>
    </w:rPr>
  </w:style>
  <w:style w:type="paragraph" w:customStyle="1" w:styleId="23">
    <w:name w:val="实训代码"/>
    <w:qFormat/>
    <w:uiPriority w:val="0"/>
    <w:pPr>
      <w:spacing w:before="0" w:after="0" w:line="276" w:lineRule="auto"/>
      <w:jc w:val="left"/>
    </w:pPr>
    <w:rPr>
      <w:rFonts w:ascii="Consolas" w:hAnsi="Consolas" w:eastAsia="宋体" w:cs="Times New Roman"/>
      <w:sz w:val="19"/>
    </w:rPr>
  </w:style>
  <w:style w:type="paragraph" w:customStyle="1" w:styleId="24">
    <w:name w:val="实训代码尾注"/>
    <w:qFormat/>
    <w:uiPriority w:val="0"/>
    <w:pPr>
      <w:spacing w:before="40" w:after="120" w:line="276" w:lineRule="auto"/>
      <w:jc w:val="right"/>
    </w:pPr>
    <w:rPr>
      <w:rFonts w:ascii="Consolas" w:hAnsi="Consolas" w:eastAsia="楷体" w:cs="Times New Roman"/>
      <w:color w:val="808080"/>
      <w:sz w:val="19"/>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2.xml"/><Relationship Id="rId49" Type="http://schemas.openxmlformats.org/officeDocument/2006/relationships/customXml" Target="../customXml/item1.xml"/><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Company>
  <Pages>52</Pages>
  <Words>20570</Words>
  <Characters>27122</Characters>
  <Lines>1</Lines>
  <Paragraphs>1</Paragraphs>
  <TotalTime>23</TotalTime>
  <ScaleCrop>false</ScaleCrop>
  <LinksUpToDate>false</LinksUpToDate>
  <CharactersWithSpaces>29013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2020-12-01T12:51:00Z</dcterms:created>
  <dc:creator>Micro</dc:creator>
  <cp:lastModifiedBy>破晓之光</cp:lastModifiedBy>
  <dcterms:modified xsi:type="dcterms:W3CDTF">2026-10-29T12:29:16Z</dcterms:modified>
  <dc:title>附件1：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eyJoZGlkIjoiZDVmMTVmMGIyNzUxMTNlNWUyYTVmYzAyNzBlZjgxNGMiLCJ1c2VySWQiOiIxNTQ5NzY1NzUyIn0=</vt:lpwstr>
  </property>
  <property fmtid="{D5CDD505-2E9C-101B-9397-08002B2CF9AE}" pid="3" name="KSOProductBuildVer">
    <vt:lpwstr>2052-12.1.0.25225</vt:lpwstr>
  </property>
  <property fmtid="{D5CDD505-2E9C-101B-9397-08002B2CF9AE}" pid="4" name="ICV">
    <vt:lpwstr>E29A3DD113284AF2A370F27C0422D830_13</vt:lpwstr>
  </property>
</Properties>
</file>