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3FA6" w14:textId="77777777" w:rsidR="00B941BB" w:rsidRPr="00EB3401" w:rsidRDefault="00B941BB" w:rsidP="00B941BB">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EB3401">
        <w:rPr>
          <w:rFonts w:ascii="Times New Roman" w:eastAsia="Times New Roman" w:hAnsi="Times New Roman" w:cs="Times New Roman"/>
          <w:b/>
          <w:bCs/>
          <w:color w:val="FF0000"/>
          <w:kern w:val="0"/>
          <w:sz w:val="27"/>
          <w:szCs w:val="27"/>
          <w:lang w:eastAsia="en-IN"/>
          <w14:ligatures w14:val="none"/>
        </w:rPr>
        <w:t>1. Introduction</w:t>
      </w:r>
    </w:p>
    <w:p w14:paraId="47E1768E" w14:textId="19B92093" w:rsidR="00B941BB" w:rsidRPr="00EB3401" w:rsidRDefault="00480FD2">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 xml:space="preserve">Introduction </w:t>
      </w:r>
    </w:p>
    <w:p w14:paraId="4C291C45" w14:textId="77777777" w:rsidR="00D53626" w:rsidRPr="00EB3401" w:rsidRDefault="00E8751F" w:rsidP="00D53626">
      <w:pPr>
        <w:pStyle w:val="NormalWeb"/>
      </w:pPr>
      <w:r w:rsidRPr="00EB3401">
        <w:t xml:space="preserve"> </w:t>
      </w:r>
      <w:r w:rsidR="00D53626" w:rsidRPr="00EB3401">
        <w:t xml:space="preserve">                     Skin cancer, the most prevalent form of cancer globally, poses significant challenges in both diagnosis and treatment. Each year, millions of new cases are reported worldwide, with non-melanoma skin cancers accounting for 2-3 million cases and melanoma, the deadliest form, seeing approximately 132,000 new cases annually. Prolonged exposure to ultraviolet (UV) radiation from the sun is the primary cause of skin cancer, inducing DNA damage in skin cells that can lead to mutations and potentially malignant growths. Early detection and accurate classification of skin lesions are crucial for effective treatment and improved patient outcomes.</w:t>
      </w:r>
    </w:p>
    <w:p w14:paraId="778D22C5" w14:textId="77777777" w:rsidR="00034B99" w:rsidRPr="00EB3401" w:rsidRDefault="00034B99" w:rsidP="00034B99">
      <w:pPr>
        <w:pStyle w:val="NormalWeb"/>
      </w:pPr>
      <w:r w:rsidRPr="00EB3401">
        <w:t>Early detection of skin cancer, especially melanoma, is critical for initiating timely and effective treatment, significantly improving survival rates. Melanoma, although less common than other types of skin cancer, accounts for a majority of skin cancer-related deaths due to its high potential for metastasis. Surgical excision of early-detected melanomas can often lead to excellent outcomes, whereas advanced-stage melanomas require more aggressive treatments and are associated with lower survival rates and increased healthcare costs. Thus, enhancing the accuracy and efficiency of early skin cancer detection remains a pressing public health priority.</w:t>
      </w:r>
    </w:p>
    <w:p w14:paraId="602E58EF" w14:textId="77777777" w:rsidR="00D53626" w:rsidRPr="00EB3401" w:rsidRDefault="00D53626" w:rsidP="00D53626">
      <w:pPr>
        <w:pStyle w:val="NormalWeb"/>
      </w:pPr>
      <w:r w:rsidRPr="00EB3401">
        <w:t xml:space="preserve">Dermatological diagnosis involves the meticulous examination and identification of a wide spectrum of skin disorders, ranging from benign conditions to severe diseases like skin cancer. This diagnostic process typically includes visual inspection, </w:t>
      </w:r>
      <w:proofErr w:type="spellStart"/>
      <w:r w:rsidRPr="00EB3401">
        <w:t>dermatoscopic</w:t>
      </w:r>
      <w:proofErr w:type="spellEnd"/>
      <w:r w:rsidRPr="00EB3401">
        <w:t xml:space="preserve"> evaluation using specialized instruments, and, in cases where necessary, biopsy for histopathological examination. Accurate diagnosis directly influences the treatment plan, prognosis, and overall patient outcomes. Dermatologists heavily rely on their expertise and advanced tools to distinguish between various types of skin conditions. However, the visual similarities between benign and malignant lesions, combined with the vast diversity of skin conditions, complicate the diagnostic process and increase the likelihood of errors.</w:t>
      </w:r>
    </w:p>
    <w:p w14:paraId="1956DAD4" w14:textId="77777777" w:rsidR="00D53626" w:rsidRPr="00EB3401" w:rsidRDefault="00D53626" w:rsidP="00D53626">
      <w:pPr>
        <w:pStyle w:val="NormalWeb"/>
      </w:pPr>
      <w:r w:rsidRPr="00EB3401">
        <w:t xml:space="preserve">Distinguishing between benign and malignant skin lesions poses a persistent challenge even for experienced dermatologists, frequently resulting in misdiagnosis and delayed treatment. This underscores the urgent need for automated and efficient diagnostic systems to assist dermatologists in accurately diagnosing skin cancer at its earliest stages. Multiclass lesion analysis presents formidable challenges due to the wide-ranging diversity and complexity of skin lesions. Skin cancers such as melanoma, basal cell carcinoma, and squamous cell carcinoma exhibit distinct visual characteristics that can be subtle and difficult to differentiate from benign lesions like nevi, seborrheic keratoses, and dermatofibromas. Factors such as </w:t>
      </w:r>
      <w:proofErr w:type="spellStart"/>
      <w:r w:rsidRPr="00EB3401">
        <w:t>color</w:t>
      </w:r>
      <w:proofErr w:type="spellEnd"/>
      <w:r w:rsidRPr="00EB3401">
        <w:t>, texture, shape, and size contribute to the heterogeneity in lesion appearance, further complicating the diagnostic process. Additionally, the similarities between different types of lesions and variations within the same type necessitate advanced diagnostic tools capable of high-resolution image analysis and precise classification. Traditional diagnostic methods often fall short in meeting these demands, underscoring the necessity for automated systems that leverage cutting-edge machine learning techniques to enhance diagnostic accuracy and reliability.</w:t>
      </w:r>
    </w:p>
    <w:p w14:paraId="3415B163" w14:textId="77777777" w:rsidR="00D53626" w:rsidRPr="00EB3401" w:rsidRDefault="00D53626" w:rsidP="00D53626">
      <w:pPr>
        <w:pStyle w:val="NormalWeb"/>
      </w:pPr>
      <w:r w:rsidRPr="00EB3401">
        <w:t xml:space="preserve">Recent advancements in artificial intelligence (AI) and deep learning have revolutionized skin cancer diagnosis, particularly through Convolutional Neural Networks (CNNs), which </w:t>
      </w:r>
      <w:r w:rsidRPr="00EB3401">
        <w:lastRenderedPageBreak/>
        <w:t xml:space="preserve">excel in image recognition tasks and are well-suited for medical image analysis. Among various CNN architectures, </w:t>
      </w:r>
      <w:proofErr w:type="spellStart"/>
      <w:r w:rsidRPr="00EB3401">
        <w:t>MobileNet</w:t>
      </w:r>
      <w:proofErr w:type="spellEnd"/>
      <w:r w:rsidRPr="00EB3401">
        <w:t xml:space="preserve"> stands out due to its lightweight design, balancing speed and accuracy, which makes it suitable for deployment on mobile and embedded devices. Unlike heavier models such as </w:t>
      </w:r>
      <w:proofErr w:type="spellStart"/>
      <w:r w:rsidRPr="00EB3401">
        <w:t>VGGNet</w:t>
      </w:r>
      <w:proofErr w:type="spellEnd"/>
      <w:r w:rsidRPr="00EB3401">
        <w:t xml:space="preserve"> and </w:t>
      </w:r>
      <w:proofErr w:type="spellStart"/>
      <w:r w:rsidRPr="00EB3401">
        <w:t>ResNet</w:t>
      </w:r>
      <w:proofErr w:type="spellEnd"/>
      <w:r w:rsidRPr="00EB3401">
        <w:t xml:space="preserve">, </w:t>
      </w:r>
      <w:proofErr w:type="spellStart"/>
      <w:r w:rsidRPr="00EB3401">
        <w:t>MobileNet</w:t>
      </w:r>
      <w:proofErr w:type="spellEnd"/>
      <w:r w:rsidRPr="00EB3401">
        <w:t xml:space="preserve"> requires fewer computational resources while maintaining high performance.</w:t>
      </w:r>
    </w:p>
    <w:p w14:paraId="3DD94C84" w14:textId="6CB9C17D" w:rsidR="00822FD7" w:rsidRPr="00EB3401" w:rsidRDefault="00D53626" w:rsidP="00034B99">
      <w:pPr>
        <w:pStyle w:val="NormalWeb"/>
      </w:pPr>
      <w:r w:rsidRPr="00EB3401">
        <w:t xml:space="preserve">In this study, we propose an automated system for classifying skin lesions into seven different types of skin cancer using the </w:t>
      </w:r>
      <w:proofErr w:type="spellStart"/>
      <w:r w:rsidRPr="00EB3401">
        <w:t>MobileNet</w:t>
      </w:r>
      <w:proofErr w:type="spellEnd"/>
      <w:r w:rsidRPr="00EB3401">
        <w:t xml:space="preserve"> model. Initially pre-trained on the extensive ImageNet dataset, </w:t>
      </w:r>
      <w:proofErr w:type="spellStart"/>
      <w:r w:rsidRPr="00EB3401">
        <w:t>MobileNet</w:t>
      </w:r>
      <w:proofErr w:type="spellEnd"/>
      <w:r w:rsidRPr="00EB3401">
        <w:t xml:space="preserve"> is fine-tuned using the HAM10000 </w:t>
      </w:r>
      <w:proofErr w:type="gramStart"/>
      <w:r w:rsidRPr="00EB3401">
        <w:t>dataset,  Through</w:t>
      </w:r>
      <w:proofErr w:type="gramEnd"/>
      <w:r w:rsidRPr="00EB3401">
        <w:t xml:space="preserve"> transfer learning, </w:t>
      </w:r>
      <w:proofErr w:type="spellStart"/>
      <w:r w:rsidRPr="00EB3401">
        <w:t>MobileNet</w:t>
      </w:r>
      <w:proofErr w:type="spellEnd"/>
      <w:r w:rsidRPr="00EB3401">
        <w:t xml:space="preserve"> specializes in skin lesion classification, achieving high accuracy and demonstrating its potential as a reliable tool for assisting dermatologists in early skin cancer detection.</w:t>
      </w:r>
    </w:p>
    <w:p w14:paraId="49F1EC73" w14:textId="7AE452C5" w:rsidR="00480FD2" w:rsidRPr="00EB3401" w:rsidRDefault="00F70C1D">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 xml:space="preserve"> </w:t>
      </w:r>
      <w:r w:rsidR="00480FD2" w:rsidRPr="00EB3401">
        <w:rPr>
          <w:rFonts w:ascii="Times New Roman" w:eastAsia="Times New Roman" w:hAnsi="Times New Roman" w:cs="Times New Roman"/>
          <w:b/>
          <w:bCs/>
          <w:kern w:val="0"/>
          <w:sz w:val="24"/>
          <w:szCs w:val="24"/>
          <w:lang w:eastAsia="en-IN"/>
          <w14:ligatures w14:val="none"/>
        </w:rPr>
        <w:t>Problem Statement</w:t>
      </w:r>
    </w:p>
    <w:p w14:paraId="4A1F4A4F" w14:textId="653ADE79" w:rsidR="00F70C1D" w:rsidRPr="00EB3401" w:rsidRDefault="00D53626" w:rsidP="00BB0B13">
      <w:pPr>
        <w:pStyle w:val="NormalWeb"/>
      </w:pPr>
      <w:r w:rsidRPr="00EB3401">
        <w:t xml:space="preserve">   </w:t>
      </w:r>
      <w:r w:rsidR="00BB0B13" w:rsidRPr="00EB3401">
        <w:t>Skin cancer is a pervasive health concern globally, with millions of new cases reported annually</w:t>
      </w:r>
      <w:r w:rsidR="00F70C1D" w:rsidRPr="00EB3401">
        <w:t>. Prolonged exposure to ultraviolet (UV) radiation from the sun is the predominant cause of skin cancer, leading to DNA damage in skin cells and subsequent mutations that may progress to malignancy. Other risk factors include genetic predisposition, immunosuppression, and exposure to certain chemicals. Understanding these underlying causes is crucial in developing preventive strategies and effective diagnostic tools to mitigate the rising incidence of skin cancer.</w:t>
      </w:r>
    </w:p>
    <w:p w14:paraId="66B0932B" w14:textId="177DA493" w:rsidR="00BB0B13" w:rsidRPr="00EB3401" w:rsidRDefault="00BB0B13" w:rsidP="00BB0B13">
      <w:pPr>
        <w:pStyle w:val="NormalWeb"/>
      </w:pPr>
      <w:r w:rsidRPr="00EB3401">
        <w:t xml:space="preserve">The primary problem lies in the visual similarity between benign and malignant skin lesions, compounded by the vast diversity of skin conditions, making the diagnostic process complex and prone to errors. Dermatologists rely on visual inspection, </w:t>
      </w:r>
      <w:proofErr w:type="spellStart"/>
      <w:r w:rsidRPr="00EB3401">
        <w:t>dermatoscopic</w:t>
      </w:r>
      <w:proofErr w:type="spellEnd"/>
      <w:r w:rsidRPr="00EB3401">
        <w:t xml:space="preserve"> evaluation, and histopathological biopsy, but these methods can be subjective and inconsistent, highlighting the urgent requirement for automated, efficient diagnostic systems to aid in early and accurate detection of skin cancer.</w:t>
      </w:r>
    </w:p>
    <w:p w14:paraId="5FBB0F10" w14:textId="253772A8" w:rsidR="00AB3981" w:rsidRPr="00EB3401" w:rsidRDefault="00AB3981" w:rsidP="00D53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65D5D13" w14:textId="3A775FD4" w:rsidR="00480FD2" w:rsidRPr="00EB3401" w:rsidRDefault="00F70C1D">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Proposed Solution</w:t>
      </w:r>
    </w:p>
    <w:p w14:paraId="01102445" w14:textId="77777777" w:rsidR="00F70C1D" w:rsidRPr="00EB3401" w:rsidRDefault="00F70C1D" w:rsidP="00F70C1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B827F98" w14:textId="2586C4BE" w:rsidR="00034B99" w:rsidRPr="00EB3401" w:rsidRDefault="00F70C1D">
      <w:pPr>
        <w:pStyle w:val="ListParagraph"/>
        <w:numPr>
          <w:ilvl w:val="2"/>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Solution</w:t>
      </w:r>
    </w:p>
    <w:p w14:paraId="3C2B22E1" w14:textId="3245372D" w:rsidR="006D16EF" w:rsidRPr="00EB3401" w:rsidRDefault="006D16EF" w:rsidP="006D16EF">
      <w:pPr>
        <w:pStyle w:val="NormalWeb"/>
      </w:pPr>
      <w:r w:rsidRPr="00EB3401">
        <w:tab/>
        <w:t xml:space="preserve">The solution for the above problem that involves leveraging advancements in artificial intelligence and deep learning, particularly Convolutional Neural Networks (CNNs) like </w:t>
      </w:r>
      <w:proofErr w:type="spellStart"/>
      <w:r w:rsidRPr="00EB3401">
        <w:t>MobileNet</w:t>
      </w:r>
      <w:proofErr w:type="spellEnd"/>
      <w:r w:rsidRPr="00EB3401">
        <w:t xml:space="preserve">, which excel in medical image analysis. By training these models on extensive datasets of </w:t>
      </w:r>
      <w:proofErr w:type="spellStart"/>
      <w:r w:rsidRPr="00EB3401">
        <w:t>dermatoscopic</w:t>
      </w:r>
      <w:proofErr w:type="spellEnd"/>
      <w:r w:rsidRPr="00EB3401">
        <w:t xml:space="preserve"> images, such as the HAM10000 dataset, and employing transfer learning techniques, </w:t>
      </w:r>
      <w:proofErr w:type="spellStart"/>
      <w:r w:rsidRPr="00EB3401">
        <w:t>MobileNet</w:t>
      </w:r>
      <w:proofErr w:type="spellEnd"/>
      <w:r w:rsidRPr="00EB3401">
        <w:t xml:space="preserve"> can enhance diagnostic accuracy and efficiency in identifying various types of skin cancer early on. This approach promises to reduce misdiagnosis rates, facilitate timely interventions, and ultimately improve patient outcomes.</w:t>
      </w:r>
    </w:p>
    <w:p w14:paraId="468B4478" w14:textId="5DE5F77D" w:rsidR="006D16EF" w:rsidRPr="00EB3401" w:rsidRDefault="006D16EF" w:rsidP="006D16E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B3401">
        <w:rPr>
          <w:rFonts w:ascii="Times New Roman" w:hAnsi="Times New Roman" w:cs="Times New Roman"/>
        </w:rPr>
        <w:t xml:space="preserve">Enhancing early detection and classification of skin cancer through innovative AI-driven diagnostic tools like </w:t>
      </w:r>
      <w:proofErr w:type="spellStart"/>
      <w:r w:rsidRPr="00EB3401">
        <w:rPr>
          <w:rFonts w:ascii="Times New Roman" w:hAnsi="Times New Roman" w:cs="Times New Roman"/>
        </w:rPr>
        <w:t>MobileNet</w:t>
      </w:r>
      <w:proofErr w:type="spellEnd"/>
      <w:r w:rsidRPr="00EB3401">
        <w:rPr>
          <w:rFonts w:ascii="Times New Roman" w:hAnsi="Times New Roman" w:cs="Times New Roman"/>
        </w:rPr>
        <w:t xml:space="preserve"> is crucial for reducing mortality rates and healthcare costs associated with advanced-stage cancers. By addressing the complexities of lesion analysis and improving diagnostic precision, these technologies have the potential to revolutionize dermatological practice, offering a proactive approach to managing this prevalent and often life-threatening disease.</w:t>
      </w:r>
    </w:p>
    <w:p w14:paraId="56C4DC67" w14:textId="77777777" w:rsidR="006D16EF" w:rsidRPr="00EB3401" w:rsidRDefault="006D16EF" w:rsidP="006D16E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B2E014D" w14:textId="658824DD" w:rsidR="00F70C1D" w:rsidRPr="00EB3401" w:rsidRDefault="00F70C1D" w:rsidP="00F70C1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401">
        <w:rPr>
          <w:rFonts w:ascii="Times New Roman" w:eastAsia="Times New Roman" w:hAnsi="Times New Roman" w:cs="Times New Roman"/>
          <w:kern w:val="0"/>
          <w:sz w:val="24"/>
          <w:szCs w:val="24"/>
          <w:lang w:eastAsia="en-IN"/>
          <w14:ligatures w14:val="none"/>
        </w:rPr>
        <w:t>Our approach to the above problem…</w:t>
      </w:r>
    </w:p>
    <w:p w14:paraId="203014FB" w14:textId="0A0368B0" w:rsidR="00F70C1D" w:rsidRPr="00EB3401" w:rsidRDefault="00F70C1D" w:rsidP="00F70C1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sidRPr="00EB3401">
        <w:rPr>
          <w:rFonts w:ascii="Times New Roman" w:eastAsia="Times New Roman" w:hAnsi="Times New Roman" w:cs="Times New Roman"/>
          <w:b/>
          <w:bCs/>
          <w:kern w:val="0"/>
          <w:sz w:val="24"/>
          <w:szCs w:val="24"/>
          <w:lang w:eastAsia="en-IN"/>
          <w14:ligatures w14:val="none"/>
        </w:rPr>
        <w:t>1.3.2  Outcomes</w:t>
      </w:r>
      <w:proofErr w:type="gramEnd"/>
    </w:p>
    <w:p w14:paraId="1E8A7795" w14:textId="027B19F5" w:rsidR="004E0FA0" w:rsidRPr="00EB3401" w:rsidRDefault="004E0FA0" w:rsidP="007F50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 xml:space="preserve">          </w:t>
      </w:r>
    </w:p>
    <w:p w14:paraId="57F84DE1" w14:textId="6BD0852E" w:rsidR="00090F89" w:rsidRPr="00EB3401" w:rsidRDefault="00090F89" w:rsidP="009B080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B3401">
        <w:rPr>
          <w:rFonts w:ascii="Times New Roman" w:eastAsia="Times New Roman" w:hAnsi="Times New Roman" w:cs="Times New Roman"/>
          <w:b/>
          <w:bCs/>
          <w:kern w:val="0"/>
          <w:sz w:val="24"/>
          <w:szCs w:val="24"/>
          <w:lang w:eastAsia="en-IN"/>
          <w14:ligatures w14:val="none"/>
        </w:rPr>
        <w:t>Automated Diagnosis:</w:t>
      </w:r>
    </w:p>
    <w:p w14:paraId="7F824CE9" w14:textId="77777777" w:rsidR="009B080E" w:rsidRPr="00EB3401" w:rsidRDefault="009B080E" w:rsidP="009B080E">
      <w:pPr>
        <w:pStyle w:val="NormalWeb"/>
      </w:pPr>
      <w:r w:rsidRPr="00EB3401">
        <w:rPr>
          <w:b/>
          <w:bCs/>
        </w:rPr>
        <w:tab/>
      </w:r>
      <w:r w:rsidRPr="00EB3401">
        <w:t xml:space="preserve">Automated diagnosis refers to the application of artificial intelligence (AI) and machine learning algorithms to </w:t>
      </w:r>
      <w:proofErr w:type="spellStart"/>
      <w:r w:rsidRPr="00EB3401">
        <w:t>analyze</w:t>
      </w:r>
      <w:proofErr w:type="spellEnd"/>
      <w:r w:rsidRPr="00EB3401">
        <w:t xml:space="preserve"> medical data, such as images, signals, or patient records, in order to provide diagnostic assessments without direct human intervention. In the field of dermatology, automated diagnosis specifically involves the use of AI to interpret </w:t>
      </w:r>
      <w:proofErr w:type="spellStart"/>
      <w:r w:rsidRPr="00EB3401">
        <w:t>dermatoscopic</w:t>
      </w:r>
      <w:proofErr w:type="spellEnd"/>
      <w:r w:rsidRPr="00EB3401">
        <w:t xml:space="preserve"> images of skin lesions. These systems are trained on large datasets containing </w:t>
      </w:r>
      <w:proofErr w:type="spellStart"/>
      <w:r w:rsidRPr="00EB3401">
        <w:t>labeled</w:t>
      </w:r>
      <w:proofErr w:type="spellEnd"/>
      <w:r w:rsidRPr="00EB3401">
        <w:t xml:space="preserve"> images to learn patterns associated with different skin conditions, enabling them to classify lesions as benign or potentially malignant with a high degree of accuracy.</w:t>
      </w:r>
    </w:p>
    <w:p w14:paraId="44CD7B02" w14:textId="77777777" w:rsidR="009B080E" w:rsidRPr="00EB3401" w:rsidRDefault="009B080E" w:rsidP="009B080E">
      <w:pPr>
        <w:pStyle w:val="NormalWeb"/>
      </w:pPr>
      <w:r w:rsidRPr="00EB3401">
        <w:t>The role of automated diagnosis in dermatology is pivotal in several aspects. Firstly, it significantly enhances diagnostic accuracy by leveraging AI algorithms capable of detecting subtle features and patterns that may not be apparent to the human eye. This capability reduces the risk of misdiagnosis and ensures that potentially harmful conditions, such as early-stage skin cancers like melanoma, are detected promptly. Secondly, automated diagnosis streamlines the diagnostic process by providing rapid assessments, thereby expediting patient care and treatment decisions. This efficiency is particularly beneficial in busy clinical settings where timely intervention can significantly impact patient outcomes.</w:t>
      </w:r>
    </w:p>
    <w:p w14:paraId="19F4D904" w14:textId="77777777" w:rsidR="009B080E" w:rsidRPr="00EB3401" w:rsidRDefault="009B080E" w:rsidP="009B080E">
      <w:pPr>
        <w:pStyle w:val="NormalWeb"/>
      </w:pPr>
      <w:r w:rsidRPr="00EB3401">
        <w:t>Moreover, automated diagnosis plays a crucial role in augmenting the capabilities of healthcare professionals. By providing AI-driven analyses, these systems serve as decision support tools, offering clinicians additional insights and confidence in their diagnostic decisions. This augmentation of human expertise helps in prioritizing cases, optimizing resource allocation, and potentially reducing healthcare costs associated with unnecessary procedures or delayed treatments.</w:t>
      </w:r>
    </w:p>
    <w:p w14:paraId="61362766" w14:textId="77777777" w:rsidR="009B080E" w:rsidRPr="00EB3401" w:rsidRDefault="009B080E" w:rsidP="009B080E">
      <w:pPr>
        <w:pStyle w:val="NormalWeb"/>
      </w:pPr>
      <w:r w:rsidRPr="00EB3401">
        <w:t>In practical terms, the integration of automated diagnosis into clinical practice requires robust validation of AI models to ensure reliability and accuracy across diverse patient populations and clinical scenarios. Continuous refinement and updates to these models are necessary to maintain performance and adapt to evolving medical knowledge and technological advancements. Additionally, adherence to regulatory standards for medical devices and patient data protection is essential to foster trust in automated diagnostic systems among healthcare providers and patients alike.</w:t>
      </w:r>
    </w:p>
    <w:p w14:paraId="75924FB0" w14:textId="402266FA" w:rsidR="009B080E" w:rsidRPr="00EB3401" w:rsidRDefault="009B080E" w:rsidP="009B080E">
      <w:pPr>
        <w:pStyle w:val="NormalWeb"/>
      </w:pPr>
      <w:r w:rsidRPr="00EB3401">
        <w:t>Automated diagnosis represents a transformative advancement in healthcare, particularly in dermatology, where early and accurate detection of skin conditions is critical for effective treatment and improved patient outcomes. By harnessing the power of AI, automated diagnosis not only enhances diagnostic precision but also enhances the efficiency of healthcare delivery, paving the way for more personalized and effective patient care.</w:t>
      </w:r>
    </w:p>
    <w:p w14:paraId="4B9AEDBA" w14:textId="5875A55E" w:rsidR="009B080E" w:rsidRPr="00EB3401" w:rsidRDefault="009B080E" w:rsidP="009B080E">
      <w:pPr>
        <w:pStyle w:val="NormalWeb"/>
        <w:rPr>
          <w:b/>
          <w:bCs/>
        </w:rPr>
      </w:pPr>
      <w:r w:rsidRPr="00EB3401">
        <w:rPr>
          <w:b/>
          <w:bCs/>
        </w:rPr>
        <w:t>High Accuracy and efficiency:</w:t>
      </w:r>
    </w:p>
    <w:p w14:paraId="7AE4DE47" w14:textId="77777777" w:rsidR="009B080E" w:rsidRPr="00EB3401" w:rsidRDefault="009B080E" w:rsidP="009B080E">
      <w:pPr>
        <w:pStyle w:val="NormalWeb"/>
      </w:pPr>
      <w:r w:rsidRPr="00EB3401">
        <w:lastRenderedPageBreak/>
        <w:t xml:space="preserve">High accuracy and efficiency in the context of automated diagnosis are essential characteristics that define the capability of artificial intelligence (AI) systems to effectively </w:t>
      </w:r>
      <w:proofErr w:type="spellStart"/>
      <w:r w:rsidRPr="00EB3401">
        <w:t>analyze</w:t>
      </w:r>
      <w:proofErr w:type="spellEnd"/>
      <w:r w:rsidRPr="00EB3401">
        <w:t xml:space="preserve"> medical data, such as images or patient records, with precision and speed.</w:t>
      </w:r>
    </w:p>
    <w:p w14:paraId="39303BE9" w14:textId="77777777" w:rsidR="009B080E" w:rsidRPr="00EB3401" w:rsidRDefault="009B080E" w:rsidP="009B080E">
      <w:pPr>
        <w:pStyle w:val="NormalWeb"/>
      </w:pPr>
      <w:r w:rsidRPr="00EB3401">
        <w:rPr>
          <w:rStyle w:val="Strong"/>
        </w:rPr>
        <w:t>High Accuracy:</w:t>
      </w:r>
      <w:r w:rsidRPr="00EB3401">
        <w:t xml:space="preserve"> High accuracy refers to the ability of AI algorithms to correctly identify and classify medical conditions, such as skin lesions in dermatology, with a minimal margin of error. In dermatological applications, accuracy means correctly distinguishing between different types of skin lesions—whether benign, pre-cancerous, or malignant—based on visual features extracted from </w:t>
      </w:r>
      <w:proofErr w:type="spellStart"/>
      <w:r w:rsidRPr="00EB3401">
        <w:t>dermatoscopic</w:t>
      </w:r>
      <w:proofErr w:type="spellEnd"/>
      <w:r w:rsidRPr="00EB3401">
        <w:t xml:space="preserve"> images. Achieving high accuracy involves training AI models on large, diverse datasets that encompass various types of skin conditions, ensuring the algorithm can recognize subtle patterns indicative of disease accurately. The goal is to minimize false positives (misdiagnosing a benign lesion as malignant) and false negatives (failing to diagnose a malignant lesion), thereby enhancing diagnostic reliability and patient safety.</w:t>
      </w:r>
    </w:p>
    <w:p w14:paraId="0A7725B3" w14:textId="77777777" w:rsidR="009B080E" w:rsidRPr="00EB3401" w:rsidRDefault="009B080E" w:rsidP="009B080E">
      <w:pPr>
        <w:pStyle w:val="NormalWeb"/>
      </w:pPr>
      <w:r w:rsidRPr="00EB3401">
        <w:rPr>
          <w:rStyle w:val="Strong"/>
        </w:rPr>
        <w:t>Efficiency:</w:t>
      </w:r>
      <w:r w:rsidRPr="00EB3401">
        <w:t xml:space="preserve"> Efficiency refers to the speed and effectiveness with which AI systems can perform diagnostic tasks. In automated diagnosis, efficiency translates to rapid processing of medical data and prompt delivery of diagnostic results. For dermatological applications, efficient AI systems can </w:t>
      </w:r>
      <w:proofErr w:type="spellStart"/>
      <w:r w:rsidRPr="00EB3401">
        <w:t>analyze</w:t>
      </w:r>
      <w:proofErr w:type="spellEnd"/>
      <w:r w:rsidRPr="00EB3401">
        <w:t xml:space="preserve"> large volumes of </w:t>
      </w:r>
      <w:proofErr w:type="spellStart"/>
      <w:r w:rsidRPr="00EB3401">
        <w:t>dermatoscopic</w:t>
      </w:r>
      <w:proofErr w:type="spellEnd"/>
      <w:r w:rsidRPr="00EB3401">
        <w:t xml:space="preserve"> images swiftly, enabling healthcare providers to make timely clinical decisions. Efficiency is crucial in reducing diagnostic turnaround times, facilitating early detection of conditions like skin cancer, and optimizing workflow in busy clinical environments. It allows healthcare professionals to focus more on patient care and less on administrative tasks, thereby improving overall healthcare delivery.</w:t>
      </w:r>
    </w:p>
    <w:p w14:paraId="17EE0584" w14:textId="77777777" w:rsidR="009B080E" w:rsidRPr="00EB3401" w:rsidRDefault="009B080E" w:rsidP="009B080E">
      <w:pPr>
        <w:pStyle w:val="NormalWeb"/>
      </w:pPr>
      <w:r w:rsidRPr="00EB3401">
        <w:t>Together, high accuracy and efficiency in automated diagnosis have transformative implications for healthcare. These attributes enable early detection of diseases, support clinical decision-making with reliable diagnostic insights, and potentially reduce healthcare costs by minimizing unnecessary procedures and improving resource allocation. Moreover, they empower healthcare providers with tools that complement their expertise, enhance diagnostic capabilities, and ultimately contribute to better patient outcomes and improved public health. However, achieving and maintaining these attributes require ongoing advancements in AI technology, rigorous validation, integration into clinical practice, and adherence to ethical standards to ensure patient safety and trust in AI-driven healthcare solutions.</w:t>
      </w:r>
    </w:p>
    <w:p w14:paraId="6D95ED58" w14:textId="77777777" w:rsidR="009B080E" w:rsidRPr="00EB3401" w:rsidRDefault="009B080E" w:rsidP="009B080E">
      <w:pPr>
        <w:pStyle w:val="NormalWeb"/>
        <w:rPr>
          <w:b/>
          <w:bCs/>
        </w:rPr>
      </w:pPr>
    </w:p>
    <w:p w14:paraId="5D549F34" w14:textId="7D9591BC" w:rsidR="009B080E" w:rsidRPr="00EB3401" w:rsidRDefault="009B080E" w:rsidP="009B080E">
      <w:pPr>
        <w:pStyle w:val="NormalWeb"/>
        <w:rPr>
          <w:b/>
          <w:bCs/>
        </w:rPr>
      </w:pPr>
      <w:r w:rsidRPr="00EB3401">
        <w:rPr>
          <w:b/>
          <w:bCs/>
        </w:rPr>
        <w:t>Utilize HAM10000 Dataset:</w:t>
      </w:r>
    </w:p>
    <w:p w14:paraId="204F6374" w14:textId="77777777" w:rsidR="007F507F" w:rsidRPr="00EB3401" w:rsidRDefault="007F507F" w:rsidP="007F507F">
      <w:pPr>
        <w:pStyle w:val="NormalWeb"/>
      </w:pPr>
      <w:r w:rsidRPr="00EB3401">
        <w:t xml:space="preserve">The HAM10000 dataset is a valuable resource consisting of 10,015 high-resolution </w:t>
      </w:r>
      <w:proofErr w:type="spellStart"/>
      <w:r w:rsidRPr="00EB3401">
        <w:t>dermatoscopic</w:t>
      </w:r>
      <w:proofErr w:type="spellEnd"/>
      <w:r w:rsidRPr="00EB3401">
        <w:t xml:space="preserve"> images of various skin lesions, meticulously collected to encompass a wide spectrum of conditions including different types of skin cancer such as melanoma, basal cell carcinoma, and squamous cell carcinoma, as well as benign lesions like nevi and seborrheic keratoses. Each image in the dataset is carefully annotated by dermatologists, providing detailed information about lesion type, clinical diagnosis, and other relevant metadata. This rich annotation makes HAM10000 an essential tool for researchers developing and evaluating machine learning algorithms, particularly convolutional neural networks (CNNs), to enhance diagnostic accuracy in dermatology and automated skin cancer diagnosis.</w:t>
      </w:r>
    </w:p>
    <w:p w14:paraId="1B526A6E" w14:textId="5A83A756" w:rsidR="007F507F" w:rsidRPr="00EB3401" w:rsidRDefault="007F507F" w:rsidP="007F507F">
      <w:pPr>
        <w:pStyle w:val="NormalWeb"/>
      </w:pPr>
      <w:r w:rsidRPr="00EB3401">
        <w:lastRenderedPageBreak/>
        <w:t>The choice of the HAM10000 dataset over others is primarily driven by its size, diversity, and quality of annotations. Unlike some other datasets that may have limitations in terms of lesion diversity or annotation depth, HAM10000 offers a wide spectrum of skin lesions with detailed clinical information provided by dermatologists. This diversity allows AI models to generalize well across different lesion types and clinical scenarios, enhancing their robustness and reliability in real-world applications. Additionally, the availability of a large number of images ensures sufficient data for training complex AI algorithms, such as Convolutional Neural Networks (CNNs), to achieve high levels of accuracy in skin lesion classification tasks.</w:t>
      </w:r>
    </w:p>
    <w:p w14:paraId="1499074F" w14:textId="5E995967" w:rsidR="007F507F" w:rsidRPr="00EB3401" w:rsidRDefault="007F507F" w:rsidP="007F507F">
      <w:pPr>
        <w:pStyle w:val="NormalWeb"/>
      </w:pPr>
      <w:r w:rsidRPr="00EB3401">
        <w:t>The HAM10000 dataset is particularly useful for research and development in skin cancer diagnosis due to its comprehensive coverage of different lesion types and detailed clinical annotations. AI models trained on the HAM10000 dataset can learn to recognize subtle visual cues and patterns that distinguish between benign and malignant skin lesions. This capability is crucial for early detection of skin cancer, enabling prompt referral for further evaluation and treatment, which is essential for improving patient outcomes and reducing mortality rates associated with advanced-stage cancers.</w:t>
      </w:r>
    </w:p>
    <w:p w14:paraId="24502F06" w14:textId="5EAD37D0" w:rsidR="007F507F" w:rsidRPr="00EB3401" w:rsidRDefault="007F507F" w:rsidP="009B080E">
      <w:pPr>
        <w:pStyle w:val="NormalWeb"/>
      </w:pPr>
      <w:r w:rsidRPr="00EB3401">
        <w:t xml:space="preserve">The HAM10000 dataset facilitates efficient training and evaluation of AI models by providing a standardized benchmark for comparing performance across different research studies. AI algorithms trained on HAM10000 have demonstrated promising results in automated skin cancer detection, achieving high accuracy and efficiency in </w:t>
      </w:r>
      <w:proofErr w:type="spellStart"/>
      <w:r w:rsidRPr="00EB3401">
        <w:t>analyzing</w:t>
      </w:r>
      <w:proofErr w:type="spellEnd"/>
      <w:r w:rsidRPr="00EB3401">
        <w:t xml:space="preserve"> </w:t>
      </w:r>
      <w:proofErr w:type="spellStart"/>
      <w:r w:rsidRPr="00EB3401">
        <w:t>dermatoscopic</w:t>
      </w:r>
      <w:proofErr w:type="spellEnd"/>
      <w:r w:rsidRPr="00EB3401">
        <w:t xml:space="preserve"> images. By leveraging advanced machine learning techniques, such as transfer learning and ensemble methods, researchers can optimize model performance and scalability, thereby accelerating the adoption of AI-driven solutions in clinical practice. This efficiency is crucial in translating research advancements into tangible benefits for patients and healthcare providers, paving the way for enhanced diagnostic capabilities and improved healthcare outcomes in dermatology.</w:t>
      </w:r>
    </w:p>
    <w:p w14:paraId="46DE25B9" w14:textId="3EC88ED6" w:rsidR="009B080E" w:rsidRPr="00EB3401" w:rsidRDefault="009B080E" w:rsidP="00F23D02">
      <w:pPr>
        <w:pStyle w:val="NormalWeb"/>
        <w:tabs>
          <w:tab w:val="left" w:pos="2424"/>
        </w:tabs>
        <w:rPr>
          <w:b/>
          <w:bCs/>
        </w:rPr>
      </w:pPr>
      <w:r w:rsidRPr="00EB3401">
        <w:rPr>
          <w:b/>
          <w:bCs/>
        </w:rPr>
        <w:t>Transfer Learning:</w:t>
      </w:r>
      <w:r w:rsidR="00F23D02" w:rsidRPr="00EB3401">
        <w:rPr>
          <w:b/>
          <w:bCs/>
        </w:rPr>
        <w:tab/>
      </w:r>
    </w:p>
    <w:p w14:paraId="726D90C4" w14:textId="785A6765" w:rsidR="00F23D02" w:rsidRPr="00EB3401" w:rsidRDefault="00F23D02" w:rsidP="00F23D02">
      <w:pPr>
        <w:pStyle w:val="NormalWeb"/>
        <w:tabs>
          <w:tab w:val="left" w:pos="2424"/>
        </w:tabs>
      </w:pPr>
      <w:r w:rsidRPr="00EB3401">
        <w:t xml:space="preserve">Transfer learning is a machine learning technique where a pre-trained model, which has already been trained on a large and diverse dataset, is fine-tuned on a specific, often smaller, dataset related to the task at hand. This approach leverages the knowledge and patterns the model has previously learned to improve performance on a new, but related, task. In the context of skin cancer diagnosis, transfer learning involves using models like </w:t>
      </w:r>
      <w:proofErr w:type="spellStart"/>
      <w:r w:rsidRPr="00EB3401">
        <w:t>MobileNet</w:t>
      </w:r>
      <w:proofErr w:type="spellEnd"/>
      <w:r w:rsidRPr="00EB3401">
        <w:t>, initially trained on a large dataset such as ImageNet, and adapting them to recognize and classify skin lesions using the HAM10000 dataset.</w:t>
      </w:r>
    </w:p>
    <w:p w14:paraId="59967E04" w14:textId="61F3B452" w:rsidR="009E2B2E" w:rsidRPr="00EB3401" w:rsidRDefault="00F23D02" w:rsidP="00F23D02">
      <w:pPr>
        <w:pStyle w:val="NormalWeb"/>
        <w:tabs>
          <w:tab w:val="left" w:pos="2424"/>
        </w:tabs>
      </w:pPr>
      <w:r w:rsidRPr="00EB3401">
        <w:t>Transfer learning is particularly beneficial in skin cancer diagnosis because it enables the use of robust, pre-trained models that have already captured a wide range of features from millions of images. When fine-tuned on the HAM10000 dataset, these models can effectively learn the subtle differences between various skin lesions, enhancing their ability to distinguish between benign and malignant conditions. This approach not only improves diagnostic accuracy but also significantly reduces the time and computational resources required for training, making it a practical and efficient solution for developing high-performance diagnostic tools in dermatology.</w:t>
      </w:r>
    </w:p>
    <w:p w14:paraId="2BFF00C2" w14:textId="19F14FFE" w:rsidR="009E2B2E" w:rsidRPr="00EB3401" w:rsidRDefault="009E2B2E" w:rsidP="00F23D02">
      <w:pPr>
        <w:pStyle w:val="NormalWeb"/>
        <w:tabs>
          <w:tab w:val="left" w:pos="2424"/>
        </w:tabs>
        <w:rPr>
          <w:b/>
          <w:bCs/>
          <w:color w:val="FF0000"/>
        </w:rPr>
      </w:pPr>
      <w:r w:rsidRPr="00EB3401">
        <w:rPr>
          <w:color w:val="FF0000"/>
        </w:rPr>
        <w:t xml:space="preserve">The HAM10000 dataset is often chosen for transfer learning in dermatological applications due to its comprehensive coverage of diverse skin lesion types and the high quality of its </w:t>
      </w:r>
      <w:r w:rsidRPr="00EB3401">
        <w:rPr>
          <w:color w:val="FF0000"/>
        </w:rPr>
        <w:lastRenderedPageBreak/>
        <w:t>annotations. Unlike some other datasets, HAM10000 provides a balanced representation of both benign and malignant lesions, which is crucial for training models to generalize well across different clinical scenarios. Additionally, the detailed annotations by expert dermatologists ensure that the model learns from accurate and reliable data. While other datasets may be useful, HAM10000’s combination of size, diversity, and annotation quality makes it particularly well-suited for developing AI models for skin cancer diagnosis.</w:t>
      </w:r>
    </w:p>
    <w:p w14:paraId="3ED3BCEA" w14:textId="4721C71C" w:rsidR="00F23D02" w:rsidRPr="00EB3401" w:rsidRDefault="009E2B2E" w:rsidP="009B080E">
      <w:pPr>
        <w:pStyle w:val="NormalWeb"/>
      </w:pPr>
      <w:r w:rsidRPr="00EB3401">
        <w:t xml:space="preserve">/* </w:t>
      </w:r>
      <w:proofErr w:type="spellStart"/>
      <w:r w:rsidRPr="00EB3401">
        <w:t>avasaram</w:t>
      </w:r>
      <w:proofErr w:type="spellEnd"/>
      <w:r w:rsidRPr="00EB3401">
        <w:t xml:space="preserve"> </w:t>
      </w:r>
      <w:r w:rsidR="005B0749">
        <w:t xml:space="preserve">unte </w:t>
      </w:r>
      <w:proofErr w:type="spellStart"/>
      <w:proofErr w:type="gramStart"/>
      <w:r w:rsidR="005B0749">
        <w:t>petu</w:t>
      </w:r>
      <w:proofErr w:type="spellEnd"/>
      <w:r w:rsidR="005B0749">
        <w:t xml:space="preserve"> </w:t>
      </w:r>
      <w:r w:rsidRPr="00EB3401">
        <w:t xml:space="preserve"> </w:t>
      </w:r>
      <w:proofErr w:type="spellStart"/>
      <w:r w:rsidRPr="00EB3401">
        <w:t>ee</w:t>
      </w:r>
      <w:proofErr w:type="spellEnd"/>
      <w:proofErr w:type="gramEnd"/>
      <w:r w:rsidRPr="00EB3401">
        <w:t xml:space="preserve"> para</w:t>
      </w:r>
    </w:p>
    <w:p w14:paraId="0E68194B" w14:textId="19EC0B4C" w:rsidR="009E2B2E" w:rsidRPr="00EB3401" w:rsidRDefault="009E2B2E" w:rsidP="009B080E">
      <w:pPr>
        <w:pStyle w:val="NormalWeb"/>
      </w:pPr>
      <w:r w:rsidRPr="00EB3401">
        <w:t>Using transfer learning with the HAM10000 dataset enables the efficient development of AI models that can quickly adapt to the specific task of skin lesion classification. The pre-trained models already understand basic image features such as edges, textures, and shapes, allowing them to focus on learning the more complex and subtle features specific to skin lesions during fine-tuning. This results in faster training times and reduced computational costs compared to training a model from scratch. Moreover, the high accuracy achieved through transfer learning ensures that these models can reliably assist dermatologists in diagnosing skin cancer, potentially leading to earlier detection and better patient outcomes.</w:t>
      </w:r>
    </w:p>
    <w:p w14:paraId="3D265441" w14:textId="77777777" w:rsidR="007F507F" w:rsidRPr="00EB3401" w:rsidRDefault="007F507F" w:rsidP="009B080E">
      <w:pPr>
        <w:pStyle w:val="NormalWeb"/>
        <w:rPr>
          <w:b/>
          <w:bCs/>
        </w:rPr>
      </w:pPr>
    </w:p>
    <w:p w14:paraId="13156112" w14:textId="3A0A1F3F" w:rsidR="009B080E" w:rsidRPr="00C73C0D" w:rsidRDefault="009B080E" w:rsidP="009B080E">
      <w:pPr>
        <w:pStyle w:val="NormalWeb"/>
        <w:rPr>
          <w:b/>
          <w:bCs/>
          <w:color w:val="7030A0"/>
        </w:rPr>
      </w:pPr>
      <w:r w:rsidRPr="002563AA">
        <w:rPr>
          <w:b/>
          <w:bCs/>
          <w:color w:val="FF0000"/>
        </w:rPr>
        <w:t>Performance Metrices</w:t>
      </w:r>
      <w:r w:rsidRPr="00C73C0D">
        <w:rPr>
          <w:b/>
          <w:bCs/>
          <w:color w:val="7030A0"/>
        </w:rPr>
        <w:t>:</w:t>
      </w:r>
      <w:r w:rsidR="00C73C0D" w:rsidRPr="00C73C0D">
        <w:rPr>
          <w:b/>
          <w:bCs/>
          <w:color w:val="7030A0"/>
        </w:rPr>
        <w:t>/*included in the methodology*/</w:t>
      </w:r>
    </w:p>
    <w:p w14:paraId="6D33A5AA" w14:textId="4AA5E678" w:rsidR="009E2B2E" w:rsidRPr="002563AA" w:rsidRDefault="009E2B2E" w:rsidP="009B080E">
      <w:pPr>
        <w:pStyle w:val="NormalWeb"/>
        <w:rPr>
          <w:color w:val="FF0000"/>
        </w:rPr>
      </w:pPr>
      <w:r w:rsidRPr="002563AA">
        <w:rPr>
          <w:color w:val="FF0000"/>
        </w:rPr>
        <w:t>When evaluating the performance of machine learning models for automated skin cancer diagnosis, several key performance metrics are used to assess their accuracy, reliability, and effectiveness. These metrics provide insights into how well the model distinguishes between different types of skin lesions and ensures it meets clinical standards. Here are the primary performance metrics</w:t>
      </w:r>
    </w:p>
    <w:p w14:paraId="1B191B35" w14:textId="5F4EDB82" w:rsidR="009E2B2E" w:rsidRPr="002563AA" w:rsidRDefault="009E2B2E">
      <w:pPr>
        <w:pStyle w:val="NormalWeb"/>
        <w:numPr>
          <w:ilvl w:val="0"/>
          <w:numId w:val="2"/>
        </w:numPr>
        <w:rPr>
          <w:b/>
          <w:bCs/>
          <w:color w:val="FF0000"/>
        </w:rPr>
      </w:pPr>
      <w:r w:rsidRPr="002563AA">
        <w:rPr>
          <w:b/>
          <w:bCs/>
          <w:color w:val="FF0000"/>
        </w:rPr>
        <w:t>Accuracy:</w:t>
      </w:r>
    </w:p>
    <w:p w14:paraId="519EC5E2" w14:textId="2A89B82B" w:rsidR="009B080E" w:rsidRPr="002563AA" w:rsidRDefault="009E2B2E" w:rsidP="009E2B2E">
      <w:pPr>
        <w:pStyle w:val="NormalWeb"/>
        <w:ind w:left="720"/>
        <w:rPr>
          <w:color w:val="FF0000"/>
        </w:rPr>
      </w:pPr>
      <w:r w:rsidRPr="002563AA">
        <w:rPr>
          <w:color w:val="FF0000"/>
        </w:rPr>
        <w:t>Accuracy measures the proportion of correct predictions made by the model out of all predictions. It is calculated as:</w:t>
      </w:r>
    </w:p>
    <w:p w14:paraId="285EE180" w14:textId="718A4905" w:rsidR="009E2B2E" w:rsidRPr="002563AA" w:rsidRDefault="009E2B2E" w:rsidP="00715D4E">
      <w:pPr>
        <w:pStyle w:val="NormalWeb"/>
        <w:ind w:left="720"/>
        <w:rPr>
          <w:color w:val="FF0000"/>
        </w:rPr>
      </w:pPr>
      <w:r w:rsidRPr="002563AA">
        <w:rPr>
          <w:color w:val="FF0000"/>
        </w:rPr>
        <w:t xml:space="preserve">Accuracy = True Positive (TP)+ True </w:t>
      </w:r>
      <w:proofErr w:type="gramStart"/>
      <w:r w:rsidRPr="002563AA">
        <w:rPr>
          <w:color w:val="FF0000"/>
        </w:rPr>
        <w:t>Negatives(</w:t>
      </w:r>
      <w:proofErr w:type="gramEnd"/>
      <w:r w:rsidRPr="002563AA">
        <w:rPr>
          <w:color w:val="FF0000"/>
        </w:rPr>
        <w:t>TN)</w:t>
      </w:r>
      <w:r w:rsidR="00715D4E" w:rsidRPr="002563AA">
        <w:rPr>
          <w:color w:val="FF0000"/>
        </w:rPr>
        <w:t>/Total Number of Cases</w:t>
      </w:r>
    </w:p>
    <w:p w14:paraId="2ADCE6FB" w14:textId="2BA362F0" w:rsidR="00715D4E" w:rsidRPr="002563AA" w:rsidRDefault="00715D4E" w:rsidP="00715D4E">
      <w:pPr>
        <w:pStyle w:val="NormalWeb"/>
        <w:ind w:left="720"/>
        <w:rPr>
          <w:color w:val="FF0000"/>
        </w:rPr>
      </w:pPr>
      <w:r w:rsidRPr="002563AA">
        <w:rPr>
          <w:color w:val="FF0000"/>
        </w:rPr>
        <w:t>While accuracy provides a general sense of model performance, it may not be sufficient in imbalanced datasets where the number of benign cases significantly outweighs the number of malignant cases.</w:t>
      </w:r>
    </w:p>
    <w:p w14:paraId="271B5455" w14:textId="77777777" w:rsidR="00715D4E" w:rsidRPr="002563AA" w:rsidRDefault="00715D4E">
      <w:pPr>
        <w:pStyle w:val="NormalWeb"/>
        <w:numPr>
          <w:ilvl w:val="0"/>
          <w:numId w:val="2"/>
        </w:numPr>
        <w:rPr>
          <w:color w:val="FF0000"/>
        </w:rPr>
      </w:pPr>
      <w:r w:rsidRPr="002563AA">
        <w:rPr>
          <w:rStyle w:val="Strong"/>
          <w:color w:val="FF0000"/>
        </w:rPr>
        <w:t>Precision:</w:t>
      </w:r>
      <w:r w:rsidRPr="002563AA">
        <w:rPr>
          <w:color w:val="FF0000"/>
        </w:rPr>
        <w:t xml:space="preserve"> </w:t>
      </w:r>
    </w:p>
    <w:p w14:paraId="4D83A50B" w14:textId="33C1A673" w:rsidR="00715D4E" w:rsidRPr="002563AA" w:rsidRDefault="00715D4E" w:rsidP="00715D4E">
      <w:pPr>
        <w:pStyle w:val="NormalWeb"/>
        <w:ind w:left="720"/>
        <w:rPr>
          <w:color w:val="FF0000"/>
        </w:rPr>
      </w:pPr>
      <w:r w:rsidRPr="002563AA">
        <w:rPr>
          <w:color w:val="FF0000"/>
        </w:rPr>
        <w:t>Precision, also known as positive predictive value, measures the proportion of true positive predictions among all positive predictions. It indicates how many of the positively classified cases are actually correct. It is calculated as:</w:t>
      </w:r>
    </w:p>
    <w:p w14:paraId="50C5E55D" w14:textId="2089DF7F" w:rsidR="00715D4E" w:rsidRPr="002563AA" w:rsidRDefault="00715D4E" w:rsidP="00715D4E">
      <w:pPr>
        <w:pStyle w:val="NormalWeb"/>
        <w:ind w:left="720"/>
        <w:rPr>
          <w:rStyle w:val="mord"/>
          <w:color w:val="FF0000"/>
        </w:rPr>
      </w:pPr>
      <w:r w:rsidRPr="002563AA">
        <w:rPr>
          <w:color w:val="FF0000"/>
        </w:rPr>
        <w:t>Precision = True Positives (TP)/</w:t>
      </w:r>
      <w:r w:rsidRPr="002563AA">
        <w:rPr>
          <w:rStyle w:val="Heading3Char"/>
          <w:color w:val="FF0000"/>
        </w:rPr>
        <w:t xml:space="preserve"> </w:t>
      </w:r>
      <w:r w:rsidRPr="002563AA">
        <w:rPr>
          <w:rStyle w:val="mord"/>
          <w:color w:val="FF0000"/>
        </w:rPr>
        <w:t>True Positives (TP)</w:t>
      </w:r>
      <w:r w:rsidRPr="002563AA">
        <w:rPr>
          <w:rStyle w:val="mbin"/>
          <w:color w:val="FF0000"/>
        </w:rPr>
        <w:t>+</w:t>
      </w:r>
      <w:r w:rsidRPr="002563AA">
        <w:rPr>
          <w:rStyle w:val="mord"/>
          <w:color w:val="FF0000"/>
        </w:rPr>
        <w:t>False Positives (FP)</w:t>
      </w:r>
    </w:p>
    <w:p w14:paraId="630E162B" w14:textId="5C8E5BD1" w:rsidR="00715D4E" w:rsidRPr="002563AA" w:rsidRDefault="00715D4E" w:rsidP="00715D4E">
      <w:pPr>
        <w:pStyle w:val="NormalWeb"/>
        <w:ind w:left="720"/>
        <w:rPr>
          <w:color w:val="FF0000"/>
        </w:rPr>
      </w:pPr>
      <w:r w:rsidRPr="002563AA">
        <w:rPr>
          <w:color w:val="FF0000"/>
        </w:rPr>
        <w:t>High precision indicates a low rate of false positives, which is critical in medical diagnosis to avoid unnecessary anxiety and treatment.</w:t>
      </w:r>
    </w:p>
    <w:p w14:paraId="3BDAA126" w14:textId="77777777" w:rsidR="00715D4E" w:rsidRPr="002563AA" w:rsidRDefault="00715D4E">
      <w:pPr>
        <w:pStyle w:val="NormalWeb"/>
        <w:numPr>
          <w:ilvl w:val="0"/>
          <w:numId w:val="2"/>
        </w:numPr>
        <w:rPr>
          <w:color w:val="FF0000"/>
        </w:rPr>
      </w:pPr>
      <w:r w:rsidRPr="002563AA">
        <w:rPr>
          <w:rStyle w:val="Strong"/>
          <w:color w:val="FF0000"/>
        </w:rPr>
        <w:lastRenderedPageBreak/>
        <w:t>Recall (Sensitivity):</w:t>
      </w:r>
      <w:r w:rsidRPr="002563AA">
        <w:rPr>
          <w:color w:val="FF0000"/>
        </w:rPr>
        <w:t xml:space="preserve"> Recall, or sensitivity, measures the proportion of actual positive cases that are correctly identified by the model. It is calculated as:</w:t>
      </w:r>
    </w:p>
    <w:p w14:paraId="3B7F7BAB" w14:textId="73CA8844" w:rsidR="00715D4E" w:rsidRPr="002563AA" w:rsidRDefault="00715D4E" w:rsidP="00715D4E">
      <w:pPr>
        <w:pStyle w:val="NormalWeb"/>
        <w:ind w:left="720"/>
        <w:rPr>
          <w:color w:val="FF0000"/>
        </w:rPr>
      </w:pPr>
      <w:r w:rsidRPr="002563AA">
        <w:rPr>
          <w:rStyle w:val="katex-mathml"/>
          <w:color w:val="FF0000"/>
        </w:rPr>
        <w:t>Recall=True Positives (TP)/True Positives (TP)+False Negatives (FN)</w:t>
      </w:r>
    </w:p>
    <w:p w14:paraId="24B81149" w14:textId="77777777" w:rsidR="00715D4E" w:rsidRPr="002563AA" w:rsidRDefault="00715D4E" w:rsidP="00715D4E">
      <w:pPr>
        <w:pStyle w:val="NormalWeb"/>
        <w:ind w:left="720"/>
        <w:rPr>
          <w:color w:val="FF0000"/>
        </w:rPr>
      </w:pPr>
      <w:r w:rsidRPr="002563AA">
        <w:rPr>
          <w:color w:val="FF0000"/>
        </w:rPr>
        <w:t>High recall ensures that most actual cases of skin cancer are detected, which is essential for early intervention.</w:t>
      </w:r>
    </w:p>
    <w:p w14:paraId="48938D00" w14:textId="799A962F" w:rsidR="00715D4E" w:rsidRPr="002563AA" w:rsidRDefault="00715D4E">
      <w:pPr>
        <w:pStyle w:val="NormalWeb"/>
        <w:numPr>
          <w:ilvl w:val="0"/>
          <w:numId w:val="2"/>
        </w:numPr>
        <w:rPr>
          <w:color w:val="FF0000"/>
        </w:rPr>
      </w:pPr>
      <w:r w:rsidRPr="002563AA">
        <w:rPr>
          <w:rStyle w:val="Strong"/>
          <w:color w:val="FF0000"/>
        </w:rPr>
        <w:t xml:space="preserve"> F1 Score:</w:t>
      </w:r>
      <w:r w:rsidRPr="002563AA">
        <w:rPr>
          <w:color w:val="FF0000"/>
        </w:rPr>
        <w:t xml:space="preserve"> The F1 score is the harmonic mean of precision and recall, providing a single metric that balances both concerns. It is particularly useful when dealing with imbalanced datasets. It is calculated as:</w:t>
      </w:r>
    </w:p>
    <w:p w14:paraId="6786FA73" w14:textId="66B5D0C7" w:rsidR="00C83197" w:rsidRPr="002563AA" w:rsidRDefault="00C83197" w:rsidP="00C83197">
      <w:pPr>
        <w:pStyle w:val="NormalWeb"/>
        <w:ind w:left="720"/>
        <w:rPr>
          <w:color w:val="FF0000"/>
        </w:rPr>
      </w:pPr>
      <w:r w:rsidRPr="002563AA">
        <w:rPr>
          <w:noProof/>
          <w:color w:val="FF0000"/>
          <w14:ligatures w14:val="standardContextual"/>
        </w:rPr>
        <w:drawing>
          <wp:inline distT="0" distB="0" distL="0" distR="0" wp14:anchorId="68174B7D" wp14:editId="41B71830">
            <wp:extent cx="3134995" cy="664029"/>
            <wp:effectExtent l="0" t="0" r="0" b="3175"/>
            <wp:docPr id="72054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772" name="Picture 72054772"/>
                    <pic:cNvPicPr/>
                  </pic:nvPicPr>
                  <pic:blipFill>
                    <a:blip r:embed="rId6">
                      <a:extLst>
                        <a:ext uri="{28A0092B-C50C-407E-A947-70E740481C1C}">
                          <a14:useLocalDpi xmlns:a14="http://schemas.microsoft.com/office/drawing/2010/main" val="0"/>
                        </a:ext>
                      </a:extLst>
                    </a:blip>
                    <a:stretch>
                      <a:fillRect/>
                    </a:stretch>
                  </pic:blipFill>
                  <pic:spPr>
                    <a:xfrm>
                      <a:off x="0" y="0"/>
                      <a:ext cx="3149154" cy="667028"/>
                    </a:xfrm>
                    <a:prstGeom prst="rect">
                      <a:avLst/>
                    </a:prstGeom>
                  </pic:spPr>
                </pic:pic>
              </a:graphicData>
            </a:graphic>
          </wp:inline>
        </w:drawing>
      </w:r>
    </w:p>
    <w:p w14:paraId="778FF64A" w14:textId="727FDECD" w:rsidR="00715D4E" w:rsidRPr="002563AA" w:rsidRDefault="00715D4E">
      <w:pPr>
        <w:pStyle w:val="NormalWeb"/>
        <w:numPr>
          <w:ilvl w:val="0"/>
          <w:numId w:val="2"/>
        </w:numPr>
        <w:rPr>
          <w:color w:val="FF0000"/>
        </w:rPr>
      </w:pPr>
      <w:r w:rsidRPr="002563AA">
        <w:rPr>
          <w:rStyle w:val="Strong"/>
          <w:color w:val="FF0000"/>
        </w:rPr>
        <w:t>Specificity:</w:t>
      </w:r>
      <w:r w:rsidRPr="002563AA">
        <w:rPr>
          <w:color w:val="FF0000"/>
        </w:rPr>
        <w:t xml:space="preserve"> Specificity, or the true negative rate, measures the proportion of actual negative cases that are correctly identified. It is calculated as:</w:t>
      </w:r>
    </w:p>
    <w:p w14:paraId="68E861C0" w14:textId="13C6CB82" w:rsidR="00715D4E" w:rsidRPr="002563AA" w:rsidRDefault="00715D4E" w:rsidP="00715D4E">
      <w:pPr>
        <w:pStyle w:val="NormalWeb"/>
        <w:ind w:left="720"/>
        <w:rPr>
          <w:color w:val="FF0000"/>
        </w:rPr>
      </w:pPr>
      <w:r w:rsidRPr="002563AA">
        <w:rPr>
          <w:rStyle w:val="katex-mathml"/>
          <w:color w:val="FF0000"/>
        </w:rPr>
        <w:t>Specificity=True Negatives (TN)/True Negatives (TN)+False Positives (FP)</w:t>
      </w:r>
    </w:p>
    <w:p w14:paraId="35FB001B" w14:textId="77777777" w:rsidR="00715D4E" w:rsidRPr="002563AA" w:rsidRDefault="00715D4E" w:rsidP="00715D4E">
      <w:pPr>
        <w:pStyle w:val="NormalWeb"/>
        <w:ind w:left="720"/>
        <w:rPr>
          <w:color w:val="FF0000"/>
        </w:rPr>
      </w:pPr>
      <w:r w:rsidRPr="002563AA">
        <w:rPr>
          <w:color w:val="FF0000"/>
        </w:rPr>
        <w:t>High specificity ensures that benign lesions are not incorrectly classified as malignant, reducing the number of false positives.</w:t>
      </w:r>
    </w:p>
    <w:p w14:paraId="1BD98DB2" w14:textId="3C3B2895" w:rsidR="00C83197" w:rsidRPr="002563AA" w:rsidRDefault="00715D4E">
      <w:pPr>
        <w:pStyle w:val="NormalWeb"/>
        <w:numPr>
          <w:ilvl w:val="0"/>
          <w:numId w:val="2"/>
        </w:numPr>
        <w:rPr>
          <w:color w:val="FF0000"/>
        </w:rPr>
      </w:pPr>
      <w:r w:rsidRPr="002563AA">
        <w:rPr>
          <w:rStyle w:val="Strong"/>
          <w:color w:val="FF0000"/>
        </w:rPr>
        <w:t xml:space="preserve"> Area Under the Receiver Operating Characteristic Curve (AUC-ROC):</w:t>
      </w:r>
      <w:r w:rsidRPr="002563AA">
        <w:rPr>
          <w:color w:val="FF0000"/>
        </w:rPr>
        <w:t xml:space="preserve"> The ROC curve plots the true positive rate (recall) against the false positive rate (1-specificity) at various threshold settings. The AUC-ROC measures the overall ability of the model to discriminate between positive and negative classes. A higher AUC indicates better performance.</w:t>
      </w:r>
    </w:p>
    <w:p w14:paraId="3849B98A" w14:textId="5FAF5279" w:rsidR="00C83197" w:rsidRPr="002563AA" w:rsidRDefault="00715D4E">
      <w:pPr>
        <w:pStyle w:val="NormalWeb"/>
        <w:numPr>
          <w:ilvl w:val="0"/>
          <w:numId w:val="2"/>
        </w:numPr>
        <w:rPr>
          <w:color w:val="FF0000"/>
        </w:rPr>
      </w:pPr>
      <w:r w:rsidRPr="002563AA">
        <w:rPr>
          <w:rStyle w:val="Strong"/>
          <w:color w:val="FF0000"/>
        </w:rPr>
        <w:t xml:space="preserve"> Confusion Matrix:</w:t>
      </w:r>
      <w:r w:rsidRPr="002563AA">
        <w:rPr>
          <w:color w:val="FF0000"/>
        </w:rPr>
        <w:t xml:space="preserve"> A confusion matrix provides a detailed breakdown of the model's performance by showing the counts of true positive, true negative, false positive, and false negative predictions. It helps in understanding specific areas where the model may be making errors.</w:t>
      </w:r>
    </w:p>
    <w:p w14:paraId="602B02BC" w14:textId="5992F8DD" w:rsidR="00715D4E" w:rsidRPr="002563AA" w:rsidRDefault="00715D4E">
      <w:pPr>
        <w:pStyle w:val="NormalWeb"/>
        <w:numPr>
          <w:ilvl w:val="0"/>
          <w:numId w:val="2"/>
        </w:numPr>
        <w:rPr>
          <w:color w:val="FF0000"/>
        </w:rPr>
      </w:pPr>
      <w:r w:rsidRPr="002563AA">
        <w:rPr>
          <w:rStyle w:val="Strong"/>
          <w:color w:val="FF0000"/>
        </w:rPr>
        <w:t xml:space="preserve"> Cross-Validation Scores:</w:t>
      </w:r>
      <w:r w:rsidRPr="002563AA">
        <w:rPr>
          <w:color w:val="FF0000"/>
        </w:rPr>
        <w:t xml:space="preserve"> Cross-validation involves partitioning the dataset into multiple subsets, training the model on some subsets, and validating it on others. This process helps in assessing the model’s performance more reliably by reducing overfitting and ensuring it generalizes well to unseen data.</w:t>
      </w:r>
    </w:p>
    <w:p w14:paraId="6D14CBBF" w14:textId="2C1CC145" w:rsidR="00715D4E" w:rsidRPr="002563AA" w:rsidRDefault="00715D4E">
      <w:pPr>
        <w:pStyle w:val="NormalWeb"/>
        <w:numPr>
          <w:ilvl w:val="0"/>
          <w:numId w:val="2"/>
        </w:numPr>
        <w:rPr>
          <w:color w:val="FF0000"/>
        </w:rPr>
      </w:pPr>
      <w:r w:rsidRPr="002563AA">
        <w:rPr>
          <w:rStyle w:val="Strong"/>
          <w:color w:val="FF0000"/>
        </w:rPr>
        <w:t xml:space="preserve"> Matthews Correlation Coefficient (MCC):</w:t>
      </w:r>
      <w:r w:rsidRPr="002563AA">
        <w:rPr>
          <w:color w:val="FF0000"/>
        </w:rPr>
        <w:t xml:space="preserve"> MCC is a robust metric that takes into account true and false positives and negatives, providing a balanced measure even for imbalanced datasets. It is calculated as:</w:t>
      </w:r>
    </w:p>
    <w:p w14:paraId="3AC8DE79" w14:textId="238D2952" w:rsidR="00715D4E" w:rsidRPr="002563AA" w:rsidRDefault="00715D4E" w:rsidP="00715D4E">
      <w:pPr>
        <w:pStyle w:val="NormalWeb"/>
        <w:rPr>
          <w:color w:val="FF0000"/>
        </w:rPr>
      </w:pPr>
      <w:r w:rsidRPr="002563AA">
        <w:rPr>
          <w:noProof/>
          <w:color w:val="FF0000"/>
          <w14:ligatures w14:val="standardContextual"/>
        </w:rPr>
        <w:drawing>
          <wp:inline distT="0" distB="0" distL="0" distR="0" wp14:anchorId="7976E542" wp14:editId="58F4F40A">
            <wp:extent cx="4486901" cy="857370"/>
            <wp:effectExtent l="0" t="0" r="0" b="0"/>
            <wp:docPr id="151536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66771" name="Picture 1515366771"/>
                    <pic:cNvPicPr/>
                  </pic:nvPicPr>
                  <pic:blipFill>
                    <a:blip r:embed="rId7">
                      <a:extLst>
                        <a:ext uri="{28A0092B-C50C-407E-A947-70E740481C1C}">
                          <a14:useLocalDpi xmlns:a14="http://schemas.microsoft.com/office/drawing/2010/main" val="0"/>
                        </a:ext>
                      </a:extLst>
                    </a:blip>
                    <a:stretch>
                      <a:fillRect/>
                    </a:stretch>
                  </pic:blipFill>
                  <pic:spPr>
                    <a:xfrm>
                      <a:off x="0" y="0"/>
                      <a:ext cx="4486901" cy="857370"/>
                    </a:xfrm>
                    <a:prstGeom prst="rect">
                      <a:avLst/>
                    </a:prstGeom>
                  </pic:spPr>
                </pic:pic>
              </a:graphicData>
            </a:graphic>
          </wp:inline>
        </w:drawing>
      </w:r>
    </w:p>
    <w:p w14:paraId="45C7C5D8" w14:textId="77777777" w:rsidR="00C83197" w:rsidRPr="002563AA" w:rsidRDefault="00715D4E" w:rsidP="00715D4E">
      <w:pPr>
        <w:pStyle w:val="NormalWeb"/>
        <w:rPr>
          <w:color w:val="FF0000"/>
        </w:rPr>
      </w:pPr>
      <w:r w:rsidRPr="002563AA">
        <w:rPr>
          <w:color w:val="FF0000"/>
        </w:rPr>
        <w:lastRenderedPageBreak/>
        <w:t>Using these performance metrics, researchers and clinicians can thoroughly evaluate and compare the effectiveness of AI models in diagnosing skin cancer, ensuring they are reliable and accurate enough for clinical use.</w:t>
      </w:r>
    </w:p>
    <w:p w14:paraId="5840BE2A" w14:textId="33DD2456" w:rsidR="00C83197" w:rsidRPr="00EB3401" w:rsidRDefault="00C83197" w:rsidP="00715D4E">
      <w:pPr>
        <w:pStyle w:val="NormalWeb"/>
        <w:rPr>
          <w:b/>
          <w:bCs/>
          <w:sz w:val="36"/>
          <w:szCs w:val="36"/>
        </w:rPr>
      </w:pPr>
      <w:r w:rsidRPr="00EB3401">
        <w:rPr>
          <w:b/>
          <w:bCs/>
          <w:sz w:val="36"/>
          <w:szCs w:val="36"/>
        </w:rPr>
        <w:t xml:space="preserve">Literature Review </w:t>
      </w:r>
    </w:p>
    <w:p w14:paraId="1165F95C" w14:textId="16786B41" w:rsidR="00C83197" w:rsidRPr="00EB3401" w:rsidRDefault="00C83197" w:rsidP="00715D4E">
      <w:pPr>
        <w:pStyle w:val="NormalWeb"/>
      </w:pPr>
      <w:r w:rsidRPr="00EB3401">
        <w:t>2.1 Existing systems</w:t>
      </w:r>
    </w:p>
    <w:p w14:paraId="784B6A92" w14:textId="7084BFE8" w:rsidR="00C83197" w:rsidRPr="00EB3401" w:rsidRDefault="00C83197" w:rsidP="00715D4E">
      <w:pPr>
        <w:pStyle w:val="NormalWeb"/>
      </w:pPr>
      <w:r w:rsidRPr="00EB3401">
        <w:t xml:space="preserve">2.2 Analysis of existing systems </w:t>
      </w:r>
    </w:p>
    <w:p w14:paraId="78E92BB5" w14:textId="7EDFA79A" w:rsidR="00C83197" w:rsidRPr="00EB3401" w:rsidRDefault="00C83197" w:rsidP="00715D4E">
      <w:pPr>
        <w:pStyle w:val="NormalWeb"/>
      </w:pPr>
      <w:r w:rsidRPr="00EB3401">
        <w:t>2.3 Drawbacks of existing systems</w:t>
      </w:r>
    </w:p>
    <w:p w14:paraId="36B642E0" w14:textId="38C27BB9" w:rsidR="00715D4E" w:rsidRPr="00EB3401" w:rsidRDefault="00A5351B" w:rsidP="00A5351B">
      <w:pPr>
        <w:pStyle w:val="NormalWeb"/>
        <w:rPr>
          <w:b/>
          <w:bCs/>
          <w:sz w:val="36"/>
          <w:szCs w:val="36"/>
        </w:rPr>
      </w:pPr>
      <w:r w:rsidRPr="00EB3401">
        <w:rPr>
          <w:b/>
          <w:bCs/>
          <w:sz w:val="36"/>
          <w:szCs w:val="36"/>
        </w:rPr>
        <w:t>Dataset</w:t>
      </w:r>
    </w:p>
    <w:p w14:paraId="6570C273" w14:textId="094D3E9A" w:rsidR="00A5351B" w:rsidRPr="00EB3401" w:rsidRDefault="00A5351B" w:rsidP="00A5351B">
      <w:pPr>
        <w:pStyle w:val="NormalWeb"/>
        <w:rPr>
          <w:b/>
          <w:bCs/>
        </w:rPr>
      </w:pPr>
      <w:r w:rsidRPr="00EB3401">
        <w:rPr>
          <w:b/>
          <w:bCs/>
        </w:rPr>
        <w:t>3.1 HAM10000</w:t>
      </w:r>
    </w:p>
    <w:p w14:paraId="2CFA2A87" w14:textId="385B06A9" w:rsidR="00A5351B" w:rsidRPr="00EB3401" w:rsidRDefault="00A5351B" w:rsidP="00A5351B">
      <w:pPr>
        <w:pStyle w:val="NormalWeb"/>
      </w:pPr>
      <w:r w:rsidRPr="00EB3401">
        <w:t xml:space="preserve">The HAM10000 dataset, also known as the Human Against Machine with 10000 training images, is a large collection of </w:t>
      </w:r>
      <w:proofErr w:type="spellStart"/>
      <w:r w:rsidRPr="00EB3401">
        <w:t>dermatoscopic</w:t>
      </w:r>
      <w:proofErr w:type="spellEnd"/>
      <w:r w:rsidRPr="00EB3401">
        <w:t xml:space="preserve"> images that has become a cornerstone resource for the development and evaluation of machine learning algorithms in dermatology. It was created to support the growing need for high-quality, annotated image data for training AI models aimed at automated skin lesion analysis. With 10,015 images, the HAM10000 dataset encompasses a wide range of skin lesions, including both benign and malignant conditions, making it one of the most comprehensive datasets available in the field.</w:t>
      </w:r>
    </w:p>
    <w:p w14:paraId="47E70A39" w14:textId="2D524C33" w:rsidR="00A30DE2" w:rsidRPr="00EB3401" w:rsidRDefault="00A30DE2" w:rsidP="00A5351B">
      <w:pPr>
        <w:pStyle w:val="NormalWeb"/>
      </w:pPr>
      <w:r w:rsidRPr="00EB3401">
        <w:t xml:space="preserve">The HAM10000 dataset includes high-resolution </w:t>
      </w:r>
      <w:proofErr w:type="spellStart"/>
      <w:r w:rsidRPr="00EB3401">
        <w:t>dermatoscopic</w:t>
      </w:r>
      <w:proofErr w:type="spellEnd"/>
      <w:r w:rsidRPr="00EB3401">
        <w:t xml:space="preserve"> images of various skin lesions, classified into seven categories: Actinic Keratoses (AKIEC), Basal Cell Carcinoma (BCC), Benign Keratosis-like Lesions (BKL), Dermatofibroma (DF), Melanoma (MEL), Melanocytic Nevi (NV), and Vascular Lesions (VASC). Each image is accompanied by detailed metadata, including the type of lesion, the anatomical site of the lesion, and clinical diagnosis information. This extensive annotation by expert dermatologists ensures that the dataset is highly reliable and suitable for developing and testing machine learning models for skin cancer detection.</w:t>
      </w:r>
    </w:p>
    <w:p w14:paraId="0F18F7D8" w14:textId="0858D7F5" w:rsidR="00A5351B" w:rsidRPr="00EB3401" w:rsidRDefault="00A5351B" w:rsidP="00A5351B">
      <w:pPr>
        <w:pStyle w:val="NormalWeb"/>
      </w:pPr>
      <w:r w:rsidRPr="00EB3401">
        <w:rPr>
          <w:color w:val="FF0000"/>
        </w:rPr>
        <w:t xml:space="preserve">The images in the HAM10000 dataset were collected from two principal sources: the Department of Dermatology at the Medical University of Vienna and the Department of Dermatology at the University of Queensland, Australia. </w:t>
      </w:r>
      <w:r w:rsidRPr="00EB3401">
        <w:t xml:space="preserve">The dataset includes images from patients with diverse demographic backgrounds, ensuring a broad representation of skin types and lesion variations. The images were captured using various </w:t>
      </w:r>
      <w:proofErr w:type="spellStart"/>
      <w:r w:rsidRPr="00EB3401">
        <w:t>dermatoscopic</w:t>
      </w:r>
      <w:proofErr w:type="spellEnd"/>
      <w:r w:rsidRPr="00EB3401">
        <w:t xml:space="preserve"> devices, contributing to the dataset's variability in terms of image quality, resolution, and lighting conditions. This diversity is crucial for training robust AI models capable of generalizing across different clinical settings and populations.</w:t>
      </w:r>
    </w:p>
    <w:p w14:paraId="4FDC1840" w14:textId="4BEE4A03" w:rsidR="00A5351B" w:rsidRPr="00EB3401" w:rsidRDefault="00A5351B" w:rsidP="00A5351B">
      <w:pPr>
        <w:pStyle w:val="NormalWeb"/>
      </w:pPr>
      <w:r w:rsidRPr="00EB3401">
        <w:t xml:space="preserve">Before using the HAM10000 dataset for training machine learning models, several preprocessing steps are typically performed to enhance the quality and consistency of the images. These steps include resizing the images to a standard dimension, normalizing pixel values to improve contrast, and augmenting the dataset with techniques such as rotation, flipping, and scaling to increase the diversity of training samples. Additionally, segmentation algorithms may be applied to isolate the lesions from the surrounding skin, and </w:t>
      </w:r>
      <w:proofErr w:type="spellStart"/>
      <w:r w:rsidRPr="00EB3401">
        <w:t>color</w:t>
      </w:r>
      <w:proofErr w:type="spellEnd"/>
      <w:r w:rsidRPr="00EB3401">
        <w:t xml:space="preserve"> normalization can be used to minimize variations due to lighting conditions. These </w:t>
      </w:r>
      <w:r w:rsidRPr="00EB3401">
        <w:lastRenderedPageBreak/>
        <w:t>preprocessing steps help in creating a more uniform and robust dataset, which is essential for the accurate training and evaluation of AI models in skin lesion classification.</w:t>
      </w:r>
    </w:p>
    <w:p w14:paraId="40A4D9F7" w14:textId="36931697" w:rsidR="00A5351B" w:rsidRPr="00EB3401" w:rsidRDefault="00A5351B" w:rsidP="00A5351B">
      <w:pPr>
        <w:pStyle w:val="NormalWeb"/>
        <w:rPr>
          <w:b/>
          <w:bCs/>
        </w:rPr>
      </w:pPr>
      <w:r w:rsidRPr="00EB3401">
        <w:rPr>
          <w:b/>
          <w:bCs/>
        </w:rPr>
        <w:t xml:space="preserve">3.2Classification </w:t>
      </w:r>
    </w:p>
    <w:p w14:paraId="1761855E" w14:textId="15795636" w:rsidR="00A30DE2" w:rsidRPr="00A30DE2" w:rsidRDefault="00A30DE2" w:rsidP="00A30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kern w:val="0"/>
          <w:sz w:val="24"/>
          <w:szCs w:val="24"/>
          <w:lang w:eastAsia="en-IN"/>
          <w14:ligatures w14:val="none"/>
        </w:rPr>
        <w:t>The HAM10000 dataset encompasses a variety of skin lesions categorized into seven classes. These classes represent a spectrum of both benign and malignant conditions, each with distinct characteristics and clinical implications. Understanding and accurately classifying these types is essential for effective dermatological diagnosis and treatment planning. By providing a diverse set of lesion types, the HAM10000 dataset enables the development of robust machine learning models that can aid in the early detection and differentiation of skin cancer, ultimately improving patient outcomes.</w:t>
      </w:r>
    </w:p>
    <w:p w14:paraId="04BA2F51" w14:textId="73A79647" w:rsidR="00A30DE2" w:rsidRPr="00EB3401" w:rsidRDefault="00A30DE2" w:rsidP="00A30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kern w:val="0"/>
          <w:sz w:val="24"/>
          <w:szCs w:val="24"/>
          <w:lang w:eastAsia="en-IN"/>
          <w14:ligatures w14:val="none"/>
        </w:rPr>
        <w:t>The seven classes included in the HAM10000 dataset cover the most common and clinically significant skin lesions. Accurate classification is crucial as it directly impacts the management and treatment of patients. Misdiagnosis can lead to delayed treatment, unnecessary procedures, or missed early intervention opportunities. By leveraging advanced machine learning techniques, the aim is to enhance diagnostic precision and support dermatologists in making informed decisions, reducing the risk of error, and optimizing patient care.</w:t>
      </w:r>
    </w:p>
    <w:p w14:paraId="2061FB9E"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The HAM10000 dataset was employed for training and validation in this study. HAM10000 is a benchmark dataset with over 50% of lesions confirmed by pathology. It consists of 10,015 </w:t>
      </w:r>
      <w:proofErr w:type="spellStart"/>
      <w:r w:rsidRPr="00EB3401">
        <w:rPr>
          <w:rFonts w:ascii="Times New Roman" w:hAnsi="Times New Roman" w:cs="Times New Roman"/>
          <w:sz w:val="24"/>
          <w:szCs w:val="24"/>
        </w:rPr>
        <w:t>dermoscopic</w:t>
      </w:r>
      <w:proofErr w:type="spellEnd"/>
      <w:r w:rsidRPr="00EB3401">
        <w:rPr>
          <w:rFonts w:ascii="Times New Roman" w:hAnsi="Times New Roman" w:cs="Times New Roman"/>
          <w:sz w:val="24"/>
          <w:szCs w:val="24"/>
        </w:rPr>
        <w:t xml:space="preserve"> images, categorized as follows: </w:t>
      </w:r>
    </w:p>
    <w:p w14:paraId="4809ABA2"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(a) 6,705 Melanocytic nevi (NV) images </w:t>
      </w:r>
    </w:p>
    <w:p w14:paraId="68B0F5B7" w14:textId="6E6C33BC"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(b) 1,113 Melanoma (MEL) images </w:t>
      </w:r>
    </w:p>
    <w:p w14:paraId="67CF4C6A"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(c) 1,099 Benign keratosis-like lesions (BKL) images </w:t>
      </w:r>
    </w:p>
    <w:p w14:paraId="16B35DAB"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(d) 514 Basal cell carcinoma (BCC) images </w:t>
      </w:r>
    </w:p>
    <w:p w14:paraId="7A1D36D2"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(e) 327 Actinic keratosis (AKIEC) images</w:t>
      </w:r>
    </w:p>
    <w:p w14:paraId="4DCCFDFD"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 (f) 142 Vascular lesions (VASC) images </w:t>
      </w:r>
    </w:p>
    <w:p w14:paraId="4C38BBBC"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(g) 115 Dermatofibroma (DF) images</w:t>
      </w:r>
    </w:p>
    <w:p w14:paraId="3786F98F"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Each image in the dataset has a resolution of 600x450 pixels and is accompanied by metadata such as patient age, sex, and anatomical site of the lesion.</w:t>
      </w:r>
    </w:p>
    <w:p w14:paraId="49781F9F" w14:textId="77777777" w:rsidR="007C197B" w:rsidRPr="00A30DE2" w:rsidRDefault="007C197B" w:rsidP="00A30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1D0C8F" w14:textId="77777777" w:rsidR="00C850BE"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Actinic Keratoses and Intraepithelial Carcinoma / Bowen's Disease (AKIEC)</w:t>
      </w:r>
    </w:p>
    <w:p w14:paraId="09720FED" w14:textId="77777777" w:rsidR="00C850BE" w:rsidRPr="00EB3401" w:rsidRDefault="00C850BE" w:rsidP="00C850BE">
      <w:pPr>
        <w:pStyle w:val="NormalWeb"/>
        <w:ind w:left="720" w:firstLine="360"/>
      </w:pPr>
      <w:r w:rsidRPr="00EB3401">
        <w:t>Actinic Keratoses (AK) are rough, scaly patches on the skin that result from prolonged exposure to ultraviolet (UV) radiation. These lesions are considered precancerous because they can progress to squamous cell carcinoma (SCC) if left untreated. Actinic Keratoses typically appear on sun-exposed areas such as the face, ears, neck, scalp, chest, and hands. They are often red, pink, or flesh-</w:t>
      </w:r>
      <w:proofErr w:type="spellStart"/>
      <w:r w:rsidRPr="00EB3401">
        <w:t>colored</w:t>
      </w:r>
      <w:proofErr w:type="spellEnd"/>
      <w:r w:rsidRPr="00EB3401">
        <w:t xml:space="preserve"> and can be flat or raised, sometimes with a rough or wart-like surface.</w:t>
      </w:r>
    </w:p>
    <w:p w14:paraId="0D648F66" w14:textId="77777777" w:rsidR="00C850BE" w:rsidRPr="00EB3401" w:rsidRDefault="00C850BE" w:rsidP="00C850BE">
      <w:pPr>
        <w:pStyle w:val="NormalWeb"/>
        <w:ind w:left="720" w:firstLine="720"/>
      </w:pPr>
      <w:r w:rsidRPr="00EB3401">
        <w:lastRenderedPageBreak/>
        <w:t>Intraepithelial Carcinoma, commonly known as Bowen's Disease, is an early form of squamous cell carcinoma confined to the epidermis. Bowen's Disease is characterized by the presence of atypical squamous cells that have not yet invaded the deeper layers of the skin. Clinically, it presents as a persistent, red, scaly patch that may resemble other skin conditions such as eczema or psoriasis. Unlike actinic keratoses, which are usually multiple, Bowen's Disease often appears as a single lesion.</w:t>
      </w:r>
    </w:p>
    <w:p w14:paraId="57659C50" w14:textId="7D7C7C33" w:rsidR="00C850BE" w:rsidRPr="00EB3401" w:rsidRDefault="00C850BE" w:rsidP="00C850BE">
      <w:pPr>
        <w:pStyle w:val="NormalWeb"/>
        <w:ind w:left="720" w:firstLine="720"/>
      </w:pPr>
      <w:r w:rsidRPr="00EB3401">
        <w:t xml:space="preserve"> Early detection and treatment of Actinic Keratoses are crucial to prevent progression to invasive squamous cell carcinoma. Actinic Keratoses serve as a warning sign for sun damage and an increased risk of skin cancer, emphasizing the importance of sun protection and regular skin checks. Treatment options for Actinic Keratoses include cryotherapy (freezing), topical medications, chemical peels, laser therapy, and photodynamic therapy.</w:t>
      </w:r>
    </w:p>
    <w:p w14:paraId="66FD8901" w14:textId="6A390F54" w:rsidR="00A30DE2" w:rsidRPr="00EB3401" w:rsidRDefault="00C850BE" w:rsidP="00C850BE">
      <w:pPr>
        <w:pStyle w:val="NormalWeb"/>
        <w:ind w:left="720" w:firstLine="720"/>
      </w:pPr>
      <w:r w:rsidRPr="00EB3401">
        <w:t>Bowen's Disease, being an early form of skin cancer, requires prompt treatment to prevent its progression to invasive SCC. Treatment options for Bowen's Disease are similar to those for Actinic Keratoses and include cryotherapy, topical chemotherapeutic agents, curettage, and electrodessication, as well as surgical excision.</w:t>
      </w:r>
    </w:p>
    <w:p w14:paraId="14BBA0FA" w14:textId="77777777" w:rsidR="00C850BE" w:rsidRPr="00EB3401" w:rsidRDefault="00C850BE" w:rsidP="00C850BE">
      <w:pPr>
        <w:pStyle w:val="NormalWeb"/>
        <w:ind w:left="720" w:firstLine="720"/>
      </w:pPr>
      <w:r w:rsidRPr="00EB3401">
        <w:t xml:space="preserve">The visual similarity between Actinic Keratoses, Bowen's Disease, and other benign or malignant lesions can make accurate diagnosis challenging. </w:t>
      </w:r>
      <w:proofErr w:type="spellStart"/>
      <w:r w:rsidRPr="00EB3401">
        <w:t>Dermatoscopic</w:t>
      </w:r>
      <w:proofErr w:type="spellEnd"/>
      <w:r w:rsidRPr="00EB3401">
        <w:t xml:space="preserve"> evaluation helps in distinguishing these conditions from others, but histopathological examination is often required for a definitive diagnosis. The complexity of differentiating these lesions underscores the need for advanced diagnostic tools, such as AI-powered image analysis systems, to support dermatologists in clinical decision-making.</w:t>
      </w:r>
    </w:p>
    <w:p w14:paraId="7D1B559B" w14:textId="6DF9A83C" w:rsidR="00C850BE" w:rsidRPr="00EB3401" w:rsidRDefault="00C850BE" w:rsidP="00C850BE">
      <w:pPr>
        <w:pStyle w:val="NormalWeb"/>
        <w:ind w:left="720" w:firstLine="720"/>
      </w:pPr>
      <w:r w:rsidRPr="00EB3401">
        <w:t>In the context of machine learning and the HAM10000 dataset, accurately identifying Actinic Keratoses and Bowen's Disease is vital for training robust algorithms. These lesions represent a significant portion of the dataset, allowing models to learn the subtle differences between precancerous, cancerous, and benign lesions. Effective machine learning models can assist in early detection, improve diagnostic accuracy, and reduce the likelihood of progression to invasive cancer, ultimately enhancing patient outcomes.</w:t>
      </w:r>
    </w:p>
    <w:p w14:paraId="75EE3CA7" w14:textId="77777777" w:rsidR="00C850BE" w:rsidRPr="00A30DE2" w:rsidRDefault="00C850BE" w:rsidP="00C850BE">
      <w:pPr>
        <w:pStyle w:val="NormalWeb"/>
        <w:ind w:left="720" w:firstLine="720"/>
      </w:pPr>
    </w:p>
    <w:p w14:paraId="164D60A7"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Basal Cell Carcinoma (BCC)</w:t>
      </w:r>
    </w:p>
    <w:p w14:paraId="75F61455" w14:textId="00D57020" w:rsidR="001E50A6" w:rsidRPr="00EB3401" w:rsidRDefault="001E50A6" w:rsidP="001E50A6">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Basal Cell Carcinoma (BCC) is the most common type of skin cancer, originating from basal cells in the epidermis. It typically appears as a pearly or waxy bump, often with visible blood vessels, or as a flat, flesh-</w:t>
      </w:r>
      <w:proofErr w:type="spellStart"/>
      <w:r w:rsidRPr="00EB3401">
        <w:rPr>
          <w:rFonts w:ascii="Times New Roman" w:hAnsi="Times New Roman" w:cs="Times New Roman"/>
        </w:rPr>
        <w:t>colored</w:t>
      </w:r>
      <w:proofErr w:type="spellEnd"/>
      <w:r w:rsidRPr="00EB3401">
        <w:rPr>
          <w:rFonts w:ascii="Times New Roman" w:hAnsi="Times New Roman" w:cs="Times New Roman"/>
        </w:rPr>
        <w:t xml:space="preserve"> or brown scar-like lesion. BCC primarily develops on sun-exposed areas such as the face, ears, and neck.</w:t>
      </w:r>
    </w:p>
    <w:p w14:paraId="7E845417" w14:textId="6334A405" w:rsidR="001E50A6" w:rsidRPr="00EB3401" w:rsidRDefault="001E50A6" w:rsidP="001E50A6">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 xml:space="preserve">BCC grows slowly and rarely metastasizes, but it can cause significant local damage if untreated. The </w:t>
      </w:r>
      <w:proofErr w:type="spellStart"/>
      <w:r w:rsidRPr="00EB3401">
        <w:rPr>
          <w:rFonts w:ascii="Times New Roman" w:hAnsi="Times New Roman" w:cs="Times New Roman"/>
        </w:rPr>
        <w:t>tumor</w:t>
      </w:r>
      <w:proofErr w:type="spellEnd"/>
      <w:r w:rsidRPr="00EB3401">
        <w:rPr>
          <w:rFonts w:ascii="Times New Roman" w:hAnsi="Times New Roman" w:cs="Times New Roman"/>
        </w:rPr>
        <w:t xml:space="preserve"> often presents as a single lesion, and its appearance can vary, making it crucial to differentiate it from other skin conditions. Common features include a translucent or shiny appearance, visible blood vessels, and sometimes ulceration.</w:t>
      </w:r>
    </w:p>
    <w:p w14:paraId="13F877E4" w14:textId="55FF0D58" w:rsidR="001E50A6" w:rsidRPr="00EB3401" w:rsidRDefault="001E50A6" w:rsidP="001E50A6">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lastRenderedPageBreak/>
        <w:t>Diagnosis is usually confirmed through a skin biopsy. Treatment options for BCC include surgical excision, Mohs micrographic surgery, cryotherapy, and topical therapies. Early intervention is important to prevent extensive tissue damage and disfigurement.</w:t>
      </w:r>
    </w:p>
    <w:p w14:paraId="47354F6B" w14:textId="6B790C99" w:rsidR="001E50A6" w:rsidRPr="00A30DE2" w:rsidRDefault="001E50A6" w:rsidP="001E50A6">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Early detection and treatment of BCC are vital due to the potential for significant local damage and the overall impact on cosmetic appearance. Advances in diagnostic technologies, including AI and machine learning, are improving the accuracy and efficiency of BCC detection and management.</w:t>
      </w:r>
    </w:p>
    <w:p w14:paraId="7DDD0C67"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Benign Keratosis-like Lesions (BKL)</w:t>
      </w:r>
    </w:p>
    <w:p w14:paraId="26FFFBCD" w14:textId="59A26B6E"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Benign Keratosis-like Lesions (BKL) are a group of non-cancerous skin growths that often resemble other types of skin conditions. They include seborrheic keratoses, solar lentigines, and lichen planus-like keratoses. These lesions are typically harmless and do not progress to cancer.</w:t>
      </w:r>
    </w:p>
    <w:p w14:paraId="7127F347" w14:textId="718F467C"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BKLs usually appear as flat or slightly raised, often brown or black patches with a rough or wart-like texture. They are commonly found on sun-exposed areas of the skin, such as the face, back, and arms.</w:t>
      </w:r>
    </w:p>
    <w:p w14:paraId="73B403E3" w14:textId="641C7C22"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BKLs are diagnosed through visual inspection and, if needed, biopsy. They are generally managed conservatively unless they cause cosmetic concerns or irritation. Treatment options include cryotherapy, laser therapy, or topical treatments.</w:t>
      </w:r>
    </w:p>
    <w:p w14:paraId="13E07E1C" w14:textId="090F5596" w:rsidR="000B29BF" w:rsidRPr="00A30DE2" w:rsidRDefault="000B29BF" w:rsidP="000B29BF">
      <w:pPr>
        <w:pStyle w:val="NormalWeb"/>
        <w:ind w:left="720" w:firstLine="720"/>
      </w:pPr>
      <w:r w:rsidRPr="00EB3401">
        <w:t>Accurate differentiation between BKLs and malignant lesions is crucial to avoid unnecessary biopsies and treatments. Machine learning models trained on diverse datasets can help in distinguishing these benign lesions from more serious conditions.</w:t>
      </w:r>
    </w:p>
    <w:p w14:paraId="7F21DFBF"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Dermatofibroma (DF)</w:t>
      </w:r>
    </w:p>
    <w:p w14:paraId="3429BAA6" w14:textId="3FEA4E8B"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Dermatofibromas are benign fibrous nodules that develop in the dermis, commonly on the lower legs. They are composed of fibrous tissue and are generally harmless.</w:t>
      </w:r>
    </w:p>
    <w:p w14:paraId="5069E36D" w14:textId="2124AA5D"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 xml:space="preserve">Dermatofibromas are typically firm, raised, and can vary in </w:t>
      </w:r>
      <w:proofErr w:type="spellStart"/>
      <w:r w:rsidRPr="00EB3401">
        <w:rPr>
          <w:rFonts w:ascii="Times New Roman" w:hAnsi="Times New Roman" w:cs="Times New Roman"/>
        </w:rPr>
        <w:t>color</w:t>
      </w:r>
      <w:proofErr w:type="spellEnd"/>
      <w:r w:rsidRPr="00EB3401">
        <w:rPr>
          <w:rFonts w:ascii="Times New Roman" w:hAnsi="Times New Roman" w:cs="Times New Roman"/>
        </w:rPr>
        <w:t xml:space="preserve"> from pink to brown. They are often asymptomatic but can be tender or itchy.</w:t>
      </w:r>
    </w:p>
    <w:p w14:paraId="721D9D9E" w14:textId="64841185"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Diagnosis is primarily through physical examination, but biopsy may be needed to rule out malignancy. Treatment is usually unnecessary unless the dermatofibroma causes discomfort or cosmetic concerns; options include surgical excision or cryotherapy.</w:t>
      </w:r>
    </w:p>
    <w:p w14:paraId="1A26BBF1" w14:textId="255375D8" w:rsidR="000B29BF" w:rsidRPr="00A30DE2" w:rsidRDefault="000B29BF" w:rsidP="000B29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B3401">
        <w:rPr>
          <w:rFonts w:ascii="Times New Roman" w:hAnsi="Times New Roman" w:cs="Times New Roman"/>
        </w:rPr>
        <w:t xml:space="preserve">Proper diagnosis is important to distinguish dermatofibromas from malignant </w:t>
      </w:r>
      <w:proofErr w:type="spellStart"/>
      <w:r w:rsidRPr="00EB3401">
        <w:rPr>
          <w:rFonts w:ascii="Times New Roman" w:hAnsi="Times New Roman" w:cs="Times New Roman"/>
        </w:rPr>
        <w:t>tumors</w:t>
      </w:r>
      <w:proofErr w:type="spellEnd"/>
      <w:r w:rsidRPr="00EB3401">
        <w:rPr>
          <w:rFonts w:ascii="Times New Roman" w:hAnsi="Times New Roman" w:cs="Times New Roman"/>
        </w:rPr>
        <w:t>. Machine learning tools can assist in accurate identification, reducing the risk of misdiagnosis.</w:t>
      </w:r>
    </w:p>
    <w:p w14:paraId="52F14CC7"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Melanoma (MEL)</w:t>
      </w:r>
    </w:p>
    <w:p w14:paraId="227BA182" w14:textId="3C2934F8"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Melanoma is a serious form of skin cancer that arises from melanocytes, the cells responsible for pigment production. It is known for its potential to metastasize to other parts of the body.</w:t>
      </w:r>
    </w:p>
    <w:p w14:paraId="7F6AA179" w14:textId="0AD3550E"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Diagnosis is confirmed through a biopsy, and treatment typically involves surgical excision. Advanced stages may require chemotherapy, immunotherapy, or targeted therapy.</w:t>
      </w:r>
    </w:p>
    <w:p w14:paraId="688E6D8C" w14:textId="15E63A42" w:rsidR="000B29BF" w:rsidRPr="00EB3401" w:rsidRDefault="000B29BF" w:rsidP="000B29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B3401">
        <w:rPr>
          <w:rFonts w:ascii="Times New Roman" w:hAnsi="Times New Roman" w:cs="Times New Roman"/>
        </w:rPr>
        <w:lastRenderedPageBreak/>
        <w:t xml:space="preserve">Early detection is crucial for improving survival rates and reducing the need for more aggressive treatments. AI models can enhance early diagnosis by identifying key features of melanoma in </w:t>
      </w:r>
      <w:proofErr w:type="spellStart"/>
      <w:r w:rsidRPr="00EB3401">
        <w:rPr>
          <w:rFonts w:ascii="Times New Roman" w:hAnsi="Times New Roman" w:cs="Times New Roman"/>
        </w:rPr>
        <w:t>dermatoscopic</w:t>
      </w:r>
      <w:proofErr w:type="spellEnd"/>
      <w:r w:rsidRPr="00EB3401">
        <w:rPr>
          <w:rFonts w:ascii="Times New Roman" w:hAnsi="Times New Roman" w:cs="Times New Roman"/>
        </w:rPr>
        <w:t xml:space="preserve"> images.</w:t>
      </w:r>
    </w:p>
    <w:p w14:paraId="6BF3BF88" w14:textId="77777777" w:rsidR="000B29BF" w:rsidRPr="00A30DE2" w:rsidRDefault="000B29BF" w:rsidP="000B29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D9252E1"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Melanocytic Nevi (NV)</w:t>
      </w:r>
    </w:p>
    <w:p w14:paraId="06F0DBB2" w14:textId="0C040DD4"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Melanocytic Nevi, commonly known as moles, are benign skin lesions that arise from melanocytes. They are among the most common skin lesions and can vary widely in appearance.</w:t>
      </w:r>
    </w:p>
    <w:p w14:paraId="370538A1" w14:textId="43E2E7F9"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 xml:space="preserve">Nevi are typically brown or black, round or oval, and have well-defined edges. They can be flat or raised and are usually uniform in </w:t>
      </w:r>
      <w:proofErr w:type="spellStart"/>
      <w:r w:rsidRPr="00EB3401">
        <w:rPr>
          <w:rFonts w:ascii="Times New Roman" w:hAnsi="Times New Roman" w:cs="Times New Roman"/>
        </w:rPr>
        <w:t>color</w:t>
      </w:r>
      <w:proofErr w:type="spellEnd"/>
      <w:r w:rsidRPr="00EB3401">
        <w:rPr>
          <w:rFonts w:ascii="Times New Roman" w:hAnsi="Times New Roman" w:cs="Times New Roman"/>
        </w:rPr>
        <w:t>.</w:t>
      </w:r>
    </w:p>
    <w:p w14:paraId="10860813" w14:textId="4F7F3334"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Nevi are usually benign and require no treatment unless changes occur. Monitoring is essential to detect any suspicious changes that might indicate melanoma.</w:t>
      </w:r>
    </w:p>
    <w:p w14:paraId="2B371A0E" w14:textId="47F400C3" w:rsidR="000B29BF" w:rsidRPr="00A30DE2" w:rsidRDefault="000B29BF" w:rsidP="000B29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B3401">
        <w:rPr>
          <w:rFonts w:ascii="Times New Roman" w:hAnsi="Times New Roman" w:cs="Times New Roman"/>
        </w:rPr>
        <w:t>Differentiating between benign nevi and melanoma is critical for appropriate management. Machine learning algorithms trained on datasets like HAM10000 can help in accurately identifying and monitoring these lesions.</w:t>
      </w:r>
    </w:p>
    <w:p w14:paraId="39E7919B" w14:textId="77777777" w:rsidR="00A30DE2" w:rsidRPr="00EB3401" w:rsidRDefault="00A30D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b/>
          <w:bCs/>
          <w:kern w:val="0"/>
          <w:sz w:val="24"/>
          <w:szCs w:val="24"/>
          <w:lang w:eastAsia="en-IN"/>
          <w14:ligatures w14:val="none"/>
        </w:rPr>
        <w:t>Vascular Lesions (VASC)</w:t>
      </w:r>
    </w:p>
    <w:p w14:paraId="58E27B82" w14:textId="7AB6C63E" w:rsidR="000B29BF" w:rsidRPr="00EB3401" w:rsidRDefault="000B29BF" w:rsidP="000B29BF">
      <w:pPr>
        <w:spacing w:before="100" w:beforeAutospacing="1" w:after="100" w:afterAutospacing="1" w:line="240" w:lineRule="auto"/>
        <w:ind w:left="720"/>
        <w:rPr>
          <w:rFonts w:ascii="Times New Roman" w:hAnsi="Times New Roman" w:cs="Times New Roman"/>
        </w:rPr>
      </w:pPr>
      <w:r w:rsidRPr="00EB3401">
        <w:rPr>
          <w:rFonts w:ascii="Times New Roman" w:hAnsi="Times New Roman" w:cs="Times New Roman"/>
        </w:rPr>
        <w:t xml:space="preserve">Vascular Lesions are benign skin conditions characterized by abnormal blood vessels. Common types include </w:t>
      </w:r>
      <w:proofErr w:type="spellStart"/>
      <w:r w:rsidRPr="00EB3401">
        <w:rPr>
          <w:rFonts w:ascii="Times New Roman" w:hAnsi="Times New Roman" w:cs="Times New Roman"/>
        </w:rPr>
        <w:t>hemangiomas</w:t>
      </w:r>
      <w:proofErr w:type="spellEnd"/>
      <w:r w:rsidRPr="00EB3401">
        <w:rPr>
          <w:rFonts w:ascii="Times New Roman" w:hAnsi="Times New Roman" w:cs="Times New Roman"/>
        </w:rPr>
        <w:t>, angiomas, and pyogenic granulomas.</w:t>
      </w:r>
    </w:p>
    <w:p w14:paraId="36F78A07" w14:textId="5176FCB1" w:rsidR="007C197B" w:rsidRPr="00EB3401" w:rsidRDefault="000B29BF" w:rsidP="007C197B">
      <w:pPr>
        <w:pStyle w:val="NormalWeb"/>
        <w:ind w:left="720"/>
      </w:pPr>
      <w:r w:rsidRPr="00EB3401">
        <w:t>These lesions appear as red or purple spots and can vary in size and shape. They are often flat or slightly raised and can sometimes bleed.</w:t>
      </w:r>
    </w:p>
    <w:p w14:paraId="3FFD025D" w14:textId="67E56057" w:rsidR="007C197B" w:rsidRPr="00EB3401" w:rsidRDefault="007C197B" w:rsidP="007C197B">
      <w:pPr>
        <w:pStyle w:val="NormalWeb"/>
        <w:ind w:left="720"/>
      </w:pPr>
      <w:r w:rsidRPr="00EB3401">
        <w:t>Diagnosis is usually clinical, but biopsy may be performed for atypical cases. Treatment options include laser therapy, cryotherapy, and in some cases, surgical excision.</w:t>
      </w:r>
    </w:p>
    <w:p w14:paraId="68508412" w14:textId="20A15277" w:rsidR="007C197B" w:rsidRPr="00EB3401" w:rsidRDefault="007C197B" w:rsidP="007C197B">
      <w:pPr>
        <w:pStyle w:val="NormalWeb"/>
        <w:ind w:left="720"/>
      </w:pPr>
      <w:r w:rsidRPr="00EB3401">
        <w:t xml:space="preserve">Accurate diagnosis is important to ensure appropriate treatment and to distinguish these lesions from other skin conditions. AI models can assist in the accurate identification of vascular lesions from </w:t>
      </w:r>
      <w:proofErr w:type="spellStart"/>
      <w:r w:rsidRPr="00EB3401">
        <w:t>dermatoscopic</w:t>
      </w:r>
      <w:proofErr w:type="spellEnd"/>
      <w:r w:rsidRPr="00EB3401">
        <w:t xml:space="preserve"> images</w:t>
      </w:r>
    </w:p>
    <w:p w14:paraId="5F870C3B" w14:textId="77777777" w:rsidR="00A30DE2" w:rsidRPr="00A30DE2" w:rsidRDefault="00A30DE2" w:rsidP="00A30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DE2">
        <w:rPr>
          <w:rFonts w:ascii="Times New Roman" w:eastAsia="Times New Roman" w:hAnsi="Times New Roman" w:cs="Times New Roman"/>
          <w:kern w:val="0"/>
          <w:sz w:val="24"/>
          <w:szCs w:val="24"/>
          <w:lang w:eastAsia="en-IN"/>
          <w14:ligatures w14:val="none"/>
        </w:rPr>
        <w:t>The diverse range of lesion types in the HAM10000 dataset provides a comprehensive foundation for training and evaluating machine learning models, enabling the development of tools that can assist in the accurate and efficient diagnosis of skin conditions.</w:t>
      </w:r>
    </w:p>
    <w:p w14:paraId="14A5C957" w14:textId="77777777" w:rsidR="00A30DE2" w:rsidRPr="00EB3401" w:rsidRDefault="00A30DE2" w:rsidP="00A5351B">
      <w:pPr>
        <w:pStyle w:val="NormalWeb"/>
        <w:rPr>
          <w:b/>
          <w:bCs/>
        </w:rPr>
      </w:pPr>
    </w:p>
    <w:p w14:paraId="531F8934" w14:textId="2CCABF76" w:rsidR="00A5351B" w:rsidRPr="00EB3401" w:rsidRDefault="00A5351B" w:rsidP="00A5351B">
      <w:pPr>
        <w:pStyle w:val="NormalWeb"/>
        <w:rPr>
          <w:b/>
          <w:bCs/>
        </w:rPr>
      </w:pPr>
      <w:r w:rsidRPr="00EB3401">
        <w:rPr>
          <w:b/>
          <w:bCs/>
        </w:rPr>
        <w:t xml:space="preserve">3.3Data </w:t>
      </w:r>
      <w:proofErr w:type="spellStart"/>
      <w:r w:rsidRPr="00EB3401">
        <w:rPr>
          <w:b/>
          <w:bCs/>
        </w:rPr>
        <w:t>PreProcessing</w:t>
      </w:r>
      <w:proofErr w:type="spellEnd"/>
    </w:p>
    <w:p w14:paraId="738734CD" w14:textId="2F2B8282" w:rsidR="00EB3401" w:rsidRPr="00EB3401" w:rsidRDefault="00EB3401" w:rsidP="00A5351B">
      <w:pPr>
        <w:pStyle w:val="NormalWeb"/>
        <w:rPr>
          <w:b/>
          <w:bCs/>
        </w:rPr>
      </w:pPr>
      <w:r w:rsidRPr="00EB3401">
        <w:t xml:space="preserve">Data preprocessing is a crucial step in machine learning that involves preparing and transforming raw data into a format suitable for model training and evaluation. This process enhances the quality of data, improves the efficiency of machine learning algorithms, and ensures that the resulting model can make accurate predictions. Below is a detailed </w:t>
      </w:r>
      <w:r w:rsidRPr="00EB3401">
        <w:lastRenderedPageBreak/>
        <w:t>explanation of various data preprocessing techniques commonly used in image-based tasks, such as those in dermatological diagnosis:</w:t>
      </w:r>
    </w:p>
    <w:p w14:paraId="5618A4DC" w14:textId="7777777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sz w:val="24"/>
          <w:szCs w:val="24"/>
        </w:rPr>
        <w:t xml:space="preserve">The pre-processing of skin lesion images was conducted using </w:t>
      </w:r>
      <w:proofErr w:type="spellStart"/>
      <w:r w:rsidRPr="00EB3401">
        <w:rPr>
          <w:rFonts w:ascii="Times New Roman" w:hAnsi="Times New Roman" w:cs="Times New Roman"/>
          <w:sz w:val="24"/>
          <w:szCs w:val="24"/>
        </w:rPr>
        <w:t>Keras</w:t>
      </w:r>
      <w:proofErr w:type="spellEnd"/>
      <w:r w:rsidRPr="00EB3401">
        <w:rPr>
          <w:rFonts w:ascii="Times New Roman" w:hAnsi="Times New Roman" w:cs="Times New Roman"/>
          <w:sz w:val="24"/>
          <w:szCs w:val="24"/>
        </w:rPr>
        <w:t xml:space="preserve"> </w:t>
      </w:r>
      <w:proofErr w:type="spellStart"/>
      <w:r w:rsidRPr="00EB3401">
        <w:rPr>
          <w:rFonts w:ascii="Times New Roman" w:hAnsi="Times New Roman" w:cs="Times New Roman"/>
          <w:sz w:val="24"/>
          <w:szCs w:val="24"/>
        </w:rPr>
        <w:t>ImageDataGenerator</w:t>
      </w:r>
      <w:proofErr w:type="spellEnd"/>
      <w:r w:rsidRPr="00EB3401">
        <w:rPr>
          <w:rFonts w:ascii="Times New Roman" w:hAnsi="Times New Roman" w:cs="Times New Roman"/>
          <w:sz w:val="24"/>
          <w:szCs w:val="24"/>
        </w:rPr>
        <w:t xml:space="preserve">. The dataset contained 57 null entries for the ’Age’ attribute, which were filled using the mean filling method. </w:t>
      </w:r>
      <w:proofErr w:type="spellStart"/>
      <w:r w:rsidRPr="00EB3401">
        <w:rPr>
          <w:rFonts w:ascii="Times New Roman" w:hAnsi="Times New Roman" w:cs="Times New Roman"/>
          <w:sz w:val="24"/>
          <w:szCs w:val="24"/>
        </w:rPr>
        <w:t>Dermoscopy</w:t>
      </w:r>
      <w:proofErr w:type="spellEnd"/>
      <w:r w:rsidRPr="00EB3401">
        <w:rPr>
          <w:rFonts w:ascii="Times New Roman" w:hAnsi="Times New Roman" w:cs="Times New Roman"/>
          <w:sz w:val="24"/>
          <w:szCs w:val="24"/>
        </w:rPr>
        <w:t xml:space="preserve"> images in the dataset were downscaled from their original resolution of 600x450 pixels to 224x224 pixels to make them compatible with the </w:t>
      </w:r>
      <w:proofErr w:type="spellStart"/>
      <w:r w:rsidRPr="00EB3401">
        <w:rPr>
          <w:rFonts w:ascii="Times New Roman" w:hAnsi="Times New Roman" w:cs="Times New Roman"/>
          <w:sz w:val="24"/>
          <w:szCs w:val="24"/>
        </w:rPr>
        <w:t>MobileNet</w:t>
      </w:r>
      <w:proofErr w:type="spellEnd"/>
      <w:r w:rsidRPr="00EB3401">
        <w:rPr>
          <w:rFonts w:ascii="Times New Roman" w:hAnsi="Times New Roman" w:cs="Times New Roman"/>
          <w:sz w:val="24"/>
          <w:szCs w:val="24"/>
        </w:rPr>
        <w:t xml:space="preserve"> model. The dataset, consisting of 10,015 images, was split into a training set and a validation set with 8,912 images and 1,103 images, respectively. To maintain authenticity in the validation process, images with no duplication in the training data were selected for the validation set. Additionally, data augmentation techniques, such as random rotations, horizontal and vertical flips, zoom-in and zoom-out transformations, and brightness and contrast adjustments, were applied using </w:t>
      </w:r>
      <w:proofErr w:type="spellStart"/>
      <w:r w:rsidRPr="00EB3401">
        <w:rPr>
          <w:rFonts w:ascii="Times New Roman" w:hAnsi="Times New Roman" w:cs="Times New Roman"/>
          <w:sz w:val="24"/>
          <w:szCs w:val="24"/>
        </w:rPr>
        <w:t>Keras</w:t>
      </w:r>
      <w:proofErr w:type="spellEnd"/>
      <w:r w:rsidRPr="00EB3401">
        <w:rPr>
          <w:rFonts w:ascii="Times New Roman" w:hAnsi="Times New Roman" w:cs="Times New Roman"/>
          <w:sz w:val="24"/>
          <w:szCs w:val="24"/>
        </w:rPr>
        <w:t xml:space="preserve"> </w:t>
      </w:r>
      <w:proofErr w:type="spellStart"/>
      <w:r w:rsidRPr="00EB3401">
        <w:rPr>
          <w:rFonts w:ascii="Times New Roman" w:hAnsi="Times New Roman" w:cs="Times New Roman"/>
          <w:sz w:val="24"/>
          <w:szCs w:val="24"/>
        </w:rPr>
        <w:t>ImageDataGenerator</w:t>
      </w:r>
      <w:proofErr w:type="spellEnd"/>
      <w:r w:rsidRPr="00EB3401">
        <w:rPr>
          <w:rFonts w:ascii="Times New Roman" w:hAnsi="Times New Roman" w:cs="Times New Roman"/>
          <w:sz w:val="24"/>
          <w:szCs w:val="24"/>
        </w:rPr>
        <w:t xml:space="preserve"> to increase the diversity of the training data and prevent overfitting.</w:t>
      </w:r>
    </w:p>
    <w:p w14:paraId="6A0F77E7" w14:textId="02DA9997" w:rsidR="007C197B" w:rsidRPr="00EB3401" w:rsidRDefault="007C197B" w:rsidP="007C197B">
      <w:pPr>
        <w:jc w:val="both"/>
        <w:rPr>
          <w:rFonts w:ascii="Times New Roman" w:hAnsi="Times New Roman" w:cs="Times New Roman"/>
          <w:sz w:val="24"/>
          <w:szCs w:val="24"/>
        </w:rPr>
      </w:pPr>
      <w:r w:rsidRPr="00EB3401">
        <w:rPr>
          <w:rFonts w:ascii="Times New Roman" w:hAnsi="Times New Roman" w:cs="Times New Roman"/>
          <w:noProof/>
          <w:sz w:val="24"/>
          <w:szCs w:val="24"/>
        </w:rPr>
        <w:drawing>
          <wp:inline distT="0" distB="0" distL="0" distR="0" wp14:anchorId="1742E5E3" wp14:editId="058CE9A5">
            <wp:extent cx="5731510" cy="2171700"/>
            <wp:effectExtent l="0" t="0" r="2540" b="0"/>
            <wp:docPr id="1808626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6265" name="Picture 1808626265"/>
                    <pic:cNvPicPr/>
                  </pic:nvPicPr>
                  <pic:blipFill>
                    <a:blip r:embed="rId8">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5B0C6616" w14:textId="77777777" w:rsidR="007C197B" w:rsidRPr="00EB3401" w:rsidRDefault="007C197B" w:rsidP="00A5351B">
      <w:pPr>
        <w:pStyle w:val="NormalWeb"/>
        <w:rPr>
          <w:b/>
          <w:bCs/>
        </w:rPr>
      </w:pPr>
    </w:p>
    <w:p w14:paraId="550471E6" w14:textId="269261D8" w:rsidR="00EF5953" w:rsidRDefault="00A5351B" w:rsidP="00A5351B">
      <w:pPr>
        <w:pStyle w:val="NormalWeb"/>
        <w:rPr>
          <w:b/>
          <w:bCs/>
        </w:rPr>
      </w:pPr>
      <w:r w:rsidRPr="00EB3401">
        <w:rPr>
          <w:b/>
          <w:bCs/>
        </w:rPr>
        <w:t>3.4</w:t>
      </w:r>
      <w:r w:rsidR="00D24840">
        <w:rPr>
          <w:b/>
          <w:bCs/>
        </w:rPr>
        <w:t xml:space="preserve"> </w:t>
      </w:r>
      <w:r w:rsidRPr="00EB3401">
        <w:rPr>
          <w:b/>
          <w:bCs/>
        </w:rPr>
        <w:t>Data Augmentation</w:t>
      </w:r>
    </w:p>
    <w:p w14:paraId="7639CF45" w14:textId="1C648E3C" w:rsidR="00566D98" w:rsidRDefault="00622572" w:rsidP="00A5351B">
      <w:pPr>
        <w:pStyle w:val="NormalWeb"/>
      </w:pPr>
      <w:r w:rsidRPr="00622572">
        <w:t>Data augmentation is a technique used in machine learning and deep learning to artificially increase the size and diversity of a dataset. This is achieved by applying various transformations to the original data, creating multiple altered versions of each original data point. The goal is to enhance the model's ability to generalize to new, unseen data by exposing it to a wider variety of conditions and variations during training.</w:t>
      </w:r>
    </w:p>
    <w:p w14:paraId="11236091" w14:textId="1019E8DC" w:rsidR="007C1AB4" w:rsidRDefault="00622572" w:rsidP="007C1AB4">
      <w:pPr>
        <w:pStyle w:val="NormalWeb"/>
        <w:rPr>
          <w:b/>
          <w:bCs/>
        </w:rPr>
      </w:pPr>
      <w:r w:rsidRPr="00622572">
        <w:rPr>
          <w:b/>
          <w:bCs/>
        </w:rPr>
        <w:t>Data augmentation techniques</w:t>
      </w:r>
      <w:r>
        <w:rPr>
          <w:b/>
          <w:bCs/>
        </w:rPr>
        <w:t>:</w:t>
      </w:r>
    </w:p>
    <w:p w14:paraId="6F105CD5" w14:textId="61C657CE" w:rsidR="007C1AB4" w:rsidRDefault="00622572">
      <w:pPr>
        <w:pStyle w:val="NormalWeb"/>
        <w:numPr>
          <w:ilvl w:val="0"/>
          <w:numId w:val="4"/>
        </w:numPr>
        <w:rPr>
          <w:b/>
          <w:bCs/>
        </w:rPr>
      </w:pPr>
      <w:r w:rsidRPr="007C1AB4">
        <w:rPr>
          <w:b/>
          <w:bCs/>
        </w:rPr>
        <w:t>Random Rotations</w:t>
      </w:r>
    </w:p>
    <w:p w14:paraId="0F92E9BB" w14:textId="20EAE999" w:rsidR="00622572" w:rsidRPr="007C1AB4" w:rsidRDefault="00622572" w:rsidP="007C1AB4">
      <w:pPr>
        <w:pStyle w:val="NormalWeb"/>
        <w:ind w:left="720"/>
        <w:rPr>
          <w:b/>
          <w:bCs/>
        </w:rPr>
      </w:pPr>
      <w:r w:rsidRPr="00622572">
        <w:t>Random rotation involves rotating images by a random angle within a specified range to enhance the diversity of an image dataset. This approach improves a model's ability to recognize objects from various orientations, which helps it perform better in real-world scenarios where objects might appear in different angles.</w:t>
      </w:r>
    </w:p>
    <w:p w14:paraId="1AC8FC0B" w14:textId="5177D0C4" w:rsidR="00622572" w:rsidRPr="00622572" w:rsidRDefault="00622572" w:rsidP="00622572">
      <w:pPr>
        <w:pStyle w:val="NormalWeb"/>
        <w:ind w:left="720"/>
        <w:rPr>
          <w:color w:val="FF0000"/>
        </w:rPr>
      </w:pPr>
      <w:r w:rsidRPr="00622572">
        <w:rPr>
          <w:color w:val="FF0000"/>
        </w:rPr>
        <w:t xml:space="preserve">To apply random rotation, </w:t>
      </w:r>
      <w:r w:rsidR="00090F90">
        <w:rPr>
          <w:color w:val="FF0000"/>
        </w:rPr>
        <w:t>we</w:t>
      </w:r>
      <w:r w:rsidRPr="00622572">
        <w:rPr>
          <w:color w:val="FF0000"/>
        </w:rPr>
        <w:t xml:space="preserve"> first define a range of angles, such as -30 to +30 degrees. For each image, a random angle within this range is chosen, and the image is </w:t>
      </w:r>
      <w:r w:rsidRPr="00622572">
        <w:rPr>
          <w:color w:val="FF0000"/>
        </w:rPr>
        <w:lastRenderedPageBreak/>
        <w:t>rotated by that angle. This process often includes interpolating pixel values to preserve image quality. If labels (like bounding boxes) are affected by the rotation, they need to be adjusted accordingly. Most deep learning frameworks provide functions to automate this process, making it an effective method for improving model performance.</w:t>
      </w:r>
    </w:p>
    <w:p w14:paraId="0B0B1A15" w14:textId="77777777" w:rsidR="00622572" w:rsidRPr="00622572" w:rsidRDefault="00622572" w:rsidP="00622572">
      <w:pPr>
        <w:pStyle w:val="NormalWeb"/>
        <w:ind w:left="720"/>
      </w:pPr>
    </w:p>
    <w:p w14:paraId="02D6A814" w14:textId="0729D602" w:rsidR="00622572" w:rsidRPr="007C1AB4" w:rsidRDefault="00622572">
      <w:pPr>
        <w:pStyle w:val="NormalWeb"/>
        <w:numPr>
          <w:ilvl w:val="0"/>
          <w:numId w:val="4"/>
        </w:numPr>
        <w:rPr>
          <w:b/>
          <w:bCs/>
        </w:rPr>
      </w:pPr>
      <w:r w:rsidRPr="007C1AB4">
        <w:rPr>
          <w:b/>
          <w:bCs/>
        </w:rPr>
        <w:t xml:space="preserve">Horizontal and Vertical Flips </w:t>
      </w:r>
    </w:p>
    <w:p w14:paraId="4E15BD61" w14:textId="32C7AFF4" w:rsidR="00622572" w:rsidRDefault="007C1AB4">
      <w:pPr>
        <w:pStyle w:val="NormalWeb"/>
        <w:numPr>
          <w:ilvl w:val="0"/>
          <w:numId w:val="4"/>
        </w:numPr>
      </w:pPr>
      <w:r>
        <w:t>Horizontal flips create a mirror image of an image along its vertical axis, effectively reversing the left and right sides. This transformation simulates the effect of viewing the image from the opposite direction, which can help the model learn to recognize objects regardless of their lateral orientation. Vertical flips, on the other hand, mirror the image along its horizontal axis, reversing the top and bottom sections. This adjustment helps the model become more versatile in recognizing objects that may appear upside down or in different vertical arrangements. Both types of flips are valuable for training models to handle variations in object positioning and spatial orientation, enhancing their ability to generalize across diverse scenarios.</w:t>
      </w:r>
    </w:p>
    <w:p w14:paraId="2BCD603F" w14:textId="77777777" w:rsidR="007C1AB4" w:rsidRPr="007C1AB4" w:rsidRDefault="007C1AB4" w:rsidP="007C1AB4">
      <w:pPr>
        <w:pStyle w:val="NormalWeb"/>
        <w:ind w:left="360"/>
      </w:pPr>
    </w:p>
    <w:p w14:paraId="51C3B239" w14:textId="4D06ED67" w:rsidR="00622572" w:rsidRDefault="00622572">
      <w:pPr>
        <w:pStyle w:val="NormalWeb"/>
        <w:numPr>
          <w:ilvl w:val="0"/>
          <w:numId w:val="4"/>
        </w:numPr>
        <w:rPr>
          <w:b/>
          <w:bCs/>
        </w:rPr>
      </w:pPr>
      <w:r w:rsidRPr="007C1AB4">
        <w:rPr>
          <w:b/>
          <w:bCs/>
        </w:rPr>
        <w:t xml:space="preserve">Zoom-in and Zoom-out Transformations </w:t>
      </w:r>
    </w:p>
    <w:p w14:paraId="1314DEB6" w14:textId="345D3CC1" w:rsidR="007C1AB4" w:rsidRDefault="007C1AB4">
      <w:pPr>
        <w:pStyle w:val="NormalWeb"/>
        <w:numPr>
          <w:ilvl w:val="0"/>
          <w:numId w:val="4"/>
        </w:numPr>
      </w:pPr>
      <w:r w:rsidRPr="007C1AB4">
        <w:t>Zoom-in and zoom-out transformations adjust the scale of an image to simulate variations in object size and distance. Zooming in enlarges a specific region of the image, effectively cropping and magnifying that area, which helps the model learn to recognize fine details and objects that may appear larger in different contexts. Conversely, zooming out reduces the image size, capturing a broader view of the scene and simulating distant perspectives. These transformations enhance the model's ability to handle variations in object scale and focus, making it more adept at detecting and classifying objects that vary in size and distance from the camera. By exposing the model to these scale variations, it becomes more resilient to changes in object size and improves its generalization across different scenarios.</w:t>
      </w:r>
    </w:p>
    <w:p w14:paraId="63A6091A" w14:textId="77777777" w:rsidR="007C1AB4" w:rsidRPr="007C1AB4" w:rsidRDefault="007C1AB4" w:rsidP="007C1AB4">
      <w:pPr>
        <w:pStyle w:val="NormalWeb"/>
        <w:ind w:left="720"/>
      </w:pPr>
    </w:p>
    <w:p w14:paraId="6478BAC7" w14:textId="77777777" w:rsidR="007C1AB4" w:rsidRDefault="00622572">
      <w:pPr>
        <w:pStyle w:val="NormalWeb"/>
        <w:numPr>
          <w:ilvl w:val="0"/>
          <w:numId w:val="4"/>
        </w:numPr>
        <w:rPr>
          <w:b/>
          <w:bCs/>
        </w:rPr>
      </w:pPr>
      <w:r w:rsidRPr="007C1AB4">
        <w:rPr>
          <w:b/>
          <w:bCs/>
        </w:rPr>
        <w:t>Brightness and Contrast Adjustment</w:t>
      </w:r>
    </w:p>
    <w:p w14:paraId="2D518C09" w14:textId="77777777" w:rsidR="007C1AB4" w:rsidRDefault="007C1AB4" w:rsidP="00A5351B">
      <w:pPr>
        <w:pStyle w:val="NormalWeb"/>
        <w:rPr>
          <w:b/>
          <w:bCs/>
        </w:rPr>
      </w:pPr>
      <w:r w:rsidRPr="007C1AB4">
        <w:t>Brightness and contrast adjustments modify the overall lightness and contrast of an image to simulate different lighting conditions and enhance image variability. Increasing brightness makes the image lighter by boosting the intensity of all pixels, which can be useful for training models to recognize objects in well-lit environments. Decreasing brightness darkens the image, helping the model learn to identify objects in low-light conditions or shadows. Adjusting contrast changes the disparity between light and dark regions, making light areas lighter and dark areas darker, or vice versa. This adjustment improves the model's ability to distinguish objects and features under varying illumination scenarios, such as strong sunlight or dimly lit environments. By incorporating these transformations, the model becomes more adept at handling diverse lighting conditions and enhances its overall robustness and accuracy.</w:t>
      </w:r>
    </w:p>
    <w:p w14:paraId="29F30C23" w14:textId="151DA50C" w:rsidR="00A5351B" w:rsidRDefault="00A5351B" w:rsidP="00A5351B">
      <w:pPr>
        <w:pStyle w:val="NormalWeb"/>
        <w:rPr>
          <w:b/>
          <w:bCs/>
          <w:sz w:val="32"/>
          <w:szCs w:val="32"/>
        </w:rPr>
      </w:pPr>
      <w:r w:rsidRPr="00081512">
        <w:rPr>
          <w:b/>
          <w:bCs/>
          <w:sz w:val="32"/>
          <w:szCs w:val="32"/>
        </w:rPr>
        <w:lastRenderedPageBreak/>
        <w:t>3.5</w:t>
      </w:r>
      <w:r w:rsidR="00D24840" w:rsidRPr="00081512">
        <w:rPr>
          <w:b/>
          <w:bCs/>
          <w:sz w:val="32"/>
          <w:szCs w:val="32"/>
        </w:rPr>
        <w:t xml:space="preserve"> </w:t>
      </w:r>
      <w:r w:rsidRPr="00081512">
        <w:rPr>
          <w:b/>
          <w:bCs/>
          <w:sz w:val="32"/>
          <w:szCs w:val="32"/>
        </w:rPr>
        <w:t>Data Splitting</w:t>
      </w:r>
    </w:p>
    <w:p w14:paraId="18314556" w14:textId="00149F47" w:rsidR="00090F90" w:rsidRDefault="00090F90" w:rsidP="00A5351B">
      <w:pPr>
        <w:pStyle w:val="NormalWeb"/>
      </w:pPr>
      <w:r w:rsidRPr="00090F90">
        <w:t>Data splitting is a crucial step in machine learning model development. It involves dividing the dataset into distinct subsets, typically training, validation, and testing sets. Proper data splitting ensures that the model is robust, reliable, and performs well in real-world scenarios by enabling it to learn from one subset of data and be evaluated on another.</w:t>
      </w:r>
    </w:p>
    <w:p w14:paraId="554EAC62" w14:textId="0F0FB6A1" w:rsidR="00090F90" w:rsidRDefault="00090F90" w:rsidP="00A5351B">
      <w:pPr>
        <w:pStyle w:val="NormalWeb"/>
      </w:pPr>
      <w:r w:rsidRPr="00090F90">
        <w:rPr>
          <w:b/>
          <w:bCs/>
        </w:rPr>
        <w:t>Training set:</w:t>
      </w:r>
      <w:r w:rsidRPr="00090F90">
        <w:rPr>
          <w:rFonts w:asciiTheme="minorHAnsi" w:eastAsiaTheme="minorHAnsi" w:hAnsiTheme="minorHAnsi" w:cstheme="minorBidi"/>
          <w:kern w:val="2"/>
          <w:sz w:val="22"/>
          <w:szCs w:val="22"/>
          <w:lang w:eastAsia="en-US"/>
          <w14:ligatures w14:val="standardContextual"/>
        </w:rPr>
        <w:t xml:space="preserve"> </w:t>
      </w:r>
      <w:r w:rsidRPr="00090F90">
        <w:t xml:space="preserve">The training set is a critical component in the machine learning pipeline, as it is the primary subset of data used to build the model. This set consists of </w:t>
      </w:r>
      <w:proofErr w:type="spellStart"/>
      <w:r w:rsidRPr="00090F90">
        <w:t>labeled</w:t>
      </w:r>
      <w:proofErr w:type="spellEnd"/>
      <w:r w:rsidRPr="00090F90">
        <w:t xml:space="preserve"> examples that the model uses to learn patterns, features, and relationships within the data. During the training phase, the model iteratively processes these examples, adjusting its internal parameters to minimize errors and improve accuracy. The size and diversity of the training set are essential for the model's ability to generalize to new data; a large, varied training set helps the model to recognize a wide range of patterns and reduces the risk of overfitting, where the model performs well on the training data but poorly on new, unseen data. Data augmentation techniques, such as rotations, flips, and brightness adjustments, can be applied to the training set to artificially increase its size and diversity, further enhancing the model's learning capability. Through continuous exposure to this enriched training data, the model becomes adept at making accurate predictions and decisions based on the learned features.</w:t>
      </w:r>
    </w:p>
    <w:p w14:paraId="3B19E831" w14:textId="5E55F833" w:rsidR="00090F90" w:rsidRDefault="0006216E" w:rsidP="00A5351B">
      <w:pPr>
        <w:pStyle w:val="NormalWeb"/>
      </w:pPr>
      <w:r w:rsidRPr="0006216E">
        <w:rPr>
          <w:b/>
          <w:bCs/>
        </w:rPr>
        <w:t>Validation set:</w:t>
      </w:r>
      <w:r w:rsidRPr="0006216E">
        <w:rPr>
          <w:rFonts w:asciiTheme="minorHAnsi" w:eastAsiaTheme="minorHAnsi" w:hAnsiTheme="minorHAnsi" w:cstheme="minorBidi"/>
          <w:kern w:val="2"/>
          <w:sz w:val="22"/>
          <w:szCs w:val="22"/>
          <w:lang w:eastAsia="en-US"/>
          <w14:ligatures w14:val="standardContextual"/>
        </w:rPr>
        <w:t xml:space="preserve"> </w:t>
      </w:r>
      <w:r w:rsidRPr="0006216E">
        <w:t>The validation set plays a vital role in the development of a machine learning model. It is a subset of the data that is not used for training but rather for tuning the model’s hyperparameters and evaluating its performance during the training phase. By assessing the model's performance on this separate dataset, developers can identify whether the model is overfitting or underfitting the training data. Overfitting occurs when the model learns the training data too well, including its noise and outliers, resulting in poor generalization to new data. Underfitting happens when the model is too simplistic to capture the underlying patterns of the data. The validation set helps to strike a balance by providing a basis for adjusting the model's complexity, feature selection, and other parameters to achieve optimal performance. Additionally, the validation set helps in early stopping, a technique where training is halted when the model's performance on the validation set starts to degrade, preventing overfitting. This continuous feedback loop ensures that the model is not just learning the training data but is also capable of generalizing well to unseen data, making it more robust and reliable for real-world applications.</w:t>
      </w:r>
    </w:p>
    <w:p w14:paraId="75CDEDE4" w14:textId="2E148759" w:rsidR="0006216E" w:rsidRDefault="0006216E" w:rsidP="00A5351B">
      <w:pPr>
        <w:pStyle w:val="NormalWeb"/>
      </w:pPr>
      <w:r w:rsidRPr="0006216E">
        <w:t xml:space="preserve">The HAM10000 dataset, consisting of 10,015 </w:t>
      </w:r>
      <w:proofErr w:type="spellStart"/>
      <w:r w:rsidRPr="0006216E">
        <w:t>dermoscopic</w:t>
      </w:r>
      <w:proofErr w:type="spellEnd"/>
      <w:r w:rsidRPr="0006216E">
        <w:t xml:space="preserve"> images, was strategically split into training and validation sets to train and evaluate the </w:t>
      </w:r>
      <w:proofErr w:type="spellStart"/>
      <w:r w:rsidRPr="0006216E">
        <w:t>MobileNet</w:t>
      </w:r>
      <w:proofErr w:type="spellEnd"/>
      <w:r w:rsidRPr="0006216E">
        <w:t xml:space="preserve"> model effectively. The training set comprised 9,077 images (90.63% of the total dataset), while the validation set included 938 images (9.37% of the total dataset). This split ensured that the model had sufficient data to learn from while also providing a reliable set of images to evaluate its performance. Prior to splitting, the dataset underwent rigorous pre-processing and augmentation. Images were downscaled from 600x450 pixels to 224x224 pixels to meet the input requirements of the </w:t>
      </w:r>
      <w:proofErr w:type="spellStart"/>
      <w:r w:rsidRPr="0006216E">
        <w:t>MobileNet</w:t>
      </w:r>
      <w:proofErr w:type="spellEnd"/>
      <w:r w:rsidRPr="0006216E">
        <w:t xml:space="preserve"> model, and any null entries in the 'Age' attribute were filled using the mean filling method. Data augmentation techniques, such as random rotations, horizontal and vertical flips, zoom transformations, and brightness adjustments, were applied using </w:t>
      </w:r>
      <w:proofErr w:type="spellStart"/>
      <w:r w:rsidRPr="0006216E">
        <w:t>Keras</w:t>
      </w:r>
      <w:proofErr w:type="spellEnd"/>
      <w:r w:rsidRPr="0006216E">
        <w:t xml:space="preserve">' </w:t>
      </w:r>
      <w:proofErr w:type="spellStart"/>
      <w:r w:rsidRPr="0006216E">
        <w:t>ImageDataGenerator</w:t>
      </w:r>
      <w:proofErr w:type="spellEnd"/>
      <w:r w:rsidRPr="0006216E">
        <w:t xml:space="preserve"> to enhance data diversity and prevent overfitting. This methodical approach to data splitting and augmentation contributed to the model's high accuracy and reliability in classifying various skin lesions.</w:t>
      </w:r>
    </w:p>
    <w:p w14:paraId="0B3062D9" w14:textId="77777777" w:rsidR="0006216E" w:rsidRDefault="0006216E" w:rsidP="00A5351B">
      <w:pPr>
        <w:pStyle w:val="NormalWeb"/>
      </w:pPr>
    </w:p>
    <w:p w14:paraId="5351CE29" w14:textId="09B38E00" w:rsidR="0006216E" w:rsidRDefault="0006216E" w:rsidP="00A5351B">
      <w:pPr>
        <w:pStyle w:val="NormalWeb"/>
        <w:rPr>
          <w:b/>
          <w:bCs/>
        </w:rPr>
      </w:pPr>
      <w:r w:rsidRPr="0006216E">
        <w:rPr>
          <w:b/>
          <w:bCs/>
        </w:rPr>
        <w:lastRenderedPageBreak/>
        <w:t>4. Model Architecture</w:t>
      </w:r>
    </w:p>
    <w:p w14:paraId="386FE1EE" w14:textId="77777777" w:rsidR="0006216E" w:rsidRDefault="0006216E" w:rsidP="00A5351B">
      <w:pPr>
        <w:pStyle w:val="NormalWeb"/>
        <w:rPr>
          <w:b/>
          <w:bCs/>
        </w:rPr>
      </w:pPr>
      <w:r>
        <w:rPr>
          <w:b/>
          <w:bCs/>
        </w:rPr>
        <w:t xml:space="preserve">4.1 </w:t>
      </w:r>
      <w:proofErr w:type="spellStart"/>
      <w:r>
        <w:rPr>
          <w:b/>
          <w:bCs/>
        </w:rPr>
        <w:t>MobileNet</w:t>
      </w:r>
      <w:proofErr w:type="spellEnd"/>
      <w:r>
        <w:rPr>
          <w:b/>
          <w:bCs/>
        </w:rPr>
        <w:t xml:space="preserve"> Introduction</w:t>
      </w:r>
    </w:p>
    <w:p w14:paraId="2876C882" w14:textId="77777777" w:rsidR="005F106B" w:rsidRPr="005F106B" w:rsidRDefault="005F106B" w:rsidP="005F106B">
      <w:pPr>
        <w:pStyle w:val="NormalWeb"/>
      </w:pPr>
      <w:proofErr w:type="spellStart"/>
      <w:r w:rsidRPr="005F106B">
        <w:t>MobileNet</w:t>
      </w:r>
      <w:proofErr w:type="spellEnd"/>
      <w:r w:rsidRPr="005F106B">
        <w:t xml:space="preserve"> is a convolutional neural network (CNN) architecture designed specifically for efficient execution on mobile and embedded vision applications. Developed by Google, </w:t>
      </w:r>
      <w:proofErr w:type="spellStart"/>
      <w:r w:rsidRPr="005F106B">
        <w:t>MobileNet</w:t>
      </w:r>
      <w:proofErr w:type="spellEnd"/>
      <w:r w:rsidRPr="005F106B">
        <w:t xml:space="preserve"> achieves a good balance between accuracy and computational efficiency, making it suitable for real-time applications on devices with limited computational power. The design philosophy behind </w:t>
      </w:r>
      <w:proofErr w:type="spellStart"/>
      <w:r w:rsidRPr="005F106B">
        <w:t>MobileNet</w:t>
      </w:r>
      <w:proofErr w:type="spellEnd"/>
      <w:r w:rsidRPr="005F106B">
        <w:t xml:space="preserve"> is to build lightweight deep neural networks by utilizing streamlined architectures that perform well under constrained resources.</w:t>
      </w:r>
    </w:p>
    <w:p w14:paraId="6FF6F9B1" w14:textId="77777777" w:rsidR="005F106B" w:rsidRPr="005F106B" w:rsidRDefault="005F106B" w:rsidP="005F106B">
      <w:pPr>
        <w:pStyle w:val="NormalWeb"/>
      </w:pPr>
      <w:proofErr w:type="spellStart"/>
      <w:r w:rsidRPr="005F106B">
        <w:t>MobileNet's</w:t>
      </w:r>
      <w:proofErr w:type="spellEnd"/>
      <w:r w:rsidRPr="005F106B">
        <w:t xml:space="preserve"> architecture is built on </w:t>
      </w:r>
      <w:proofErr w:type="spellStart"/>
      <w:r w:rsidRPr="005F106B">
        <w:t>depthwise</w:t>
      </w:r>
      <w:proofErr w:type="spellEnd"/>
      <w:r w:rsidRPr="005F106B">
        <w:t xml:space="preserve"> separable convolutions, a form of factorized convolutions that splits a standard convolution into a </w:t>
      </w:r>
      <w:proofErr w:type="spellStart"/>
      <w:r w:rsidRPr="005F106B">
        <w:t>depthwise</w:t>
      </w:r>
      <w:proofErr w:type="spellEnd"/>
      <w:r w:rsidRPr="005F106B">
        <w:t xml:space="preserve"> convolution and a pointwise convolution. This factorization reduces the computational cost and the number of parameters significantly compared to traditional convolutions. </w:t>
      </w:r>
      <w:proofErr w:type="spellStart"/>
      <w:r w:rsidRPr="005F106B">
        <w:t>MobileNet</w:t>
      </w:r>
      <w:proofErr w:type="spellEnd"/>
      <w:r w:rsidRPr="005F106B">
        <w:t xml:space="preserve"> is parameterized using two global hyperparameters that effectively </w:t>
      </w:r>
      <w:proofErr w:type="spellStart"/>
      <w:r w:rsidRPr="005F106B">
        <w:t>trade off</w:t>
      </w:r>
      <w:proofErr w:type="spellEnd"/>
      <w:r w:rsidRPr="005F106B">
        <w:t xml:space="preserve"> between latency and accuracy. These parameters are the width multiplier, which scales the number of channels in each layer, and the resolution multiplier, which scales the input image size.</w:t>
      </w:r>
    </w:p>
    <w:p w14:paraId="70D5ECAA" w14:textId="77777777" w:rsidR="005F106B" w:rsidRDefault="005F106B" w:rsidP="005F106B">
      <w:pPr>
        <w:pStyle w:val="NormalWeb"/>
        <w:rPr>
          <w:b/>
          <w:bCs/>
        </w:rPr>
      </w:pPr>
      <w:r w:rsidRPr="005F106B">
        <w:t xml:space="preserve">The architecture of </w:t>
      </w:r>
      <w:proofErr w:type="spellStart"/>
      <w:r w:rsidRPr="005F106B">
        <w:t>MobileNet</w:t>
      </w:r>
      <w:proofErr w:type="spellEnd"/>
      <w:r w:rsidRPr="005F106B">
        <w:t xml:space="preserve"> is structured to maintain high performance even with fewer computational resources. This makes it particularly useful for applications in mobile and embedded systems where computational power, memory, and battery life </w:t>
      </w:r>
      <w:proofErr w:type="gramStart"/>
      <w:r w:rsidRPr="005F106B">
        <w:t>are</w:t>
      </w:r>
      <w:proofErr w:type="gramEnd"/>
      <w:r w:rsidRPr="005F106B">
        <w:t xml:space="preserve"> at a premium. Despite its lightweight design, </w:t>
      </w:r>
      <w:proofErr w:type="spellStart"/>
      <w:r w:rsidRPr="005F106B">
        <w:t>MobileNet</w:t>
      </w:r>
      <w:proofErr w:type="spellEnd"/>
      <w:r w:rsidRPr="005F106B">
        <w:t xml:space="preserve"> achieves competitive performance on various image recognition tasks, demonstrating its effectiveness and versatility</w:t>
      </w:r>
      <w:r w:rsidRPr="005F106B">
        <w:rPr>
          <w:b/>
          <w:bCs/>
        </w:rPr>
        <w:t>.</w:t>
      </w:r>
    </w:p>
    <w:p w14:paraId="51B9362C" w14:textId="55DAA7C7" w:rsidR="005F106B" w:rsidRDefault="005F106B" w:rsidP="005F106B">
      <w:pPr>
        <w:pStyle w:val="NormalWeb"/>
        <w:rPr>
          <w:b/>
          <w:bCs/>
        </w:rPr>
      </w:pPr>
      <w:r>
        <w:rPr>
          <w:b/>
          <w:bCs/>
        </w:rPr>
        <w:t>4.2 Features</w:t>
      </w:r>
    </w:p>
    <w:p w14:paraId="4062AA62" w14:textId="22F0AA80" w:rsidR="005F106B" w:rsidRPr="005F106B" w:rsidRDefault="005F106B" w:rsidP="005F106B">
      <w:pPr>
        <w:pStyle w:val="NormalWeb"/>
      </w:pPr>
      <w:proofErr w:type="spellStart"/>
      <w:r w:rsidRPr="005F106B">
        <w:t>MobileNet</w:t>
      </w:r>
      <w:proofErr w:type="spellEnd"/>
      <w:r w:rsidRPr="005F106B">
        <w:t xml:space="preserve"> incorporates several key features that make it highly suitable for mobile and embedded applications. These features ensure that the model remains efficient without sacrificing performance, making it an excellent choice for real-time image recognition tasks on devices with limited computational resources.</w:t>
      </w:r>
    </w:p>
    <w:p w14:paraId="106DC16A" w14:textId="0B74EDEC" w:rsidR="005F106B" w:rsidRDefault="005F106B">
      <w:pPr>
        <w:pStyle w:val="NormalWeb"/>
        <w:numPr>
          <w:ilvl w:val="0"/>
          <w:numId w:val="5"/>
        </w:numPr>
        <w:rPr>
          <w:b/>
          <w:bCs/>
        </w:rPr>
      </w:pPr>
      <w:proofErr w:type="spellStart"/>
      <w:r w:rsidRPr="005F106B">
        <w:rPr>
          <w:b/>
          <w:bCs/>
        </w:rPr>
        <w:t>Depthwise</w:t>
      </w:r>
      <w:proofErr w:type="spellEnd"/>
      <w:r w:rsidRPr="005F106B">
        <w:rPr>
          <w:b/>
          <w:bCs/>
        </w:rPr>
        <w:t xml:space="preserve"> Separable Convolutions</w:t>
      </w:r>
    </w:p>
    <w:p w14:paraId="60D5B492" w14:textId="1C2CA3FA" w:rsidR="005F106B" w:rsidRDefault="005F106B" w:rsidP="005F106B">
      <w:pPr>
        <w:pStyle w:val="NormalWeb"/>
        <w:ind w:left="720"/>
      </w:pPr>
      <w:proofErr w:type="spellStart"/>
      <w:r w:rsidRPr="005F106B">
        <w:t>MobileNet</w:t>
      </w:r>
      <w:proofErr w:type="spellEnd"/>
      <w:r w:rsidRPr="005F106B">
        <w:t xml:space="preserve"> uses </w:t>
      </w:r>
      <w:proofErr w:type="spellStart"/>
      <w:r w:rsidRPr="005F106B">
        <w:t>depthwise</w:t>
      </w:r>
      <w:proofErr w:type="spellEnd"/>
      <w:r w:rsidRPr="005F106B">
        <w:t xml:space="preserve"> separable convolutions to significantly reduce the number of parameters and computational cost. This technique splits a standard convolution into a </w:t>
      </w:r>
      <w:proofErr w:type="spellStart"/>
      <w:r w:rsidRPr="005F106B">
        <w:t>depthwise</w:t>
      </w:r>
      <w:proofErr w:type="spellEnd"/>
      <w:r w:rsidRPr="005F106B">
        <w:t xml:space="preserve"> convolution and a pointwise convolution, leading to faster and more efficient processing.</w:t>
      </w:r>
    </w:p>
    <w:p w14:paraId="5BAA81A4" w14:textId="3C9DA4F8" w:rsidR="005F106B" w:rsidRDefault="005F106B" w:rsidP="005F106B">
      <w:pPr>
        <w:pStyle w:val="NormalWeb"/>
        <w:ind w:left="720"/>
      </w:pPr>
      <w:r w:rsidRPr="005F106B">
        <w:t>By performing separate convolutions on each input channel followed by a 1x1 convolution to combine the channels, the overall computation is drastically lowered compared to standard convolutions.</w:t>
      </w:r>
    </w:p>
    <w:p w14:paraId="178B1EAD" w14:textId="7D7382E2" w:rsidR="005F106B" w:rsidRDefault="005F106B">
      <w:pPr>
        <w:pStyle w:val="NormalWeb"/>
        <w:numPr>
          <w:ilvl w:val="0"/>
          <w:numId w:val="5"/>
        </w:numPr>
        <w:rPr>
          <w:b/>
          <w:bCs/>
        </w:rPr>
      </w:pPr>
      <w:r w:rsidRPr="005F106B">
        <w:rPr>
          <w:b/>
          <w:bCs/>
        </w:rPr>
        <w:t>Width Multiplier (α)</w:t>
      </w:r>
    </w:p>
    <w:p w14:paraId="600D80C7" w14:textId="77777777" w:rsidR="005F106B" w:rsidRPr="005F106B" w:rsidRDefault="005F106B" w:rsidP="005F106B">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5F106B">
        <w:rPr>
          <w:rFonts w:ascii="Times New Roman" w:eastAsia="Times New Roman" w:hAnsi="Symbol" w:cs="Times New Roman"/>
          <w:kern w:val="0"/>
          <w:sz w:val="24"/>
          <w:szCs w:val="24"/>
          <w:lang w:eastAsia="en-IN"/>
          <w14:ligatures w14:val="none"/>
        </w:rPr>
        <w:t></w:t>
      </w:r>
      <w:r w:rsidRPr="005F106B">
        <w:rPr>
          <w:rFonts w:ascii="Times New Roman" w:eastAsia="Times New Roman" w:hAnsi="Times New Roman" w:cs="Times New Roman"/>
          <w:kern w:val="0"/>
          <w:sz w:val="24"/>
          <w:szCs w:val="24"/>
          <w:lang w:eastAsia="en-IN"/>
          <w14:ligatures w14:val="none"/>
        </w:rPr>
        <w:t xml:space="preserve">  </w:t>
      </w:r>
      <w:r w:rsidRPr="005F106B">
        <w:rPr>
          <w:rFonts w:ascii="Times New Roman" w:eastAsia="Times New Roman" w:hAnsi="Times New Roman" w:cs="Times New Roman"/>
          <w:b/>
          <w:bCs/>
          <w:kern w:val="0"/>
          <w:sz w:val="24"/>
          <w:szCs w:val="24"/>
          <w:lang w:eastAsia="en-IN"/>
          <w14:ligatures w14:val="none"/>
        </w:rPr>
        <w:t>Scalability</w:t>
      </w:r>
      <w:proofErr w:type="gramEnd"/>
      <w:r w:rsidRPr="005F106B">
        <w:rPr>
          <w:rFonts w:ascii="Times New Roman" w:eastAsia="Times New Roman" w:hAnsi="Times New Roman" w:cs="Times New Roman"/>
          <w:b/>
          <w:bCs/>
          <w:kern w:val="0"/>
          <w:sz w:val="24"/>
          <w:szCs w:val="24"/>
          <w:lang w:eastAsia="en-IN"/>
          <w14:ligatures w14:val="none"/>
        </w:rPr>
        <w:t>:</w:t>
      </w:r>
      <w:r w:rsidRPr="005F106B">
        <w:rPr>
          <w:rFonts w:ascii="Times New Roman" w:eastAsia="Times New Roman" w:hAnsi="Times New Roman" w:cs="Times New Roman"/>
          <w:kern w:val="0"/>
          <w:sz w:val="24"/>
          <w:szCs w:val="24"/>
          <w:lang w:eastAsia="en-IN"/>
          <w14:ligatures w14:val="none"/>
        </w:rPr>
        <w:t xml:space="preserve"> The width multiplier, denoted as α, is a hyperparameter that scales the number of filters in each layer. It allows the model to be adjusted in size to fit specific resource constraints.</w:t>
      </w:r>
    </w:p>
    <w:p w14:paraId="1D776A21" w14:textId="219E6802" w:rsidR="005F106B" w:rsidRPr="005F106B" w:rsidRDefault="005F106B" w:rsidP="005F106B">
      <w:pPr>
        <w:pStyle w:val="NormalWeb"/>
        <w:ind w:left="360"/>
        <w:rPr>
          <w:b/>
          <w:bCs/>
        </w:rPr>
      </w:pPr>
      <w:r>
        <w:rPr>
          <w:rFonts w:hAnsi="Symbol"/>
        </w:rPr>
        <w:lastRenderedPageBreak/>
        <w:t xml:space="preserve">  </w:t>
      </w:r>
      <w:proofErr w:type="gramStart"/>
      <w:r w:rsidRPr="005F106B">
        <w:rPr>
          <w:rFonts w:hAnsi="Symbol"/>
        </w:rPr>
        <w:t></w:t>
      </w:r>
      <w:r w:rsidRPr="005F106B">
        <w:t xml:space="preserve">  </w:t>
      </w:r>
      <w:r w:rsidRPr="005F106B">
        <w:rPr>
          <w:b/>
          <w:bCs/>
        </w:rPr>
        <w:t>Control</w:t>
      </w:r>
      <w:proofErr w:type="gramEnd"/>
      <w:r w:rsidRPr="005F106B">
        <w:rPr>
          <w:b/>
          <w:bCs/>
        </w:rPr>
        <w:t xml:space="preserve"> Over Complexity:</w:t>
      </w:r>
      <w:r w:rsidRPr="005F106B">
        <w:t xml:space="preserve"> By varying α, </w:t>
      </w:r>
      <w:proofErr w:type="spellStart"/>
      <w:r w:rsidRPr="005F106B">
        <w:t>MobileNet</w:t>
      </w:r>
      <w:proofErr w:type="spellEnd"/>
      <w:r w:rsidRPr="005F106B">
        <w:t xml:space="preserve"> can be made smaller or larger, balancing the trade-off between computational load and model accuracy. A smaller α results in a lighter model with fewer parameters, while a larger α increases the model's capacity and accuracy.</w:t>
      </w:r>
    </w:p>
    <w:p w14:paraId="36DABC90" w14:textId="66DB20E9" w:rsidR="005F106B" w:rsidRDefault="005F106B">
      <w:pPr>
        <w:pStyle w:val="NormalWeb"/>
        <w:numPr>
          <w:ilvl w:val="0"/>
          <w:numId w:val="5"/>
        </w:numPr>
        <w:rPr>
          <w:b/>
          <w:bCs/>
        </w:rPr>
      </w:pPr>
      <w:r w:rsidRPr="005F106B">
        <w:rPr>
          <w:b/>
          <w:bCs/>
        </w:rPr>
        <w:t>Resolution Multiplier (ρ)</w:t>
      </w:r>
    </w:p>
    <w:p w14:paraId="1965E676" w14:textId="77777777" w:rsidR="005F106B" w:rsidRPr="005F106B" w:rsidRDefault="005F106B" w:rsidP="005F106B">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5F106B">
        <w:rPr>
          <w:rFonts w:ascii="Times New Roman" w:eastAsia="Times New Roman" w:hAnsi="Symbol" w:cs="Times New Roman"/>
          <w:kern w:val="0"/>
          <w:sz w:val="24"/>
          <w:szCs w:val="24"/>
          <w:lang w:eastAsia="en-IN"/>
          <w14:ligatures w14:val="none"/>
        </w:rPr>
        <w:t></w:t>
      </w:r>
      <w:r w:rsidRPr="005F106B">
        <w:rPr>
          <w:rFonts w:ascii="Times New Roman" w:eastAsia="Times New Roman" w:hAnsi="Times New Roman" w:cs="Times New Roman"/>
          <w:kern w:val="0"/>
          <w:sz w:val="24"/>
          <w:szCs w:val="24"/>
          <w:lang w:eastAsia="en-IN"/>
          <w14:ligatures w14:val="none"/>
        </w:rPr>
        <w:t xml:space="preserve">  </w:t>
      </w:r>
      <w:r w:rsidRPr="005F106B">
        <w:rPr>
          <w:rFonts w:ascii="Times New Roman" w:eastAsia="Times New Roman" w:hAnsi="Times New Roman" w:cs="Times New Roman"/>
          <w:b/>
          <w:bCs/>
          <w:kern w:val="0"/>
          <w:sz w:val="24"/>
          <w:szCs w:val="24"/>
          <w:lang w:eastAsia="en-IN"/>
          <w14:ligatures w14:val="none"/>
        </w:rPr>
        <w:t>Adjustable</w:t>
      </w:r>
      <w:proofErr w:type="gramEnd"/>
      <w:r w:rsidRPr="005F106B">
        <w:rPr>
          <w:rFonts w:ascii="Times New Roman" w:eastAsia="Times New Roman" w:hAnsi="Times New Roman" w:cs="Times New Roman"/>
          <w:b/>
          <w:bCs/>
          <w:kern w:val="0"/>
          <w:sz w:val="24"/>
          <w:szCs w:val="24"/>
          <w:lang w:eastAsia="en-IN"/>
          <w14:ligatures w14:val="none"/>
        </w:rPr>
        <w:t xml:space="preserve"> Input Resolution:</w:t>
      </w:r>
      <w:r w:rsidRPr="005F106B">
        <w:rPr>
          <w:rFonts w:ascii="Times New Roman" w:eastAsia="Times New Roman" w:hAnsi="Times New Roman" w:cs="Times New Roman"/>
          <w:kern w:val="0"/>
          <w:sz w:val="24"/>
          <w:szCs w:val="24"/>
          <w:lang w:eastAsia="en-IN"/>
          <w14:ligatures w14:val="none"/>
        </w:rPr>
        <w:t xml:space="preserve"> The resolution multiplier, denoted as ρ, scales the input image resolution. This parameter provides another way to control the computational cost by adjusting the input size fed into the network.</w:t>
      </w:r>
    </w:p>
    <w:p w14:paraId="4EDDEE94" w14:textId="7546F97B" w:rsidR="005F106B" w:rsidRPr="005F106B" w:rsidRDefault="005F106B" w:rsidP="005F106B">
      <w:pPr>
        <w:pStyle w:val="NormalWeb"/>
        <w:ind w:left="720"/>
        <w:rPr>
          <w:b/>
          <w:bCs/>
        </w:rPr>
      </w:pPr>
      <w:proofErr w:type="gramStart"/>
      <w:r w:rsidRPr="005F106B">
        <w:rPr>
          <w:rFonts w:hAnsi="Symbol"/>
        </w:rPr>
        <w:t></w:t>
      </w:r>
      <w:r w:rsidRPr="005F106B">
        <w:t xml:space="preserve">  </w:t>
      </w:r>
      <w:r w:rsidRPr="005F106B">
        <w:rPr>
          <w:b/>
          <w:bCs/>
        </w:rPr>
        <w:t>Optimized</w:t>
      </w:r>
      <w:proofErr w:type="gramEnd"/>
      <w:r w:rsidRPr="005F106B">
        <w:rPr>
          <w:b/>
          <w:bCs/>
        </w:rPr>
        <w:t xml:space="preserve"> Performance:</w:t>
      </w:r>
      <w:r w:rsidRPr="005F106B">
        <w:t xml:space="preserve"> Using a lower resolution input reduces the number of computations, making the model faster and more suitable for real-time applications, while still maintaining acceptable accuracy levels.</w:t>
      </w:r>
    </w:p>
    <w:p w14:paraId="76724051" w14:textId="15E58DA9" w:rsidR="005F106B" w:rsidRDefault="005F106B">
      <w:pPr>
        <w:pStyle w:val="NormalWeb"/>
        <w:numPr>
          <w:ilvl w:val="0"/>
          <w:numId w:val="5"/>
        </w:numPr>
        <w:rPr>
          <w:b/>
          <w:bCs/>
        </w:rPr>
      </w:pPr>
      <w:r w:rsidRPr="005F106B">
        <w:rPr>
          <w:b/>
          <w:bCs/>
        </w:rPr>
        <w:t>Lightweight and Low Latency</w:t>
      </w:r>
    </w:p>
    <w:p w14:paraId="3CB3AC93" w14:textId="77777777" w:rsidR="00811807" w:rsidRPr="00811807" w:rsidRDefault="00811807" w:rsidP="0081180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811807">
        <w:rPr>
          <w:rFonts w:ascii="Times New Roman" w:eastAsia="Times New Roman" w:hAnsi="Symbol" w:cs="Times New Roman"/>
          <w:kern w:val="0"/>
          <w:sz w:val="24"/>
          <w:szCs w:val="24"/>
          <w:lang w:eastAsia="en-IN"/>
          <w14:ligatures w14:val="none"/>
        </w:rPr>
        <w:t></w:t>
      </w:r>
      <w:r w:rsidRPr="00811807">
        <w:rPr>
          <w:rFonts w:ascii="Times New Roman" w:eastAsia="Times New Roman" w:hAnsi="Times New Roman" w:cs="Times New Roman"/>
          <w:kern w:val="0"/>
          <w:sz w:val="24"/>
          <w:szCs w:val="24"/>
          <w:lang w:eastAsia="en-IN"/>
          <w14:ligatures w14:val="none"/>
        </w:rPr>
        <w:t xml:space="preserve">  </w:t>
      </w:r>
      <w:r w:rsidRPr="00811807">
        <w:rPr>
          <w:rFonts w:ascii="Times New Roman" w:eastAsia="Times New Roman" w:hAnsi="Times New Roman" w:cs="Times New Roman"/>
          <w:b/>
          <w:bCs/>
          <w:kern w:val="0"/>
          <w:sz w:val="24"/>
          <w:szCs w:val="24"/>
          <w:lang w:eastAsia="en-IN"/>
          <w14:ligatures w14:val="none"/>
        </w:rPr>
        <w:t>Optimized</w:t>
      </w:r>
      <w:proofErr w:type="gramEnd"/>
      <w:r w:rsidRPr="00811807">
        <w:rPr>
          <w:rFonts w:ascii="Times New Roman" w:eastAsia="Times New Roman" w:hAnsi="Times New Roman" w:cs="Times New Roman"/>
          <w:b/>
          <w:bCs/>
          <w:kern w:val="0"/>
          <w:sz w:val="24"/>
          <w:szCs w:val="24"/>
          <w:lang w:eastAsia="en-IN"/>
          <w14:ligatures w14:val="none"/>
        </w:rPr>
        <w:t xml:space="preserve"> for Mobile Devices:</w:t>
      </w:r>
      <w:r w:rsidRPr="00811807">
        <w:rPr>
          <w:rFonts w:ascii="Times New Roman" w:eastAsia="Times New Roman" w:hAnsi="Times New Roman" w:cs="Times New Roman"/>
          <w:kern w:val="0"/>
          <w:sz w:val="24"/>
          <w:szCs w:val="24"/>
          <w:lang w:eastAsia="en-IN"/>
          <w14:ligatures w14:val="none"/>
        </w:rPr>
        <w:t xml:space="preserve"> </w:t>
      </w:r>
      <w:proofErr w:type="spellStart"/>
      <w:r w:rsidRPr="00811807">
        <w:rPr>
          <w:rFonts w:ascii="Times New Roman" w:eastAsia="Times New Roman" w:hAnsi="Times New Roman" w:cs="Times New Roman"/>
          <w:kern w:val="0"/>
          <w:sz w:val="24"/>
          <w:szCs w:val="24"/>
          <w:lang w:eastAsia="en-IN"/>
          <w14:ligatures w14:val="none"/>
        </w:rPr>
        <w:t>MobileNet</w:t>
      </w:r>
      <w:proofErr w:type="spellEnd"/>
      <w:r w:rsidRPr="00811807">
        <w:rPr>
          <w:rFonts w:ascii="Times New Roman" w:eastAsia="Times New Roman" w:hAnsi="Times New Roman" w:cs="Times New Roman"/>
          <w:kern w:val="0"/>
          <w:sz w:val="24"/>
          <w:szCs w:val="24"/>
          <w:lang w:eastAsia="en-IN"/>
          <w14:ligatures w14:val="none"/>
        </w:rPr>
        <w:t xml:space="preserve"> is designed to operate efficiently on mobile and embedded devices, where computational resources and power are limited.</w:t>
      </w:r>
    </w:p>
    <w:p w14:paraId="37ADF11D" w14:textId="53F04DE1" w:rsidR="005F106B" w:rsidRPr="005F106B" w:rsidRDefault="00811807" w:rsidP="00811807">
      <w:pPr>
        <w:pStyle w:val="NormalWeb"/>
        <w:ind w:left="720"/>
        <w:rPr>
          <w:b/>
          <w:bCs/>
        </w:rPr>
      </w:pPr>
      <w:proofErr w:type="gramStart"/>
      <w:r w:rsidRPr="00811807">
        <w:rPr>
          <w:rFonts w:hAnsi="Symbol"/>
        </w:rPr>
        <w:t></w:t>
      </w:r>
      <w:r w:rsidRPr="00811807">
        <w:t xml:space="preserve">  </w:t>
      </w:r>
      <w:r w:rsidRPr="00811807">
        <w:rPr>
          <w:b/>
          <w:bCs/>
        </w:rPr>
        <w:t>Real</w:t>
      </w:r>
      <w:proofErr w:type="gramEnd"/>
      <w:r w:rsidRPr="00811807">
        <w:rPr>
          <w:b/>
          <w:bCs/>
        </w:rPr>
        <w:t>-time Applications:</w:t>
      </w:r>
      <w:r w:rsidRPr="00811807">
        <w:t xml:space="preserve"> The architecture ensures low latency, making it suitable for applications that require quick and responsive performance, such as real-time object detection and recognition.</w:t>
      </w:r>
    </w:p>
    <w:p w14:paraId="60337A49" w14:textId="7BD5741F" w:rsidR="005F106B" w:rsidRDefault="005F106B">
      <w:pPr>
        <w:pStyle w:val="NormalWeb"/>
        <w:numPr>
          <w:ilvl w:val="0"/>
          <w:numId w:val="5"/>
        </w:numPr>
        <w:rPr>
          <w:b/>
          <w:bCs/>
        </w:rPr>
      </w:pPr>
      <w:r w:rsidRPr="005F106B">
        <w:rPr>
          <w:b/>
          <w:bCs/>
        </w:rPr>
        <w:t>Competitive Accuracy</w:t>
      </w:r>
    </w:p>
    <w:p w14:paraId="77178558" w14:textId="77777777" w:rsidR="00811807" w:rsidRPr="00811807" w:rsidRDefault="00811807" w:rsidP="0081180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811807">
        <w:rPr>
          <w:rFonts w:ascii="Times New Roman" w:eastAsia="Times New Roman" w:hAnsi="Symbol" w:cs="Times New Roman"/>
          <w:kern w:val="0"/>
          <w:sz w:val="24"/>
          <w:szCs w:val="24"/>
          <w:lang w:eastAsia="en-IN"/>
          <w14:ligatures w14:val="none"/>
        </w:rPr>
        <w:t></w:t>
      </w:r>
      <w:r w:rsidRPr="00811807">
        <w:rPr>
          <w:rFonts w:ascii="Times New Roman" w:eastAsia="Times New Roman" w:hAnsi="Times New Roman" w:cs="Times New Roman"/>
          <w:kern w:val="0"/>
          <w:sz w:val="24"/>
          <w:szCs w:val="24"/>
          <w:lang w:eastAsia="en-IN"/>
          <w14:ligatures w14:val="none"/>
        </w:rPr>
        <w:t xml:space="preserve">  </w:t>
      </w:r>
      <w:r w:rsidRPr="00811807">
        <w:rPr>
          <w:rFonts w:ascii="Times New Roman" w:eastAsia="Times New Roman" w:hAnsi="Times New Roman" w:cs="Times New Roman"/>
          <w:b/>
          <w:bCs/>
          <w:kern w:val="0"/>
          <w:sz w:val="24"/>
          <w:szCs w:val="24"/>
          <w:lang w:eastAsia="en-IN"/>
          <w14:ligatures w14:val="none"/>
        </w:rPr>
        <w:t>High</w:t>
      </w:r>
      <w:proofErr w:type="gramEnd"/>
      <w:r w:rsidRPr="00811807">
        <w:rPr>
          <w:rFonts w:ascii="Times New Roman" w:eastAsia="Times New Roman" w:hAnsi="Times New Roman" w:cs="Times New Roman"/>
          <w:b/>
          <w:bCs/>
          <w:kern w:val="0"/>
          <w:sz w:val="24"/>
          <w:szCs w:val="24"/>
          <w:lang w:eastAsia="en-IN"/>
          <w14:ligatures w14:val="none"/>
        </w:rPr>
        <w:t xml:space="preserve"> Performance:</w:t>
      </w:r>
      <w:r w:rsidRPr="00811807">
        <w:rPr>
          <w:rFonts w:ascii="Times New Roman" w:eastAsia="Times New Roman" w:hAnsi="Times New Roman" w:cs="Times New Roman"/>
          <w:kern w:val="0"/>
          <w:sz w:val="24"/>
          <w:szCs w:val="24"/>
          <w:lang w:eastAsia="en-IN"/>
          <w14:ligatures w14:val="none"/>
        </w:rPr>
        <w:t xml:space="preserve"> Despite its lightweight and efficient design, </w:t>
      </w:r>
      <w:proofErr w:type="spellStart"/>
      <w:r w:rsidRPr="00811807">
        <w:rPr>
          <w:rFonts w:ascii="Times New Roman" w:eastAsia="Times New Roman" w:hAnsi="Times New Roman" w:cs="Times New Roman"/>
          <w:kern w:val="0"/>
          <w:sz w:val="24"/>
          <w:szCs w:val="24"/>
          <w:lang w:eastAsia="en-IN"/>
          <w14:ligatures w14:val="none"/>
        </w:rPr>
        <w:t>MobileNet</w:t>
      </w:r>
      <w:proofErr w:type="spellEnd"/>
      <w:r w:rsidRPr="00811807">
        <w:rPr>
          <w:rFonts w:ascii="Times New Roman" w:eastAsia="Times New Roman" w:hAnsi="Times New Roman" w:cs="Times New Roman"/>
          <w:kern w:val="0"/>
          <w:sz w:val="24"/>
          <w:szCs w:val="24"/>
          <w:lang w:eastAsia="en-IN"/>
          <w14:ligatures w14:val="none"/>
        </w:rPr>
        <w:t xml:space="preserve"> delivers competitive accuracy on various benchmark datasets. It achieves this by carefully balancing model complexity and computational efficiency.</w:t>
      </w:r>
    </w:p>
    <w:p w14:paraId="28332F5C" w14:textId="5C638AB0" w:rsidR="00811807" w:rsidRDefault="00811807" w:rsidP="00811807">
      <w:pPr>
        <w:pStyle w:val="NormalWeb"/>
        <w:ind w:left="720"/>
      </w:pPr>
      <w:proofErr w:type="gramStart"/>
      <w:r w:rsidRPr="00811807">
        <w:rPr>
          <w:rFonts w:hAnsi="Symbol"/>
        </w:rPr>
        <w:t></w:t>
      </w:r>
      <w:r w:rsidRPr="00811807">
        <w:t xml:space="preserve">  </w:t>
      </w:r>
      <w:r w:rsidRPr="00811807">
        <w:rPr>
          <w:b/>
          <w:bCs/>
        </w:rPr>
        <w:t>Versatile</w:t>
      </w:r>
      <w:proofErr w:type="gramEnd"/>
      <w:r w:rsidRPr="00811807">
        <w:rPr>
          <w:b/>
          <w:bCs/>
        </w:rPr>
        <w:t xml:space="preserve"> Applications:</w:t>
      </w:r>
      <w:r w:rsidRPr="00811807">
        <w:t xml:space="preserve"> </w:t>
      </w:r>
      <w:proofErr w:type="spellStart"/>
      <w:r w:rsidRPr="00811807">
        <w:t>MobileNet</w:t>
      </w:r>
      <w:proofErr w:type="spellEnd"/>
      <w:r w:rsidRPr="00811807">
        <w:t xml:space="preserve"> can be applied to a wide range of vision tasks, from image classification to object detection and beyond, proving its robustness and adaptability.</w:t>
      </w:r>
    </w:p>
    <w:p w14:paraId="74F054D5" w14:textId="7C2B5A79" w:rsidR="00811807" w:rsidRDefault="00811807" w:rsidP="00811807">
      <w:pPr>
        <w:pStyle w:val="NormalWeb"/>
      </w:pPr>
      <w:r w:rsidRPr="00811807">
        <w:t xml:space="preserve">By integrating these features, </w:t>
      </w:r>
      <w:proofErr w:type="spellStart"/>
      <w:r w:rsidRPr="00811807">
        <w:t>MobileNet</w:t>
      </w:r>
      <w:proofErr w:type="spellEnd"/>
      <w:r w:rsidRPr="00811807">
        <w:t xml:space="preserve"> provides a practical and efficient solution for deploying deep learning models in resource-constrained environments, maintaining a good balance between performance and efficiency.</w:t>
      </w:r>
    </w:p>
    <w:p w14:paraId="6E0BE8BD" w14:textId="77777777" w:rsidR="00811807" w:rsidRDefault="00811807" w:rsidP="00811807">
      <w:pPr>
        <w:pStyle w:val="NormalWeb"/>
        <w:rPr>
          <w:b/>
          <w:bCs/>
        </w:rPr>
      </w:pPr>
      <w:r>
        <w:rPr>
          <w:b/>
          <w:bCs/>
        </w:rPr>
        <w:t>4.</w:t>
      </w:r>
      <w:r w:rsidRPr="00811807">
        <w:rPr>
          <w:b/>
          <w:bCs/>
        </w:rPr>
        <w:t>3. Advantages</w:t>
      </w:r>
    </w:p>
    <w:p w14:paraId="239BE8C7" w14:textId="75DAF385" w:rsidR="00811807" w:rsidRDefault="00811807" w:rsidP="00811807">
      <w:pPr>
        <w:pStyle w:val="NormalWeb"/>
      </w:pPr>
      <w:proofErr w:type="spellStart"/>
      <w:r w:rsidRPr="00811807">
        <w:t>MobileNet</w:t>
      </w:r>
      <w:proofErr w:type="spellEnd"/>
      <w:r w:rsidRPr="00811807">
        <w:t xml:space="preserve"> offers several advantages that make it an attractive choice for deploying convolutional neural networks in resource-constrained environments, such as mobile and embedded devices. These advantages highlight its efficiency, flexibility, and high performance, which are crucial for real-time applications.</w:t>
      </w:r>
    </w:p>
    <w:p w14:paraId="5EBD7296" w14:textId="77777777" w:rsidR="001749DF" w:rsidRPr="001749DF" w:rsidRDefault="001749DF" w:rsidP="001749DF">
      <w:pPr>
        <w:pStyle w:val="NormalWeb"/>
        <w:rPr>
          <w:b/>
          <w:bCs/>
        </w:rPr>
      </w:pPr>
      <w:r w:rsidRPr="001749DF">
        <w:rPr>
          <w:b/>
          <w:bCs/>
        </w:rPr>
        <w:t>Efficiency</w:t>
      </w:r>
    </w:p>
    <w:p w14:paraId="24E1C91F" w14:textId="77777777" w:rsidR="001749DF" w:rsidRPr="001749DF" w:rsidRDefault="001749DF" w:rsidP="001749DF">
      <w:pPr>
        <w:pStyle w:val="NormalWeb"/>
      </w:pPr>
      <w:proofErr w:type="spellStart"/>
      <w:r w:rsidRPr="001749DF">
        <w:t>MobileNet</w:t>
      </w:r>
      <w:proofErr w:type="spellEnd"/>
      <w:r w:rsidRPr="001749DF">
        <w:t xml:space="preserve"> is optimized for low-latency and low-power applications, making it ideal for mobile and embedded devices. The use of </w:t>
      </w:r>
      <w:proofErr w:type="spellStart"/>
      <w:r w:rsidRPr="001749DF">
        <w:t>depthwise</w:t>
      </w:r>
      <w:proofErr w:type="spellEnd"/>
      <w:r w:rsidRPr="001749DF">
        <w:t xml:space="preserve"> separable convolutions reduces the </w:t>
      </w:r>
      <w:r w:rsidRPr="001749DF">
        <w:lastRenderedPageBreak/>
        <w:t xml:space="preserve">computational load and the number of parameters, resulting in faster inference times and lower power consumption. This efficiency makes </w:t>
      </w:r>
      <w:proofErr w:type="spellStart"/>
      <w:r w:rsidRPr="001749DF">
        <w:t>MobileNet</w:t>
      </w:r>
      <w:proofErr w:type="spellEnd"/>
      <w:r w:rsidRPr="001749DF">
        <w:t xml:space="preserve"> particularly suitable for real-time applications on devices with limited computational resources.</w:t>
      </w:r>
    </w:p>
    <w:p w14:paraId="04ED81EF" w14:textId="77777777" w:rsidR="001749DF" w:rsidRPr="001749DF" w:rsidRDefault="001749DF" w:rsidP="001749DF">
      <w:pPr>
        <w:pStyle w:val="NormalWeb"/>
        <w:rPr>
          <w:b/>
          <w:bCs/>
        </w:rPr>
      </w:pPr>
      <w:r w:rsidRPr="001749DF">
        <w:rPr>
          <w:b/>
          <w:bCs/>
        </w:rPr>
        <w:t>Flexibility</w:t>
      </w:r>
    </w:p>
    <w:p w14:paraId="269E4EDF" w14:textId="77777777" w:rsidR="001749DF" w:rsidRPr="001749DF" w:rsidRDefault="001749DF" w:rsidP="001749DF">
      <w:pPr>
        <w:pStyle w:val="NormalWeb"/>
      </w:pPr>
      <w:r w:rsidRPr="001749DF">
        <w:t xml:space="preserve">With adjustable width and resolution multipliers, </w:t>
      </w:r>
      <w:proofErr w:type="spellStart"/>
      <w:r w:rsidRPr="001749DF">
        <w:t>MobileNet</w:t>
      </w:r>
      <w:proofErr w:type="spellEnd"/>
      <w:r w:rsidRPr="001749DF">
        <w:t xml:space="preserve"> can be tailored to meet specific resource constraints and accuracy requirements. The width multiplier (α) allows the model's size to be scaled by adjusting the number of channels in each layer, while the resolution multiplier (ρ) enables scaling of the input image size. This flexibility ensures that </w:t>
      </w:r>
      <w:proofErr w:type="spellStart"/>
      <w:r w:rsidRPr="001749DF">
        <w:t>MobileNet</w:t>
      </w:r>
      <w:proofErr w:type="spellEnd"/>
      <w:r w:rsidRPr="001749DF">
        <w:t xml:space="preserve"> can be optimized for a wide range of applications, balancing the trade-off between model complexity and computational efficiency.</w:t>
      </w:r>
    </w:p>
    <w:p w14:paraId="22447876" w14:textId="77777777" w:rsidR="001749DF" w:rsidRPr="001749DF" w:rsidRDefault="001749DF" w:rsidP="001749DF">
      <w:pPr>
        <w:pStyle w:val="NormalWeb"/>
        <w:rPr>
          <w:b/>
          <w:bCs/>
        </w:rPr>
      </w:pPr>
      <w:r w:rsidRPr="001749DF">
        <w:rPr>
          <w:b/>
          <w:bCs/>
        </w:rPr>
        <w:t>High Performance</w:t>
      </w:r>
    </w:p>
    <w:p w14:paraId="00406415" w14:textId="1A3BA49E" w:rsidR="00811807" w:rsidRPr="001749DF" w:rsidRDefault="001749DF" w:rsidP="00811807">
      <w:pPr>
        <w:pStyle w:val="NormalWeb"/>
      </w:pPr>
      <w:r w:rsidRPr="001749DF">
        <w:t xml:space="preserve">Despite its lightweight design, </w:t>
      </w:r>
      <w:proofErr w:type="spellStart"/>
      <w:r w:rsidRPr="001749DF">
        <w:t>MobileNet</w:t>
      </w:r>
      <w:proofErr w:type="spellEnd"/>
      <w:r w:rsidRPr="001749DF">
        <w:t xml:space="preserve"> performs competitively on many image recognition tasks, providing a good trade-off between accuracy and efficiency. It achieves high performance on benchmark datasets, demonstrating its ability to effectively extract and process features from input images. </w:t>
      </w:r>
      <w:proofErr w:type="spellStart"/>
      <w:r w:rsidRPr="001749DF">
        <w:t>MobileNet's</w:t>
      </w:r>
      <w:proofErr w:type="spellEnd"/>
      <w:r w:rsidRPr="001749DF">
        <w:t xml:space="preserve"> robust architecture ensures reliable and accurate predictions, making it a strong choice for various vision tasks, from image classification to object detection and beyond.</w:t>
      </w:r>
    </w:p>
    <w:p w14:paraId="61352DB0" w14:textId="7CFB3ADE" w:rsidR="00811807" w:rsidRDefault="00811807" w:rsidP="00811807">
      <w:pPr>
        <w:pStyle w:val="NormalWeb"/>
        <w:rPr>
          <w:b/>
          <w:bCs/>
        </w:rPr>
      </w:pPr>
      <w:r w:rsidRPr="00811807">
        <w:rPr>
          <w:b/>
          <w:bCs/>
        </w:rPr>
        <w:t xml:space="preserve"> </w:t>
      </w:r>
      <w:r>
        <w:rPr>
          <w:b/>
          <w:bCs/>
        </w:rPr>
        <w:t>4.</w:t>
      </w:r>
      <w:r w:rsidRPr="00811807">
        <w:rPr>
          <w:b/>
          <w:bCs/>
        </w:rPr>
        <w:t>4. Model Parameters</w:t>
      </w:r>
    </w:p>
    <w:p w14:paraId="7A7C8C41" w14:textId="60F28566" w:rsidR="001749DF" w:rsidRPr="001749DF" w:rsidRDefault="001749DF" w:rsidP="00811807">
      <w:pPr>
        <w:pStyle w:val="NormalWeb"/>
      </w:pPr>
      <w:proofErr w:type="spellStart"/>
      <w:r w:rsidRPr="001749DF">
        <w:t>MobileNet</w:t>
      </w:r>
      <w:proofErr w:type="spellEnd"/>
      <w:r w:rsidRPr="001749DF">
        <w:t xml:space="preserve"> is designed with several key parameters that allow it to balance computational efficiency and model accuracy effectively. These parameters are crucial for tailoring the model to specific applications and resource constraints.</w:t>
      </w:r>
    </w:p>
    <w:p w14:paraId="6ADDFEE7" w14:textId="0EC8962F" w:rsidR="001749DF" w:rsidRPr="001749DF" w:rsidRDefault="001749DF" w:rsidP="001749DF">
      <w:pPr>
        <w:pStyle w:val="NormalWeb"/>
        <w:rPr>
          <w:b/>
          <w:bCs/>
        </w:rPr>
      </w:pPr>
      <w:r w:rsidRPr="001749DF">
        <w:rPr>
          <w:b/>
          <w:bCs/>
        </w:rPr>
        <w:t xml:space="preserve">Input Shape: </w:t>
      </w:r>
      <w:r w:rsidRPr="001749DF">
        <w:t xml:space="preserve">The typical input shape for </w:t>
      </w:r>
      <w:proofErr w:type="spellStart"/>
      <w:r w:rsidRPr="001749DF">
        <w:t>MobileNet</w:t>
      </w:r>
      <w:proofErr w:type="spellEnd"/>
      <w:r w:rsidRPr="001749DF">
        <w:t xml:space="preserve"> is 224x224x3, representing the height, width, and number of </w:t>
      </w:r>
      <w:proofErr w:type="spellStart"/>
      <w:r w:rsidRPr="001749DF">
        <w:t>color</w:t>
      </w:r>
      <w:proofErr w:type="spellEnd"/>
      <w:r w:rsidRPr="001749DF">
        <w:t xml:space="preserve"> channels (RGB) of the input image. This input size ensures compatibility with most image recognition tasks while maintaining a manageable computational load</w:t>
      </w:r>
    </w:p>
    <w:p w14:paraId="19F80EEB" w14:textId="47366DB4" w:rsidR="001749DF" w:rsidRDefault="001749DF" w:rsidP="001749DF">
      <w:pPr>
        <w:pStyle w:val="NormalWeb"/>
      </w:pPr>
      <w:r w:rsidRPr="001749DF">
        <w:rPr>
          <w:b/>
          <w:bCs/>
        </w:rPr>
        <w:t xml:space="preserve">Alpha (Width Multiplier): </w:t>
      </w:r>
      <w:r w:rsidRPr="001749DF">
        <w:t>The width multiplier, denoted as α, adjusts the number of filters in each convolutional layer. By scaling the number of filters, α allows for a trade-off between the model's complexity and its computational efficiency.</w:t>
      </w:r>
    </w:p>
    <w:p w14:paraId="086642C9" w14:textId="1DD89E7D" w:rsidR="001749DF" w:rsidRPr="001749DF" w:rsidRDefault="001749DF" w:rsidP="001749DF">
      <w:pPr>
        <w:pStyle w:val="NormalWeb"/>
      </w:pPr>
      <w:r w:rsidRPr="001749DF">
        <w:t>Common values for α include 1.0 (full width), 0.75, 0.5, and 0.25, where a lower value reduces the number of filters proportionally, resulting in a smaller and faster model. Adjusting α provides flexibility in optimizing the model for different resource constraints.</w:t>
      </w:r>
    </w:p>
    <w:p w14:paraId="570F7FC6" w14:textId="35E30E94" w:rsidR="001749DF" w:rsidRDefault="001749DF" w:rsidP="001749DF">
      <w:pPr>
        <w:pStyle w:val="NormalWeb"/>
      </w:pPr>
      <w:r w:rsidRPr="001749DF">
        <w:rPr>
          <w:b/>
          <w:bCs/>
        </w:rPr>
        <w:t>Rho (Resolution Multiplier):</w:t>
      </w:r>
      <w:r w:rsidRPr="001749DF">
        <w:rPr>
          <w:rFonts w:asciiTheme="minorHAnsi" w:eastAsiaTheme="minorHAnsi" w:hAnsiTheme="minorHAnsi" w:cstheme="minorBidi"/>
          <w:kern w:val="2"/>
          <w:sz w:val="22"/>
          <w:szCs w:val="22"/>
          <w:lang w:eastAsia="en-US"/>
          <w14:ligatures w14:val="standardContextual"/>
        </w:rPr>
        <w:t xml:space="preserve"> </w:t>
      </w:r>
      <w:r w:rsidRPr="001749DF">
        <w:t>The resolution multiplier, denoted as ρ, scales the input image size. This parameter adjusts the spatial resolution of the input images, directly affecting the number of computations required by the model.</w:t>
      </w:r>
    </w:p>
    <w:p w14:paraId="7197B4BA" w14:textId="3088F2B0" w:rsidR="001749DF" w:rsidRPr="001749DF" w:rsidRDefault="001749DF" w:rsidP="001749DF">
      <w:pPr>
        <w:pStyle w:val="NormalWeb"/>
      </w:pPr>
      <w:r w:rsidRPr="001749DF">
        <w:t>Common values for ρ include 1.0 (full resolution), 0.75, 0.5, and 0.25. Lower values reduce the resolution of the input images, leading to a faster model with reduced computational demands. Adjusting ρ allows for optimizing the model's performance for specific hardware capabilities and latency requirements.</w:t>
      </w:r>
    </w:p>
    <w:p w14:paraId="08A5A8B3" w14:textId="55E33807" w:rsidR="001749DF" w:rsidRDefault="001749DF" w:rsidP="001749DF">
      <w:pPr>
        <w:pStyle w:val="NormalWeb"/>
      </w:pPr>
      <w:proofErr w:type="spellStart"/>
      <w:r w:rsidRPr="001749DF">
        <w:rPr>
          <w:b/>
          <w:bCs/>
        </w:rPr>
        <w:lastRenderedPageBreak/>
        <w:t>Depthwise</w:t>
      </w:r>
      <w:proofErr w:type="spellEnd"/>
      <w:r w:rsidRPr="001749DF">
        <w:rPr>
          <w:b/>
          <w:bCs/>
        </w:rPr>
        <w:t xml:space="preserve"> Convolutional Filters:</w:t>
      </w:r>
      <w:r w:rsidRPr="001749DF">
        <w:rPr>
          <w:rFonts w:asciiTheme="minorHAnsi" w:eastAsiaTheme="minorHAnsi" w:hAnsiTheme="minorHAnsi" w:cstheme="minorBidi"/>
          <w:kern w:val="2"/>
          <w:sz w:val="22"/>
          <w:szCs w:val="22"/>
          <w:lang w:eastAsia="en-US"/>
          <w14:ligatures w14:val="standardContextual"/>
        </w:rPr>
        <w:t xml:space="preserve"> </w:t>
      </w:r>
      <w:proofErr w:type="spellStart"/>
      <w:r w:rsidRPr="001749DF">
        <w:t>Depthwise</w:t>
      </w:r>
      <w:proofErr w:type="spellEnd"/>
      <w:r w:rsidRPr="001749DF">
        <w:t xml:space="preserve"> convolutions apply a single filter per input channel, significantly reducing the computational cost compared to standard convolutions. Each </w:t>
      </w:r>
      <w:proofErr w:type="spellStart"/>
      <w:r w:rsidRPr="001749DF">
        <w:t>depthwise</w:t>
      </w:r>
      <w:proofErr w:type="spellEnd"/>
      <w:r w:rsidRPr="001749DF">
        <w:t xml:space="preserve"> convolutional filter captures spatial features independently for each channel.</w:t>
      </w:r>
    </w:p>
    <w:p w14:paraId="3359A72F" w14:textId="1EF4796F" w:rsidR="001749DF" w:rsidRDefault="001749DF" w:rsidP="001749DF">
      <w:pPr>
        <w:pStyle w:val="NormalWeb"/>
      </w:pPr>
      <w:r w:rsidRPr="001749DF">
        <w:t xml:space="preserve">This approach results in fewer parameters and lower computational complexity, making </w:t>
      </w:r>
      <w:proofErr w:type="spellStart"/>
      <w:r w:rsidRPr="001749DF">
        <w:t>depthwise</w:t>
      </w:r>
      <w:proofErr w:type="spellEnd"/>
      <w:r w:rsidRPr="001749DF">
        <w:t xml:space="preserve"> convolutions a key factor in </w:t>
      </w:r>
      <w:proofErr w:type="spellStart"/>
      <w:r w:rsidRPr="001749DF">
        <w:t>MobileNet's</w:t>
      </w:r>
      <w:proofErr w:type="spellEnd"/>
      <w:r w:rsidRPr="001749DF">
        <w:t xml:space="preserve"> efficiency.</w:t>
      </w:r>
    </w:p>
    <w:p w14:paraId="11E7C30A" w14:textId="77777777" w:rsidR="001749DF" w:rsidRPr="001749DF" w:rsidRDefault="001749DF" w:rsidP="001749DF">
      <w:pPr>
        <w:pStyle w:val="NormalWeb"/>
      </w:pPr>
    </w:p>
    <w:p w14:paraId="5E9AB85C" w14:textId="17F59AFE" w:rsidR="001749DF" w:rsidRDefault="001749DF" w:rsidP="001749DF">
      <w:pPr>
        <w:pStyle w:val="NormalWeb"/>
        <w:rPr>
          <w:b/>
          <w:bCs/>
        </w:rPr>
      </w:pPr>
      <w:r w:rsidRPr="001749DF">
        <w:rPr>
          <w:b/>
          <w:bCs/>
        </w:rPr>
        <w:t xml:space="preserve">Pointwise Convolutional Filters: </w:t>
      </w:r>
      <w:r w:rsidRPr="001749DF">
        <w:t xml:space="preserve">Pointwise (1x1) convolutions are used to combine the outputs of the </w:t>
      </w:r>
      <w:proofErr w:type="spellStart"/>
      <w:r w:rsidRPr="001749DF">
        <w:t>depthwise</w:t>
      </w:r>
      <w:proofErr w:type="spellEnd"/>
      <w:r w:rsidRPr="001749DF">
        <w:t xml:space="preserve"> convolutions. This operation increases the number of channels while maintaining spatial resolution</w:t>
      </w:r>
      <w:r w:rsidRPr="001749DF">
        <w:rPr>
          <w:b/>
          <w:bCs/>
        </w:rPr>
        <w:t>.</w:t>
      </w:r>
    </w:p>
    <w:p w14:paraId="65294FD3" w14:textId="77777777" w:rsidR="001749DF" w:rsidRDefault="001749DF" w:rsidP="001749DF">
      <w:pPr>
        <w:pStyle w:val="NormalWeb"/>
      </w:pPr>
      <w:r w:rsidRPr="001749DF">
        <w:t>Pointwise convolutions enable the model to learn complex features by combining the information from different channels, enhancing the model's representational power without significantly increasing the computational load.</w:t>
      </w:r>
    </w:p>
    <w:p w14:paraId="34778068" w14:textId="55D84704" w:rsidR="001749DF" w:rsidRPr="001749DF" w:rsidRDefault="001749DF" w:rsidP="001749DF">
      <w:pPr>
        <w:pStyle w:val="NormalWeb"/>
        <w:ind w:firstLine="720"/>
      </w:pPr>
      <w:r w:rsidRPr="001749DF">
        <w:t xml:space="preserve">By carefully tuning these parameters, </w:t>
      </w:r>
      <w:proofErr w:type="spellStart"/>
      <w:r w:rsidRPr="001749DF">
        <w:t>MobileNet</w:t>
      </w:r>
      <w:proofErr w:type="spellEnd"/>
      <w:r w:rsidRPr="001749DF">
        <w:t xml:space="preserve"> can be optimized for various applications, balancing the trade-off between model size, computational efficiency, and accuracy. This parameterization allows </w:t>
      </w:r>
      <w:proofErr w:type="spellStart"/>
      <w:r w:rsidRPr="001749DF">
        <w:t>MobileNet</w:t>
      </w:r>
      <w:proofErr w:type="spellEnd"/>
      <w:r w:rsidRPr="001749DF">
        <w:t xml:space="preserve"> to perform effectively across a wide range of devices, from high-end servers to low-power mobile and embedded systems.</w:t>
      </w:r>
    </w:p>
    <w:p w14:paraId="7607295D" w14:textId="3829F1E9" w:rsidR="00811807" w:rsidRDefault="00811807" w:rsidP="00811807">
      <w:pPr>
        <w:pStyle w:val="NormalWeb"/>
        <w:rPr>
          <w:b/>
          <w:bCs/>
        </w:rPr>
      </w:pPr>
      <w:r w:rsidRPr="00811807">
        <w:rPr>
          <w:b/>
          <w:bCs/>
        </w:rPr>
        <w:t xml:space="preserve"> </w:t>
      </w:r>
      <w:r>
        <w:rPr>
          <w:b/>
          <w:bCs/>
        </w:rPr>
        <w:t>4.</w:t>
      </w:r>
      <w:r w:rsidRPr="00811807">
        <w:rPr>
          <w:b/>
          <w:bCs/>
        </w:rPr>
        <w:t>5. Layers (Each and every layer + layer specific details)</w:t>
      </w:r>
    </w:p>
    <w:p w14:paraId="6FF50150" w14:textId="77777777" w:rsidR="006213DB" w:rsidRPr="006213DB" w:rsidRDefault="006213DB" w:rsidP="006213DB">
      <w:pPr>
        <w:pStyle w:val="NormalWeb"/>
        <w:rPr>
          <w:b/>
          <w:bCs/>
          <w:color w:val="FF0000"/>
        </w:rPr>
      </w:pPr>
      <w:r w:rsidRPr="006213DB">
        <w:rPr>
          <w:b/>
          <w:bCs/>
          <w:color w:val="FF0000"/>
        </w:rPr>
        <w:t>Input Layer</w:t>
      </w:r>
    </w:p>
    <w:p w14:paraId="25405818" w14:textId="77777777" w:rsidR="006213DB" w:rsidRPr="006213DB" w:rsidRDefault="006213DB">
      <w:pPr>
        <w:pStyle w:val="NormalWeb"/>
        <w:numPr>
          <w:ilvl w:val="0"/>
          <w:numId w:val="6"/>
        </w:numPr>
        <w:rPr>
          <w:color w:val="FF0000"/>
        </w:rPr>
      </w:pPr>
      <w:r w:rsidRPr="006213DB">
        <w:rPr>
          <w:b/>
          <w:bCs/>
          <w:color w:val="FF0000"/>
        </w:rPr>
        <w:t>Shape:</w:t>
      </w:r>
      <w:r w:rsidRPr="006213DB">
        <w:rPr>
          <w:color w:val="FF0000"/>
        </w:rPr>
        <w:t xml:space="preserve"> The input shape is usually (224, 224, 3) for standard </w:t>
      </w:r>
      <w:proofErr w:type="spellStart"/>
      <w:r w:rsidRPr="006213DB">
        <w:rPr>
          <w:color w:val="FF0000"/>
        </w:rPr>
        <w:t>MobileNet</w:t>
      </w:r>
      <w:proofErr w:type="spellEnd"/>
      <w:r w:rsidRPr="006213DB">
        <w:rPr>
          <w:color w:val="FF0000"/>
        </w:rPr>
        <w:t>, where 224x224 is the image size and 3 corresponds to the RGB channels.</w:t>
      </w:r>
    </w:p>
    <w:p w14:paraId="30805847" w14:textId="77777777" w:rsidR="006213DB" w:rsidRPr="006213DB" w:rsidRDefault="006213DB">
      <w:pPr>
        <w:pStyle w:val="NormalWeb"/>
        <w:numPr>
          <w:ilvl w:val="0"/>
          <w:numId w:val="6"/>
        </w:numPr>
        <w:rPr>
          <w:color w:val="FF0000"/>
        </w:rPr>
      </w:pPr>
      <w:r w:rsidRPr="006213DB">
        <w:rPr>
          <w:b/>
          <w:bCs/>
          <w:color w:val="FF0000"/>
        </w:rPr>
        <w:t>Function:</w:t>
      </w:r>
      <w:r w:rsidRPr="006213DB">
        <w:rPr>
          <w:color w:val="FF0000"/>
        </w:rPr>
        <w:t xml:space="preserve"> This layer accepts the input image.</w:t>
      </w:r>
    </w:p>
    <w:p w14:paraId="46C7612D" w14:textId="77777777" w:rsidR="006213DB" w:rsidRPr="006213DB" w:rsidRDefault="006213DB" w:rsidP="006213DB">
      <w:pPr>
        <w:pStyle w:val="NormalWeb"/>
        <w:rPr>
          <w:b/>
          <w:bCs/>
          <w:color w:val="FF0000"/>
        </w:rPr>
      </w:pPr>
      <w:r w:rsidRPr="006213DB">
        <w:rPr>
          <w:b/>
          <w:bCs/>
          <w:color w:val="FF0000"/>
        </w:rPr>
        <w:t>Convolution Layer</w:t>
      </w:r>
    </w:p>
    <w:p w14:paraId="69E7DCD4" w14:textId="77777777" w:rsidR="006213DB" w:rsidRPr="006213DB" w:rsidRDefault="006213DB">
      <w:pPr>
        <w:pStyle w:val="NormalWeb"/>
        <w:numPr>
          <w:ilvl w:val="0"/>
          <w:numId w:val="7"/>
        </w:numPr>
        <w:rPr>
          <w:color w:val="FF0000"/>
        </w:rPr>
      </w:pPr>
      <w:r w:rsidRPr="006213DB">
        <w:rPr>
          <w:b/>
          <w:bCs/>
          <w:color w:val="FF0000"/>
        </w:rPr>
        <w:t>Convolution</w:t>
      </w:r>
      <w:r w:rsidRPr="006213DB">
        <w:rPr>
          <w:color w:val="FF0000"/>
        </w:rPr>
        <w:t>: Conv2</w:t>
      </w:r>
      <w:proofErr w:type="gramStart"/>
      <w:r w:rsidRPr="006213DB">
        <w:rPr>
          <w:color w:val="FF0000"/>
        </w:rPr>
        <w:t>D(</w:t>
      </w:r>
      <w:proofErr w:type="gramEnd"/>
      <w:r w:rsidRPr="006213DB">
        <w:rPr>
          <w:color w:val="FF0000"/>
        </w:rPr>
        <w:t xml:space="preserve">filters=32, </w:t>
      </w:r>
      <w:proofErr w:type="spellStart"/>
      <w:r w:rsidRPr="006213DB">
        <w:rPr>
          <w:color w:val="FF0000"/>
        </w:rPr>
        <w:t>kernel_size</w:t>
      </w:r>
      <w:proofErr w:type="spellEnd"/>
      <w:r w:rsidRPr="006213DB">
        <w:rPr>
          <w:color w:val="FF0000"/>
        </w:rPr>
        <w:t>=(3, 3), strides=(2, 2), padding='same')</w:t>
      </w:r>
    </w:p>
    <w:p w14:paraId="7F0F96EA" w14:textId="77777777" w:rsidR="006213DB" w:rsidRPr="006213DB" w:rsidRDefault="006213DB">
      <w:pPr>
        <w:pStyle w:val="NormalWeb"/>
        <w:numPr>
          <w:ilvl w:val="0"/>
          <w:numId w:val="7"/>
        </w:numPr>
        <w:rPr>
          <w:color w:val="FF0000"/>
        </w:rPr>
      </w:pPr>
      <w:r w:rsidRPr="006213DB">
        <w:rPr>
          <w:b/>
          <w:bCs/>
          <w:color w:val="FF0000"/>
        </w:rPr>
        <w:t>Activation:</w:t>
      </w:r>
      <w:r w:rsidRPr="006213DB">
        <w:rPr>
          <w:color w:val="FF0000"/>
        </w:rPr>
        <w:t xml:space="preserve"> ReLU6</w:t>
      </w:r>
    </w:p>
    <w:p w14:paraId="141D9069" w14:textId="77777777" w:rsidR="006213DB" w:rsidRPr="006213DB" w:rsidRDefault="006213DB">
      <w:pPr>
        <w:pStyle w:val="NormalWeb"/>
        <w:numPr>
          <w:ilvl w:val="0"/>
          <w:numId w:val="7"/>
        </w:numPr>
        <w:rPr>
          <w:color w:val="FF0000"/>
        </w:rPr>
      </w:pPr>
      <w:r w:rsidRPr="006213DB">
        <w:rPr>
          <w:b/>
          <w:bCs/>
          <w:color w:val="FF0000"/>
        </w:rPr>
        <w:t>Output Shape</w:t>
      </w:r>
      <w:r w:rsidRPr="006213DB">
        <w:rPr>
          <w:color w:val="FF0000"/>
        </w:rPr>
        <w:t>: (112, 112, 32)</w:t>
      </w:r>
    </w:p>
    <w:p w14:paraId="4D39DA4B" w14:textId="77777777" w:rsidR="006213DB" w:rsidRPr="006213DB" w:rsidRDefault="006213DB">
      <w:pPr>
        <w:pStyle w:val="NormalWeb"/>
        <w:numPr>
          <w:ilvl w:val="0"/>
          <w:numId w:val="7"/>
        </w:numPr>
        <w:rPr>
          <w:color w:val="FF0000"/>
        </w:rPr>
      </w:pPr>
      <w:r w:rsidRPr="006213DB">
        <w:rPr>
          <w:b/>
          <w:bCs/>
          <w:color w:val="FF0000"/>
        </w:rPr>
        <w:t>Details:</w:t>
      </w:r>
      <w:r w:rsidRPr="006213DB">
        <w:rPr>
          <w:color w:val="FF0000"/>
        </w:rPr>
        <w:t xml:space="preserve"> The first convolution layer applies 32 filters of size 3x3 with a stride of 2 and uses ReLU6 activation. This layer reduces the spatial dimensions by half while increasing the depth.</w:t>
      </w:r>
    </w:p>
    <w:p w14:paraId="3F785A65" w14:textId="77777777" w:rsidR="006213DB" w:rsidRPr="006213DB" w:rsidRDefault="006213DB" w:rsidP="006213DB">
      <w:pPr>
        <w:pStyle w:val="NormalWeb"/>
        <w:rPr>
          <w:b/>
          <w:bCs/>
          <w:color w:val="FF0000"/>
        </w:rPr>
      </w:pPr>
      <w:proofErr w:type="spellStart"/>
      <w:r w:rsidRPr="006213DB">
        <w:rPr>
          <w:b/>
          <w:bCs/>
          <w:color w:val="FF0000"/>
        </w:rPr>
        <w:t>Depthwise</w:t>
      </w:r>
      <w:proofErr w:type="spellEnd"/>
      <w:r w:rsidRPr="006213DB">
        <w:rPr>
          <w:b/>
          <w:bCs/>
          <w:color w:val="FF0000"/>
        </w:rPr>
        <w:t xml:space="preserve"> Separable Convolution Layers</w:t>
      </w:r>
    </w:p>
    <w:p w14:paraId="0730A4CB" w14:textId="77777777" w:rsidR="006213DB" w:rsidRPr="006213DB" w:rsidRDefault="006213DB" w:rsidP="006213DB">
      <w:pPr>
        <w:pStyle w:val="NormalWeb"/>
        <w:rPr>
          <w:color w:val="FF0000"/>
        </w:rPr>
      </w:pPr>
      <w:r w:rsidRPr="006213DB">
        <w:rPr>
          <w:color w:val="FF0000"/>
        </w:rPr>
        <w:t xml:space="preserve">Each </w:t>
      </w:r>
      <w:proofErr w:type="spellStart"/>
      <w:r w:rsidRPr="006213DB">
        <w:rPr>
          <w:color w:val="FF0000"/>
        </w:rPr>
        <w:t>depthwise</w:t>
      </w:r>
      <w:proofErr w:type="spellEnd"/>
      <w:r w:rsidRPr="006213DB">
        <w:rPr>
          <w:color w:val="FF0000"/>
        </w:rPr>
        <w:t xml:space="preserve"> separable convolution layer consists of two parts: a </w:t>
      </w:r>
      <w:proofErr w:type="spellStart"/>
      <w:r w:rsidRPr="006213DB">
        <w:rPr>
          <w:color w:val="FF0000"/>
        </w:rPr>
        <w:t>depthwise</w:t>
      </w:r>
      <w:proofErr w:type="spellEnd"/>
      <w:r w:rsidRPr="006213DB">
        <w:rPr>
          <w:color w:val="FF0000"/>
        </w:rPr>
        <w:t xml:space="preserve"> convolution and a pointwise convolution.</w:t>
      </w:r>
    </w:p>
    <w:p w14:paraId="702EB9E3" w14:textId="77777777" w:rsidR="006213DB" w:rsidRPr="006213DB" w:rsidRDefault="006213DB">
      <w:pPr>
        <w:pStyle w:val="NormalWeb"/>
        <w:numPr>
          <w:ilvl w:val="0"/>
          <w:numId w:val="8"/>
        </w:numPr>
        <w:rPr>
          <w:b/>
          <w:bCs/>
          <w:color w:val="FF0000"/>
        </w:rPr>
      </w:pPr>
      <w:proofErr w:type="spellStart"/>
      <w:r w:rsidRPr="006213DB">
        <w:rPr>
          <w:b/>
          <w:bCs/>
          <w:color w:val="FF0000"/>
        </w:rPr>
        <w:t>Depthwise</w:t>
      </w:r>
      <w:proofErr w:type="spellEnd"/>
      <w:r w:rsidRPr="006213DB">
        <w:rPr>
          <w:b/>
          <w:bCs/>
          <w:color w:val="FF0000"/>
        </w:rPr>
        <w:t xml:space="preserve"> Convolution</w:t>
      </w:r>
    </w:p>
    <w:p w14:paraId="4B9E37DE" w14:textId="77777777" w:rsidR="006213DB" w:rsidRPr="006213DB" w:rsidRDefault="006213DB">
      <w:pPr>
        <w:pStyle w:val="NormalWeb"/>
        <w:numPr>
          <w:ilvl w:val="1"/>
          <w:numId w:val="8"/>
        </w:numPr>
        <w:rPr>
          <w:color w:val="FF0000"/>
        </w:rPr>
      </w:pPr>
      <w:r w:rsidRPr="006213DB">
        <w:rPr>
          <w:color w:val="FF0000"/>
        </w:rPr>
        <w:t>Layer: DepthwiseConv2</w:t>
      </w:r>
      <w:proofErr w:type="gramStart"/>
      <w:r w:rsidRPr="006213DB">
        <w:rPr>
          <w:color w:val="FF0000"/>
        </w:rPr>
        <w:t>D(</w:t>
      </w:r>
      <w:proofErr w:type="spellStart"/>
      <w:proofErr w:type="gramEnd"/>
      <w:r w:rsidRPr="006213DB">
        <w:rPr>
          <w:color w:val="FF0000"/>
        </w:rPr>
        <w:t>kernel_size</w:t>
      </w:r>
      <w:proofErr w:type="spellEnd"/>
      <w:r w:rsidRPr="006213DB">
        <w:rPr>
          <w:color w:val="FF0000"/>
        </w:rPr>
        <w:t>=(3, 3), strides=(1, 1), padding='same')</w:t>
      </w:r>
    </w:p>
    <w:p w14:paraId="0FD229FA" w14:textId="77777777" w:rsidR="006213DB" w:rsidRPr="006213DB" w:rsidRDefault="006213DB">
      <w:pPr>
        <w:pStyle w:val="NormalWeb"/>
        <w:numPr>
          <w:ilvl w:val="1"/>
          <w:numId w:val="8"/>
        </w:numPr>
        <w:rPr>
          <w:color w:val="FF0000"/>
        </w:rPr>
      </w:pPr>
      <w:r w:rsidRPr="006213DB">
        <w:rPr>
          <w:color w:val="FF0000"/>
        </w:rPr>
        <w:t>Activation: ReLU6</w:t>
      </w:r>
    </w:p>
    <w:p w14:paraId="0CA105A2" w14:textId="77777777" w:rsidR="006213DB" w:rsidRPr="006213DB" w:rsidRDefault="006213DB">
      <w:pPr>
        <w:pStyle w:val="NormalWeb"/>
        <w:numPr>
          <w:ilvl w:val="1"/>
          <w:numId w:val="8"/>
        </w:numPr>
        <w:rPr>
          <w:color w:val="FF0000"/>
        </w:rPr>
      </w:pPr>
      <w:r w:rsidRPr="006213DB">
        <w:rPr>
          <w:color w:val="FF0000"/>
        </w:rPr>
        <w:t>Function: Applies a single filter per input channel, separating spatial convolution and channel combination.</w:t>
      </w:r>
    </w:p>
    <w:p w14:paraId="1861D8F8" w14:textId="77777777" w:rsidR="006213DB" w:rsidRPr="006213DB" w:rsidRDefault="006213DB">
      <w:pPr>
        <w:pStyle w:val="NormalWeb"/>
        <w:numPr>
          <w:ilvl w:val="0"/>
          <w:numId w:val="8"/>
        </w:numPr>
        <w:rPr>
          <w:b/>
          <w:bCs/>
          <w:color w:val="FF0000"/>
        </w:rPr>
      </w:pPr>
      <w:r w:rsidRPr="006213DB">
        <w:rPr>
          <w:b/>
          <w:bCs/>
          <w:color w:val="FF0000"/>
        </w:rPr>
        <w:t>Pointwise Convolution</w:t>
      </w:r>
    </w:p>
    <w:p w14:paraId="7CCD4FA6" w14:textId="77777777" w:rsidR="006213DB" w:rsidRPr="006213DB" w:rsidRDefault="006213DB">
      <w:pPr>
        <w:pStyle w:val="NormalWeb"/>
        <w:numPr>
          <w:ilvl w:val="1"/>
          <w:numId w:val="8"/>
        </w:numPr>
        <w:rPr>
          <w:color w:val="FF0000"/>
        </w:rPr>
      </w:pPr>
      <w:r w:rsidRPr="006213DB">
        <w:rPr>
          <w:color w:val="FF0000"/>
        </w:rPr>
        <w:lastRenderedPageBreak/>
        <w:t>Layer: Conv2</w:t>
      </w:r>
      <w:proofErr w:type="gramStart"/>
      <w:r w:rsidRPr="006213DB">
        <w:rPr>
          <w:color w:val="FF0000"/>
        </w:rPr>
        <w:t>D(</w:t>
      </w:r>
      <w:proofErr w:type="gramEnd"/>
      <w:r w:rsidRPr="006213DB">
        <w:rPr>
          <w:color w:val="FF0000"/>
        </w:rPr>
        <w:t xml:space="preserve">filters=64, </w:t>
      </w:r>
      <w:proofErr w:type="spellStart"/>
      <w:r w:rsidRPr="006213DB">
        <w:rPr>
          <w:color w:val="FF0000"/>
        </w:rPr>
        <w:t>kernel_size</w:t>
      </w:r>
      <w:proofErr w:type="spellEnd"/>
      <w:r w:rsidRPr="006213DB">
        <w:rPr>
          <w:color w:val="FF0000"/>
        </w:rPr>
        <w:t>=(1, 1), strides=(1, 1), padding='same')</w:t>
      </w:r>
    </w:p>
    <w:p w14:paraId="6B757DED" w14:textId="77777777" w:rsidR="006213DB" w:rsidRPr="006213DB" w:rsidRDefault="006213DB">
      <w:pPr>
        <w:pStyle w:val="NormalWeb"/>
        <w:numPr>
          <w:ilvl w:val="1"/>
          <w:numId w:val="8"/>
        </w:numPr>
        <w:rPr>
          <w:color w:val="FF0000"/>
        </w:rPr>
      </w:pPr>
      <w:r w:rsidRPr="006213DB">
        <w:rPr>
          <w:color w:val="FF0000"/>
        </w:rPr>
        <w:t>Activation: ReLU6</w:t>
      </w:r>
    </w:p>
    <w:p w14:paraId="156CD939" w14:textId="77777777" w:rsidR="006213DB" w:rsidRPr="006213DB" w:rsidRDefault="006213DB">
      <w:pPr>
        <w:pStyle w:val="NormalWeb"/>
        <w:numPr>
          <w:ilvl w:val="1"/>
          <w:numId w:val="8"/>
        </w:numPr>
        <w:rPr>
          <w:color w:val="FF0000"/>
        </w:rPr>
      </w:pPr>
      <w:r w:rsidRPr="006213DB">
        <w:rPr>
          <w:color w:val="FF0000"/>
        </w:rPr>
        <w:t xml:space="preserve">Function: Combines the outputs of the </w:t>
      </w:r>
      <w:proofErr w:type="spellStart"/>
      <w:r w:rsidRPr="006213DB">
        <w:rPr>
          <w:color w:val="FF0000"/>
        </w:rPr>
        <w:t>depthwise</w:t>
      </w:r>
      <w:proofErr w:type="spellEnd"/>
      <w:r w:rsidRPr="006213DB">
        <w:rPr>
          <w:color w:val="FF0000"/>
        </w:rPr>
        <w:t xml:space="preserve"> convolution to create new feature maps.</w:t>
      </w:r>
    </w:p>
    <w:p w14:paraId="0BD61762" w14:textId="77777777" w:rsidR="006213DB" w:rsidRPr="006213DB" w:rsidRDefault="006213DB" w:rsidP="006213DB">
      <w:pPr>
        <w:pStyle w:val="NormalWeb"/>
        <w:rPr>
          <w:b/>
          <w:bCs/>
          <w:color w:val="FF0000"/>
        </w:rPr>
      </w:pPr>
      <w:r w:rsidRPr="006213DB">
        <w:rPr>
          <w:b/>
          <w:bCs/>
          <w:color w:val="FF0000"/>
        </w:rPr>
        <w:t xml:space="preserve">Example: First </w:t>
      </w:r>
      <w:proofErr w:type="spellStart"/>
      <w:r w:rsidRPr="006213DB">
        <w:rPr>
          <w:b/>
          <w:bCs/>
          <w:color w:val="FF0000"/>
        </w:rPr>
        <w:t>Depthwise</w:t>
      </w:r>
      <w:proofErr w:type="spellEnd"/>
      <w:r w:rsidRPr="006213DB">
        <w:rPr>
          <w:b/>
          <w:bCs/>
          <w:color w:val="FF0000"/>
        </w:rPr>
        <w:t xml:space="preserve"> Separable Convolution Block</w:t>
      </w:r>
    </w:p>
    <w:p w14:paraId="2F4BBC81" w14:textId="77777777" w:rsidR="006213DB" w:rsidRPr="006213DB" w:rsidRDefault="006213DB">
      <w:pPr>
        <w:pStyle w:val="NormalWeb"/>
        <w:numPr>
          <w:ilvl w:val="0"/>
          <w:numId w:val="9"/>
        </w:numPr>
        <w:rPr>
          <w:color w:val="FF0000"/>
        </w:rPr>
      </w:pPr>
      <w:proofErr w:type="spellStart"/>
      <w:r w:rsidRPr="006213DB">
        <w:rPr>
          <w:color w:val="FF0000"/>
        </w:rPr>
        <w:t>Depthwise</w:t>
      </w:r>
      <w:proofErr w:type="spellEnd"/>
      <w:r w:rsidRPr="006213DB">
        <w:rPr>
          <w:color w:val="FF0000"/>
        </w:rPr>
        <w:t xml:space="preserve"> Convolution: DepthwiseConv2</w:t>
      </w:r>
      <w:proofErr w:type="gramStart"/>
      <w:r w:rsidRPr="006213DB">
        <w:rPr>
          <w:color w:val="FF0000"/>
        </w:rPr>
        <w:t>D(</w:t>
      </w:r>
      <w:proofErr w:type="spellStart"/>
      <w:proofErr w:type="gramEnd"/>
      <w:r w:rsidRPr="006213DB">
        <w:rPr>
          <w:color w:val="FF0000"/>
        </w:rPr>
        <w:t>kernel_size</w:t>
      </w:r>
      <w:proofErr w:type="spellEnd"/>
      <w:r w:rsidRPr="006213DB">
        <w:rPr>
          <w:color w:val="FF0000"/>
        </w:rPr>
        <w:t>=(3, 3), strides=(1, 1), padding='same')</w:t>
      </w:r>
    </w:p>
    <w:p w14:paraId="078B79A8" w14:textId="77777777" w:rsidR="006213DB" w:rsidRPr="006213DB" w:rsidRDefault="006213DB">
      <w:pPr>
        <w:pStyle w:val="NormalWeb"/>
        <w:numPr>
          <w:ilvl w:val="0"/>
          <w:numId w:val="9"/>
        </w:numPr>
        <w:rPr>
          <w:color w:val="FF0000"/>
        </w:rPr>
      </w:pPr>
      <w:r w:rsidRPr="006213DB">
        <w:rPr>
          <w:color w:val="FF0000"/>
        </w:rPr>
        <w:t>Activation: ReLU6</w:t>
      </w:r>
    </w:p>
    <w:p w14:paraId="0CC6DEE0" w14:textId="77777777" w:rsidR="006213DB" w:rsidRPr="006213DB" w:rsidRDefault="006213DB">
      <w:pPr>
        <w:pStyle w:val="NormalWeb"/>
        <w:numPr>
          <w:ilvl w:val="0"/>
          <w:numId w:val="9"/>
        </w:numPr>
        <w:rPr>
          <w:color w:val="FF0000"/>
        </w:rPr>
      </w:pPr>
      <w:r w:rsidRPr="006213DB">
        <w:rPr>
          <w:color w:val="FF0000"/>
        </w:rPr>
        <w:t>Pointwise Convolution: Conv2</w:t>
      </w:r>
      <w:proofErr w:type="gramStart"/>
      <w:r w:rsidRPr="006213DB">
        <w:rPr>
          <w:color w:val="FF0000"/>
        </w:rPr>
        <w:t>D(</w:t>
      </w:r>
      <w:proofErr w:type="gramEnd"/>
      <w:r w:rsidRPr="006213DB">
        <w:rPr>
          <w:color w:val="FF0000"/>
        </w:rPr>
        <w:t xml:space="preserve">filters=64, </w:t>
      </w:r>
      <w:proofErr w:type="spellStart"/>
      <w:r w:rsidRPr="006213DB">
        <w:rPr>
          <w:color w:val="FF0000"/>
        </w:rPr>
        <w:t>kernel_size</w:t>
      </w:r>
      <w:proofErr w:type="spellEnd"/>
      <w:r w:rsidRPr="006213DB">
        <w:rPr>
          <w:color w:val="FF0000"/>
        </w:rPr>
        <w:t>=(1, 1), strides=(1, 1), padding='same')</w:t>
      </w:r>
    </w:p>
    <w:p w14:paraId="4460FDBC" w14:textId="77777777" w:rsidR="006213DB" w:rsidRPr="006213DB" w:rsidRDefault="006213DB">
      <w:pPr>
        <w:pStyle w:val="NormalWeb"/>
        <w:numPr>
          <w:ilvl w:val="0"/>
          <w:numId w:val="9"/>
        </w:numPr>
        <w:rPr>
          <w:color w:val="FF0000"/>
        </w:rPr>
      </w:pPr>
      <w:r w:rsidRPr="006213DB">
        <w:rPr>
          <w:color w:val="FF0000"/>
        </w:rPr>
        <w:t>Activation: ReLU6</w:t>
      </w:r>
    </w:p>
    <w:p w14:paraId="57F2DE47" w14:textId="77777777" w:rsidR="006213DB" w:rsidRPr="006213DB" w:rsidRDefault="006213DB">
      <w:pPr>
        <w:pStyle w:val="NormalWeb"/>
        <w:numPr>
          <w:ilvl w:val="0"/>
          <w:numId w:val="9"/>
        </w:numPr>
        <w:rPr>
          <w:color w:val="FF0000"/>
        </w:rPr>
      </w:pPr>
      <w:r w:rsidRPr="006213DB">
        <w:rPr>
          <w:color w:val="FF0000"/>
        </w:rPr>
        <w:t>Output Shape: (112, 112, 64)</w:t>
      </w:r>
    </w:p>
    <w:p w14:paraId="1B46207D" w14:textId="77777777" w:rsidR="006213DB" w:rsidRPr="006213DB" w:rsidRDefault="006213DB" w:rsidP="006213DB">
      <w:pPr>
        <w:pStyle w:val="NormalWeb"/>
        <w:rPr>
          <w:b/>
          <w:bCs/>
          <w:color w:val="FF0000"/>
        </w:rPr>
      </w:pPr>
      <w:r w:rsidRPr="006213DB">
        <w:rPr>
          <w:b/>
          <w:bCs/>
          <w:color w:val="FF0000"/>
        </w:rPr>
        <w:t xml:space="preserve">Full Stack of </w:t>
      </w:r>
      <w:proofErr w:type="spellStart"/>
      <w:r w:rsidRPr="006213DB">
        <w:rPr>
          <w:b/>
          <w:bCs/>
          <w:color w:val="FF0000"/>
        </w:rPr>
        <w:t>Depthwise</w:t>
      </w:r>
      <w:proofErr w:type="spellEnd"/>
      <w:r w:rsidRPr="006213DB">
        <w:rPr>
          <w:b/>
          <w:bCs/>
          <w:color w:val="FF0000"/>
        </w:rPr>
        <w:t xml:space="preserve"> Separable Convolution Layers</w:t>
      </w:r>
    </w:p>
    <w:p w14:paraId="6C5914F4" w14:textId="77777777" w:rsidR="006213DB" w:rsidRPr="006213DB" w:rsidRDefault="006213DB" w:rsidP="006213DB">
      <w:pPr>
        <w:pStyle w:val="NormalWeb"/>
        <w:rPr>
          <w:color w:val="FF0000"/>
        </w:rPr>
      </w:pPr>
      <w:proofErr w:type="spellStart"/>
      <w:r w:rsidRPr="006213DB">
        <w:rPr>
          <w:color w:val="FF0000"/>
        </w:rPr>
        <w:t>MobileNet</w:t>
      </w:r>
      <w:proofErr w:type="spellEnd"/>
      <w:r w:rsidRPr="006213DB">
        <w:rPr>
          <w:color w:val="FF0000"/>
        </w:rPr>
        <w:t xml:space="preserve"> consists of multiple such </w:t>
      </w:r>
      <w:proofErr w:type="spellStart"/>
      <w:r w:rsidRPr="006213DB">
        <w:rPr>
          <w:color w:val="FF0000"/>
        </w:rPr>
        <w:t>depthwise</w:t>
      </w:r>
      <w:proofErr w:type="spellEnd"/>
      <w:r w:rsidRPr="006213DB">
        <w:rPr>
          <w:color w:val="FF0000"/>
        </w:rPr>
        <w:t xml:space="preserve"> separable convolution blocks, each with specific details:</w:t>
      </w:r>
    </w:p>
    <w:p w14:paraId="3085C1AA" w14:textId="77777777" w:rsidR="006213DB" w:rsidRPr="006213DB" w:rsidRDefault="006213DB">
      <w:pPr>
        <w:pStyle w:val="NormalWeb"/>
        <w:numPr>
          <w:ilvl w:val="0"/>
          <w:numId w:val="10"/>
        </w:numPr>
        <w:rPr>
          <w:color w:val="FF0000"/>
        </w:rPr>
      </w:pPr>
      <w:r w:rsidRPr="006213DB">
        <w:rPr>
          <w:color w:val="FF0000"/>
        </w:rPr>
        <w:t xml:space="preserve">Conv </w:t>
      </w:r>
      <w:proofErr w:type="spellStart"/>
      <w:r w:rsidRPr="006213DB">
        <w:rPr>
          <w:color w:val="FF0000"/>
        </w:rPr>
        <w:t>Dw</w:t>
      </w:r>
      <w:proofErr w:type="spellEnd"/>
      <w:r w:rsidRPr="006213DB">
        <w:rPr>
          <w:color w:val="FF0000"/>
        </w:rPr>
        <w:t xml:space="preserve"> (3x3) + Conv Pw (1x1): Stride 1, output shape varies based on the depth.</w:t>
      </w:r>
    </w:p>
    <w:p w14:paraId="16635553" w14:textId="77777777" w:rsidR="006213DB" w:rsidRPr="006213DB" w:rsidRDefault="006213DB">
      <w:pPr>
        <w:pStyle w:val="NormalWeb"/>
        <w:numPr>
          <w:ilvl w:val="0"/>
          <w:numId w:val="10"/>
        </w:numPr>
        <w:rPr>
          <w:color w:val="FF0000"/>
        </w:rPr>
      </w:pPr>
      <w:r w:rsidRPr="006213DB">
        <w:rPr>
          <w:color w:val="FF0000"/>
        </w:rPr>
        <w:t xml:space="preserve">Conv </w:t>
      </w:r>
      <w:proofErr w:type="spellStart"/>
      <w:r w:rsidRPr="006213DB">
        <w:rPr>
          <w:color w:val="FF0000"/>
        </w:rPr>
        <w:t>Dw</w:t>
      </w:r>
      <w:proofErr w:type="spellEnd"/>
      <w:r w:rsidRPr="006213DB">
        <w:rPr>
          <w:color w:val="FF0000"/>
        </w:rPr>
        <w:t xml:space="preserve"> (3x3) + Conv Pw (1x1): Stride 2, reduces spatial dimensions.</w:t>
      </w:r>
    </w:p>
    <w:p w14:paraId="7BCD1E53" w14:textId="77777777" w:rsidR="006213DB" w:rsidRPr="006213DB" w:rsidRDefault="006213DB">
      <w:pPr>
        <w:pStyle w:val="NormalWeb"/>
        <w:numPr>
          <w:ilvl w:val="0"/>
          <w:numId w:val="10"/>
        </w:numPr>
        <w:rPr>
          <w:color w:val="FF0000"/>
        </w:rPr>
      </w:pPr>
      <w:r w:rsidRPr="006213DB">
        <w:rPr>
          <w:color w:val="FF0000"/>
        </w:rPr>
        <w:t>Repeat with increasing filter counts: The number of filters typically doubles at each block.</w:t>
      </w:r>
    </w:p>
    <w:p w14:paraId="071159CE" w14:textId="77777777" w:rsidR="006213DB" w:rsidRPr="006213DB" w:rsidRDefault="006213DB" w:rsidP="006213DB">
      <w:pPr>
        <w:pStyle w:val="NormalWeb"/>
        <w:rPr>
          <w:b/>
          <w:bCs/>
          <w:color w:val="FF0000"/>
        </w:rPr>
      </w:pPr>
      <w:r w:rsidRPr="006213DB">
        <w:rPr>
          <w:b/>
          <w:bCs/>
          <w:color w:val="FF0000"/>
        </w:rPr>
        <w:t>Example: Increasing Depth</w:t>
      </w:r>
    </w:p>
    <w:p w14:paraId="3FAEECDB" w14:textId="77777777" w:rsidR="006213DB" w:rsidRPr="006213DB" w:rsidRDefault="006213DB">
      <w:pPr>
        <w:pStyle w:val="NormalWeb"/>
        <w:numPr>
          <w:ilvl w:val="0"/>
          <w:numId w:val="11"/>
        </w:numPr>
        <w:rPr>
          <w:b/>
          <w:bCs/>
          <w:color w:val="FF0000"/>
        </w:rPr>
      </w:pPr>
      <w:proofErr w:type="spellStart"/>
      <w:r w:rsidRPr="006213DB">
        <w:rPr>
          <w:b/>
          <w:bCs/>
          <w:color w:val="FF0000"/>
        </w:rPr>
        <w:t>Depthwise</w:t>
      </w:r>
      <w:proofErr w:type="spellEnd"/>
      <w:r w:rsidRPr="006213DB">
        <w:rPr>
          <w:b/>
          <w:bCs/>
          <w:color w:val="FF0000"/>
        </w:rPr>
        <w:t xml:space="preserve"> Separable Convolution Block with 128 Filters</w:t>
      </w:r>
    </w:p>
    <w:p w14:paraId="34C1702A" w14:textId="77777777" w:rsidR="006213DB" w:rsidRPr="006213DB" w:rsidRDefault="006213DB">
      <w:pPr>
        <w:pStyle w:val="NormalWeb"/>
        <w:numPr>
          <w:ilvl w:val="1"/>
          <w:numId w:val="11"/>
        </w:numPr>
        <w:rPr>
          <w:color w:val="FF0000"/>
        </w:rPr>
      </w:pPr>
      <w:proofErr w:type="spellStart"/>
      <w:r w:rsidRPr="006213DB">
        <w:rPr>
          <w:color w:val="FF0000"/>
        </w:rPr>
        <w:t>Depthwise</w:t>
      </w:r>
      <w:proofErr w:type="spellEnd"/>
      <w:r w:rsidRPr="006213DB">
        <w:rPr>
          <w:color w:val="FF0000"/>
        </w:rPr>
        <w:t>: DepthwiseConv2</w:t>
      </w:r>
      <w:proofErr w:type="gramStart"/>
      <w:r w:rsidRPr="006213DB">
        <w:rPr>
          <w:color w:val="FF0000"/>
        </w:rPr>
        <w:t>D(</w:t>
      </w:r>
      <w:proofErr w:type="spellStart"/>
      <w:proofErr w:type="gramEnd"/>
      <w:r w:rsidRPr="006213DB">
        <w:rPr>
          <w:color w:val="FF0000"/>
        </w:rPr>
        <w:t>kernel_size</w:t>
      </w:r>
      <w:proofErr w:type="spellEnd"/>
      <w:r w:rsidRPr="006213DB">
        <w:rPr>
          <w:color w:val="FF0000"/>
        </w:rPr>
        <w:t>=(3, 3), strides=(1, 1), padding='same')</w:t>
      </w:r>
    </w:p>
    <w:p w14:paraId="7BF8D698" w14:textId="77777777" w:rsidR="006213DB" w:rsidRPr="006213DB" w:rsidRDefault="006213DB">
      <w:pPr>
        <w:pStyle w:val="NormalWeb"/>
        <w:numPr>
          <w:ilvl w:val="1"/>
          <w:numId w:val="11"/>
        </w:numPr>
        <w:rPr>
          <w:color w:val="FF0000"/>
        </w:rPr>
      </w:pPr>
      <w:r w:rsidRPr="006213DB">
        <w:rPr>
          <w:color w:val="FF0000"/>
        </w:rPr>
        <w:t>Pointwise: Conv2</w:t>
      </w:r>
      <w:proofErr w:type="gramStart"/>
      <w:r w:rsidRPr="006213DB">
        <w:rPr>
          <w:color w:val="FF0000"/>
        </w:rPr>
        <w:t>D(</w:t>
      </w:r>
      <w:proofErr w:type="gramEnd"/>
      <w:r w:rsidRPr="006213DB">
        <w:rPr>
          <w:color w:val="FF0000"/>
        </w:rPr>
        <w:t xml:space="preserve">filters=128, </w:t>
      </w:r>
      <w:proofErr w:type="spellStart"/>
      <w:r w:rsidRPr="006213DB">
        <w:rPr>
          <w:color w:val="FF0000"/>
        </w:rPr>
        <w:t>kernel_size</w:t>
      </w:r>
      <w:proofErr w:type="spellEnd"/>
      <w:r w:rsidRPr="006213DB">
        <w:rPr>
          <w:color w:val="FF0000"/>
        </w:rPr>
        <w:t>=(1, 1), strides=(1, 1), padding='same')</w:t>
      </w:r>
    </w:p>
    <w:p w14:paraId="144D6F2C" w14:textId="77777777" w:rsidR="006213DB" w:rsidRPr="006213DB" w:rsidRDefault="006213DB">
      <w:pPr>
        <w:pStyle w:val="NormalWeb"/>
        <w:numPr>
          <w:ilvl w:val="1"/>
          <w:numId w:val="11"/>
        </w:numPr>
        <w:rPr>
          <w:color w:val="FF0000"/>
        </w:rPr>
      </w:pPr>
      <w:r w:rsidRPr="006213DB">
        <w:rPr>
          <w:color w:val="FF0000"/>
        </w:rPr>
        <w:t>Output Shape: (56, 56, 128)</w:t>
      </w:r>
    </w:p>
    <w:p w14:paraId="79AE9876" w14:textId="77777777" w:rsidR="006213DB" w:rsidRPr="006213DB" w:rsidRDefault="006213DB" w:rsidP="006213DB">
      <w:pPr>
        <w:pStyle w:val="NormalWeb"/>
        <w:rPr>
          <w:b/>
          <w:bCs/>
          <w:color w:val="FF0000"/>
        </w:rPr>
      </w:pPr>
      <w:r w:rsidRPr="006213DB">
        <w:rPr>
          <w:b/>
          <w:bCs/>
          <w:color w:val="FF0000"/>
        </w:rPr>
        <w:t>Fully Connected Layer (Dense Layer)</w:t>
      </w:r>
    </w:p>
    <w:p w14:paraId="3A1BF0E3" w14:textId="77777777" w:rsidR="006213DB" w:rsidRPr="006213DB" w:rsidRDefault="006213DB">
      <w:pPr>
        <w:pStyle w:val="NormalWeb"/>
        <w:numPr>
          <w:ilvl w:val="0"/>
          <w:numId w:val="12"/>
        </w:numPr>
        <w:rPr>
          <w:color w:val="FF0000"/>
        </w:rPr>
      </w:pPr>
      <w:r w:rsidRPr="006213DB">
        <w:rPr>
          <w:color w:val="FF0000"/>
        </w:rPr>
        <w:t xml:space="preserve">Layer: </w:t>
      </w:r>
      <w:proofErr w:type="gramStart"/>
      <w:r w:rsidRPr="006213DB">
        <w:rPr>
          <w:color w:val="FF0000"/>
        </w:rPr>
        <w:t>Dense(</w:t>
      </w:r>
      <w:proofErr w:type="gramEnd"/>
      <w:r w:rsidRPr="006213DB">
        <w:rPr>
          <w:color w:val="FF0000"/>
        </w:rPr>
        <w:t>units=1024, activation='</w:t>
      </w:r>
      <w:proofErr w:type="spellStart"/>
      <w:r w:rsidRPr="006213DB">
        <w:rPr>
          <w:color w:val="FF0000"/>
        </w:rPr>
        <w:t>relu</w:t>
      </w:r>
      <w:proofErr w:type="spellEnd"/>
      <w:r w:rsidRPr="006213DB">
        <w:rPr>
          <w:color w:val="FF0000"/>
        </w:rPr>
        <w:t>')</w:t>
      </w:r>
    </w:p>
    <w:p w14:paraId="5CF4FE6B" w14:textId="77777777" w:rsidR="006213DB" w:rsidRPr="006213DB" w:rsidRDefault="006213DB">
      <w:pPr>
        <w:pStyle w:val="NormalWeb"/>
        <w:numPr>
          <w:ilvl w:val="0"/>
          <w:numId w:val="12"/>
        </w:numPr>
        <w:rPr>
          <w:color w:val="FF0000"/>
        </w:rPr>
      </w:pPr>
      <w:r w:rsidRPr="006213DB">
        <w:rPr>
          <w:color w:val="FF0000"/>
        </w:rPr>
        <w:t xml:space="preserve">Function: This layer is fully connected and applies the </w:t>
      </w:r>
      <w:proofErr w:type="spellStart"/>
      <w:r w:rsidRPr="006213DB">
        <w:rPr>
          <w:color w:val="FF0000"/>
        </w:rPr>
        <w:t>ReLU</w:t>
      </w:r>
      <w:proofErr w:type="spellEnd"/>
      <w:r w:rsidRPr="006213DB">
        <w:rPr>
          <w:color w:val="FF0000"/>
        </w:rPr>
        <w:t xml:space="preserve"> activation function.</w:t>
      </w:r>
    </w:p>
    <w:p w14:paraId="3DD1336D" w14:textId="77777777" w:rsidR="006213DB" w:rsidRPr="006213DB" w:rsidRDefault="006213DB">
      <w:pPr>
        <w:pStyle w:val="NormalWeb"/>
        <w:numPr>
          <w:ilvl w:val="0"/>
          <w:numId w:val="12"/>
        </w:numPr>
        <w:rPr>
          <w:color w:val="FF0000"/>
        </w:rPr>
      </w:pPr>
      <w:r w:rsidRPr="006213DB">
        <w:rPr>
          <w:color w:val="FF0000"/>
        </w:rPr>
        <w:t>Output Shape: (1, 1, 1024)</w:t>
      </w:r>
    </w:p>
    <w:p w14:paraId="1DAEAD4C" w14:textId="77777777" w:rsidR="006213DB" w:rsidRPr="006213DB" w:rsidRDefault="006213DB" w:rsidP="006213DB">
      <w:pPr>
        <w:pStyle w:val="NormalWeb"/>
        <w:rPr>
          <w:b/>
          <w:bCs/>
          <w:color w:val="FF0000"/>
        </w:rPr>
      </w:pPr>
      <w:r w:rsidRPr="006213DB">
        <w:rPr>
          <w:b/>
          <w:bCs/>
          <w:color w:val="FF0000"/>
        </w:rPr>
        <w:t>Output Layer</w:t>
      </w:r>
    </w:p>
    <w:p w14:paraId="513B0823" w14:textId="77777777" w:rsidR="006213DB" w:rsidRPr="006213DB" w:rsidRDefault="006213DB">
      <w:pPr>
        <w:pStyle w:val="NormalWeb"/>
        <w:numPr>
          <w:ilvl w:val="0"/>
          <w:numId w:val="13"/>
        </w:numPr>
        <w:rPr>
          <w:color w:val="FF0000"/>
        </w:rPr>
      </w:pPr>
      <w:r w:rsidRPr="006213DB">
        <w:rPr>
          <w:color w:val="FF0000"/>
        </w:rPr>
        <w:t xml:space="preserve">Layer: </w:t>
      </w:r>
      <w:proofErr w:type="gramStart"/>
      <w:r w:rsidRPr="006213DB">
        <w:rPr>
          <w:color w:val="FF0000"/>
        </w:rPr>
        <w:t>Dense(</w:t>
      </w:r>
      <w:proofErr w:type="gramEnd"/>
      <w:r w:rsidRPr="006213DB">
        <w:rPr>
          <w:color w:val="FF0000"/>
        </w:rPr>
        <w:t>units=</w:t>
      </w:r>
      <w:proofErr w:type="spellStart"/>
      <w:r w:rsidRPr="006213DB">
        <w:rPr>
          <w:color w:val="FF0000"/>
        </w:rPr>
        <w:t>num_classes</w:t>
      </w:r>
      <w:proofErr w:type="spellEnd"/>
      <w:r w:rsidRPr="006213DB">
        <w:rPr>
          <w:color w:val="FF0000"/>
        </w:rPr>
        <w:t>, activation='</w:t>
      </w:r>
      <w:proofErr w:type="spellStart"/>
      <w:r w:rsidRPr="006213DB">
        <w:rPr>
          <w:color w:val="FF0000"/>
        </w:rPr>
        <w:t>softmax</w:t>
      </w:r>
      <w:proofErr w:type="spellEnd"/>
      <w:r w:rsidRPr="006213DB">
        <w:rPr>
          <w:color w:val="FF0000"/>
        </w:rPr>
        <w:t>')</w:t>
      </w:r>
    </w:p>
    <w:p w14:paraId="60B40426" w14:textId="77777777" w:rsidR="006213DB" w:rsidRPr="006213DB" w:rsidRDefault="006213DB">
      <w:pPr>
        <w:pStyle w:val="NormalWeb"/>
        <w:numPr>
          <w:ilvl w:val="0"/>
          <w:numId w:val="13"/>
        </w:numPr>
        <w:rPr>
          <w:color w:val="FF0000"/>
        </w:rPr>
      </w:pPr>
      <w:r w:rsidRPr="006213DB">
        <w:rPr>
          <w:color w:val="FF0000"/>
        </w:rPr>
        <w:t xml:space="preserve">Function: The final layer for classification, where </w:t>
      </w:r>
      <w:proofErr w:type="spellStart"/>
      <w:r w:rsidRPr="006213DB">
        <w:rPr>
          <w:color w:val="FF0000"/>
        </w:rPr>
        <w:t>num_classes</w:t>
      </w:r>
      <w:proofErr w:type="spellEnd"/>
      <w:r w:rsidRPr="006213DB">
        <w:rPr>
          <w:color w:val="FF0000"/>
        </w:rPr>
        <w:t xml:space="preserve"> is the number of categories to predict.</w:t>
      </w:r>
    </w:p>
    <w:p w14:paraId="7510130C" w14:textId="77777777" w:rsidR="006213DB" w:rsidRPr="006213DB" w:rsidRDefault="006213DB">
      <w:pPr>
        <w:pStyle w:val="NormalWeb"/>
        <w:numPr>
          <w:ilvl w:val="0"/>
          <w:numId w:val="13"/>
        </w:numPr>
        <w:rPr>
          <w:color w:val="FF0000"/>
        </w:rPr>
      </w:pPr>
      <w:r w:rsidRPr="006213DB">
        <w:rPr>
          <w:color w:val="FF0000"/>
        </w:rPr>
        <w:t>Output Shape: (</w:t>
      </w:r>
      <w:proofErr w:type="spellStart"/>
      <w:r w:rsidRPr="006213DB">
        <w:rPr>
          <w:color w:val="FF0000"/>
        </w:rPr>
        <w:t>num_classes</w:t>
      </w:r>
      <w:proofErr w:type="spellEnd"/>
      <w:r w:rsidRPr="006213DB">
        <w:rPr>
          <w:color w:val="FF0000"/>
        </w:rPr>
        <w:t>,)</w:t>
      </w:r>
    </w:p>
    <w:p w14:paraId="2E1CE9D1" w14:textId="77777777" w:rsidR="006213DB" w:rsidRPr="000E420F" w:rsidRDefault="006213DB" w:rsidP="00811807">
      <w:pPr>
        <w:pStyle w:val="NormalWeb"/>
        <w:rPr>
          <w:b/>
          <w:bCs/>
          <w:color w:val="FF0000"/>
        </w:rPr>
      </w:pPr>
    </w:p>
    <w:p w14:paraId="04FFD7BB" w14:textId="77777777" w:rsidR="002563AA" w:rsidRDefault="002563AA" w:rsidP="00811807">
      <w:pPr>
        <w:pStyle w:val="NormalWeb"/>
        <w:rPr>
          <w:b/>
          <w:bCs/>
        </w:rPr>
      </w:pPr>
    </w:p>
    <w:p w14:paraId="73859F2C" w14:textId="77777777" w:rsidR="001749DF" w:rsidRDefault="001749DF" w:rsidP="00811807">
      <w:pPr>
        <w:pStyle w:val="NormalWeb"/>
        <w:rPr>
          <w:b/>
          <w:bCs/>
        </w:rPr>
      </w:pPr>
    </w:p>
    <w:p w14:paraId="54D13261" w14:textId="1C23E120" w:rsidR="00811807" w:rsidRDefault="00811807" w:rsidP="00811807">
      <w:pPr>
        <w:pStyle w:val="NormalWeb"/>
        <w:rPr>
          <w:b/>
          <w:bCs/>
        </w:rPr>
      </w:pPr>
      <w:r w:rsidRPr="00811807">
        <w:rPr>
          <w:b/>
          <w:bCs/>
        </w:rPr>
        <w:t xml:space="preserve"> </w:t>
      </w:r>
      <w:r>
        <w:rPr>
          <w:b/>
          <w:bCs/>
        </w:rPr>
        <w:t>4.6</w:t>
      </w:r>
      <w:r w:rsidRPr="00811807">
        <w:rPr>
          <w:b/>
          <w:bCs/>
        </w:rPr>
        <w:t>. Plot and Architecture diagram</w:t>
      </w:r>
    </w:p>
    <w:p w14:paraId="4DB0C4B9" w14:textId="3E82E1D9" w:rsidR="00302CDA" w:rsidRDefault="00302CDA" w:rsidP="00811807">
      <w:pPr>
        <w:pStyle w:val="NormalWeb"/>
        <w:rPr>
          <w:b/>
          <w:bCs/>
        </w:rPr>
      </w:pPr>
      <w:r>
        <w:rPr>
          <w:b/>
          <w:bCs/>
          <w:noProof/>
          <w14:ligatures w14:val="standardContextual"/>
        </w:rPr>
        <w:drawing>
          <wp:inline distT="0" distB="0" distL="0" distR="0" wp14:anchorId="3E1F062B" wp14:editId="2CA4795E">
            <wp:extent cx="5582920" cy="3110345"/>
            <wp:effectExtent l="0" t="0" r="0" b="0"/>
            <wp:docPr id="112069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8989" name="Picture 1120698989"/>
                    <pic:cNvPicPr/>
                  </pic:nvPicPr>
                  <pic:blipFill>
                    <a:blip r:embed="rId9">
                      <a:extLst>
                        <a:ext uri="{28A0092B-C50C-407E-A947-70E740481C1C}">
                          <a14:useLocalDpi xmlns:a14="http://schemas.microsoft.com/office/drawing/2010/main" val="0"/>
                        </a:ext>
                      </a:extLst>
                    </a:blip>
                    <a:stretch>
                      <a:fillRect/>
                    </a:stretch>
                  </pic:blipFill>
                  <pic:spPr>
                    <a:xfrm>
                      <a:off x="0" y="0"/>
                      <a:ext cx="5603507" cy="3121814"/>
                    </a:xfrm>
                    <a:prstGeom prst="rect">
                      <a:avLst/>
                    </a:prstGeom>
                  </pic:spPr>
                </pic:pic>
              </a:graphicData>
            </a:graphic>
          </wp:inline>
        </w:drawing>
      </w:r>
    </w:p>
    <w:p w14:paraId="6C0B6B11" w14:textId="77777777" w:rsidR="000E420F" w:rsidRDefault="000E420F" w:rsidP="00811807">
      <w:pPr>
        <w:pStyle w:val="NormalWeb"/>
        <w:rPr>
          <w:b/>
          <w:bCs/>
        </w:rPr>
      </w:pPr>
    </w:p>
    <w:p w14:paraId="4088A787" w14:textId="77777777" w:rsidR="006213DB" w:rsidRPr="006213DB" w:rsidRDefault="006213DB" w:rsidP="00811807">
      <w:pPr>
        <w:pStyle w:val="NormalWeb"/>
        <w:rPr>
          <w:b/>
          <w:bCs/>
          <w:sz w:val="32"/>
          <w:szCs w:val="32"/>
        </w:rPr>
      </w:pPr>
      <w:r w:rsidRPr="006213DB">
        <w:rPr>
          <w:b/>
          <w:bCs/>
          <w:sz w:val="32"/>
          <w:szCs w:val="32"/>
        </w:rPr>
        <w:t xml:space="preserve">5. Methodology </w:t>
      </w:r>
    </w:p>
    <w:p w14:paraId="089E3D4F" w14:textId="5E45CE99" w:rsidR="006213DB" w:rsidRPr="00302CDA" w:rsidRDefault="006213DB" w:rsidP="00811807">
      <w:pPr>
        <w:pStyle w:val="NormalWeb"/>
        <w:rPr>
          <w:b/>
          <w:bCs/>
        </w:rPr>
      </w:pPr>
      <w:r w:rsidRPr="00302CDA">
        <w:rPr>
          <w:b/>
          <w:bCs/>
        </w:rPr>
        <w:t xml:space="preserve">5.1. Requirements </w:t>
      </w:r>
    </w:p>
    <w:p w14:paraId="32A68CAD" w14:textId="5BA76681" w:rsidR="006213DB" w:rsidRPr="00302CDA" w:rsidRDefault="006213DB" w:rsidP="00302CDA">
      <w:pPr>
        <w:pStyle w:val="NormalWeb"/>
        <w:rPr>
          <w:b/>
          <w:bCs/>
        </w:rPr>
      </w:pPr>
      <w:r w:rsidRPr="00302CDA">
        <w:rPr>
          <w:b/>
          <w:bCs/>
        </w:rPr>
        <w:t>5.1.1. Hardware</w:t>
      </w:r>
    </w:p>
    <w:p w14:paraId="49211613" w14:textId="77777777" w:rsidR="00302CDA" w:rsidRPr="00302CDA" w:rsidRDefault="00302CDA" w:rsidP="00302CDA">
      <w:pPr>
        <w:pStyle w:val="NormalWeb"/>
      </w:pPr>
      <w:r w:rsidRPr="00302CDA">
        <w:t xml:space="preserve">To ensure efficient training and deployment of the </w:t>
      </w:r>
      <w:proofErr w:type="spellStart"/>
      <w:r w:rsidRPr="00302CDA">
        <w:t>MobileNet</w:t>
      </w:r>
      <w:proofErr w:type="spellEnd"/>
      <w:r w:rsidRPr="00302CDA">
        <w:t xml:space="preserve"> model for skin cancer detection, the following hardware components are recommended:</w:t>
      </w:r>
    </w:p>
    <w:p w14:paraId="1558ADAC" w14:textId="77777777" w:rsidR="00302CDA" w:rsidRPr="00302CDA" w:rsidRDefault="00302CDA" w:rsidP="00302CDA">
      <w:pPr>
        <w:pStyle w:val="NormalWeb"/>
      </w:pPr>
      <w:r w:rsidRPr="00302CDA">
        <w:rPr>
          <w:b/>
          <w:bCs/>
        </w:rPr>
        <w:t>CPU (Central Processing Unit):</w:t>
      </w:r>
    </w:p>
    <w:p w14:paraId="060B6000" w14:textId="77777777" w:rsidR="00302CDA" w:rsidRPr="00302CDA" w:rsidRDefault="00302CDA">
      <w:pPr>
        <w:pStyle w:val="NormalWeb"/>
        <w:numPr>
          <w:ilvl w:val="0"/>
          <w:numId w:val="14"/>
        </w:numPr>
      </w:pPr>
      <w:r w:rsidRPr="00302CDA">
        <w:rPr>
          <w:b/>
          <w:bCs/>
        </w:rPr>
        <w:t>Type:</w:t>
      </w:r>
      <w:r w:rsidRPr="00302CDA">
        <w:t xml:space="preserve"> Multi-core processor (e.g., Intel i7 or AMD </w:t>
      </w:r>
      <w:proofErr w:type="spellStart"/>
      <w:r w:rsidRPr="00302CDA">
        <w:t>Ryzen</w:t>
      </w:r>
      <w:proofErr w:type="spellEnd"/>
      <w:r w:rsidRPr="00302CDA">
        <w:t xml:space="preserve"> 7)</w:t>
      </w:r>
    </w:p>
    <w:p w14:paraId="7D6EA288" w14:textId="77777777" w:rsidR="00302CDA" w:rsidRPr="00302CDA" w:rsidRDefault="00302CDA">
      <w:pPr>
        <w:pStyle w:val="NormalWeb"/>
        <w:numPr>
          <w:ilvl w:val="0"/>
          <w:numId w:val="14"/>
        </w:numPr>
      </w:pPr>
      <w:r w:rsidRPr="00302CDA">
        <w:rPr>
          <w:b/>
          <w:bCs/>
        </w:rPr>
        <w:t>Cores:</w:t>
      </w:r>
      <w:r w:rsidRPr="00302CDA">
        <w:t xml:space="preserve"> At least 4 cores, ideally 8 or more for parallel processing</w:t>
      </w:r>
    </w:p>
    <w:p w14:paraId="185E4700" w14:textId="77777777" w:rsidR="00302CDA" w:rsidRPr="00302CDA" w:rsidRDefault="00302CDA">
      <w:pPr>
        <w:pStyle w:val="NormalWeb"/>
        <w:numPr>
          <w:ilvl w:val="0"/>
          <w:numId w:val="14"/>
        </w:numPr>
      </w:pPr>
      <w:r w:rsidRPr="00302CDA">
        <w:rPr>
          <w:b/>
          <w:bCs/>
        </w:rPr>
        <w:t>Clock Speed:</w:t>
      </w:r>
      <w:r w:rsidRPr="00302CDA">
        <w:t xml:space="preserve"> 3.0 GHz or higher</w:t>
      </w:r>
    </w:p>
    <w:p w14:paraId="73D68DC2" w14:textId="77777777" w:rsidR="00302CDA" w:rsidRPr="00302CDA" w:rsidRDefault="00302CDA" w:rsidP="00302CDA">
      <w:pPr>
        <w:pStyle w:val="NormalWeb"/>
      </w:pPr>
      <w:r w:rsidRPr="00302CDA">
        <w:rPr>
          <w:b/>
          <w:bCs/>
        </w:rPr>
        <w:t>GPU (Graphics Processing Unit):</w:t>
      </w:r>
    </w:p>
    <w:p w14:paraId="0909459D" w14:textId="77777777" w:rsidR="00302CDA" w:rsidRPr="00302CDA" w:rsidRDefault="00302CDA">
      <w:pPr>
        <w:pStyle w:val="NormalWeb"/>
        <w:numPr>
          <w:ilvl w:val="0"/>
          <w:numId w:val="15"/>
        </w:numPr>
      </w:pPr>
      <w:r w:rsidRPr="00302CDA">
        <w:rPr>
          <w:b/>
          <w:bCs/>
        </w:rPr>
        <w:t>Type:</w:t>
      </w:r>
      <w:r w:rsidRPr="00302CDA">
        <w:t xml:space="preserve"> NVIDIA GPU (e.g., Tesla P100, V100, or RTX 2080 Ti)</w:t>
      </w:r>
    </w:p>
    <w:p w14:paraId="43C04E82" w14:textId="77777777" w:rsidR="00302CDA" w:rsidRPr="00302CDA" w:rsidRDefault="00302CDA">
      <w:pPr>
        <w:pStyle w:val="NormalWeb"/>
        <w:numPr>
          <w:ilvl w:val="0"/>
          <w:numId w:val="15"/>
        </w:numPr>
      </w:pPr>
      <w:r w:rsidRPr="00302CDA">
        <w:rPr>
          <w:b/>
          <w:bCs/>
        </w:rPr>
        <w:t>Memory:</w:t>
      </w:r>
      <w:r w:rsidRPr="00302CDA">
        <w:t xml:space="preserve"> At least 8GB VRAM, ideally 16GB or more for handling large datasets and models</w:t>
      </w:r>
    </w:p>
    <w:p w14:paraId="4390AD17" w14:textId="77777777" w:rsidR="00302CDA" w:rsidRPr="00302CDA" w:rsidRDefault="00302CDA">
      <w:pPr>
        <w:pStyle w:val="NormalWeb"/>
        <w:numPr>
          <w:ilvl w:val="0"/>
          <w:numId w:val="15"/>
        </w:numPr>
      </w:pPr>
      <w:r w:rsidRPr="00302CDA">
        <w:rPr>
          <w:b/>
          <w:bCs/>
        </w:rPr>
        <w:t>CUDA Cores:</w:t>
      </w:r>
      <w:r w:rsidRPr="00302CDA">
        <w:t xml:space="preserve"> More CUDA cores for better parallel processing capabilities</w:t>
      </w:r>
    </w:p>
    <w:p w14:paraId="15495262" w14:textId="77777777" w:rsidR="00302CDA" w:rsidRDefault="00302CDA" w:rsidP="00302CDA">
      <w:pPr>
        <w:pStyle w:val="NormalWeb"/>
        <w:rPr>
          <w:b/>
          <w:bCs/>
        </w:rPr>
      </w:pPr>
    </w:p>
    <w:p w14:paraId="0A435047" w14:textId="77777777" w:rsidR="00302CDA" w:rsidRDefault="00302CDA" w:rsidP="00302CDA">
      <w:pPr>
        <w:pStyle w:val="NormalWeb"/>
        <w:rPr>
          <w:b/>
          <w:bCs/>
        </w:rPr>
      </w:pPr>
    </w:p>
    <w:p w14:paraId="204D195C" w14:textId="38EA2968" w:rsidR="00302CDA" w:rsidRPr="00302CDA" w:rsidRDefault="00302CDA" w:rsidP="00302CDA">
      <w:pPr>
        <w:pStyle w:val="NormalWeb"/>
      </w:pPr>
      <w:r w:rsidRPr="00302CDA">
        <w:rPr>
          <w:b/>
          <w:bCs/>
        </w:rPr>
        <w:lastRenderedPageBreak/>
        <w:t>Memory (RAM):</w:t>
      </w:r>
    </w:p>
    <w:p w14:paraId="48D29545" w14:textId="77777777" w:rsidR="00302CDA" w:rsidRPr="00302CDA" w:rsidRDefault="00302CDA">
      <w:pPr>
        <w:pStyle w:val="NormalWeb"/>
        <w:numPr>
          <w:ilvl w:val="0"/>
          <w:numId w:val="16"/>
        </w:numPr>
      </w:pPr>
      <w:r w:rsidRPr="00302CDA">
        <w:rPr>
          <w:b/>
          <w:bCs/>
        </w:rPr>
        <w:t>Capacity:</w:t>
      </w:r>
      <w:r w:rsidRPr="00302CDA">
        <w:t xml:space="preserve"> Minimum 16GB, ideally 32GB or more for handling large datasets and parallel processing during training</w:t>
      </w:r>
    </w:p>
    <w:p w14:paraId="51B55068" w14:textId="77777777" w:rsidR="00302CDA" w:rsidRPr="00302CDA" w:rsidRDefault="00302CDA" w:rsidP="00302CDA">
      <w:pPr>
        <w:pStyle w:val="NormalWeb"/>
      </w:pPr>
      <w:r w:rsidRPr="00302CDA">
        <w:rPr>
          <w:b/>
          <w:bCs/>
        </w:rPr>
        <w:t>Storage:</w:t>
      </w:r>
    </w:p>
    <w:p w14:paraId="33DA858A" w14:textId="77777777" w:rsidR="00302CDA" w:rsidRPr="00302CDA" w:rsidRDefault="00302CDA">
      <w:pPr>
        <w:pStyle w:val="NormalWeb"/>
        <w:numPr>
          <w:ilvl w:val="0"/>
          <w:numId w:val="17"/>
        </w:numPr>
      </w:pPr>
      <w:r w:rsidRPr="00302CDA">
        <w:rPr>
          <w:b/>
          <w:bCs/>
        </w:rPr>
        <w:t>Type:</w:t>
      </w:r>
      <w:r w:rsidRPr="00302CDA">
        <w:t xml:space="preserve"> SSD (Solid State Drive) for faster read/write speeds</w:t>
      </w:r>
    </w:p>
    <w:p w14:paraId="6141DE37" w14:textId="77777777" w:rsidR="00302CDA" w:rsidRPr="00302CDA" w:rsidRDefault="00302CDA">
      <w:pPr>
        <w:pStyle w:val="NormalWeb"/>
        <w:numPr>
          <w:ilvl w:val="0"/>
          <w:numId w:val="17"/>
        </w:numPr>
      </w:pPr>
      <w:r w:rsidRPr="00302CDA">
        <w:rPr>
          <w:b/>
          <w:bCs/>
        </w:rPr>
        <w:t>Capacity:</w:t>
      </w:r>
      <w:r w:rsidRPr="00302CDA">
        <w:t xml:space="preserve"> At least 256GB SSD for software and datasets, additional HDD storage for backups</w:t>
      </w:r>
    </w:p>
    <w:p w14:paraId="36F6D114" w14:textId="77777777" w:rsidR="00302CDA" w:rsidRPr="00302CDA" w:rsidRDefault="00302CDA" w:rsidP="00302CDA">
      <w:pPr>
        <w:pStyle w:val="NormalWeb"/>
      </w:pPr>
      <w:r w:rsidRPr="00302CDA">
        <w:rPr>
          <w:b/>
          <w:bCs/>
        </w:rPr>
        <w:t>Peripherals:</w:t>
      </w:r>
    </w:p>
    <w:p w14:paraId="35BFB1BA" w14:textId="77777777" w:rsidR="00302CDA" w:rsidRPr="00302CDA" w:rsidRDefault="00302CDA">
      <w:pPr>
        <w:pStyle w:val="NormalWeb"/>
        <w:numPr>
          <w:ilvl w:val="0"/>
          <w:numId w:val="18"/>
        </w:numPr>
      </w:pPr>
      <w:r w:rsidRPr="00302CDA">
        <w:rPr>
          <w:b/>
          <w:bCs/>
        </w:rPr>
        <w:t>Display:</w:t>
      </w:r>
      <w:r w:rsidRPr="00302CDA">
        <w:t xml:space="preserve"> High-resolution monitor for visualizing data and model performance</w:t>
      </w:r>
    </w:p>
    <w:p w14:paraId="1611EEA9" w14:textId="77777777" w:rsidR="00302CDA" w:rsidRPr="00302CDA" w:rsidRDefault="00302CDA">
      <w:pPr>
        <w:pStyle w:val="NormalWeb"/>
        <w:numPr>
          <w:ilvl w:val="0"/>
          <w:numId w:val="18"/>
        </w:numPr>
      </w:pPr>
      <w:r w:rsidRPr="00302CDA">
        <w:rPr>
          <w:b/>
          <w:bCs/>
        </w:rPr>
        <w:t>Keyboard and Mouse:</w:t>
      </w:r>
      <w:r w:rsidRPr="00302CDA">
        <w:t xml:space="preserve"> Reliable peripherals for coding and interaction</w:t>
      </w:r>
    </w:p>
    <w:p w14:paraId="48FD84D0" w14:textId="77777777" w:rsidR="00302CDA" w:rsidRPr="00302CDA" w:rsidRDefault="00302CDA">
      <w:pPr>
        <w:pStyle w:val="NormalWeb"/>
        <w:numPr>
          <w:ilvl w:val="0"/>
          <w:numId w:val="18"/>
        </w:numPr>
      </w:pPr>
      <w:r w:rsidRPr="00302CDA">
        <w:rPr>
          <w:b/>
          <w:bCs/>
        </w:rPr>
        <w:t>Cooling System:</w:t>
      </w:r>
      <w:r w:rsidRPr="00302CDA">
        <w:t xml:space="preserve"> Effective cooling to maintain optimal temperatures during extensive training sessions</w:t>
      </w:r>
    </w:p>
    <w:p w14:paraId="40DCFAFA" w14:textId="77777777" w:rsidR="00302CDA" w:rsidRPr="00302CDA" w:rsidRDefault="00302CDA" w:rsidP="00302CDA">
      <w:pPr>
        <w:pStyle w:val="NormalWeb"/>
      </w:pPr>
      <w:r w:rsidRPr="00302CDA">
        <w:rPr>
          <w:b/>
          <w:bCs/>
        </w:rPr>
        <w:t>Networking:</w:t>
      </w:r>
    </w:p>
    <w:p w14:paraId="7895135F" w14:textId="77777777" w:rsidR="00302CDA" w:rsidRPr="00302CDA" w:rsidRDefault="00302CDA">
      <w:pPr>
        <w:pStyle w:val="NormalWeb"/>
        <w:numPr>
          <w:ilvl w:val="0"/>
          <w:numId w:val="19"/>
        </w:numPr>
      </w:pPr>
      <w:r w:rsidRPr="00302CDA">
        <w:rPr>
          <w:b/>
          <w:bCs/>
        </w:rPr>
        <w:t>Internet Connection:</w:t>
      </w:r>
      <w:r w:rsidRPr="00302CDA">
        <w:t xml:space="preserve"> High-speed internet for downloading datasets and libraries, as well as for cloud-based training if necessary</w:t>
      </w:r>
    </w:p>
    <w:p w14:paraId="65C25C08" w14:textId="7FF0CC37" w:rsidR="00302CDA" w:rsidRPr="0011704D" w:rsidRDefault="00302CDA" w:rsidP="0011704D">
      <w:pPr>
        <w:pStyle w:val="NormalWeb"/>
      </w:pPr>
      <w:r w:rsidRPr="00302CDA">
        <w:t xml:space="preserve">These hardware specifications ensure that the computational demands of training a deep learning model like </w:t>
      </w:r>
      <w:proofErr w:type="spellStart"/>
      <w:r w:rsidRPr="00302CDA">
        <w:t>MobileNet</w:t>
      </w:r>
      <w:proofErr w:type="spellEnd"/>
      <w:r w:rsidRPr="00302CDA">
        <w:t xml:space="preserve"> are met, providing a balance between performance and efficiency.</w:t>
      </w:r>
    </w:p>
    <w:p w14:paraId="6445F3B3" w14:textId="536B70EF" w:rsidR="006213DB" w:rsidRDefault="00302CDA" w:rsidP="00302CDA">
      <w:pPr>
        <w:pStyle w:val="NormalWeb"/>
        <w:rPr>
          <w:b/>
          <w:bCs/>
        </w:rPr>
      </w:pPr>
      <w:r w:rsidRPr="0011704D">
        <w:rPr>
          <w:b/>
          <w:bCs/>
        </w:rPr>
        <w:t xml:space="preserve">5.1.2 </w:t>
      </w:r>
      <w:r w:rsidR="006213DB" w:rsidRPr="0011704D">
        <w:rPr>
          <w:b/>
          <w:bCs/>
        </w:rPr>
        <w:t>Software (Libraries, Frameworks)</w:t>
      </w:r>
    </w:p>
    <w:p w14:paraId="68DC155D" w14:textId="08B6712E" w:rsidR="0011704D" w:rsidRDefault="0011704D">
      <w:pPr>
        <w:pStyle w:val="NormalWeb"/>
        <w:numPr>
          <w:ilvl w:val="0"/>
          <w:numId w:val="20"/>
        </w:numPr>
        <w:rPr>
          <w:b/>
          <w:bCs/>
        </w:rPr>
      </w:pPr>
      <w:r>
        <w:rPr>
          <w:b/>
          <w:bCs/>
        </w:rPr>
        <w:t>Libraries</w:t>
      </w:r>
    </w:p>
    <w:p w14:paraId="3031C256" w14:textId="2B35D347" w:rsidR="0011704D" w:rsidRDefault="0011704D" w:rsidP="0011704D">
      <w:pPr>
        <w:pStyle w:val="NormalWeb"/>
        <w:ind w:left="360"/>
      </w:pPr>
      <w:r w:rsidRPr="0011704D">
        <w:rPr>
          <w:b/>
          <w:bCs/>
        </w:rPr>
        <w:t>TensorFlow:</w:t>
      </w:r>
      <w:r w:rsidRPr="0011704D">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T</w:t>
      </w:r>
      <w:r w:rsidRPr="0011704D">
        <w:t>ensorFlow is an open-source machine learning library developed by Google. It provides a comprehensive ecosystem for building and deploying machine learning models.</w:t>
      </w:r>
    </w:p>
    <w:p w14:paraId="04652220" w14:textId="0FFA162C" w:rsidR="0011704D" w:rsidRDefault="0011704D" w:rsidP="0011704D">
      <w:pPr>
        <w:pStyle w:val="NormalWeb"/>
        <w:ind w:left="360"/>
      </w:pPr>
      <w:r w:rsidRPr="0011704D">
        <w:t xml:space="preserve">TensorFlow is used for defining and training the </w:t>
      </w:r>
      <w:proofErr w:type="spellStart"/>
      <w:r w:rsidRPr="0011704D">
        <w:t>MobileNet</w:t>
      </w:r>
      <w:proofErr w:type="spellEnd"/>
      <w:r w:rsidRPr="0011704D">
        <w:t xml:space="preserve"> model, performing operations on tensors, and leveraging GPU acceleration for faster computations.</w:t>
      </w:r>
    </w:p>
    <w:p w14:paraId="7D3FB789" w14:textId="2F629E73" w:rsidR="0011704D" w:rsidRDefault="0011704D" w:rsidP="0011704D">
      <w:pPr>
        <w:pStyle w:val="NormalWeb"/>
        <w:ind w:left="360"/>
      </w:pPr>
      <w:r w:rsidRPr="0011704D">
        <w:t>Ensure compatibility with TensorFlow 2.x for access to the latest features and improvements.</w:t>
      </w:r>
    </w:p>
    <w:p w14:paraId="1062FF7A" w14:textId="77777777" w:rsidR="0011704D" w:rsidRDefault="0011704D" w:rsidP="0011704D">
      <w:pPr>
        <w:pStyle w:val="NormalWeb"/>
        <w:ind w:left="360"/>
      </w:pPr>
      <w:proofErr w:type="gramStart"/>
      <w:r w:rsidRPr="0011704D">
        <w:t xml:space="preserve">  </w:t>
      </w:r>
      <w:proofErr w:type="spellStart"/>
      <w:r w:rsidRPr="0011704D">
        <w:rPr>
          <w:b/>
          <w:bCs/>
        </w:rPr>
        <w:t>Keras</w:t>
      </w:r>
      <w:proofErr w:type="gramEnd"/>
      <w:r w:rsidRPr="0011704D">
        <w:rPr>
          <w:b/>
          <w:bCs/>
        </w:rPr>
        <w:t>:</w:t>
      </w:r>
      <w:r w:rsidRPr="0011704D">
        <w:t>Keras</w:t>
      </w:r>
      <w:proofErr w:type="spellEnd"/>
      <w:r w:rsidRPr="0011704D">
        <w:t xml:space="preserve"> is an open-source neural network library that provides a high-level API for building and training deep learning models. It is integrated within TensorFlow as </w:t>
      </w:r>
      <w:r>
        <w:t>`</w:t>
      </w:r>
      <w:proofErr w:type="spellStart"/>
      <w:proofErr w:type="gramStart"/>
      <w:r w:rsidRPr="0011704D">
        <w:rPr>
          <w:b/>
          <w:bCs/>
        </w:rPr>
        <w:t>tf.keras</w:t>
      </w:r>
      <w:proofErr w:type="spellEnd"/>
      <w:proofErr w:type="gramEnd"/>
      <w:r>
        <w:t>`</w:t>
      </w:r>
      <w:r w:rsidRPr="0011704D">
        <w:t>.</w:t>
      </w:r>
    </w:p>
    <w:p w14:paraId="0EDF7F42" w14:textId="40EFAE4E" w:rsidR="0011704D" w:rsidRPr="0011704D" w:rsidRDefault="0011704D" w:rsidP="0011704D">
      <w:pPr>
        <w:pStyle w:val="NormalWeb"/>
        <w:ind w:left="360"/>
      </w:pPr>
      <w:proofErr w:type="spellStart"/>
      <w:r w:rsidRPr="0011704D">
        <w:t>Keras</w:t>
      </w:r>
      <w:proofErr w:type="spellEnd"/>
      <w:r w:rsidRPr="0011704D">
        <w:t xml:space="preserve"> simplifies the process of building neural network layers, compiling models, and training with various optimization algorithms. It is used for creating the </w:t>
      </w:r>
      <w:proofErr w:type="spellStart"/>
      <w:r w:rsidRPr="0011704D">
        <w:t>MobileNet</w:t>
      </w:r>
      <w:proofErr w:type="spellEnd"/>
      <w:r w:rsidRPr="0011704D">
        <w:t xml:space="preserve"> model architecture and handling training processes.</w:t>
      </w:r>
    </w:p>
    <w:p w14:paraId="2F21BA01" w14:textId="45FECF03" w:rsidR="0011704D" w:rsidRPr="0011704D" w:rsidRDefault="0011704D" w:rsidP="0011704D">
      <w:pPr>
        <w:pStyle w:val="NormalWeb"/>
        <w:ind w:firstLine="360"/>
      </w:pPr>
      <w:r w:rsidRPr="0011704D">
        <w:t xml:space="preserve">Compatible with TensorFlow 2.x (included as </w:t>
      </w:r>
      <w:proofErr w:type="spellStart"/>
      <w:proofErr w:type="gramStart"/>
      <w:r w:rsidRPr="0011704D">
        <w:t>tf.keras</w:t>
      </w:r>
      <w:proofErr w:type="spellEnd"/>
      <w:proofErr w:type="gramEnd"/>
      <w:r w:rsidRPr="0011704D">
        <w:t>).</w:t>
      </w:r>
    </w:p>
    <w:p w14:paraId="3927E1A6" w14:textId="77777777" w:rsidR="0011704D" w:rsidRDefault="0011704D" w:rsidP="0011704D">
      <w:pPr>
        <w:pStyle w:val="NormalWeb"/>
        <w:ind w:left="360"/>
      </w:pPr>
      <w:proofErr w:type="gramStart"/>
      <w:r w:rsidRPr="0011704D">
        <w:lastRenderedPageBreak/>
        <w:t xml:space="preserve">  </w:t>
      </w:r>
      <w:r w:rsidRPr="0011704D">
        <w:rPr>
          <w:b/>
          <w:bCs/>
        </w:rPr>
        <w:t>NumPy</w:t>
      </w:r>
      <w:proofErr w:type="gramEnd"/>
      <w:r w:rsidRPr="0011704D">
        <w:rPr>
          <w:b/>
          <w:bCs/>
        </w:rPr>
        <w:t>:</w:t>
      </w:r>
    </w:p>
    <w:p w14:paraId="08DD1A9D" w14:textId="48672CA0" w:rsidR="0011704D" w:rsidRPr="0011704D" w:rsidRDefault="0011704D" w:rsidP="0011704D">
      <w:pPr>
        <w:pStyle w:val="NormalWeb"/>
        <w:ind w:left="360"/>
      </w:pPr>
      <w:r w:rsidRPr="0011704D">
        <w:t>NumPy is a fundamental library for numerical computing in Python. It provides support for large multi-dimensional arrays and matrices, along with a collection of mathematical functions.</w:t>
      </w:r>
    </w:p>
    <w:p w14:paraId="25529EA7" w14:textId="4A0869E2" w:rsidR="0011704D" w:rsidRPr="0011704D" w:rsidRDefault="0011704D" w:rsidP="0011704D">
      <w:pPr>
        <w:pStyle w:val="NormalWeb"/>
        <w:ind w:firstLine="360"/>
      </w:pPr>
      <w:r w:rsidRPr="0011704D">
        <w:t>NumPy is used for handling data preprocessing, including image data manipulation, normalization, and augmentation. It is also used for numerical operations during model training and evaluation.</w:t>
      </w:r>
    </w:p>
    <w:p w14:paraId="6D9D272F" w14:textId="77777777" w:rsidR="0011704D" w:rsidRPr="0011704D" w:rsidRDefault="0011704D">
      <w:pPr>
        <w:pStyle w:val="NormalWeb"/>
        <w:numPr>
          <w:ilvl w:val="0"/>
          <w:numId w:val="21"/>
        </w:numPr>
      </w:pPr>
      <w:r w:rsidRPr="0011704D">
        <w:rPr>
          <w:b/>
          <w:bCs/>
        </w:rPr>
        <w:t>Version:</w:t>
      </w:r>
      <w:r w:rsidRPr="0011704D">
        <w:t xml:space="preserve"> Latest stable version.</w:t>
      </w:r>
    </w:p>
    <w:p w14:paraId="1963FCA6" w14:textId="155C3348" w:rsidR="0011704D" w:rsidRPr="0011704D" w:rsidRDefault="0011704D" w:rsidP="0011704D">
      <w:pPr>
        <w:pStyle w:val="NormalWeb"/>
        <w:ind w:left="360"/>
      </w:pPr>
      <w:proofErr w:type="gramStart"/>
      <w:r w:rsidRPr="0011704D">
        <w:t xml:space="preserve">  </w:t>
      </w:r>
      <w:proofErr w:type="spellStart"/>
      <w:r w:rsidRPr="0011704D">
        <w:rPr>
          <w:b/>
          <w:bCs/>
        </w:rPr>
        <w:t>Pandas</w:t>
      </w:r>
      <w:proofErr w:type="gramEnd"/>
      <w:r w:rsidRPr="0011704D">
        <w:rPr>
          <w:b/>
          <w:bCs/>
        </w:rPr>
        <w:t>:</w:t>
      </w:r>
      <w:r w:rsidRPr="0011704D">
        <w:t>Pandas</w:t>
      </w:r>
      <w:proofErr w:type="spellEnd"/>
      <w:r w:rsidRPr="0011704D">
        <w:t xml:space="preserve"> is a data manipulation and analysis library for Python. It provides data structures such as </w:t>
      </w:r>
      <w:proofErr w:type="spellStart"/>
      <w:r w:rsidRPr="0011704D">
        <w:t>DataFrames</w:t>
      </w:r>
      <w:proofErr w:type="spellEnd"/>
      <w:r w:rsidRPr="0011704D">
        <w:t xml:space="preserve"> for handling structured data.</w:t>
      </w:r>
    </w:p>
    <w:p w14:paraId="2BE03762" w14:textId="0D280370" w:rsidR="0011704D" w:rsidRPr="0011704D" w:rsidRDefault="0011704D" w:rsidP="0011704D">
      <w:pPr>
        <w:pStyle w:val="NormalWeb"/>
        <w:ind w:left="720"/>
      </w:pPr>
      <w:r w:rsidRPr="0011704D">
        <w:t xml:space="preserve">Pandas is used for managing and </w:t>
      </w:r>
      <w:proofErr w:type="spellStart"/>
      <w:r w:rsidRPr="0011704D">
        <w:t>analyzing</w:t>
      </w:r>
      <w:proofErr w:type="spellEnd"/>
      <w:r w:rsidRPr="0011704D">
        <w:t xml:space="preserve"> metadata associated with the HAM10000 dataset, such as lesion type, patient demographics, and image information.</w:t>
      </w:r>
    </w:p>
    <w:p w14:paraId="53B98497" w14:textId="77777777" w:rsidR="0011704D" w:rsidRPr="0011704D" w:rsidRDefault="0011704D">
      <w:pPr>
        <w:pStyle w:val="NormalWeb"/>
        <w:numPr>
          <w:ilvl w:val="0"/>
          <w:numId w:val="22"/>
        </w:numPr>
      </w:pPr>
      <w:r w:rsidRPr="0011704D">
        <w:rPr>
          <w:b/>
          <w:bCs/>
        </w:rPr>
        <w:t>Version:</w:t>
      </w:r>
      <w:r w:rsidRPr="0011704D">
        <w:t xml:space="preserve"> Latest stable version.</w:t>
      </w:r>
    </w:p>
    <w:p w14:paraId="6B20CA60" w14:textId="475D1998" w:rsidR="0011704D" w:rsidRPr="0011704D" w:rsidRDefault="0011704D" w:rsidP="0011704D">
      <w:pPr>
        <w:pStyle w:val="NormalWeb"/>
        <w:ind w:left="360"/>
      </w:pPr>
      <w:proofErr w:type="gramStart"/>
      <w:r w:rsidRPr="0011704D">
        <w:t xml:space="preserve">  </w:t>
      </w:r>
      <w:proofErr w:type="spellStart"/>
      <w:r w:rsidRPr="0011704D">
        <w:rPr>
          <w:b/>
          <w:bCs/>
        </w:rPr>
        <w:t>Matplotlib</w:t>
      </w:r>
      <w:proofErr w:type="gramEnd"/>
      <w:r w:rsidRPr="0011704D">
        <w:rPr>
          <w:b/>
          <w:bCs/>
        </w:rPr>
        <w:t>:</w:t>
      </w:r>
      <w:r w:rsidRPr="0011704D">
        <w:t>Matplotlib</w:t>
      </w:r>
      <w:proofErr w:type="spellEnd"/>
      <w:r w:rsidRPr="0011704D">
        <w:t xml:space="preserve"> is a plotting library for creating static, interactive, and animated visualizations in Python.</w:t>
      </w:r>
    </w:p>
    <w:p w14:paraId="6400BA36" w14:textId="59ABBDED" w:rsidR="0011704D" w:rsidRPr="0011704D" w:rsidRDefault="0011704D">
      <w:pPr>
        <w:pStyle w:val="NormalWeb"/>
        <w:numPr>
          <w:ilvl w:val="0"/>
          <w:numId w:val="23"/>
        </w:numPr>
      </w:pPr>
      <w:r w:rsidRPr="0011704D">
        <w:t>Matplotlib is used for visualizing data distributions, training progress (e.g., loss and accuracy curves), and evaluation results (e.g., confusion matrices).</w:t>
      </w:r>
    </w:p>
    <w:p w14:paraId="0AF494D8" w14:textId="77777777" w:rsidR="0011704D" w:rsidRDefault="0011704D">
      <w:pPr>
        <w:pStyle w:val="NormalWeb"/>
        <w:numPr>
          <w:ilvl w:val="0"/>
          <w:numId w:val="23"/>
        </w:numPr>
      </w:pPr>
      <w:r w:rsidRPr="0011704D">
        <w:rPr>
          <w:b/>
          <w:bCs/>
        </w:rPr>
        <w:t>Version:</w:t>
      </w:r>
      <w:r w:rsidRPr="0011704D">
        <w:t xml:space="preserve"> Latest stable version.</w:t>
      </w:r>
    </w:p>
    <w:p w14:paraId="6A22AA8F" w14:textId="77777777" w:rsidR="0011704D" w:rsidRDefault="0011704D" w:rsidP="0011704D">
      <w:pPr>
        <w:pStyle w:val="NormalWeb"/>
        <w:ind w:left="360"/>
        <w:rPr>
          <w:b/>
          <w:bCs/>
        </w:rPr>
      </w:pPr>
    </w:p>
    <w:p w14:paraId="1EFE8CA8" w14:textId="77777777" w:rsidR="0011704D" w:rsidRPr="0011704D" w:rsidRDefault="0011704D" w:rsidP="0011704D">
      <w:pPr>
        <w:pStyle w:val="NormalWeb"/>
        <w:ind w:left="360"/>
      </w:pPr>
      <w:r w:rsidRPr="0011704D">
        <w:rPr>
          <w:b/>
          <w:bCs/>
        </w:rPr>
        <w:t>Frameworks:</w:t>
      </w:r>
    </w:p>
    <w:p w14:paraId="0918029F" w14:textId="77777777" w:rsidR="0011704D" w:rsidRDefault="0011704D">
      <w:pPr>
        <w:pStyle w:val="NormalWeb"/>
        <w:numPr>
          <w:ilvl w:val="0"/>
          <w:numId w:val="24"/>
        </w:numPr>
      </w:pPr>
      <w:proofErr w:type="spellStart"/>
      <w:proofErr w:type="gramStart"/>
      <w:r w:rsidRPr="0011704D">
        <w:rPr>
          <w:b/>
          <w:bCs/>
        </w:rPr>
        <w:t>Python:</w:t>
      </w:r>
      <w:r w:rsidRPr="0011704D">
        <w:t>Python</w:t>
      </w:r>
      <w:proofErr w:type="spellEnd"/>
      <w:proofErr w:type="gramEnd"/>
      <w:r w:rsidRPr="0011704D">
        <w:t xml:space="preserve"> is a high-level, interpreted programming language known for its readability and extensive support for libraries and frameworks.</w:t>
      </w:r>
    </w:p>
    <w:p w14:paraId="040CF76A" w14:textId="7396BCCF" w:rsidR="0011704D" w:rsidRPr="0011704D" w:rsidRDefault="0011704D" w:rsidP="0011704D">
      <w:pPr>
        <w:pStyle w:val="NormalWeb"/>
        <w:ind w:left="720"/>
      </w:pPr>
      <w:r w:rsidRPr="0011704D">
        <w:t>Python serves as the primary programming language for the entire project, enabling the implementation of data preprocessing, model development, training, and evaluation. Its versatility and extensive library support make it ideal for machine learning tasks.</w:t>
      </w:r>
    </w:p>
    <w:p w14:paraId="007C4C0B" w14:textId="77777777" w:rsidR="0011704D" w:rsidRPr="0011704D" w:rsidRDefault="0011704D" w:rsidP="0011704D">
      <w:pPr>
        <w:pStyle w:val="NormalWeb"/>
      </w:pPr>
      <w:r w:rsidRPr="0011704D">
        <w:rPr>
          <w:b/>
          <w:bCs/>
        </w:rPr>
        <w:t>Version:</w:t>
      </w:r>
      <w:r w:rsidRPr="0011704D">
        <w:t xml:space="preserve"> Python 3.6 or later is recommended for compatibility with TensorFlow 2.x and other libraries.</w:t>
      </w:r>
    </w:p>
    <w:p w14:paraId="6916E1F3" w14:textId="77F2988A" w:rsidR="0011704D" w:rsidRDefault="0011704D">
      <w:pPr>
        <w:pStyle w:val="NormalWeb"/>
        <w:numPr>
          <w:ilvl w:val="0"/>
          <w:numId w:val="24"/>
        </w:numPr>
      </w:pPr>
      <w:proofErr w:type="spellStart"/>
      <w:r w:rsidRPr="0011704D">
        <w:rPr>
          <w:b/>
          <w:bCs/>
        </w:rPr>
        <w:t>Jupyter</w:t>
      </w:r>
      <w:proofErr w:type="spellEnd"/>
      <w:r w:rsidRPr="0011704D">
        <w:rPr>
          <w:b/>
          <w:bCs/>
        </w:rPr>
        <w:t xml:space="preserve"> </w:t>
      </w:r>
      <w:proofErr w:type="spellStart"/>
      <w:proofErr w:type="gramStart"/>
      <w:r w:rsidRPr="0011704D">
        <w:rPr>
          <w:b/>
          <w:bCs/>
        </w:rPr>
        <w:t>Notebook:</w:t>
      </w:r>
      <w:r w:rsidRPr="0011704D">
        <w:t>Jupyter</w:t>
      </w:r>
      <w:proofErr w:type="spellEnd"/>
      <w:proofErr w:type="gramEnd"/>
      <w:r w:rsidRPr="0011704D">
        <w:t xml:space="preserve"> Notebook is an open-source web application that allows the creation and sharing of documents containing live code, equations, visualizations, and narrative text.</w:t>
      </w:r>
    </w:p>
    <w:p w14:paraId="24BBCFEC" w14:textId="77777777" w:rsidR="0011704D" w:rsidRPr="0011704D" w:rsidRDefault="0011704D" w:rsidP="0011704D">
      <w:pPr>
        <w:pStyle w:val="NormalWeb"/>
        <w:ind w:left="720"/>
      </w:pPr>
    </w:p>
    <w:p w14:paraId="2DE70E9B" w14:textId="54246733" w:rsidR="0011704D" w:rsidRPr="0011704D" w:rsidRDefault="0011704D" w:rsidP="0011704D">
      <w:pPr>
        <w:pStyle w:val="NormalWeb"/>
      </w:pPr>
      <w:proofErr w:type="spellStart"/>
      <w:r w:rsidRPr="0011704D">
        <w:lastRenderedPageBreak/>
        <w:t>Jupyter</w:t>
      </w:r>
      <w:proofErr w:type="spellEnd"/>
      <w:r w:rsidRPr="0011704D">
        <w:t xml:space="preserve"> Notebook is used for interactive development, experimentation, and visualization. It allows for the step-by-step execution of code, making it easier to debug and iterate on model design and training.</w:t>
      </w:r>
    </w:p>
    <w:p w14:paraId="1428164B" w14:textId="77777777" w:rsidR="0011704D" w:rsidRPr="0011704D" w:rsidRDefault="0011704D" w:rsidP="00C73C0D">
      <w:pPr>
        <w:pStyle w:val="NormalWeb"/>
      </w:pPr>
      <w:r w:rsidRPr="0011704D">
        <w:rPr>
          <w:b/>
          <w:bCs/>
        </w:rPr>
        <w:t>Version:</w:t>
      </w:r>
      <w:r w:rsidRPr="0011704D">
        <w:t xml:space="preserve"> Latest stable version compatible with Python 3.x.</w:t>
      </w:r>
    </w:p>
    <w:p w14:paraId="0FA8857F" w14:textId="07A36705" w:rsidR="00302CDA" w:rsidRDefault="0011704D" w:rsidP="00C73C0D">
      <w:pPr>
        <w:pStyle w:val="NormalWeb"/>
        <w:ind w:left="360"/>
      </w:pPr>
      <w:r w:rsidRPr="0011704D">
        <w:t xml:space="preserve">These software components collectively provide a robust environment for developing and deploying the </w:t>
      </w:r>
      <w:proofErr w:type="spellStart"/>
      <w:r w:rsidRPr="0011704D">
        <w:t>MobileNet</w:t>
      </w:r>
      <w:proofErr w:type="spellEnd"/>
      <w:r w:rsidRPr="0011704D">
        <w:t xml:space="preserve"> model for skin cancer detection. They support the entire workflow from data preprocessing and model training to evaluation and visualization, ensuring a streamlined and efficient process.</w:t>
      </w:r>
    </w:p>
    <w:p w14:paraId="69E22F3A" w14:textId="77777777" w:rsidR="00C73C0D" w:rsidRPr="00C73C0D" w:rsidRDefault="00C73C0D" w:rsidP="00C73C0D">
      <w:pPr>
        <w:pStyle w:val="NormalWeb"/>
        <w:ind w:left="360"/>
        <w:rPr>
          <w:b/>
          <w:bCs/>
        </w:rPr>
      </w:pPr>
    </w:p>
    <w:p w14:paraId="0A1BCA2F" w14:textId="72E3EA61" w:rsidR="006213DB" w:rsidRDefault="006213DB" w:rsidP="006213DB">
      <w:pPr>
        <w:pStyle w:val="NormalWeb"/>
        <w:rPr>
          <w:b/>
          <w:bCs/>
        </w:rPr>
      </w:pPr>
      <w:r w:rsidRPr="00C73C0D">
        <w:rPr>
          <w:b/>
          <w:bCs/>
        </w:rPr>
        <w:t xml:space="preserve"> 5.2. Transfer Learning </w:t>
      </w:r>
    </w:p>
    <w:p w14:paraId="0B31C3AA" w14:textId="3A5160AF" w:rsidR="00C25D5C" w:rsidRDefault="00C25D5C" w:rsidP="006213DB">
      <w:pPr>
        <w:pStyle w:val="NormalWeb"/>
      </w:pPr>
      <w:r w:rsidRPr="00C25D5C">
        <w:t>Transfer learning is a technique in machine learning where a model developed for a particular task is reused as the starting point for a model on a second task. It is particularly useful in deep learning because it can leverage the features learned by pre-trained models on large datasets to improve performance on smaller, domain-specific datasets</w:t>
      </w:r>
    </w:p>
    <w:p w14:paraId="7C1B902A" w14:textId="77777777" w:rsidR="00C25D5C" w:rsidRPr="00C25D5C" w:rsidRDefault="00C25D5C" w:rsidP="00C25D5C">
      <w:pPr>
        <w:pStyle w:val="NormalWeb"/>
      </w:pPr>
      <w:r w:rsidRPr="00C25D5C">
        <w:rPr>
          <w:b/>
          <w:bCs/>
        </w:rPr>
        <w:t xml:space="preserve">Key Features of </w:t>
      </w:r>
      <w:proofErr w:type="spellStart"/>
      <w:r w:rsidRPr="00C25D5C">
        <w:rPr>
          <w:b/>
          <w:bCs/>
        </w:rPr>
        <w:t>MobileNet</w:t>
      </w:r>
      <w:proofErr w:type="spellEnd"/>
      <w:r w:rsidRPr="00C25D5C">
        <w:rPr>
          <w:b/>
          <w:bCs/>
        </w:rPr>
        <w:t>:</w:t>
      </w:r>
    </w:p>
    <w:p w14:paraId="487686C8" w14:textId="77777777" w:rsidR="00C25D5C" w:rsidRPr="00C25D5C" w:rsidRDefault="00C25D5C">
      <w:pPr>
        <w:pStyle w:val="NormalWeb"/>
        <w:numPr>
          <w:ilvl w:val="0"/>
          <w:numId w:val="25"/>
        </w:numPr>
      </w:pPr>
      <w:proofErr w:type="spellStart"/>
      <w:r w:rsidRPr="00C25D5C">
        <w:rPr>
          <w:b/>
          <w:bCs/>
        </w:rPr>
        <w:t>Depthwise</w:t>
      </w:r>
      <w:proofErr w:type="spellEnd"/>
      <w:r w:rsidRPr="00C25D5C">
        <w:rPr>
          <w:b/>
          <w:bCs/>
        </w:rPr>
        <w:t xml:space="preserve"> Separable Convolutions</w:t>
      </w:r>
      <w:r w:rsidRPr="00C25D5C">
        <w:t>: These convolutions separate the spatial and channel-wise operations, leading to a reduction in computation and model size.</w:t>
      </w:r>
    </w:p>
    <w:p w14:paraId="061D7350" w14:textId="77777777" w:rsidR="00C25D5C" w:rsidRPr="00C25D5C" w:rsidRDefault="00C25D5C">
      <w:pPr>
        <w:pStyle w:val="NormalWeb"/>
        <w:numPr>
          <w:ilvl w:val="0"/>
          <w:numId w:val="25"/>
        </w:numPr>
      </w:pPr>
      <w:r w:rsidRPr="00C25D5C">
        <w:rPr>
          <w:b/>
          <w:bCs/>
        </w:rPr>
        <w:t>Efficient Use of Resources</w:t>
      </w:r>
      <w:r w:rsidRPr="00C25D5C">
        <w:t xml:space="preserve">: </w:t>
      </w:r>
      <w:proofErr w:type="spellStart"/>
      <w:r w:rsidRPr="00C25D5C">
        <w:t>MobileNet</w:t>
      </w:r>
      <w:proofErr w:type="spellEnd"/>
      <w:r w:rsidRPr="00C25D5C">
        <w:t xml:space="preserve"> models are optimized for resource-constrained environments, such as mobile devices, without sacrificing accuracy.</w:t>
      </w:r>
    </w:p>
    <w:p w14:paraId="5A81DA74" w14:textId="19CBA8A3" w:rsidR="00C25D5C" w:rsidRDefault="00C25D5C">
      <w:pPr>
        <w:pStyle w:val="NormalWeb"/>
        <w:numPr>
          <w:ilvl w:val="0"/>
          <w:numId w:val="25"/>
        </w:numPr>
      </w:pPr>
      <w:r w:rsidRPr="00C25D5C">
        <w:rPr>
          <w:b/>
          <w:bCs/>
        </w:rPr>
        <w:t>Versatility</w:t>
      </w:r>
      <w:r w:rsidRPr="00C25D5C">
        <w:t xml:space="preserve">: </w:t>
      </w:r>
      <w:proofErr w:type="spellStart"/>
      <w:r w:rsidRPr="00C25D5C">
        <w:t>MobileNet</w:t>
      </w:r>
      <w:proofErr w:type="spellEnd"/>
      <w:r w:rsidRPr="00C25D5C">
        <w:t xml:space="preserve"> models are adaptable for a wide range of tasks, from image classification to object detection and segmentation.</w:t>
      </w:r>
    </w:p>
    <w:p w14:paraId="5984F806" w14:textId="77777777" w:rsidR="00C25D5C" w:rsidRPr="00C25D5C" w:rsidRDefault="00C25D5C" w:rsidP="00C25D5C">
      <w:pPr>
        <w:pStyle w:val="NormalWeb"/>
        <w:rPr>
          <w:b/>
          <w:bCs/>
        </w:rPr>
      </w:pPr>
      <w:r w:rsidRPr="00C25D5C">
        <w:rPr>
          <w:b/>
          <w:bCs/>
        </w:rPr>
        <w:t>Transfer Learning Process</w:t>
      </w:r>
    </w:p>
    <w:p w14:paraId="716C3C47" w14:textId="626744A3" w:rsidR="00C25D5C" w:rsidRDefault="00834952" w:rsidP="00C25D5C">
      <w:pPr>
        <w:pStyle w:val="NormalWeb"/>
        <w:rPr>
          <w:b/>
          <w:bCs/>
        </w:rPr>
      </w:pPr>
      <w:r w:rsidRPr="00834952">
        <w:rPr>
          <w:b/>
          <w:bCs/>
        </w:rPr>
        <w:t xml:space="preserve">Steps for Transfer Learning with </w:t>
      </w:r>
      <w:proofErr w:type="spellStart"/>
      <w:r w:rsidRPr="00834952">
        <w:rPr>
          <w:b/>
          <w:bCs/>
        </w:rPr>
        <w:t>MobileNet</w:t>
      </w:r>
      <w:proofErr w:type="spellEnd"/>
      <w:r w:rsidRPr="00834952">
        <w:rPr>
          <w:b/>
          <w:bCs/>
        </w:rPr>
        <w:t>:</w:t>
      </w:r>
    </w:p>
    <w:p w14:paraId="7EE4850F" w14:textId="77777777" w:rsidR="00834952" w:rsidRPr="00834952" w:rsidRDefault="00834952" w:rsidP="00834952">
      <w:pPr>
        <w:pStyle w:val="NormalWeb"/>
        <w:rPr>
          <w:b/>
          <w:bCs/>
        </w:rPr>
      </w:pPr>
      <w:r w:rsidRPr="00834952">
        <w:rPr>
          <w:b/>
          <w:bCs/>
        </w:rPr>
        <w:t xml:space="preserve">Load Pre-trained </w:t>
      </w:r>
      <w:proofErr w:type="spellStart"/>
      <w:r w:rsidRPr="00834952">
        <w:rPr>
          <w:b/>
          <w:bCs/>
        </w:rPr>
        <w:t>MobileNet</w:t>
      </w:r>
      <w:proofErr w:type="spellEnd"/>
      <w:r w:rsidRPr="00834952">
        <w:rPr>
          <w:b/>
          <w:bCs/>
        </w:rPr>
        <w:t xml:space="preserve"> Model:</w:t>
      </w:r>
    </w:p>
    <w:p w14:paraId="1FD18663" w14:textId="77777777" w:rsidR="00834952" w:rsidRDefault="00834952">
      <w:pPr>
        <w:pStyle w:val="NormalWeb"/>
        <w:numPr>
          <w:ilvl w:val="0"/>
          <w:numId w:val="26"/>
        </w:numPr>
      </w:pPr>
      <w:r w:rsidRPr="00834952">
        <w:t xml:space="preserve">Load the </w:t>
      </w:r>
      <w:proofErr w:type="spellStart"/>
      <w:r w:rsidRPr="00834952">
        <w:t>MobileNet</w:t>
      </w:r>
      <w:proofErr w:type="spellEnd"/>
      <w:r w:rsidRPr="00834952">
        <w:t xml:space="preserve"> model with pre-trained weights from ImageNet. This provides a solid starting point as the model has already learned useful features from a diverse set of images.</w:t>
      </w:r>
    </w:p>
    <w:p w14:paraId="7929565A" w14:textId="77777777" w:rsidR="00834952" w:rsidRPr="00834952" w:rsidRDefault="00834952" w:rsidP="00834952">
      <w:pPr>
        <w:pStyle w:val="NormalWeb"/>
      </w:pPr>
      <w:r w:rsidRPr="00834952">
        <w:rPr>
          <w:b/>
          <w:bCs/>
        </w:rPr>
        <w:t>Freeze Base Layers:</w:t>
      </w:r>
    </w:p>
    <w:p w14:paraId="41E2C517" w14:textId="77777777" w:rsidR="00834952" w:rsidRPr="00834952" w:rsidRDefault="00834952">
      <w:pPr>
        <w:pStyle w:val="NormalWeb"/>
        <w:numPr>
          <w:ilvl w:val="0"/>
          <w:numId w:val="27"/>
        </w:numPr>
      </w:pPr>
      <w:r w:rsidRPr="00834952">
        <w:t>Freeze the layers of the base model to retain the pre-trained weights. This prevents the base layers from being updated during training, allowing the model to leverage the previously learned features.</w:t>
      </w:r>
    </w:p>
    <w:p w14:paraId="281F3852" w14:textId="77777777" w:rsidR="00834952" w:rsidRPr="00834952" w:rsidRDefault="00834952" w:rsidP="00834952">
      <w:pPr>
        <w:pStyle w:val="NormalWeb"/>
      </w:pPr>
      <w:r w:rsidRPr="00834952">
        <w:rPr>
          <w:b/>
          <w:bCs/>
        </w:rPr>
        <w:t>Add Custom Layers:</w:t>
      </w:r>
    </w:p>
    <w:p w14:paraId="50C059D6" w14:textId="77777777" w:rsidR="00834952" w:rsidRPr="00834952" w:rsidRDefault="00834952">
      <w:pPr>
        <w:pStyle w:val="NormalWeb"/>
        <w:numPr>
          <w:ilvl w:val="0"/>
          <w:numId w:val="28"/>
        </w:numPr>
      </w:pPr>
      <w:r w:rsidRPr="00834952">
        <w:t xml:space="preserve">Add new layers on top of the base model to adapt it to the skin lesion classification task. These layers include a global average pooling layer, a dropout layer to prevent </w:t>
      </w:r>
      <w:r w:rsidRPr="00834952">
        <w:lastRenderedPageBreak/>
        <w:t xml:space="preserve">overfitting, and a dense layer with a </w:t>
      </w:r>
      <w:proofErr w:type="spellStart"/>
      <w:r w:rsidRPr="00834952">
        <w:t>softmax</w:t>
      </w:r>
      <w:proofErr w:type="spellEnd"/>
      <w:r w:rsidRPr="00834952">
        <w:t xml:space="preserve"> activation function for classification into multiple classes.</w:t>
      </w:r>
    </w:p>
    <w:p w14:paraId="593BA547" w14:textId="77777777" w:rsidR="00834952" w:rsidRPr="00834952" w:rsidRDefault="00834952" w:rsidP="00834952">
      <w:pPr>
        <w:pStyle w:val="NormalWeb"/>
      </w:pPr>
      <w:r w:rsidRPr="00834952">
        <w:rPr>
          <w:b/>
          <w:bCs/>
        </w:rPr>
        <w:t>Compile the Model:</w:t>
      </w:r>
    </w:p>
    <w:p w14:paraId="60406AE2" w14:textId="77777777" w:rsidR="00834952" w:rsidRDefault="00834952">
      <w:pPr>
        <w:pStyle w:val="NormalWeb"/>
        <w:numPr>
          <w:ilvl w:val="0"/>
          <w:numId w:val="29"/>
        </w:numPr>
      </w:pPr>
      <w:r w:rsidRPr="00834952">
        <w:t>Compile the model with an appropriate optimizer, loss function, and metrics. The Adam optimizer is commonly used due to its adaptive learning rate capabilities.</w:t>
      </w:r>
    </w:p>
    <w:p w14:paraId="42547620" w14:textId="77777777" w:rsidR="00834952" w:rsidRPr="00834952" w:rsidRDefault="00834952" w:rsidP="00834952">
      <w:pPr>
        <w:pStyle w:val="NormalWeb"/>
      </w:pPr>
      <w:r w:rsidRPr="00834952">
        <w:rPr>
          <w:b/>
          <w:bCs/>
        </w:rPr>
        <w:t>Data Preprocessing and Augmentation:</w:t>
      </w:r>
    </w:p>
    <w:p w14:paraId="3D4491DA" w14:textId="77777777" w:rsidR="00834952" w:rsidRDefault="00834952">
      <w:pPr>
        <w:pStyle w:val="NormalWeb"/>
        <w:numPr>
          <w:ilvl w:val="0"/>
          <w:numId w:val="30"/>
        </w:numPr>
      </w:pPr>
      <w:r w:rsidRPr="00834952">
        <w:t>Preprocess the images to match the input requirements of the model (224x224 pixels) and normalize pixel values to the range [0, 1]. Apply data augmentation techniques to increase the variability and robustness of the model.</w:t>
      </w:r>
    </w:p>
    <w:p w14:paraId="2C70CDE4" w14:textId="77777777" w:rsidR="00834952" w:rsidRPr="00834952" w:rsidRDefault="00834952" w:rsidP="00834952">
      <w:pPr>
        <w:pStyle w:val="NormalWeb"/>
      </w:pPr>
      <w:r w:rsidRPr="00834952">
        <w:rPr>
          <w:b/>
          <w:bCs/>
        </w:rPr>
        <w:t>Train the Model:</w:t>
      </w:r>
    </w:p>
    <w:p w14:paraId="7E9777E5" w14:textId="77777777" w:rsidR="00834952" w:rsidRPr="00834952" w:rsidRDefault="00834952">
      <w:pPr>
        <w:pStyle w:val="NormalWeb"/>
        <w:numPr>
          <w:ilvl w:val="0"/>
          <w:numId w:val="31"/>
        </w:numPr>
      </w:pPr>
      <w:r w:rsidRPr="00834952">
        <w:t>Train the model using the training data generator. Monitor the validation performance and use early stopping to prevent overfitting. Save the best model based on validation accuracy.</w:t>
      </w:r>
    </w:p>
    <w:p w14:paraId="06873810" w14:textId="77777777" w:rsidR="00C73C0D" w:rsidRPr="00C73C0D" w:rsidRDefault="00C73C0D" w:rsidP="006213DB">
      <w:pPr>
        <w:pStyle w:val="NormalWeb"/>
        <w:rPr>
          <w:b/>
          <w:bCs/>
        </w:rPr>
      </w:pPr>
    </w:p>
    <w:p w14:paraId="09F9CCF3" w14:textId="16F01968" w:rsidR="006213DB" w:rsidRDefault="006213DB" w:rsidP="006213DB">
      <w:pPr>
        <w:pStyle w:val="NormalWeb"/>
        <w:rPr>
          <w:b/>
          <w:bCs/>
        </w:rPr>
      </w:pPr>
      <w:r w:rsidRPr="00C73C0D">
        <w:rPr>
          <w:b/>
          <w:bCs/>
        </w:rPr>
        <w:t>5.3. Training Process (Hyperparameter tuning, Batch size, Learning rate, Epochs)</w:t>
      </w:r>
    </w:p>
    <w:p w14:paraId="453DD3EA" w14:textId="7AE681BA" w:rsidR="009B6A04" w:rsidRDefault="009B6A04" w:rsidP="006213DB">
      <w:pPr>
        <w:pStyle w:val="NormalWeb"/>
      </w:pPr>
      <w:r w:rsidRPr="009B6A04">
        <w:t xml:space="preserve">The training process involves fine-tuning the pre-trained </w:t>
      </w:r>
      <w:proofErr w:type="spellStart"/>
      <w:r w:rsidRPr="009B6A04">
        <w:t>MobileNet</w:t>
      </w:r>
      <w:proofErr w:type="spellEnd"/>
      <w:r w:rsidRPr="009B6A04">
        <w:t xml:space="preserve"> model to adapt it to the new task. This process includes several important concepts and parameters such as hyperparameter tuning, batch size, learning rate, and the number of epochs. Here’s how you can effectively manage these aspects:</w:t>
      </w:r>
    </w:p>
    <w:p w14:paraId="7468A019" w14:textId="77777777" w:rsidR="00B45748" w:rsidRPr="00B45748" w:rsidRDefault="00B45748" w:rsidP="00B45748">
      <w:pPr>
        <w:pStyle w:val="NormalWeb"/>
        <w:rPr>
          <w:b/>
          <w:bCs/>
        </w:rPr>
      </w:pPr>
      <w:r w:rsidRPr="00B45748">
        <w:rPr>
          <w:b/>
          <w:bCs/>
        </w:rPr>
        <w:t>Hyperparameter Tuning</w:t>
      </w:r>
    </w:p>
    <w:p w14:paraId="6CD2E247" w14:textId="77777777" w:rsidR="00B45748" w:rsidRPr="00B45748" w:rsidRDefault="00B45748" w:rsidP="00B45748">
      <w:pPr>
        <w:pStyle w:val="NormalWeb"/>
      </w:pPr>
      <w:r w:rsidRPr="00B45748">
        <w:t>Hyperparameter tuning involves adjusting the parameters that control the training process to optimize model performance. Key hyperparameters include:</w:t>
      </w:r>
    </w:p>
    <w:p w14:paraId="713FC017" w14:textId="77777777" w:rsidR="00B45748" w:rsidRPr="00B45748" w:rsidRDefault="00B45748" w:rsidP="00B45748">
      <w:pPr>
        <w:pStyle w:val="NormalWeb"/>
        <w:numPr>
          <w:ilvl w:val="0"/>
          <w:numId w:val="32"/>
        </w:numPr>
      </w:pPr>
      <w:r w:rsidRPr="00B45748">
        <w:rPr>
          <w:b/>
          <w:bCs/>
        </w:rPr>
        <w:t>Learning Rate</w:t>
      </w:r>
      <w:r w:rsidRPr="00B45748">
        <w:t>: Determines the step size at each iteration while moving towards the minimum of the loss function.</w:t>
      </w:r>
    </w:p>
    <w:p w14:paraId="35B92DC3" w14:textId="77777777" w:rsidR="00B45748" w:rsidRPr="00B45748" w:rsidRDefault="00B45748" w:rsidP="00B45748">
      <w:pPr>
        <w:pStyle w:val="NormalWeb"/>
        <w:numPr>
          <w:ilvl w:val="1"/>
          <w:numId w:val="32"/>
        </w:numPr>
      </w:pPr>
      <w:r w:rsidRPr="00B45748">
        <w:rPr>
          <w:b/>
          <w:bCs/>
        </w:rPr>
        <w:t>Initial Value</w:t>
      </w:r>
      <w:r w:rsidRPr="00B45748">
        <w:t>: Start with a common value such as 0.001 for the Adam optimizer.</w:t>
      </w:r>
    </w:p>
    <w:p w14:paraId="1C1D71FA" w14:textId="77777777" w:rsidR="00B45748" w:rsidRPr="00B45748" w:rsidRDefault="00B45748" w:rsidP="00B45748">
      <w:pPr>
        <w:pStyle w:val="NormalWeb"/>
        <w:numPr>
          <w:ilvl w:val="1"/>
          <w:numId w:val="32"/>
        </w:numPr>
      </w:pPr>
      <w:r w:rsidRPr="00B45748">
        <w:rPr>
          <w:b/>
          <w:bCs/>
        </w:rPr>
        <w:t>Adjustments</w:t>
      </w:r>
      <w:r w:rsidRPr="00B45748">
        <w:t>: Use techniques like learning rate schedules or learning rate annealing to dynamically adjust the learning rate during training. You might decrease the learning rate if the model's performance on the validation set starts to plateau.</w:t>
      </w:r>
    </w:p>
    <w:p w14:paraId="30AA3905" w14:textId="77777777" w:rsidR="00B45748" w:rsidRPr="00B45748" w:rsidRDefault="00B45748" w:rsidP="00B45748">
      <w:pPr>
        <w:pStyle w:val="NormalWeb"/>
        <w:numPr>
          <w:ilvl w:val="0"/>
          <w:numId w:val="32"/>
        </w:numPr>
      </w:pPr>
      <w:r w:rsidRPr="00B45748">
        <w:rPr>
          <w:b/>
          <w:bCs/>
        </w:rPr>
        <w:t>Batch Size</w:t>
      </w:r>
      <w:r w:rsidRPr="00B45748">
        <w:t>: Refers to the number of training examples utilized in one iteration of model training. A larger batch size can provide a more accurate estimate of the gradient but requires more memory. Smaller batch sizes can lead to noisier estimates but might generalize better.</w:t>
      </w:r>
    </w:p>
    <w:p w14:paraId="0D5A4D4F" w14:textId="77777777" w:rsidR="00B45748" w:rsidRPr="00B45748" w:rsidRDefault="00B45748" w:rsidP="00B45748">
      <w:pPr>
        <w:pStyle w:val="NormalWeb"/>
        <w:numPr>
          <w:ilvl w:val="1"/>
          <w:numId w:val="32"/>
        </w:numPr>
      </w:pPr>
      <w:r w:rsidRPr="00B45748">
        <w:rPr>
          <w:b/>
          <w:bCs/>
        </w:rPr>
        <w:t>Initial Value</w:t>
      </w:r>
      <w:r w:rsidRPr="00B45748">
        <w:t>: Common starting points are 32 or 64.</w:t>
      </w:r>
    </w:p>
    <w:p w14:paraId="5C549708" w14:textId="77777777" w:rsidR="00B45748" w:rsidRPr="00B45748" w:rsidRDefault="00B45748" w:rsidP="00B45748">
      <w:pPr>
        <w:pStyle w:val="NormalWeb"/>
        <w:numPr>
          <w:ilvl w:val="1"/>
          <w:numId w:val="32"/>
        </w:numPr>
      </w:pPr>
      <w:r w:rsidRPr="00B45748">
        <w:rPr>
          <w:b/>
          <w:bCs/>
        </w:rPr>
        <w:t>Adjustments</w:t>
      </w:r>
      <w:r w:rsidRPr="00B45748">
        <w:t>: Larger batch sizes can provide more stable updates but require more memory. Smaller batch sizes might help in achieving better generalization.</w:t>
      </w:r>
    </w:p>
    <w:p w14:paraId="3432E4C0" w14:textId="77777777" w:rsidR="00B45748" w:rsidRPr="00B45748" w:rsidRDefault="00B45748" w:rsidP="00B45748">
      <w:pPr>
        <w:pStyle w:val="NormalWeb"/>
        <w:numPr>
          <w:ilvl w:val="0"/>
          <w:numId w:val="32"/>
        </w:numPr>
      </w:pPr>
      <w:r w:rsidRPr="00B45748">
        <w:rPr>
          <w:b/>
          <w:bCs/>
        </w:rPr>
        <w:lastRenderedPageBreak/>
        <w:t>Number of Epochs</w:t>
      </w:r>
      <w:r w:rsidRPr="00B45748">
        <w:t>: Indicates the number of times the entire training dataset passes through the model during training. More epochs can lead to better learning but might cause overfitting if the model learns the training data too well.</w:t>
      </w:r>
    </w:p>
    <w:p w14:paraId="1F7E613C" w14:textId="77777777" w:rsidR="00B45748" w:rsidRPr="00B45748" w:rsidRDefault="00B45748" w:rsidP="00B45748">
      <w:pPr>
        <w:pStyle w:val="NormalWeb"/>
        <w:numPr>
          <w:ilvl w:val="1"/>
          <w:numId w:val="32"/>
        </w:numPr>
      </w:pPr>
      <w:r w:rsidRPr="00B45748">
        <w:rPr>
          <w:b/>
          <w:bCs/>
        </w:rPr>
        <w:t>Initial Value</w:t>
      </w:r>
      <w:r w:rsidRPr="00B45748">
        <w:t>: Start with a reasonable number such as 10 or 20.</w:t>
      </w:r>
    </w:p>
    <w:p w14:paraId="4E64F936" w14:textId="77777777" w:rsidR="00B45748" w:rsidRPr="00B45748" w:rsidRDefault="00B45748" w:rsidP="00B45748">
      <w:pPr>
        <w:pStyle w:val="NormalWeb"/>
        <w:numPr>
          <w:ilvl w:val="1"/>
          <w:numId w:val="32"/>
        </w:numPr>
      </w:pPr>
      <w:r w:rsidRPr="00B45748">
        <w:rPr>
          <w:b/>
          <w:bCs/>
        </w:rPr>
        <w:t>Early Stopping</w:t>
      </w:r>
      <w:r w:rsidRPr="00B45748">
        <w:t>: Implement early stopping to halt training if performance on the validation set stops improving, to avoid overfitting.</w:t>
      </w:r>
    </w:p>
    <w:p w14:paraId="12B97239" w14:textId="77777777" w:rsidR="00B45748" w:rsidRPr="00B45748" w:rsidRDefault="00B45748" w:rsidP="00B45748">
      <w:pPr>
        <w:pStyle w:val="NormalWeb"/>
        <w:numPr>
          <w:ilvl w:val="0"/>
          <w:numId w:val="32"/>
        </w:numPr>
      </w:pPr>
      <w:r w:rsidRPr="00B45748">
        <w:rPr>
          <w:b/>
          <w:bCs/>
        </w:rPr>
        <w:t>Optimizer</w:t>
      </w:r>
      <w:r w:rsidRPr="00B45748">
        <w:t>: The choice of optimizer can impact the training dynamics. Adam, SGD with momentum, or RMSprop are common choices. Each optimizer has hyperparameters that can also be tuned.</w:t>
      </w:r>
    </w:p>
    <w:p w14:paraId="6F5FB3DE" w14:textId="77777777" w:rsidR="00B45748" w:rsidRPr="00B45748" w:rsidRDefault="00B45748" w:rsidP="00B45748">
      <w:pPr>
        <w:pStyle w:val="NormalWeb"/>
        <w:numPr>
          <w:ilvl w:val="1"/>
          <w:numId w:val="32"/>
        </w:numPr>
      </w:pPr>
      <w:r w:rsidRPr="00B45748">
        <w:rPr>
          <w:b/>
          <w:bCs/>
        </w:rPr>
        <w:t>Choices</w:t>
      </w:r>
      <w:r w:rsidRPr="00B45748">
        <w:t>: Adam, SGD with momentum, RMSprop.</w:t>
      </w:r>
    </w:p>
    <w:p w14:paraId="1D5F4EC1" w14:textId="56103770" w:rsidR="009B6A04" w:rsidRDefault="00B45748" w:rsidP="006213DB">
      <w:pPr>
        <w:pStyle w:val="NormalWeb"/>
        <w:numPr>
          <w:ilvl w:val="1"/>
          <w:numId w:val="32"/>
        </w:numPr>
      </w:pPr>
      <w:r w:rsidRPr="00B45748">
        <w:rPr>
          <w:b/>
          <w:bCs/>
        </w:rPr>
        <w:t>Adjustments</w:t>
      </w:r>
      <w:r w:rsidRPr="00B45748">
        <w:t>: Each optimizer has its hyperparameters that might need tuning. For instance, Adam's learning rate or SGD's momentum.</w:t>
      </w:r>
    </w:p>
    <w:p w14:paraId="261FAA1F" w14:textId="77777777" w:rsidR="00B45748" w:rsidRPr="00B45748" w:rsidRDefault="00B45748" w:rsidP="00B45748">
      <w:pPr>
        <w:pStyle w:val="NormalWeb"/>
        <w:rPr>
          <w:b/>
          <w:bCs/>
          <w:color w:val="FF0000"/>
        </w:rPr>
      </w:pPr>
      <w:r w:rsidRPr="00B45748">
        <w:rPr>
          <w:b/>
          <w:bCs/>
          <w:color w:val="FF0000"/>
        </w:rPr>
        <w:t>Hyperparameter Tuning Methods</w:t>
      </w:r>
    </w:p>
    <w:p w14:paraId="27CE29A6" w14:textId="77777777" w:rsidR="00B45748" w:rsidRPr="00B45748" w:rsidRDefault="00B45748" w:rsidP="00B45748">
      <w:pPr>
        <w:pStyle w:val="NormalWeb"/>
        <w:numPr>
          <w:ilvl w:val="0"/>
          <w:numId w:val="33"/>
        </w:numPr>
        <w:rPr>
          <w:color w:val="FF0000"/>
        </w:rPr>
      </w:pPr>
      <w:r w:rsidRPr="00B45748">
        <w:rPr>
          <w:b/>
          <w:bCs/>
          <w:color w:val="FF0000"/>
        </w:rPr>
        <w:t>Grid Search</w:t>
      </w:r>
      <w:r w:rsidRPr="00B45748">
        <w:rPr>
          <w:color w:val="FF0000"/>
        </w:rPr>
        <w:t>: An exhaustive search over a specified parameter grid. It is simple but can be computationally expensive.</w:t>
      </w:r>
    </w:p>
    <w:p w14:paraId="2B209C99" w14:textId="77777777" w:rsidR="00B45748" w:rsidRPr="00B45748" w:rsidRDefault="00B45748" w:rsidP="00B45748">
      <w:pPr>
        <w:pStyle w:val="NormalWeb"/>
        <w:numPr>
          <w:ilvl w:val="0"/>
          <w:numId w:val="33"/>
        </w:numPr>
        <w:rPr>
          <w:color w:val="FF0000"/>
        </w:rPr>
      </w:pPr>
      <w:r w:rsidRPr="00B45748">
        <w:rPr>
          <w:b/>
          <w:bCs/>
          <w:color w:val="FF0000"/>
        </w:rPr>
        <w:t>Random Search</w:t>
      </w:r>
      <w:r w:rsidRPr="00B45748">
        <w:rPr>
          <w:color w:val="FF0000"/>
        </w:rPr>
        <w:t>: Randomly samples the search space and evaluates sets of hyperparameters. It often finds good solutions more efficiently than grid search.</w:t>
      </w:r>
    </w:p>
    <w:p w14:paraId="1D246483" w14:textId="77777777" w:rsidR="00B45748" w:rsidRPr="00B45748" w:rsidRDefault="00B45748" w:rsidP="00B45748">
      <w:pPr>
        <w:pStyle w:val="NormalWeb"/>
        <w:numPr>
          <w:ilvl w:val="0"/>
          <w:numId w:val="33"/>
        </w:numPr>
        <w:rPr>
          <w:color w:val="FF0000"/>
        </w:rPr>
      </w:pPr>
      <w:r w:rsidRPr="00B45748">
        <w:rPr>
          <w:b/>
          <w:bCs/>
          <w:color w:val="FF0000"/>
        </w:rPr>
        <w:t>Bayesian Optimization</w:t>
      </w:r>
      <w:r w:rsidRPr="00B45748">
        <w:rPr>
          <w:color w:val="FF0000"/>
        </w:rPr>
        <w:t>: Builds a probabilistic model of the function mapping hyperparameters to a score on the validation set and uses this model to select the most promising hyperparameters to evaluate.</w:t>
      </w:r>
    </w:p>
    <w:p w14:paraId="1830C1A5" w14:textId="77777777" w:rsidR="00B45748" w:rsidRPr="00B45748" w:rsidRDefault="00B45748" w:rsidP="00B45748">
      <w:pPr>
        <w:pStyle w:val="NormalWeb"/>
        <w:numPr>
          <w:ilvl w:val="0"/>
          <w:numId w:val="33"/>
        </w:numPr>
        <w:rPr>
          <w:color w:val="FF0000"/>
        </w:rPr>
      </w:pPr>
      <w:r w:rsidRPr="00B45748">
        <w:rPr>
          <w:b/>
          <w:bCs/>
          <w:color w:val="FF0000"/>
        </w:rPr>
        <w:t>Gradient-Based Optimization</w:t>
      </w:r>
      <w:r w:rsidRPr="00B45748">
        <w:rPr>
          <w:color w:val="FF0000"/>
        </w:rPr>
        <w:t>: Uses gradients to guide the search for the optimal hyperparameters. An example is the Hyperband algorithm.</w:t>
      </w:r>
    </w:p>
    <w:p w14:paraId="2181986E" w14:textId="77777777" w:rsidR="00B45748" w:rsidRPr="00B45748" w:rsidRDefault="00B45748" w:rsidP="00B45748">
      <w:pPr>
        <w:pStyle w:val="NormalWeb"/>
        <w:numPr>
          <w:ilvl w:val="0"/>
          <w:numId w:val="33"/>
        </w:numPr>
        <w:rPr>
          <w:color w:val="FF0000"/>
        </w:rPr>
      </w:pPr>
      <w:r w:rsidRPr="00B45748">
        <w:rPr>
          <w:b/>
          <w:bCs/>
          <w:color w:val="FF0000"/>
        </w:rPr>
        <w:t>Evolutionary Algorithms</w:t>
      </w:r>
      <w:r w:rsidRPr="00B45748">
        <w:rPr>
          <w:color w:val="FF0000"/>
        </w:rPr>
        <w:t>: Uses mechanisms inspired by biological evolution, such as selection, mutation, and crossover.</w:t>
      </w:r>
    </w:p>
    <w:p w14:paraId="4865F3FA" w14:textId="77777777" w:rsidR="00B45748" w:rsidRDefault="00B45748" w:rsidP="00B45748">
      <w:pPr>
        <w:pStyle w:val="NormalWeb"/>
      </w:pPr>
    </w:p>
    <w:p w14:paraId="70DC637A" w14:textId="77777777" w:rsidR="00B45748" w:rsidRPr="00B45748" w:rsidRDefault="00B45748" w:rsidP="00B45748">
      <w:pPr>
        <w:pStyle w:val="NormalWeb"/>
        <w:ind w:left="1440"/>
      </w:pPr>
    </w:p>
    <w:p w14:paraId="3B516FAF" w14:textId="15B29E8E" w:rsidR="006213DB" w:rsidRPr="00C73C0D" w:rsidRDefault="006213DB" w:rsidP="006213DB">
      <w:pPr>
        <w:pStyle w:val="NormalWeb"/>
        <w:rPr>
          <w:b/>
          <w:bCs/>
        </w:rPr>
      </w:pPr>
      <w:r w:rsidRPr="00C73C0D">
        <w:rPr>
          <w:b/>
          <w:bCs/>
        </w:rPr>
        <w:t xml:space="preserve"> 5.4. Evaluation metrics </w:t>
      </w:r>
    </w:p>
    <w:p w14:paraId="1749FDFF" w14:textId="15547C7A" w:rsidR="009B6A04" w:rsidRPr="009B6A04" w:rsidRDefault="009B6A04" w:rsidP="009B6A04">
      <w:pPr>
        <w:pStyle w:val="NormalWeb"/>
        <w:rPr>
          <w:b/>
          <w:bCs/>
        </w:rPr>
      </w:pPr>
      <w:r w:rsidRPr="009B6A04">
        <w:rPr>
          <w:b/>
          <w:bCs/>
        </w:rPr>
        <w:t>Performance Metrices</w:t>
      </w:r>
    </w:p>
    <w:p w14:paraId="0CA1DEE1" w14:textId="77777777" w:rsidR="009B6A04" w:rsidRPr="009B6A04" w:rsidRDefault="009B6A04" w:rsidP="009B6A04">
      <w:pPr>
        <w:pStyle w:val="NormalWeb"/>
      </w:pPr>
      <w:r w:rsidRPr="009B6A04">
        <w:t>When evaluating the performance of machine learning models for automated skin cancer diagnosis, several key performance metrics are used to assess their accuracy, reliability, and effectiveness. These metrics provide insights into how well the model distinguishes between different types of skin lesions and ensures it meets clinical standards. Here are the primary performance metrics</w:t>
      </w:r>
    </w:p>
    <w:p w14:paraId="38F01CE7" w14:textId="77777777" w:rsidR="009B6A04" w:rsidRPr="009B6A04" w:rsidRDefault="009B6A04" w:rsidP="009B6A04">
      <w:pPr>
        <w:pStyle w:val="NormalWeb"/>
        <w:numPr>
          <w:ilvl w:val="0"/>
          <w:numId w:val="2"/>
        </w:numPr>
        <w:rPr>
          <w:b/>
          <w:bCs/>
        </w:rPr>
      </w:pPr>
      <w:r w:rsidRPr="009B6A04">
        <w:rPr>
          <w:b/>
          <w:bCs/>
        </w:rPr>
        <w:t>Accuracy:</w:t>
      </w:r>
    </w:p>
    <w:p w14:paraId="6E91A87A" w14:textId="77777777" w:rsidR="009B6A04" w:rsidRPr="009B6A04" w:rsidRDefault="009B6A04" w:rsidP="009B6A04">
      <w:pPr>
        <w:pStyle w:val="NormalWeb"/>
        <w:ind w:left="720"/>
      </w:pPr>
      <w:r w:rsidRPr="009B6A04">
        <w:t>Accuracy measures the proportion of correct predictions made by the model out of all predictions. It is calculated as:</w:t>
      </w:r>
    </w:p>
    <w:p w14:paraId="64F93300" w14:textId="77777777" w:rsidR="009B6A04" w:rsidRPr="009B6A04" w:rsidRDefault="009B6A04" w:rsidP="009B6A04">
      <w:pPr>
        <w:pStyle w:val="NormalWeb"/>
        <w:ind w:left="720"/>
        <w:rPr>
          <w:b/>
          <w:bCs/>
        </w:rPr>
      </w:pPr>
      <w:r w:rsidRPr="009B6A04">
        <w:rPr>
          <w:b/>
          <w:bCs/>
        </w:rPr>
        <w:t xml:space="preserve">Accuracy = True Positive (TP)+ True </w:t>
      </w:r>
      <w:proofErr w:type="gramStart"/>
      <w:r w:rsidRPr="009B6A04">
        <w:rPr>
          <w:b/>
          <w:bCs/>
        </w:rPr>
        <w:t>Negatives(</w:t>
      </w:r>
      <w:proofErr w:type="gramEnd"/>
      <w:r w:rsidRPr="009B6A04">
        <w:rPr>
          <w:b/>
          <w:bCs/>
        </w:rPr>
        <w:t>TN)/Total Number of Cases</w:t>
      </w:r>
    </w:p>
    <w:p w14:paraId="47266961" w14:textId="77777777" w:rsidR="009B6A04" w:rsidRPr="009B6A04" w:rsidRDefault="009B6A04" w:rsidP="009B6A04">
      <w:pPr>
        <w:pStyle w:val="NormalWeb"/>
        <w:ind w:left="720"/>
      </w:pPr>
      <w:r w:rsidRPr="009B6A04">
        <w:lastRenderedPageBreak/>
        <w:t>While accuracy provides a general sense of model performance, it may not be sufficient in imbalanced datasets where the number of benign cases significantly outweighs the number of malignant cases.</w:t>
      </w:r>
    </w:p>
    <w:p w14:paraId="27A59B09" w14:textId="77777777" w:rsidR="009B6A04" w:rsidRPr="009B6A04" w:rsidRDefault="009B6A04" w:rsidP="009B6A04">
      <w:pPr>
        <w:pStyle w:val="NormalWeb"/>
        <w:numPr>
          <w:ilvl w:val="0"/>
          <w:numId w:val="2"/>
        </w:numPr>
      </w:pPr>
      <w:r w:rsidRPr="009B6A04">
        <w:rPr>
          <w:rStyle w:val="Strong"/>
        </w:rPr>
        <w:t>Precision:</w:t>
      </w:r>
      <w:r w:rsidRPr="009B6A04">
        <w:t xml:space="preserve"> </w:t>
      </w:r>
    </w:p>
    <w:p w14:paraId="17397839" w14:textId="77777777" w:rsidR="009B6A04" w:rsidRPr="009B6A04" w:rsidRDefault="009B6A04" w:rsidP="009B6A04">
      <w:pPr>
        <w:pStyle w:val="NormalWeb"/>
        <w:ind w:left="720"/>
      </w:pPr>
      <w:r w:rsidRPr="009B6A04">
        <w:t>Precision, also known as positive predictive value, measures the proportion of true positive predictions among all positive predictions. It indicates how many of the positively classified cases are actually correct. It is calculated as:</w:t>
      </w:r>
    </w:p>
    <w:p w14:paraId="12C5CEEB" w14:textId="77777777" w:rsidR="009B6A04" w:rsidRPr="009B6A04" w:rsidRDefault="009B6A04" w:rsidP="009B6A04">
      <w:pPr>
        <w:pStyle w:val="NormalWeb"/>
        <w:ind w:left="720"/>
        <w:rPr>
          <w:rStyle w:val="mord"/>
          <w:b/>
          <w:bCs/>
        </w:rPr>
      </w:pPr>
      <w:r w:rsidRPr="009B6A04">
        <w:rPr>
          <w:b/>
          <w:bCs/>
        </w:rPr>
        <w:t>Precision = True Positives (TP)/</w:t>
      </w:r>
      <w:r w:rsidRPr="009B6A04">
        <w:rPr>
          <w:rStyle w:val="Heading3Char"/>
          <w:b w:val="0"/>
          <w:bCs w:val="0"/>
        </w:rPr>
        <w:t xml:space="preserve"> </w:t>
      </w:r>
      <w:r w:rsidRPr="009B6A04">
        <w:rPr>
          <w:rStyle w:val="mord"/>
          <w:b/>
          <w:bCs/>
        </w:rPr>
        <w:t>True Positives (TP)</w:t>
      </w:r>
      <w:r w:rsidRPr="009B6A04">
        <w:rPr>
          <w:rStyle w:val="mbin"/>
          <w:b/>
          <w:bCs/>
        </w:rPr>
        <w:t>+</w:t>
      </w:r>
      <w:r w:rsidRPr="009B6A04">
        <w:rPr>
          <w:rStyle w:val="mord"/>
          <w:b/>
          <w:bCs/>
        </w:rPr>
        <w:t>False Positives (FP)</w:t>
      </w:r>
    </w:p>
    <w:p w14:paraId="499FC74A" w14:textId="77777777" w:rsidR="009B6A04" w:rsidRPr="009B6A04" w:rsidRDefault="009B6A04" w:rsidP="009B6A04">
      <w:pPr>
        <w:pStyle w:val="NormalWeb"/>
        <w:ind w:left="720"/>
      </w:pPr>
      <w:r w:rsidRPr="009B6A04">
        <w:t>High precision indicates a low rate of false positives, which is critical in medical diagnosis to avoid unnecessary anxiety and treatment.</w:t>
      </w:r>
    </w:p>
    <w:p w14:paraId="11AD4B63" w14:textId="77777777" w:rsidR="009B6A04" w:rsidRPr="009B6A04" w:rsidRDefault="009B6A04" w:rsidP="009B6A04">
      <w:pPr>
        <w:pStyle w:val="NormalWeb"/>
        <w:numPr>
          <w:ilvl w:val="0"/>
          <w:numId w:val="2"/>
        </w:numPr>
      </w:pPr>
      <w:r w:rsidRPr="009B6A04">
        <w:rPr>
          <w:rStyle w:val="Strong"/>
        </w:rPr>
        <w:t>Recall (Sensitivity):</w:t>
      </w:r>
      <w:r w:rsidRPr="009B6A04">
        <w:t xml:space="preserve"> Recall, or sensitivity, measures the proportion of actual positive cases that are correctly identified by the model. It is calculated as:</w:t>
      </w:r>
    </w:p>
    <w:p w14:paraId="4031BEDA" w14:textId="77777777" w:rsidR="009B6A04" w:rsidRPr="009B6A04" w:rsidRDefault="009B6A04" w:rsidP="009B6A04">
      <w:pPr>
        <w:pStyle w:val="NormalWeb"/>
        <w:ind w:left="720"/>
        <w:rPr>
          <w:b/>
          <w:bCs/>
        </w:rPr>
      </w:pPr>
      <w:r w:rsidRPr="009B6A04">
        <w:rPr>
          <w:rStyle w:val="katex-mathml"/>
          <w:b/>
          <w:bCs/>
        </w:rPr>
        <w:t>Recall=True Positives (TP)/True Positives (TP)+False Negatives (FN)</w:t>
      </w:r>
    </w:p>
    <w:p w14:paraId="4F737947" w14:textId="77777777" w:rsidR="009B6A04" w:rsidRPr="009B6A04" w:rsidRDefault="009B6A04" w:rsidP="009B6A04">
      <w:pPr>
        <w:pStyle w:val="NormalWeb"/>
        <w:ind w:left="720"/>
      </w:pPr>
      <w:r w:rsidRPr="009B6A04">
        <w:t>High recall ensures that most actual cases of skin cancer are detected, which is essential for early intervention.</w:t>
      </w:r>
    </w:p>
    <w:p w14:paraId="1C006898" w14:textId="44E17A09" w:rsidR="009B6A04" w:rsidRPr="009B6A04" w:rsidRDefault="009B6A04" w:rsidP="009B6A04">
      <w:pPr>
        <w:pStyle w:val="NormalWeb"/>
        <w:numPr>
          <w:ilvl w:val="0"/>
          <w:numId w:val="2"/>
        </w:numPr>
      </w:pPr>
      <w:r w:rsidRPr="009B6A04">
        <w:rPr>
          <w:rStyle w:val="Strong"/>
        </w:rPr>
        <w:t>F1 Score:</w:t>
      </w:r>
      <w:r w:rsidRPr="009B6A04">
        <w:t xml:space="preserve"> The F1 score is the harmonic mean of precision and recall, providing a single metric that balances both concerns. It is particularly useful when dealing with imbalanced datasets. It is calculated as:</w:t>
      </w:r>
    </w:p>
    <w:p w14:paraId="56B953DA" w14:textId="77777777" w:rsidR="009B6A04" w:rsidRPr="009B6A04" w:rsidRDefault="009B6A04" w:rsidP="009B6A04">
      <w:pPr>
        <w:pStyle w:val="NormalWeb"/>
        <w:ind w:left="720"/>
      </w:pPr>
      <w:r w:rsidRPr="009B6A04">
        <w:rPr>
          <w:noProof/>
          <w14:ligatures w14:val="standardContextual"/>
        </w:rPr>
        <w:drawing>
          <wp:inline distT="0" distB="0" distL="0" distR="0" wp14:anchorId="3825DAA8" wp14:editId="1F423979">
            <wp:extent cx="3134995" cy="664029"/>
            <wp:effectExtent l="0" t="0" r="0" b="3175"/>
            <wp:docPr id="1455829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772" name="Picture 72054772"/>
                    <pic:cNvPicPr/>
                  </pic:nvPicPr>
                  <pic:blipFill>
                    <a:blip r:embed="rId6">
                      <a:extLst>
                        <a:ext uri="{28A0092B-C50C-407E-A947-70E740481C1C}">
                          <a14:useLocalDpi xmlns:a14="http://schemas.microsoft.com/office/drawing/2010/main" val="0"/>
                        </a:ext>
                      </a:extLst>
                    </a:blip>
                    <a:stretch>
                      <a:fillRect/>
                    </a:stretch>
                  </pic:blipFill>
                  <pic:spPr>
                    <a:xfrm>
                      <a:off x="0" y="0"/>
                      <a:ext cx="3149154" cy="667028"/>
                    </a:xfrm>
                    <a:prstGeom prst="rect">
                      <a:avLst/>
                    </a:prstGeom>
                  </pic:spPr>
                </pic:pic>
              </a:graphicData>
            </a:graphic>
          </wp:inline>
        </w:drawing>
      </w:r>
    </w:p>
    <w:p w14:paraId="1ED2BAB9" w14:textId="77777777" w:rsidR="009B6A04" w:rsidRPr="009B6A04" w:rsidRDefault="009B6A04" w:rsidP="009B6A04">
      <w:pPr>
        <w:pStyle w:val="NormalWeb"/>
        <w:numPr>
          <w:ilvl w:val="0"/>
          <w:numId w:val="2"/>
        </w:numPr>
      </w:pPr>
      <w:r w:rsidRPr="009B6A04">
        <w:rPr>
          <w:rStyle w:val="Strong"/>
        </w:rPr>
        <w:t>Specificity:</w:t>
      </w:r>
      <w:r w:rsidRPr="009B6A04">
        <w:t xml:space="preserve"> Specificity, or the true negative rate, measures the proportion of actual negative cases that are correctly identified. It is calculated as:</w:t>
      </w:r>
    </w:p>
    <w:p w14:paraId="15520D99" w14:textId="77777777" w:rsidR="009B6A04" w:rsidRPr="009B6A04" w:rsidRDefault="009B6A04" w:rsidP="009B6A04">
      <w:pPr>
        <w:pStyle w:val="NormalWeb"/>
        <w:ind w:left="720"/>
      </w:pPr>
      <w:r w:rsidRPr="009B6A04">
        <w:rPr>
          <w:rStyle w:val="katex-mathml"/>
        </w:rPr>
        <w:t>Specificity=True Negatives (TN)/True Negatives (TN)+False Positives (FP)</w:t>
      </w:r>
    </w:p>
    <w:p w14:paraId="07E05784" w14:textId="77777777" w:rsidR="009B6A04" w:rsidRPr="009B6A04" w:rsidRDefault="009B6A04" w:rsidP="009B6A04">
      <w:pPr>
        <w:pStyle w:val="NormalWeb"/>
        <w:ind w:left="720"/>
      </w:pPr>
      <w:r w:rsidRPr="009B6A04">
        <w:t>High specificity ensures that benign lesions are not incorrectly classified as malignant, reducing the number of false positives.</w:t>
      </w:r>
    </w:p>
    <w:p w14:paraId="448A0785" w14:textId="77777777" w:rsidR="009B6A04" w:rsidRPr="009B6A04" w:rsidRDefault="009B6A04" w:rsidP="009B6A04">
      <w:pPr>
        <w:pStyle w:val="NormalWeb"/>
        <w:numPr>
          <w:ilvl w:val="0"/>
          <w:numId w:val="2"/>
        </w:numPr>
      </w:pPr>
      <w:r w:rsidRPr="009B6A04">
        <w:rPr>
          <w:rStyle w:val="Strong"/>
        </w:rPr>
        <w:t xml:space="preserve"> Area Under the Receiver Operating Characteristic Curve (AUC-ROC):</w:t>
      </w:r>
      <w:r w:rsidRPr="009B6A04">
        <w:t xml:space="preserve"> The ROC curve plots the true positive rate (recall) against the false positive rate (1-specificity) at various threshold settings. The AUC-ROC measures the overall ability of the model to discriminate between positive and negative classes. A higher AUC indicates better performance.</w:t>
      </w:r>
    </w:p>
    <w:p w14:paraId="7E4F455D" w14:textId="77777777" w:rsidR="009B6A04" w:rsidRPr="009B6A04" w:rsidRDefault="009B6A04" w:rsidP="009B6A04">
      <w:pPr>
        <w:pStyle w:val="NormalWeb"/>
        <w:numPr>
          <w:ilvl w:val="0"/>
          <w:numId w:val="2"/>
        </w:numPr>
      </w:pPr>
      <w:r w:rsidRPr="009B6A04">
        <w:rPr>
          <w:rStyle w:val="Strong"/>
        </w:rPr>
        <w:t xml:space="preserve"> Confusion Matrix:</w:t>
      </w:r>
      <w:r w:rsidRPr="009B6A04">
        <w:t xml:space="preserve"> A confusion matrix provides a detailed breakdown of the model's performance by showing the counts of true positive, true negative, false positive, and false negative predictions. It helps in understanding specific areas where the model may be making errors.</w:t>
      </w:r>
    </w:p>
    <w:p w14:paraId="42250F00" w14:textId="77777777" w:rsidR="009B6A04" w:rsidRPr="009B6A04" w:rsidRDefault="009B6A04" w:rsidP="009B6A04">
      <w:pPr>
        <w:pStyle w:val="NormalWeb"/>
        <w:numPr>
          <w:ilvl w:val="0"/>
          <w:numId w:val="2"/>
        </w:numPr>
      </w:pPr>
      <w:r w:rsidRPr="009B6A04">
        <w:rPr>
          <w:rStyle w:val="Strong"/>
        </w:rPr>
        <w:lastRenderedPageBreak/>
        <w:t xml:space="preserve"> Cross-Validation Scores:</w:t>
      </w:r>
      <w:r w:rsidRPr="009B6A04">
        <w:t xml:space="preserve"> Cross-validation involves partitioning the dataset into multiple subsets, training the model on some subsets, and validating it on others. This process helps in assessing the model’s performance more reliably by reducing overfitting and ensuring it generalizes well to unseen data.</w:t>
      </w:r>
    </w:p>
    <w:p w14:paraId="22BD438D" w14:textId="77777777" w:rsidR="009B6A04" w:rsidRPr="009B6A04" w:rsidRDefault="009B6A04" w:rsidP="009B6A04">
      <w:pPr>
        <w:pStyle w:val="NormalWeb"/>
        <w:numPr>
          <w:ilvl w:val="0"/>
          <w:numId w:val="2"/>
        </w:numPr>
      </w:pPr>
      <w:r w:rsidRPr="009B6A04">
        <w:rPr>
          <w:rStyle w:val="Strong"/>
        </w:rPr>
        <w:t xml:space="preserve"> Matthews Correlation Coefficient (MCC):</w:t>
      </w:r>
      <w:r w:rsidRPr="009B6A04">
        <w:t xml:space="preserve"> MCC is a robust metric that takes into account true and false positives and negatives, providing a balanced measure even for imbalanced datasets. It is calculated as:</w:t>
      </w:r>
    </w:p>
    <w:p w14:paraId="51D535D0" w14:textId="77777777" w:rsidR="009B6A04" w:rsidRPr="009B6A04" w:rsidRDefault="009B6A04" w:rsidP="009B6A04">
      <w:pPr>
        <w:pStyle w:val="NormalWeb"/>
      </w:pPr>
      <w:r w:rsidRPr="009B6A04">
        <w:rPr>
          <w:noProof/>
          <w14:ligatures w14:val="standardContextual"/>
        </w:rPr>
        <w:drawing>
          <wp:inline distT="0" distB="0" distL="0" distR="0" wp14:anchorId="4AA393A6" wp14:editId="00642618">
            <wp:extent cx="4486901" cy="857370"/>
            <wp:effectExtent l="0" t="0" r="0" b="0"/>
            <wp:docPr id="129735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66771" name="Picture 1515366771"/>
                    <pic:cNvPicPr/>
                  </pic:nvPicPr>
                  <pic:blipFill>
                    <a:blip r:embed="rId7">
                      <a:extLst>
                        <a:ext uri="{28A0092B-C50C-407E-A947-70E740481C1C}">
                          <a14:useLocalDpi xmlns:a14="http://schemas.microsoft.com/office/drawing/2010/main" val="0"/>
                        </a:ext>
                      </a:extLst>
                    </a:blip>
                    <a:stretch>
                      <a:fillRect/>
                    </a:stretch>
                  </pic:blipFill>
                  <pic:spPr>
                    <a:xfrm>
                      <a:off x="0" y="0"/>
                      <a:ext cx="4486901" cy="857370"/>
                    </a:xfrm>
                    <a:prstGeom prst="rect">
                      <a:avLst/>
                    </a:prstGeom>
                  </pic:spPr>
                </pic:pic>
              </a:graphicData>
            </a:graphic>
          </wp:inline>
        </w:drawing>
      </w:r>
    </w:p>
    <w:p w14:paraId="7B7E523D" w14:textId="77777777" w:rsidR="009B6A04" w:rsidRPr="009B6A04" w:rsidRDefault="009B6A04" w:rsidP="009B6A04">
      <w:pPr>
        <w:pStyle w:val="NormalWeb"/>
      </w:pPr>
      <w:r w:rsidRPr="009B6A04">
        <w:t>Using these performance metrics, researchers and clinicians can thoroughly evaluate and compare the effectiveness of AI models in diagnosing skin cancer, ensuring they are reliable and accurate enough for clinical use.</w:t>
      </w:r>
    </w:p>
    <w:p w14:paraId="70C58300" w14:textId="23949CA4" w:rsidR="0006216E" w:rsidRPr="009B6A04" w:rsidRDefault="0006216E" w:rsidP="00A5351B">
      <w:pPr>
        <w:pStyle w:val="NormalWeb"/>
      </w:pPr>
    </w:p>
    <w:p w14:paraId="4A161A5E" w14:textId="77777777" w:rsidR="00081512" w:rsidRPr="009B6A04" w:rsidRDefault="00081512" w:rsidP="00A5351B">
      <w:pPr>
        <w:pStyle w:val="NormalWeb"/>
        <w:rPr>
          <w:b/>
          <w:bCs/>
          <w:sz w:val="32"/>
          <w:szCs w:val="32"/>
        </w:rPr>
      </w:pPr>
    </w:p>
    <w:p w14:paraId="75A03FB8" w14:textId="77777777" w:rsidR="00715D4E" w:rsidRPr="009B6A04" w:rsidRDefault="00715D4E" w:rsidP="00715D4E">
      <w:pPr>
        <w:pStyle w:val="NormalWeb"/>
        <w:ind w:left="720"/>
      </w:pPr>
    </w:p>
    <w:p w14:paraId="4BA7083C" w14:textId="77777777" w:rsidR="00715D4E" w:rsidRPr="00EB3401" w:rsidRDefault="00715D4E" w:rsidP="00715D4E">
      <w:pPr>
        <w:pStyle w:val="NormalWeb"/>
        <w:ind w:left="720"/>
      </w:pPr>
    </w:p>
    <w:p w14:paraId="0202D9E6" w14:textId="77777777" w:rsidR="00183F5E" w:rsidRPr="00EB3401" w:rsidRDefault="00183F5E" w:rsidP="00183F5E">
      <w:pPr>
        <w:pStyle w:val="ListParagraph"/>
        <w:spacing w:before="100" w:beforeAutospacing="1" w:after="100" w:afterAutospacing="1" w:line="240" w:lineRule="auto"/>
        <w:ind w:left="1800"/>
        <w:rPr>
          <w:rFonts w:ascii="Times New Roman" w:eastAsia="Times New Roman" w:hAnsi="Times New Roman" w:cs="Times New Roman"/>
          <w:kern w:val="0"/>
          <w:sz w:val="24"/>
          <w:szCs w:val="24"/>
          <w:lang w:val="en-US" w:eastAsia="en-IN"/>
          <w14:ligatures w14:val="none"/>
        </w:rPr>
      </w:pPr>
    </w:p>
    <w:p w14:paraId="63FCD347" w14:textId="77777777" w:rsidR="00183F5E" w:rsidRPr="00EB3401" w:rsidRDefault="00183F5E" w:rsidP="00183F5E">
      <w:pPr>
        <w:pStyle w:val="ListParagraph"/>
        <w:spacing w:before="100" w:beforeAutospacing="1" w:after="100" w:afterAutospacing="1" w:line="240" w:lineRule="auto"/>
        <w:ind w:left="1800"/>
        <w:rPr>
          <w:rFonts w:ascii="Times New Roman" w:eastAsia="Times New Roman" w:hAnsi="Times New Roman" w:cs="Times New Roman"/>
          <w:kern w:val="0"/>
          <w:sz w:val="24"/>
          <w:szCs w:val="24"/>
          <w:lang w:val="en-US" w:eastAsia="en-IN"/>
          <w14:ligatures w14:val="none"/>
        </w:rPr>
      </w:pPr>
    </w:p>
    <w:p w14:paraId="0F1B08F9" w14:textId="7015714F" w:rsidR="00EF523E" w:rsidRPr="00EB3401" w:rsidRDefault="00E24B97" w:rsidP="00E24B97">
      <w:pPr>
        <w:spacing w:before="100" w:beforeAutospacing="1" w:after="100" w:afterAutospacing="1" w:line="240" w:lineRule="auto"/>
        <w:ind w:left="720"/>
        <w:rPr>
          <w:rFonts w:ascii="Times New Roman" w:eastAsia="Times New Roman" w:hAnsi="Times New Roman" w:cs="Times New Roman"/>
          <w:kern w:val="0"/>
          <w:sz w:val="24"/>
          <w:szCs w:val="24"/>
          <w:lang w:val="en-US" w:eastAsia="en-IN"/>
          <w14:ligatures w14:val="none"/>
        </w:rPr>
      </w:pPr>
      <w:r w:rsidRPr="00EB3401">
        <w:rPr>
          <w:rFonts w:ascii="Times New Roman" w:eastAsia="Times New Roman" w:hAnsi="Times New Roman" w:cs="Times New Roman"/>
          <w:kern w:val="0"/>
          <w:sz w:val="24"/>
          <w:szCs w:val="24"/>
          <w:lang w:val="en-US" w:eastAsia="en-IN"/>
          <w14:ligatures w14:val="none"/>
        </w:rPr>
        <w:t xml:space="preserve">        </w:t>
      </w:r>
    </w:p>
    <w:p w14:paraId="6769A12C" w14:textId="77777777" w:rsidR="005C5004" w:rsidRPr="00EB3401" w:rsidRDefault="005C5004">
      <w:pPr>
        <w:rPr>
          <w:rFonts w:ascii="Times New Roman" w:hAnsi="Times New Roman" w:cs="Times New Roman"/>
        </w:rPr>
      </w:pPr>
    </w:p>
    <w:sectPr w:rsidR="005C5004" w:rsidRPr="00EB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3175"/>
    <w:multiLevelType w:val="multilevel"/>
    <w:tmpl w:val="0BC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118A"/>
    <w:multiLevelType w:val="hybridMultilevel"/>
    <w:tmpl w:val="2086F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C1451"/>
    <w:multiLevelType w:val="multilevel"/>
    <w:tmpl w:val="B9825A26"/>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6237D"/>
    <w:multiLevelType w:val="multilevel"/>
    <w:tmpl w:val="3EF4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10764"/>
    <w:multiLevelType w:val="multilevel"/>
    <w:tmpl w:val="849E3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85C27"/>
    <w:multiLevelType w:val="multilevel"/>
    <w:tmpl w:val="1F5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07841"/>
    <w:multiLevelType w:val="multilevel"/>
    <w:tmpl w:val="5BD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3363E"/>
    <w:multiLevelType w:val="multilevel"/>
    <w:tmpl w:val="62A2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D12C7"/>
    <w:multiLevelType w:val="multilevel"/>
    <w:tmpl w:val="28D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11188"/>
    <w:multiLevelType w:val="multilevel"/>
    <w:tmpl w:val="7A1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C1CDA"/>
    <w:multiLevelType w:val="multilevel"/>
    <w:tmpl w:val="1E4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75818"/>
    <w:multiLevelType w:val="multilevel"/>
    <w:tmpl w:val="BE7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00591"/>
    <w:multiLevelType w:val="multilevel"/>
    <w:tmpl w:val="602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0362B"/>
    <w:multiLevelType w:val="multilevel"/>
    <w:tmpl w:val="9FC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63735"/>
    <w:multiLevelType w:val="multilevel"/>
    <w:tmpl w:val="5DA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60BAC"/>
    <w:multiLevelType w:val="multilevel"/>
    <w:tmpl w:val="00CCD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13C49"/>
    <w:multiLevelType w:val="multilevel"/>
    <w:tmpl w:val="1C6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665D9"/>
    <w:multiLevelType w:val="multilevel"/>
    <w:tmpl w:val="127CA1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F85089B"/>
    <w:multiLevelType w:val="multilevel"/>
    <w:tmpl w:val="A07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3020"/>
    <w:multiLevelType w:val="multilevel"/>
    <w:tmpl w:val="CFA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D23CB"/>
    <w:multiLevelType w:val="multilevel"/>
    <w:tmpl w:val="B67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75B1A"/>
    <w:multiLevelType w:val="multilevel"/>
    <w:tmpl w:val="9D5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17A59"/>
    <w:multiLevelType w:val="hybridMultilevel"/>
    <w:tmpl w:val="F2C64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2D5531"/>
    <w:multiLevelType w:val="multilevel"/>
    <w:tmpl w:val="143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5165A"/>
    <w:multiLevelType w:val="hybridMultilevel"/>
    <w:tmpl w:val="48CA0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884882"/>
    <w:multiLevelType w:val="multilevel"/>
    <w:tmpl w:val="F11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E4FB2"/>
    <w:multiLevelType w:val="multilevel"/>
    <w:tmpl w:val="56C2E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7A97"/>
    <w:multiLevelType w:val="multilevel"/>
    <w:tmpl w:val="92E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B54FA"/>
    <w:multiLevelType w:val="multilevel"/>
    <w:tmpl w:val="7D5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56F66"/>
    <w:multiLevelType w:val="multilevel"/>
    <w:tmpl w:val="E96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815C8"/>
    <w:multiLevelType w:val="multilevel"/>
    <w:tmpl w:val="A9D8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B6C4E"/>
    <w:multiLevelType w:val="multilevel"/>
    <w:tmpl w:val="5B2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7420A"/>
    <w:multiLevelType w:val="multilevel"/>
    <w:tmpl w:val="611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666356">
    <w:abstractNumId w:val="17"/>
  </w:num>
  <w:num w:numId="2" w16cid:durableId="965508363">
    <w:abstractNumId w:val="24"/>
  </w:num>
  <w:num w:numId="3" w16cid:durableId="976422290">
    <w:abstractNumId w:val="7"/>
  </w:num>
  <w:num w:numId="4" w16cid:durableId="904871381">
    <w:abstractNumId w:val="22"/>
  </w:num>
  <w:num w:numId="5" w16cid:durableId="212931918">
    <w:abstractNumId w:val="2"/>
  </w:num>
  <w:num w:numId="6" w16cid:durableId="1177619040">
    <w:abstractNumId w:val="32"/>
  </w:num>
  <w:num w:numId="7" w16cid:durableId="615403091">
    <w:abstractNumId w:val="18"/>
  </w:num>
  <w:num w:numId="8" w16cid:durableId="420105712">
    <w:abstractNumId w:val="4"/>
  </w:num>
  <w:num w:numId="9" w16cid:durableId="1883057913">
    <w:abstractNumId w:val="14"/>
  </w:num>
  <w:num w:numId="10" w16cid:durableId="526603388">
    <w:abstractNumId w:val="19"/>
  </w:num>
  <w:num w:numId="11" w16cid:durableId="106899027">
    <w:abstractNumId w:val="26"/>
  </w:num>
  <w:num w:numId="12" w16cid:durableId="744189126">
    <w:abstractNumId w:val="29"/>
  </w:num>
  <w:num w:numId="13" w16cid:durableId="1719355396">
    <w:abstractNumId w:val="13"/>
  </w:num>
  <w:num w:numId="14" w16cid:durableId="1478572190">
    <w:abstractNumId w:val="25"/>
  </w:num>
  <w:num w:numId="15" w16cid:durableId="178929076">
    <w:abstractNumId w:val="21"/>
  </w:num>
  <w:num w:numId="16" w16cid:durableId="1831167226">
    <w:abstractNumId w:val="23"/>
  </w:num>
  <w:num w:numId="17" w16cid:durableId="1198932552">
    <w:abstractNumId w:val="12"/>
  </w:num>
  <w:num w:numId="18" w16cid:durableId="1985357316">
    <w:abstractNumId w:val="0"/>
  </w:num>
  <w:num w:numId="19" w16cid:durableId="682247380">
    <w:abstractNumId w:val="11"/>
  </w:num>
  <w:num w:numId="20" w16cid:durableId="1927837807">
    <w:abstractNumId w:val="1"/>
  </w:num>
  <w:num w:numId="21" w16cid:durableId="1032192229">
    <w:abstractNumId w:val="6"/>
  </w:num>
  <w:num w:numId="22" w16cid:durableId="1362783439">
    <w:abstractNumId w:val="31"/>
  </w:num>
  <w:num w:numId="23" w16cid:durableId="1721704221">
    <w:abstractNumId w:val="5"/>
  </w:num>
  <w:num w:numId="24" w16cid:durableId="1736275376">
    <w:abstractNumId w:val="15"/>
  </w:num>
  <w:num w:numId="25" w16cid:durableId="846139180">
    <w:abstractNumId w:val="8"/>
  </w:num>
  <w:num w:numId="26" w16cid:durableId="1120732536">
    <w:abstractNumId w:val="27"/>
  </w:num>
  <w:num w:numId="27" w16cid:durableId="1886139155">
    <w:abstractNumId w:val="10"/>
  </w:num>
  <w:num w:numId="28" w16cid:durableId="633291707">
    <w:abstractNumId w:val="16"/>
  </w:num>
  <w:num w:numId="29" w16cid:durableId="1671252971">
    <w:abstractNumId w:val="9"/>
  </w:num>
  <w:num w:numId="30" w16cid:durableId="260577874">
    <w:abstractNumId w:val="28"/>
  </w:num>
  <w:num w:numId="31" w16cid:durableId="2031950800">
    <w:abstractNumId w:val="20"/>
  </w:num>
  <w:num w:numId="32" w16cid:durableId="1890723411">
    <w:abstractNumId w:val="3"/>
  </w:num>
  <w:num w:numId="33" w16cid:durableId="21169836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BB"/>
    <w:rsid w:val="00033E0B"/>
    <w:rsid w:val="00034B99"/>
    <w:rsid w:val="0006216E"/>
    <w:rsid w:val="00081512"/>
    <w:rsid w:val="0008742A"/>
    <w:rsid w:val="00090F89"/>
    <w:rsid w:val="00090F90"/>
    <w:rsid w:val="000B29BF"/>
    <w:rsid w:val="000C2458"/>
    <w:rsid w:val="000E420F"/>
    <w:rsid w:val="000F4654"/>
    <w:rsid w:val="0011704D"/>
    <w:rsid w:val="00133E6E"/>
    <w:rsid w:val="00173A18"/>
    <w:rsid w:val="001749DF"/>
    <w:rsid w:val="00183F5E"/>
    <w:rsid w:val="001C7742"/>
    <w:rsid w:val="001E50A6"/>
    <w:rsid w:val="002001FD"/>
    <w:rsid w:val="002563AA"/>
    <w:rsid w:val="0029473B"/>
    <w:rsid w:val="00294BB2"/>
    <w:rsid w:val="002960C8"/>
    <w:rsid w:val="002F7DC2"/>
    <w:rsid w:val="00302CDA"/>
    <w:rsid w:val="00323230"/>
    <w:rsid w:val="00347741"/>
    <w:rsid w:val="00480FD2"/>
    <w:rsid w:val="004E0FA0"/>
    <w:rsid w:val="004E4D38"/>
    <w:rsid w:val="004E6595"/>
    <w:rsid w:val="004E7874"/>
    <w:rsid w:val="00527C76"/>
    <w:rsid w:val="00566D98"/>
    <w:rsid w:val="00572B14"/>
    <w:rsid w:val="005B0749"/>
    <w:rsid w:val="005C5004"/>
    <w:rsid w:val="005F106B"/>
    <w:rsid w:val="006213DB"/>
    <w:rsid w:val="00622572"/>
    <w:rsid w:val="006A794A"/>
    <w:rsid w:val="006D16EF"/>
    <w:rsid w:val="006D4706"/>
    <w:rsid w:val="00707F68"/>
    <w:rsid w:val="0071337F"/>
    <w:rsid w:val="00715D4E"/>
    <w:rsid w:val="007C197B"/>
    <w:rsid w:val="007C1AB4"/>
    <w:rsid w:val="007F507F"/>
    <w:rsid w:val="00811807"/>
    <w:rsid w:val="00822FD7"/>
    <w:rsid w:val="00834952"/>
    <w:rsid w:val="00834BE8"/>
    <w:rsid w:val="008E5B19"/>
    <w:rsid w:val="00923389"/>
    <w:rsid w:val="009B080E"/>
    <w:rsid w:val="009B6A04"/>
    <w:rsid w:val="009C7C9A"/>
    <w:rsid w:val="009E2B2E"/>
    <w:rsid w:val="009F1E62"/>
    <w:rsid w:val="00A30DE2"/>
    <w:rsid w:val="00A5153F"/>
    <w:rsid w:val="00A5351B"/>
    <w:rsid w:val="00AB3981"/>
    <w:rsid w:val="00AE61C0"/>
    <w:rsid w:val="00B12EE0"/>
    <w:rsid w:val="00B45748"/>
    <w:rsid w:val="00B941BB"/>
    <w:rsid w:val="00BB0B13"/>
    <w:rsid w:val="00BB666E"/>
    <w:rsid w:val="00C25D5C"/>
    <w:rsid w:val="00C73C0D"/>
    <w:rsid w:val="00C83197"/>
    <w:rsid w:val="00C850BE"/>
    <w:rsid w:val="00D15495"/>
    <w:rsid w:val="00D17E64"/>
    <w:rsid w:val="00D24840"/>
    <w:rsid w:val="00D33AA7"/>
    <w:rsid w:val="00D53626"/>
    <w:rsid w:val="00D7708D"/>
    <w:rsid w:val="00DE4D36"/>
    <w:rsid w:val="00E24B97"/>
    <w:rsid w:val="00E336F1"/>
    <w:rsid w:val="00E402CC"/>
    <w:rsid w:val="00E565F9"/>
    <w:rsid w:val="00E6667F"/>
    <w:rsid w:val="00E8751F"/>
    <w:rsid w:val="00EB3401"/>
    <w:rsid w:val="00EC2A3F"/>
    <w:rsid w:val="00EC594D"/>
    <w:rsid w:val="00EF2209"/>
    <w:rsid w:val="00EF523E"/>
    <w:rsid w:val="00EF5953"/>
    <w:rsid w:val="00F23D02"/>
    <w:rsid w:val="00F619DE"/>
    <w:rsid w:val="00F70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9D54"/>
  <w15:chartTrackingRefBased/>
  <w15:docId w15:val="{51ABB789-A25E-4ED6-A87D-D3FE59D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41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7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1B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941BB"/>
    <w:rPr>
      <w:b/>
      <w:bCs/>
    </w:rPr>
  </w:style>
  <w:style w:type="paragraph" w:styleId="ListParagraph">
    <w:name w:val="List Paragraph"/>
    <w:basedOn w:val="Normal"/>
    <w:uiPriority w:val="34"/>
    <w:qFormat/>
    <w:rsid w:val="00EC594D"/>
    <w:pPr>
      <w:ind w:left="720"/>
      <w:contextualSpacing/>
    </w:pPr>
  </w:style>
  <w:style w:type="paragraph" w:styleId="NormalWeb">
    <w:name w:val="Normal (Web)"/>
    <w:basedOn w:val="Normal"/>
    <w:uiPriority w:val="99"/>
    <w:unhideWhenUsed/>
    <w:rsid w:val="00E875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9E2B2E"/>
  </w:style>
  <w:style w:type="character" w:customStyle="1" w:styleId="mrel">
    <w:name w:val="mrel"/>
    <w:basedOn w:val="DefaultParagraphFont"/>
    <w:rsid w:val="009E2B2E"/>
  </w:style>
  <w:style w:type="character" w:customStyle="1" w:styleId="mbin">
    <w:name w:val="mbin"/>
    <w:basedOn w:val="DefaultParagraphFont"/>
    <w:rsid w:val="009E2B2E"/>
  </w:style>
  <w:style w:type="character" w:customStyle="1" w:styleId="vlist-s">
    <w:name w:val="vlist-s"/>
    <w:basedOn w:val="DefaultParagraphFont"/>
    <w:rsid w:val="009E2B2E"/>
  </w:style>
  <w:style w:type="character" w:customStyle="1" w:styleId="katex-mathml">
    <w:name w:val="katex-mathml"/>
    <w:basedOn w:val="DefaultParagraphFont"/>
    <w:rsid w:val="00715D4E"/>
  </w:style>
  <w:style w:type="character" w:customStyle="1" w:styleId="mopen">
    <w:name w:val="mopen"/>
    <w:basedOn w:val="DefaultParagraphFont"/>
    <w:rsid w:val="00715D4E"/>
  </w:style>
  <w:style w:type="character" w:customStyle="1" w:styleId="mclose">
    <w:name w:val="mclose"/>
    <w:basedOn w:val="DefaultParagraphFont"/>
    <w:rsid w:val="00715D4E"/>
  </w:style>
  <w:style w:type="character" w:customStyle="1" w:styleId="Heading4Char">
    <w:name w:val="Heading 4 Char"/>
    <w:basedOn w:val="DefaultParagraphFont"/>
    <w:link w:val="Heading4"/>
    <w:uiPriority w:val="9"/>
    <w:semiHidden/>
    <w:rsid w:val="001749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1322">
      <w:bodyDiv w:val="1"/>
      <w:marLeft w:val="0"/>
      <w:marRight w:val="0"/>
      <w:marTop w:val="0"/>
      <w:marBottom w:val="0"/>
      <w:divBdr>
        <w:top w:val="none" w:sz="0" w:space="0" w:color="auto"/>
        <w:left w:val="none" w:sz="0" w:space="0" w:color="auto"/>
        <w:bottom w:val="none" w:sz="0" w:space="0" w:color="auto"/>
        <w:right w:val="none" w:sz="0" w:space="0" w:color="auto"/>
      </w:divBdr>
    </w:div>
    <w:div w:id="42028687">
      <w:bodyDiv w:val="1"/>
      <w:marLeft w:val="0"/>
      <w:marRight w:val="0"/>
      <w:marTop w:val="0"/>
      <w:marBottom w:val="0"/>
      <w:divBdr>
        <w:top w:val="none" w:sz="0" w:space="0" w:color="auto"/>
        <w:left w:val="none" w:sz="0" w:space="0" w:color="auto"/>
        <w:bottom w:val="none" w:sz="0" w:space="0" w:color="auto"/>
        <w:right w:val="none" w:sz="0" w:space="0" w:color="auto"/>
      </w:divBdr>
    </w:div>
    <w:div w:id="140119789">
      <w:bodyDiv w:val="1"/>
      <w:marLeft w:val="0"/>
      <w:marRight w:val="0"/>
      <w:marTop w:val="0"/>
      <w:marBottom w:val="0"/>
      <w:divBdr>
        <w:top w:val="none" w:sz="0" w:space="0" w:color="auto"/>
        <w:left w:val="none" w:sz="0" w:space="0" w:color="auto"/>
        <w:bottom w:val="none" w:sz="0" w:space="0" w:color="auto"/>
        <w:right w:val="none" w:sz="0" w:space="0" w:color="auto"/>
      </w:divBdr>
    </w:div>
    <w:div w:id="219480558">
      <w:bodyDiv w:val="1"/>
      <w:marLeft w:val="0"/>
      <w:marRight w:val="0"/>
      <w:marTop w:val="0"/>
      <w:marBottom w:val="0"/>
      <w:divBdr>
        <w:top w:val="none" w:sz="0" w:space="0" w:color="auto"/>
        <w:left w:val="none" w:sz="0" w:space="0" w:color="auto"/>
        <w:bottom w:val="none" w:sz="0" w:space="0" w:color="auto"/>
        <w:right w:val="none" w:sz="0" w:space="0" w:color="auto"/>
      </w:divBdr>
    </w:div>
    <w:div w:id="238104608">
      <w:bodyDiv w:val="1"/>
      <w:marLeft w:val="0"/>
      <w:marRight w:val="0"/>
      <w:marTop w:val="0"/>
      <w:marBottom w:val="0"/>
      <w:divBdr>
        <w:top w:val="none" w:sz="0" w:space="0" w:color="auto"/>
        <w:left w:val="none" w:sz="0" w:space="0" w:color="auto"/>
        <w:bottom w:val="none" w:sz="0" w:space="0" w:color="auto"/>
        <w:right w:val="none" w:sz="0" w:space="0" w:color="auto"/>
      </w:divBdr>
    </w:div>
    <w:div w:id="256796746">
      <w:bodyDiv w:val="1"/>
      <w:marLeft w:val="0"/>
      <w:marRight w:val="0"/>
      <w:marTop w:val="0"/>
      <w:marBottom w:val="0"/>
      <w:divBdr>
        <w:top w:val="none" w:sz="0" w:space="0" w:color="auto"/>
        <w:left w:val="none" w:sz="0" w:space="0" w:color="auto"/>
        <w:bottom w:val="none" w:sz="0" w:space="0" w:color="auto"/>
        <w:right w:val="none" w:sz="0" w:space="0" w:color="auto"/>
      </w:divBdr>
    </w:div>
    <w:div w:id="280765684">
      <w:bodyDiv w:val="1"/>
      <w:marLeft w:val="0"/>
      <w:marRight w:val="0"/>
      <w:marTop w:val="0"/>
      <w:marBottom w:val="0"/>
      <w:divBdr>
        <w:top w:val="none" w:sz="0" w:space="0" w:color="auto"/>
        <w:left w:val="none" w:sz="0" w:space="0" w:color="auto"/>
        <w:bottom w:val="none" w:sz="0" w:space="0" w:color="auto"/>
        <w:right w:val="none" w:sz="0" w:space="0" w:color="auto"/>
      </w:divBdr>
    </w:div>
    <w:div w:id="308482330">
      <w:bodyDiv w:val="1"/>
      <w:marLeft w:val="0"/>
      <w:marRight w:val="0"/>
      <w:marTop w:val="0"/>
      <w:marBottom w:val="0"/>
      <w:divBdr>
        <w:top w:val="none" w:sz="0" w:space="0" w:color="auto"/>
        <w:left w:val="none" w:sz="0" w:space="0" w:color="auto"/>
        <w:bottom w:val="none" w:sz="0" w:space="0" w:color="auto"/>
        <w:right w:val="none" w:sz="0" w:space="0" w:color="auto"/>
      </w:divBdr>
    </w:div>
    <w:div w:id="323437202">
      <w:bodyDiv w:val="1"/>
      <w:marLeft w:val="0"/>
      <w:marRight w:val="0"/>
      <w:marTop w:val="0"/>
      <w:marBottom w:val="0"/>
      <w:divBdr>
        <w:top w:val="none" w:sz="0" w:space="0" w:color="auto"/>
        <w:left w:val="none" w:sz="0" w:space="0" w:color="auto"/>
        <w:bottom w:val="none" w:sz="0" w:space="0" w:color="auto"/>
        <w:right w:val="none" w:sz="0" w:space="0" w:color="auto"/>
      </w:divBdr>
    </w:div>
    <w:div w:id="325480607">
      <w:bodyDiv w:val="1"/>
      <w:marLeft w:val="0"/>
      <w:marRight w:val="0"/>
      <w:marTop w:val="0"/>
      <w:marBottom w:val="0"/>
      <w:divBdr>
        <w:top w:val="none" w:sz="0" w:space="0" w:color="auto"/>
        <w:left w:val="none" w:sz="0" w:space="0" w:color="auto"/>
        <w:bottom w:val="none" w:sz="0" w:space="0" w:color="auto"/>
        <w:right w:val="none" w:sz="0" w:space="0" w:color="auto"/>
      </w:divBdr>
      <w:divsChild>
        <w:div w:id="131407586">
          <w:marLeft w:val="965"/>
          <w:marRight w:val="0"/>
          <w:marTop w:val="0"/>
          <w:marBottom w:val="0"/>
          <w:divBdr>
            <w:top w:val="none" w:sz="0" w:space="0" w:color="auto"/>
            <w:left w:val="none" w:sz="0" w:space="0" w:color="auto"/>
            <w:bottom w:val="none" w:sz="0" w:space="0" w:color="auto"/>
            <w:right w:val="none" w:sz="0" w:space="0" w:color="auto"/>
          </w:divBdr>
        </w:div>
        <w:div w:id="828717542">
          <w:marLeft w:val="1915"/>
          <w:marRight w:val="0"/>
          <w:marTop w:val="0"/>
          <w:marBottom w:val="0"/>
          <w:divBdr>
            <w:top w:val="none" w:sz="0" w:space="0" w:color="auto"/>
            <w:left w:val="none" w:sz="0" w:space="0" w:color="auto"/>
            <w:bottom w:val="none" w:sz="0" w:space="0" w:color="auto"/>
            <w:right w:val="none" w:sz="0" w:space="0" w:color="auto"/>
          </w:divBdr>
        </w:div>
        <w:div w:id="1523857001">
          <w:marLeft w:val="1915"/>
          <w:marRight w:val="0"/>
          <w:marTop w:val="0"/>
          <w:marBottom w:val="0"/>
          <w:divBdr>
            <w:top w:val="none" w:sz="0" w:space="0" w:color="auto"/>
            <w:left w:val="none" w:sz="0" w:space="0" w:color="auto"/>
            <w:bottom w:val="none" w:sz="0" w:space="0" w:color="auto"/>
            <w:right w:val="none" w:sz="0" w:space="0" w:color="auto"/>
          </w:divBdr>
        </w:div>
        <w:div w:id="35855339">
          <w:marLeft w:val="965"/>
          <w:marRight w:val="0"/>
          <w:marTop w:val="0"/>
          <w:marBottom w:val="0"/>
          <w:divBdr>
            <w:top w:val="none" w:sz="0" w:space="0" w:color="auto"/>
            <w:left w:val="none" w:sz="0" w:space="0" w:color="auto"/>
            <w:bottom w:val="none" w:sz="0" w:space="0" w:color="auto"/>
            <w:right w:val="none" w:sz="0" w:space="0" w:color="auto"/>
          </w:divBdr>
        </w:div>
        <w:div w:id="1694499202">
          <w:marLeft w:val="1915"/>
          <w:marRight w:val="0"/>
          <w:marTop w:val="0"/>
          <w:marBottom w:val="0"/>
          <w:divBdr>
            <w:top w:val="none" w:sz="0" w:space="0" w:color="auto"/>
            <w:left w:val="none" w:sz="0" w:space="0" w:color="auto"/>
            <w:bottom w:val="none" w:sz="0" w:space="0" w:color="auto"/>
            <w:right w:val="none" w:sz="0" w:space="0" w:color="auto"/>
          </w:divBdr>
        </w:div>
        <w:div w:id="36513722">
          <w:marLeft w:val="1915"/>
          <w:marRight w:val="0"/>
          <w:marTop w:val="0"/>
          <w:marBottom w:val="0"/>
          <w:divBdr>
            <w:top w:val="none" w:sz="0" w:space="0" w:color="auto"/>
            <w:left w:val="none" w:sz="0" w:space="0" w:color="auto"/>
            <w:bottom w:val="none" w:sz="0" w:space="0" w:color="auto"/>
            <w:right w:val="none" w:sz="0" w:space="0" w:color="auto"/>
          </w:divBdr>
        </w:div>
      </w:divsChild>
    </w:div>
    <w:div w:id="340013270">
      <w:bodyDiv w:val="1"/>
      <w:marLeft w:val="0"/>
      <w:marRight w:val="0"/>
      <w:marTop w:val="0"/>
      <w:marBottom w:val="0"/>
      <w:divBdr>
        <w:top w:val="none" w:sz="0" w:space="0" w:color="auto"/>
        <w:left w:val="none" w:sz="0" w:space="0" w:color="auto"/>
        <w:bottom w:val="none" w:sz="0" w:space="0" w:color="auto"/>
        <w:right w:val="none" w:sz="0" w:space="0" w:color="auto"/>
      </w:divBdr>
    </w:div>
    <w:div w:id="363598712">
      <w:bodyDiv w:val="1"/>
      <w:marLeft w:val="0"/>
      <w:marRight w:val="0"/>
      <w:marTop w:val="0"/>
      <w:marBottom w:val="0"/>
      <w:divBdr>
        <w:top w:val="none" w:sz="0" w:space="0" w:color="auto"/>
        <w:left w:val="none" w:sz="0" w:space="0" w:color="auto"/>
        <w:bottom w:val="none" w:sz="0" w:space="0" w:color="auto"/>
        <w:right w:val="none" w:sz="0" w:space="0" w:color="auto"/>
      </w:divBdr>
    </w:div>
    <w:div w:id="373390421">
      <w:bodyDiv w:val="1"/>
      <w:marLeft w:val="0"/>
      <w:marRight w:val="0"/>
      <w:marTop w:val="0"/>
      <w:marBottom w:val="0"/>
      <w:divBdr>
        <w:top w:val="none" w:sz="0" w:space="0" w:color="auto"/>
        <w:left w:val="none" w:sz="0" w:space="0" w:color="auto"/>
        <w:bottom w:val="none" w:sz="0" w:space="0" w:color="auto"/>
        <w:right w:val="none" w:sz="0" w:space="0" w:color="auto"/>
      </w:divBdr>
    </w:div>
    <w:div w:id="391925606">
      <w:bodyDiv w:val="1"/>
      <w:marLeft w:val="0"/>
      <w:marRight w:val="0"/>
      <w:marTop w:val="0"/>
      <w:marBottom w:val="0"/>
      <w:divBdr>
        <w:top w:val="none" w:sz="0" w:space="0" w:color="auto"/>
        <w:left w:val="none" w:sz="0" w:space="0" w:color="auto"/>
        <w:bottom w:val="none" w:sz="0" w:space="0" w:color="auto"/>
        <w:right w:val="none" w:sz="0" w:space="0" w:color="auto"/>
      </w:divBdr>
    </w:div>
    <w:div w:id="398095426">
      <w:bodyDiv w:val="1"/>
      <w:marLeft w:val="0"/>
      <w:marRight w:val="0"/>
      <w:marTop w:val="0"/>
      <w:marBottom w:val="0"/>
      <w:divBdr>
        <w:top w:val="none" w:sz="0" w:space="0" w:color="auto"/>
        <w:left w:val="none" w:sz="0" w:space="0" w:color="auto"/>
        <w:bottom w:val="none" w:sz="0" w:space="0" w:color="auto"/>
        <w:right w:val="none" w:sz="0" w:space="0" w:color="auto"/>
      </w:divBdr>
    </w:div>
    <w:div w:id="421492069">
      <w:bodyDiv w:val="1"/>
      <w:marLeft w:val="0"/>
      <w:marRight w:val="0"/>
      <w:marTop w:val="0"/>
      <w:marBottom w:val="0"/>
      <w:divBdr>
        <w:top w:val="none" w:sz="0" w:space="0" w:color="auto"/>
        <w:left w:val="none" w:sz="0" w:space="0" w:color="auto"/>
        <w:bottom w:val="none" w:sz="0" w:space="0" w:color="auto"/>
        <w:right w:val="none" w:sz="0" w:space="0" w:color="auto"/>
      </w:divBdr>
    </w:div>
    <w:div w:id="431554998">
      <w:bodyDiv w:val="1"/>
      <w:marLeft w:val="0"/>
      <w:marRight w:val="0"/>
      <w:marTop w:val="0"/>
      <w:marBottom w:val="0"/>
      <w:divBdr>
        <w:top w:val="none" w:sz="0" w:space="0" w:color="auto"/>
        <w:left w:val="none" w:sz="0" w:space="0" w:color="auto"/>
        <w:bottom w:val="none" w:sz="0" w:space="0" w:color="auto"/>
        <w:right w:val="none" w:sz="0" w:space="0" w:color="auto"/>
      </w:divBdr>
    </w:div>
    <w:div w:id="447550451">
      <w:bodyDiv w:val="1"/>
      <w:marLeft w:val="0"/>
      <w:marRight w:val="0"/>
      <w:marTop w:val="0"/>
      <w:marBottom w:val="0"/>
      <w:divBdr>
        <w:top w:val="none" w:sz="0" w:space="0" w:color="auto"/>
        <w:left w:val="none" w:sz="0" w:space="0" w:color="auto"/>
        <w:bottom w:val="none" w:sz="0" w:space="0" w:color="auto"/>
        <w:right w:val="none" w:sz="0" w:space="0" w:color="auto"/>
      </w:divBdr>
    </w:div>
    <w:div w:id="472063094">
      <w:bodyDiv w:val="1"/>
      <w:marLeft w:val="0"/>
      <w:marRight w:val="0"/>
      <w:marTop w:val="0"/>
      <w:marBottom w:val="0"/>
      <w:divBdr>
        <w:top w:val="none" w:sz="0" w:space="0" w:color="auto"/>
        <w:left w:val="none" w:sz="0" w:space="0" w:color="auto"/>
        <w:bottom w:val="none" w:sz="0" w:space="0" w:color="auto"/>
        <w:right w:val="none" w:sz="0" w:space="0" w:color="auto"/>
      </w:divBdr>
    </w:div>
    <w:div w:id="514271134">
      <w:bodyDiv w:val="1"/>
      <w:marLeft w:val="0"/>
      <w:marRight w:val="0"/>
      <w:marTop w:val="0"/>
      <w:marBottom w:val="0"/>
      <w:divBdr>
        <w:top w:val="none" w:sz="0" w:space="0" w:color="auto"/>
        <w:left w:val="none" w:sz="0" w:space="0" w:color="auto"/>
        <w:bottom w:val="none" w:sz="0" w:space="0" w:color="auto"/>
        <w:right w:val="none" w:sz="0" w:space="0" w:color="auto"/>
      </w:divBdr>
    </w:div>
    <w:div w:id="550266297">
      <w:bodyDiv w:val="1"/>
      <w:marLeft w:val="0"/>
      <w:marRight w:val="0"/>
      <w:marTop w:val="0"/>
      <w:marBottom w:val="0"/>
      <w:divBdr>
        <w:top w:val="none" w:sz="0" w:space="0" w:color="auto"/>
        <w:left w:val="none" w:sz="0" w:space="0" w:color="auto"/>
        <w:bottom w:val="none" w:sz="0" w:space="0" w:color="auto"/>
        <w:right w:val="none" w:sz="0" w:space="0" w:color="auto"/>
      </w:divBdr>
    </w:div>
    <w:div w:id="567573728">
      <w:bodyDiv w:val="1"/>
      <w:marLeft w:val="0"/>
      <w:marRight w:val="0"/>
      <w:marTop w:val="0"/>
      <w:marBottom w:val="0"/>
      <w:divBdr>
        <w:top w:val="none" w:sz="0" w:space="0" w:color="auto"/>
        <w:left w:val="none" w:sz="0" w:space="0" w:color="auto"/>
        <w:bottom w:val="none" w:sz="0" w:space="0" w:color="auto"/>
        <w:right w:val="none" w:sz="0" w:space="0" w:color="auto"/>
      </w:divBdr>
    </w:div>
    <w:div w:id="584924007">
      <w:bodyDiv w:val="1"/>
      <w:marLeft w:val="0"/>
      <w:marRight w:val="0"/>
      <w:marTop w:val="0"/>
      <w:marBottom w:val="0"/>
      <w:divBdr>
        <w:top w:val="none" w:sz="0" w:space="0" w:color="auto"/>
        <w:left w:val="none" w:sz="0" w:space="0" w:color="auto"/>
        <w:bottom w:val="none" w:sz="0" w:space="0" w:color="auto"/>
        <w:right w:val="none" w:sz="0" w:space="0" w:color="auto"/>
      </w:divBdr>
    </w:div>
    <w:div w:id="684746431">
      <w:bodyDiv w:val="1"/>
      <w:marLeft w:val="0"/>
      <w:marRight w:val="0"/>
      <w:marTop w:val="0"/>
      <w:marBottom w:val="0"/>
      <w:divBdr>
        <w:top w:val="none" w:sz="0" w:space="0" w:color="auto"/>
        <w:left w:val="none" w:sz="0" w:space="0" w:color="auto"/>
        <w:bottom w:val="none" w:sz="0" w:space="0" w:color="auto"/>
        <w:right w:val="none" w:sz="0" w:space="0" w:color="auto"/>
      </w:divBdr>
    </w:div>
    <w:div w:id="687950215">
      <w:bodyDiv w:val="1"/>
      <w:marLeft w:val="0"/>
      <w:marRight w:val="0"/>
      <w:marTop w:val="0"/>
      <w:marBottom w:val="0"/>
      <w:divBdr>
        <w:top w:val="none" w:sz="0" w:space="0" w:color="auto"/>
        <w:left w:val="none" w:sz="0" w:space="0" w:color="auto"/>
        <w:bottom w:val="none" w:sz="0" w:space="0" w:color="auto"/>
        <w:right w:val="none" w:sz="0" w:space="0" w:color="auto"/>
      </w:divBdr>
    </w:div>
    <w:div w:id="703792372">
      <w:bodyDiv w:val="1"/>
      <w:marLeft w:val="0"/>
      <w:marRight w:val="0"/>
      <w:marTop w:val="0"/>
      <w:marBottom w:val="0"/>
      <w:divBdr>
        <w:top w:val="none" w:sz="0" w:space="0" w:color="auto"/>
        <w:left w:val="none" w:sz="0" w:space="0" w:color="auto"/>
        <w:bottom w:val="none" w:sz="0" w:space="0" w:color="auto"/>
        <w:right w:val="none" w:sz="0" w:space="0" w:color="auto"/>
      </w:divBdr>
    </w:div>
    <w:div w:id="719283161">
      <w:bodyDiv w:val="1"/>
      <w:marLeft w:val="0"/>
      <w:marRight w:val="0"/>
      <w:marTop w:val="0"/>
      <w:marBottom w:val="0"/>
      <w:divBdr>
        <w:top w:val="none" w:sz="0" w:space="0" w:color="auto"/>
        <w:left w:val="none" w:sz="0" w:space="0" w:color="auto"/>
        <w:bottom w:val="none" w:sz="0" w:space="0" w:color="auto"/>
        <w:right w:val="none" w:sz="0" w:space="0" w:color="auto"/>
      </w:divBdr>
    </w:div>
    <w:div w:id="747731184">
      <w:bodyDiv w:val="1"/>
      <w:marLeft w:val="0"/>
      <w:marRight w:val="0"/>
      <w:marTop w:val="0"/>
      <w:marBottom w:val="0"/>
      <w:divBdr>
        <w:top w:val="none" w:sz="0" w:space="0" w:color="auto"/>
        <w:left w:val="none" w:sz="0" w:space="0" w:color="auto"/>
        <w:bottom w:val="none" w:sz="0" w:space="0" w:color="auto"/>
        <w:right w:val="none" w:sz="0" w:space="0" w:color="auto"/>
      </w:divBdr>
    </w:div>
    <w:div w:id="749349480">
      <w:bodyDiv w:val="1"/>
      <w:marLeft w:val="0"/>
      <w:marRight w:val="0"/>
      <w:marTop w:val="0"/>
      <w:marBottom w:val="0"/>
      <w:divBdr>
        <w:top w:val="none" w:sz="0" w:space="0" w:color="auto"/>
        <w:left w:val="none" w:sz="0" w:space="0" w:color="auto"/>
        <w:bottom w:val="none" w:sz="0" w:space="0" w:color="auto"/>
        <w:right w:val="none" w:sz="0" w:space="0" w:color="auto"/>
      </w:divBdr>
    </w:div>
    <w:div w:id="749886982">
      <w:bodyDiv w:val="1"/>
      <w:marLeft w:val="0"/>
      <w:marRight w:val="0"/>
      <w:marTop w:val="0"/>
      <w:marBottom w:val="0"/>
      <w:divBdr>
        <w:top w:val="none" w:sz="0" w:space="0" w:color="auto"/>
        <w:left w:val="none" w:sz="0" w:space="0" w:color="auto"/>
        <w:bottom w:val="none" w:sz="0" w:space="0" w:color="auto"/>
        <w:right w:val="none" w:sz="0" w:space="0" w:color="auto"/>
      </w:divBdr>
    </w:div>
    <w:div w:id="760759386">
      <w:bodyDiv w:val="1"/>
      <w:marLeft w:val="0"/>
      <w:marRight w:val="0"/>
      <w:marTop w:val="0"/>
      <w:marBottom w:val="0"/>
      <w:divBdr>
        <w:top w:val="none" w:sz="0" w:space="0" w:color="auto"/>
        <w:left w:val="none" w:sz="0" w:space="0" w:color="auto"/>
        <w:bottom w:val="none" w:sz="0" w:space="0" w:color="auto"/>
        <w:right w:val="none" w:sz="0" w:space="0" w:color="auto"/>
      </w:divBdr>
    </w:div>
    <w:div w:id="769468385">
      <w:bodyDiv w:val="1"/>
      <w:marLeft w:val="0"/>
      <w:marRight w:val="0"/>
      <w:marTop w:val="0"/>
      <w:marBottom w:val="0"/>
      <w:divBdr>
        <w:top w:val="none" w:sz="0" w:space="0" w:color="auto"/>
        <w:left w:val="none" w:sz="0" w:space="0" w:color="auto"/>
        <w:bottom w:val="none" w:sz="0" w:space="0" w:color="auto"/>
        <w:right w:val="none" w:sz="0" w:space="0" w:color="auto"/>
      </w:divBdr>
    </w:div>
    <w:div w:id="773980419">
      <w:bodyDiv w:val="1"/>
      <w:marLeft w:val="0"/>
      <w:marRight w:val="0"/>
      <w:marTop w:val="0"/>
      <w:marBottom w:val="0"/>
      <w:divBdr>
        <w:top w:val="none" w:sz="0" w:space="0" w:color="auto"/>
        <w:left w:val="none" w:sz="0" w:space="0" w:color="auto"/>
        <w:bottom w:val="none" w:sz="0" w:space="0" w:color="auto"/>
        <w:right w:val="none" w:sz="0" w:space="0" w:color="auto"/>
      </w:divBdr>
    </w:div>
    <w:div w:id="779029766">
      <w:bodyDiv w:val="1"/>
      <w:marLeft w:val="0"/>
      <w:marRight w:val="0"/>
      <w:marTop w:val="0"/>
      <w:marBottom w:val="0"/>
      <w:divBdr>
        <w:top w:val="none" w:sz="0" w:space="0" w:color="auto"/>
        <w:left w:val="none" w:sz="0" w:space="0" w:color="auto"/>
        <w:bottom w:val="none" w:sz="0" w:space="0" w:color="auto"/>
        <w:right w:val="none" w:sz="0" w:space="0" w:color="auto"/>
      </w:divBdr>
    </w:div>
    <w:div w:id="809588652">
      <w:bodyDiv w:val="1"/>
      <w:marLeft w:val="0"/>
      <w:marRight w:val="0"/>
      <w:marTop w:val="0"/>
      <w:marBottom w:val="0"/>
      <w:divBdr>
        <w:top w:val="none" w:sz="0" w:space="0" w:color="auto"/>
        <w:left w:val="none" w:sz="0" w:space="0" w:color="auto"/>
        <w:bottom w:val="none" w:sz="0" w:space="0" w:color="auto"/>
        <w:right w:val="none" w:sz="0" w:space="0" w:color="auto"/>
      </w:divBdr>
      <w:divsChild>
        <w:div w:id="684865939">
          <w:marLeft w:val="965"/>
          <w:marRight w:val="0"/>
          <w:marTop w:val="0"/>
          <w:marBottom w:val="0"/>
          <w:divBdr>
            <w:top w:val="none" w:sz="0" w:space="0" w:color="auto"/>
            <w:left w:val="none" w:sz="0" w:space="0" w:color="auto"/>
            <w:bottom w:val="none" w:sz="0" w:space="0" w:color="auto"/>
            <w:right w:val="none" w:sz="0" w:space="0" w:color="auto"/>
          </w:divBdr>
        </w:div>
        <w:div w:id="1062364876">
          <w:marLeft w:val="1915"/>
          <w:marRight w:val="0"/>
          <w:marTop w:val="0"/>
          <w:marBottom w:val="0"/>
          <w:divBdr>
            <w:top w:val="none" w:sz="0" w:space="0" w:color="auto"/>
            <w:left w:val="none" w:sz="0" w:space="0" w:color="auto"/>
            <w:bottom w:val="none" w:sz="0" w:space="0" w:color="auto"/>
            <w:right w:val="none" w:sz="0" w:space="0" w:color="auto"/>
          </w:divBdr>
        </w:div>
        <w:div w:id="1953778606">
          <w:marLeft w:val="1915"/>
          <w:marRight w:val="0"/>
          <w:marTop w:val="0"/>
          <w:marBottom w:val="0"/>
          <w:divBdr>
            <w:top w:val="none" w:sz="0" w:space="0" w:color="auto"/>
            <w:left w:val="none" w:sz="0" w:space="0" w:color="auto"/>
            <w:bottom w:val="none" w:sz="0" w:space="0" w:color="auto"/>
            <w:right w:val="none" w:sz="0" w:space="0" w:color="auto"/>
          </w:divBdr>
        </w:div>
        <w:div w:id="245892698">
          <w:marLeft w:val="965"/>
          <w:marRight w:val="0"/>
          <w:marTop w:val="0"/>
          <w:marBottom w:val="0"/>
          <w:divBdr>
            <w:top w:val="none" w:sz="0" w:space="0" w:color="auto"/>
            <w:left w:val="none" w:sz="0" w:space="0" w:color="auto"/>
            <w:bottom w:val="none" w:sz="0" w:space="0" w:color="auto"/>
            <w:right w:val="none" w:sz="0" w:space="0" w:color="auto"/>
          </w:divBdr>
        </w:div>
        <w:div w:id="741566853">
          <w:marLeft w:val="1915"/>
          <w:marRight w:val="0"/>
          <w:marTop w:val="0"/>
          <w:marBottom w:val="0"/>
          <w:divBdr>
            <w:top w:val="none" w:sz="0" w:space="0" w:color="auto"/>
            <w:left w:val="none" w:sz="0" w:space="0" w:color="auto"/>
            <w:bottom w:val="none" w:sz="0" w:space="0" w:color="auto"/>
            <w:right w:val="none" w:sz="0" w:space="0" w:color="auto"/>
          </w:divBdr>
        </w:div>
        <w:div w:id="1175732304">
          <w:marLeft w:val="1915"/>
          <w:marRight w:val="0"/>
          <w:marTop w:val="0"/>
          <w:marBottom w:val="0"/>
          <w:divBdr>
            <w:top w:val="none" w:sz="0" w:space="0" w:color="auto"/>
            <w:left w:val="none" w:sz="0" w:space="0" w:color="auto"/>
            <w:bottom w:val="none" w:sz="0" w:space="0" w:color="auto"/>
            <w:right w:val="none" w:sz="0" w:space="0" w:color="auto"/>
          </w:divBdr>
        </w:div>
        <w:div w:id="502664890">
          <w:marLeft w:val="965"/>
          <w:marRight w:val="0"/>
          <w:marTop w:val="0"/>
          <w:marBottom w:val="0"/>
          <w:divBdr>
            <w:top w:val="none" w:sz="0" w:space="0" w:color="auto"/>
            <w:left w:val="none" w:sz="0" w:space="0" w:color="auto"/>
            <w:bottom w:val="none" w:sz="0" w:space="0" w:color="auto"/>
            <w:right w:val="none" w:sz="0" w:space="0" w:color="auto"/>
          </w:divBdr>
        </w:div>
        <w:div w:id="1929463691">
          <w:marLeft w:val="1915"/>
          <w:marRight w:val="0"/>
          <w:marTop w:val="0"/>
          <w:marBottom w:val="0"/>
          <w:divBdr>
            <w:top w:val="none" w:sz="0" w:space="0" w:color="auto"/>
            <w:left w:val="none" w:sz="0" w:space="0" w:color="auto"/>
            <w:bottom w:val="none" w:sz="0" w:space="0" w:color="auto"/>
            <w:right w:val="none" w:sz="0" w:space="0" w:color="auto"/>
          </w:divBdr>
        </w:div>
      </w:divsChild>
    </w:div>
    <w:div w:id="880897795">
      <w:bodyDiv w:val="1"/>
      <w:marLeft w:val="0"/>
      <w:marRight w:val="0"/>
      <w:marTop w:val="0"/>
      <w:marBottom w:val="0"/>
      <w:divBdr>
        <w:top w:val="none" w:sz="0" w:space="0" w:color="auto"/>
        <w:left w:val="none" w:sz="0" w:space="0" w:color="auto"/>
        <w:bottom w:val="none" w:sz="0" w:space="0" w:color="auto"/>
        <w:right w:val="none" w:sz="0" w:space="0" w:color="auto"/>
      </w:divBdr>
    </w:div>
    <w:div w:id="882130133">
      <w:bodyDiv w:val="1"/>
      <w:marLeft w:val="0"/>
      <w:marRight w:val="0"/>
      <w:marTop w:val="0"/>
      <w:marBottom w:val="0"/>
      <w:divBdr>
        <w:top w:val="none" w:sz="0" w:space="0" w:color="auto"/>
        <w:left w:val="none" w:sz="0" w:space="0" w:color="auto"/>
        <w:bottom w:val="none" w:sz="0" w:space="0" w:color="auto"/>
        <w:right w:val="none" w:sz="0" w:space="0" w:color="auto"/>
      </w:divBdr>
    </w:div>
    <w:div w:id="1028525034">
      <w:bodyDiv w:val="1"/>
      <w:marLeft w:val="0"/>
      <w:marRight w:val="0"/>
      <w:marTop w:val="0"/>
      <w:marBottom w:val="0"/>
      <w:divBdr>
        <w:top w:val="none" w:sz="0" w:space="0" w:color="auto"/>
        <w:left w:val="none" w:sz="0" w:space="0" w:color="auto"/>
        <w:bottom w:val="none" w:sz="0" w:space="0" w:color="auto"/>
        <w:right w:val="none" w:sz="0" w:space="0" w:color="auto"/>
      </w:divBdr>
    </w:div>
    <w:div w:id="1040403643">
      <w:bodyDiv w:val="1"/>
      <w:marLeft w:val="0"/>
      <w:marRight w:val="0"/>
      <w:marTop w:val="0"/>
      <w:marBottom w:val="0"/>
      <w:divBdr>
        <w:top w:val="none" w:sz="0" w:space="0" w:color="auto"/>
        <w:left w:val="none" w:sz="0" w:space="0" w:color="auto"/>
        <w:bottom w:val="none" w:sz="0" w:space="0" w:color="auto"/>
        <w:right w:val="none" w:sz="0" w:space="0" w:color="auto"/>
      </w:divBdr>
    </w:div>
    <w:div w:id="1176919707">
      <w:bodyDiv w:val="1"/>
      <w:marLeft w:val="0"/>
      <w:marRight w:val="0"/>
      <w:marTop w:val="0"/>
      <w:marBottom w:val="0"/>
      <w:divBdr>
        <w:top w:val="none" w:sz="0" w:space="0" w:color="auto"/>
        <w:left w:val="none" w:sz="0" w:space="0" w:color="auto"/>
        <w:bottom w:val="none" w:sz="0" w:space="0" w:color="auto"/>
        <w:right w:val="none" w:sz="0" w:space="0" w:color="auto"/>
      </w:divBdr>
    </w:div>
    <w:div w:id="1195777090">
      <w:bodyDiv w:val="1"/>
      <w:marLeft w:val="0"/>
      <w:marRight w:val="0"/>
      <w:marTop w:val="0"/>
      <w:marBottom w:val="0"/>
      <w:divBdr>
        <w:top w:val="none" w:sz="0" w:space="0" w:color="auto"/>
        <w:left w:val="none" w:sz="0" w:space="0" w:color="auto"/>
        <w:bottom w:val="none" w:sz="0" w:space="0" w:color="auto"/>
        <w:right w:val="none" w:sz="0" w:space="0" w:color="auto"/>
      </w:divBdr>
    </w:div>
    <w:div w:id="1199900239">
      <w:bodyDiv w:val="1"/>
      <w:marLeft w:val="0"/>
      <w:marRight w:val="0"/>
      <w:marTop w:val="0"/>
      <w:marBottom w:val="0"/>
      <w:divBdr>
        <w:top w:val="none" w:sz="0" w:space="0" w:color="auto"/>
        <w:left w:val="none" w:sz="0" w:space="0" w:color="auto"/>
        <w:bottom w:val="none" w:sz="0" w:space="0" w:color="auto"/>
        <w:right w:val="none" w:sz="0" w:space="0" w:color="auto"/>
      </w:divBdr>
    </w:div>
    <w:div w:id="1203444925">
      <w:bodyDiv w:val="1"/>
      <w:marLeft w:val="0"/>
      <w:marRight w:val="0"/>
      <w:marTop w:val="0"/>
      <w:marBottom w:val="0"/>
      <w:divBdr>
        <w:top w:val="none" w:sz="0" w:space="0" w:color="auto"/>
        <w:left w:val="none" w:sz="0" w:space="0" w:color="auto"/>
        <w:bottom w:val="none" w:sz="0" w:space="0" w:color="auto"/>
        <w:right w:val="none" w:sz="0" w:space="0" w:color="auto"/>
      </w:divBdr>
    </w:div>
    <w:div w:id="1206143904">
      <w:bodyDiv w:val="1"/>
      <w:marLeft w:val="0"/>
      <w:marRight w:val="0"/>
      <w:marTop w:val="0"/>
      <w:marBottom w:val="0"/>
      <w:divBdr>
        <w:top w:val="none" w:sz="0" w:space="0" w:color="auto"/>
        <w:left w:val="none" w:sz="0" w:space="0" w:color="auto"/>
        <w:bottom w:val="none" w:sz="0" w:space="0" w:color="auto"/>
        <w:right w:val="none" w:sz="0" w:space="0" w:color="auto"/>
      </w:divBdr>
    </w:div>
    <w:div w:id="1240210632">
      <w:bodyDiv w:val="1"/>
      <w:marLeft w:val="0"/>
      <w:marRight w:val="0"/>
      <w:marTop w:val="0"/>
      <w:marBottom w:val="0"/>
      <w:divBdr>
        <w:top w:val="none" w:sz="0" w:space="0" w:color="auto"/>
        <w:left w:val="none" w:sz="0" w:space="0" w:color="auto"/>
        <w:bottom w:val="none" w:sz="0" w:space="0" w:color="auto"/>
        <w:right w:val="none" w:sz="0" w:space="0" w:color="auto"/>
      </w:divBdr>
    </w:div>
    <w:div w:id="1249926232">
      <w:bodyDiv w:val="1"/>
      <w:marLeft w:val="0"/>
      <w:marRight w:val="0"/>
      <w:marTop w:val="0"/>
      <w:marBottom w:val="0"/>
      <w:divBdr>
        <w:top w:val="none" w:sz="0" w:space="0" w:color="auto"/>
        <w:left w:val="none" w:sz="0" w:space="0" w:color="auto"/>
        <w:bottom w:val="none" w:sz="0" w:space="0" w:color="auto"/>
        <w:right w:val="none" w:sz="0" w:space="0" w:color="auto"/>
      </w:divBdr>
    </w:div>
    <w:div w:id="1356349895">
      <w:bodyDiv w:val="1"/>
      <w:marLeft w:val="0"/>
      <w:marRight w:val="0"/>
      <w:marTop w:val="0"/>
      <w:marBottom w:val="0"/>
      <w:divBdr>
        <w:top w:val="none" w:sz="0" w:space="0" w:color="auto"/>
        <w:left w:val="none" w:sz="0" w:space="0" w:color="auto"/>
        <w:bottom w:val="none" w:sz="0" w:space="0" w:color="auto"/>
        <w:right w:val="none" w:sz="0" w:space="0" w:color="auto"/>
      </w:divBdr>
    </w:div>
    <w:div w:id="1382561555">
      <w:bodyDiv w:val="1"/>
      <w:marLeft w:val="0"/>
      <w:marRight w:val="0"/>
      <w:marTop w:val="0"/>
      <w:marBottom w:val="0"/>
      <w:divBdr>
        <w:top w:val="none" w:sz="0" w:space="0" w:color="auto"/>
        <w:left w:val="none" w:sz="0" w:space="0" w:color="auto"/>
        <w:bottom w:val="none" w:sz="0" w:space="0" w:color="auto"/>
        <w:right w:val="none" w:sz="0" w:space="0" w:color="auto"/>
      </w:divBdr>
    </w:div>
    <w:div w:id="1475562464">
      <w:bodyDiv w:val="1"/>
      <w:marLeft w:val="0"/>
      <w:marRight w:val="0"/>
      <w:marTop w:val="0"/>
      <w:marBottom w:val="0"/>
      <w:divBdr>
        <w:top w:val="none" w:sz="0" w:space="0" w:color="auto"/>
        <w:left w:val="none" w:sz="0" w:space="0" w:color="auto"/>
        <w:bottom w:val="none" w:sz="0" w:space="0" w:color="auto"/>
        <w:right w:val="none" w:sz="0" w:space="0" w:color="auto"/>
      </w:divBdr>
    </w:div>
    <w:div w:id="1607806429">
      <w:bodyDiv w:val="1"/>
      <w:marLeft w:val="0"/>
      <w:marRight w:val="0"/>
      <w:marTop w:val="0"/>
      <w:marBottom w:val="0"/>
      <w:divBdr>
        <w:top w:val="none" w:sz="0" w:space="0" w:color="auto"/>
        <w:left w:val="none" w:sz="0" w:space="0" w:color="auto"/>
        <w:bottom w:val="none" w:sz="0" w:space="0" w:color="auto"/>
        <w:right w:val="none" w:sz="0" w:space="0" w:color="auto"/>
      </w:divBdr>
    </w:div>
    <w:div w:id="1663924064">
      <w:bodyDiv w:val="1"/>
      <w:marLeft w:val="0"/>
      <w:marRight w:val="0"/>
      <w:marTop w:val="0"/>
      <w:marBottom w:val="0"/>
      <w:divBdr>
        <w:top w:val="none" w:sz="0" w:space="0" w:color="auto"/>
        <w:left w:val="none" w:sz="0" w:space="0" w:color="auto"/>
        <w:bottom w:val="none" w:sz="0" w:space="0" w:color="auto"/>
        <w:right w:val="none" w:sz="0" w:space="0" w:color="auto"/>
      </w:divBdr>
    </w:div>
    <w:div w:id="1672442089">
      <w:bodyDiv w:val="1"/>
      <w:marLeft w:val="0"/>
      <w:marRight w:val="0"/>
      <w:marTop w:val="0"/>
      <w:marBottom w:val="0"/>
      <w:divBdr>
        <w:top w:val="none" w:sz="0" w:space="0" w:color="auto"/>
        <w:left w:val="none" w:sz="0" w:space="0" w:color="auto"/>
        <w:bottom w:val="none" w:sz="0" w:space="0" w:color="auto"/>
        <w:right w:val="none" w:sz="0" w:space="0" w:color="auto"/>
      </w:divBdr>
      <w:divsChild>
        <w:div w:id="1319385662">
          <w:marLeft w:val="0"/>
          <w:marRight w:val="0"/>
          <w:marTop w:val="0"/>
          <w:marBottom w:val="0"/>
          <w:divBdr>
            <w:top w:val="none" w:sz="0" w:space="0" w:color="auto"/>
            <w:left w:val="none" w:sz="0" w:space="0" w:color="auto"/>
            <w:bottom w:val="none" w:sz="0" w:space="0" w:color="auto"/>
            <w:right w:val="none" w:sz="0" w:space="0" w:color="auto"/>
          </w:divBdr>
          <w:divsChild>
            <w:div w:id="1237276877">
              <w:marLeft w:val="0"/>
              <w:marRight w:val="0"/>
              <w:marTop w:val="0"/>
              <w:marBottom w:val="0"/>
              <w:divBdr>
                <w:top w:val="none" w:sz="0" w:space="0" w:color="auto"/>
                <w:left w:val="none" w:sz="0" w:space="0" w:color="auto"/>
                <w:bottom w:val="none" w:sz="0" w:space="0" w:color="auto"/>
                <w:right w:val="none" w:sz="0" w:space="0" w:color="auto"/>
              </w:divBdr>
              <w:divsChild>
                <w:div w:id="29037141">
                  <w:marLeft w:val="0"/>
                  <w:marRight w:val="0"/>
                  <w:marTop w:val="0"/>
                  <w:marBottom w:val="0"/>
                  <w:divBdr>
                    <w:top w:val="none" w:sz="0" w:space="0" w:color="auto"/>
                    <w:left w:val="none" w:sz="0" w:space="0" w:color="auto"/>
                    <w:bottom w:val="none" w:sz="0" w:space="0" w:color="auto"/>
                    <w:right w:val="none" w:sz="0" w:space="0" w:color="auto"/>
                  </w:divBdr>
                  <w:divsChild>
                    <w:div w:id="2096169380">
                      <w:marLeft w:val="0"/>
                      <w:marRight w:val="0"/>
                      <w:marTop w:val="0"/>
                      <w:marBottom w:val="0"/>
                      <w:divBdr>
                        <w:top w:val="none" w:sz="0" w:space="0" w:color="auto"/>
                        <w:left w:val="none" w:sz="0" w:space="0" w:color="auto"/>
                        <w:bottom w:val="none" w:sz="0" w:space="0" w:color="auto"/>
                        <w:right w:val="none" w:sz="0" w:space="0" w:color="auto"/>
                      </w:divBdr>
                      <w:divsChild>
                        <w:div w:id="1762876933">
                          <w:marLeft w:val="0"/>
                          <w:marRight w:val="0"/>
                          <w:marTop w:val="0"/>
                          <w:marBottom w:val="0"/>
                          <w:divBdr>
                            <w:top w:val="none" w:sz="0" w:space="0" w:color="auto"/>
                            <w:left w:val="none" w:sz="0" w:space="0" w:color="auto"/>
                            <w:bottom w:val="none" w:sz="0" w:space="0" w:color="auto"/>
                            <w:right w:val="none" w:sz="0" w:space="0" w:color="auto"/>
                          </w:divBdr>
                          <w:divsChild>
                            <w:div w:id="18084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7017">
      <w:bodyDiv w:val="1"/>
      <w:marLeft w:val="0"/>
      <w:marRight w:val="0"/>
      <w:marTop w:val="0"/>
      <w:marBottom w:val="0"/>
      <w:divBdr>
        <w:top w:val="none" w:sz="0" w:space="0" w:color="auto"/>
        <w:left w:val="none" w:sz="0" w:space="0" w:color="auto"/>
        <w:bottom w:val="none" w:sz="0" w:space="0" w:color="auto"/>
        <w:right w:val="none" w:sz="0" w:space="0" w:color="auto"/>
      </w:divBdr>
      <w:divsChild>
        <w:div w:id="1735278909">
          <w:marLeft w:val="0"/>
          <w:marRight w:val="0"/>
          <w:marTop w:val="0"/>
          <w:marBottom w:val="0"/>
          <w:divBdr>
            <w:top w:val="none" w:sz="0" w:space="0" w:color="auto"/>
            <w:left w:val="none" w:sz="0" w:space="0" w:color="auto"/>
            <w:bottom w:val="none" w:sz="0" w:space="0" w:color="auto"/>
            <w:right w:val="none" w:sz="0" w:space="0" w:color="auto"/>
          </w:divBdr>
          <w:divsChild>
            <w:div w:id="612326109">
              <w:marLeft w:val="0"/>
              <w:marRight w:val="0"/>
              <w:marTop w:val="0"/>
              <w:marBottom w:val="0"/>
              <w:divBdr>
                <w:top w:val="none" w:sz="0" w:space="0" w:color="auto"/>
                <w:left w:val="none" w:sz="0" w:space="0" w:color="auto"/>
                <w:bottom w:val="none" w:sz="0" w:space="0" w:color="auto"/>
                <w:right w:val="none" w:sz="0" w:space="0" w:color="auto"/>
              </w:divBdr>
              <w:divsChild>
                <w:div w:id="311637560">
                  <w:marLeft w:val="0"/>
                  <w:marRight w:val="0"/>
                  <w:marTop w:val="0"/>
                  <w:marBottom w:val="0"/>
                  <w:divBdr>
                    <w:top w:val="none" w:sz="0" w:space="0" w:color="auto"/>
                    <w:left w:val="none" w:sz="0" w:space="0" w:color="auto"/>
                    <w:bottom w:val="none" w:sz="0" w:space="0" w:color="auto"/>
                    <w:right w:val="none" w:sz="0" w:space="0" w:color="auto"/>
                  </w:divBdr>
                  <w:divsChild>
                    <w:div w:id="2052457643">
                      <w:marLeft w:val="0"/>
                      <w:marRight w:val="0"/>
                      <w:marTop w:val="0"/>
                      <w:marBottom w:val="0"/>
                      <w:divBdr>
                        <w:top w:val="none" w:sz="0" w:space="0" w:color="auto"/>
                        <w:left w:val="none" w:sz="0" w:space="0" w:color="auto"/>
                        <w:bottom w:val="none" w:sz="0" w:space="0" w:color="auto"/>
                        <w:right w:val="none" w:sz="0" w:space="0" w:color="auto"/>
                      </w:divBdr>
                      <w:divsChild>
                        <w:div w:id="1652177447">
                          <w:marLeft w:val="0"/>
                          <w:marRight w:val="0"/>
                          <w:marTop w:val="0"/>
                          <w:marBottom w:val="0"/>
                          <w:divBdr>
                            <w:top w:val="none" w:sz="0" w:space="0" w:color="auto"/>
                            <w:left w:val="none" w:sz="0" w:space="0" w:color="auto"/>
                            <w:bottom w:val="none" w:sz="0" w:space="0" w:color="auto"/>
                            <w:right w:val="none" w:sz="0" w:space="0" w:color="auto"/>
                          </w:divBdr>
                          <w:divsChild>
                            <w:div w:id="5155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9020">
      <w:bodyDiv w:val="1"/>
      <w:marLeft w:val="0"/>
      <w:marRight w:val="0"/>
      <w:marTop w:val="0"/>
      <w:marBottom w:val="0"/>
      <w:divBdr>
        <w:top w:val="none" w:sz="0" w:space="0" w:color="auto"/>
        <w:left w:val="none" w:sz="0" w:space="0" w:color="auto"/>
        <w:bottom w:val="none" w:sz="0" w:space="0" w:color="auto"/>
        <w:right w:val="none" w:sz="0" w:space="0" w:color="auto"/>
      </w:divBdr>
    </w:div>
    <w:div w:id="1775520502">
      <w:bodyDiv w:val="1"/>
      <w:marLeft w:val="0"/>
      <w:marRight w:val="0"/>
      <w:marTop w:val="0"/>
      <w:marBottom w:val="0"/>
      <w:divBdr>
        <w:top w:val="none" w:sz="0" w:space="0" w:color="auto"/>
        <w:left w:val="none" w:sz="0" w:space="0" w:color="auto"/>
        <w:bottom w:val="none" w:sz="0" w:space="0" w:color="auto"/>
        <w:right w:val="none" w:sz="0" w:space="0" w:color="auto"/>
      </w:divBdr>
    </w:div>
    <w:div w:id="1795362485">
      <w:bodyDiv w:val="1"/>
      <w:marLeft w:val="0"/>
      <w:marRight w:val="0"/>
      <w:marTop w:val="0"/>
      <w:marBottom w:val="0"/>
      <w:divBdr>
        <w:top w:val="none" w:sz="0" w:space="0" w:color="auto"/>
        <w:left w:val="none" w:sz="0" w:space="0" w:color="auto"/>
        <w:bottom w:val="none" w:sz="0" w:space="0" w:color="auto"/>
        <w:right w:val="none" w:sz="0" w:space="0" w:color="auto"/>
      </w:divBdr>
    </w:div>
    <w:div w:id="1877883551">
      <w:bodyDiv w:val="1"/>
      <w:marLeft w:val="0"/>
      <w:marRight w:val="0"/>
      <w:marTop w:val="0"/>
      <w:marBottom w:val="0"/>
      <w:divBdr>
        <w:top w:val="none" w:sz="0" w:space="0" w:color="auto"/>
        <w:left w:val="none" w:sz="0" w:space="0" w:color="auto"/>
        <w:bottom w:val="none" w:sz="0" w:space="0" w:color="auto"/>
        <w:right w:val="none" w:sz="0" w:space="0" w:color="auto"/>
      </w:divBdr>
    </w:div>
    <w:div w:id="1879855496">
      <w:bodyDiv w:val="1"/>
      <w:marLeft w:val="0"/>
      <w:marRight w:val="0"/>
      <w:marTop w:val="0"/>
      <w:marBottom w:val="0"/>
      <w:divBdr>
        <w:top w:val="none" w:sz="0" w:space="0" w:color="auto"/>
        <w:left w:val="none" w:sz="0" w:space="0" w:color="auto"/>
        <w:bottom w:val="none" w:sz="0" w:space="0" w:color="auto"/>
        <w:right w:val="none" w:sz="0" w:space="0" w:color="auto"/>
      </w:divBdr>
    </w:div>
    <w:div w:id="1934317857">
      <w:bodyDiv w:val="1"/>
      <w:marLeft w:val="0"/>
      <w:marRight w:val="0"/>
      <w:marTop w:val="0"/>
      <w:marBottom w:val="0"/>
      <w:divBdr>
        <w:top w:val="none" w:sz="0" w:space="0" w:color="auto"/>
        <w:left w:val="none" w:sz="0" w:space="0" w:color="auto"/>
        <w:bottom w:val="none" w:sz="0" w:space="0" w:color="auto"/>
        <w:right w:val="none" w:sz="0" w:space="0" w:color="auto"/>
      </w:divBdr>
    </w:div>
    <w:div w:id="1971130287">
      <w:bodyDiv w:val="1"/>
      <w:marLeft w:val="0"/>
      <w:marRight w:val="0"/>
      <w:marTop w:val="0"/>
      <w:marBottom w:val="0"/>
      <w:divBdr>
        <w:top w:val="none" w:sz="0" w:space="0" w:color="auto"/>
        <w:left w:val="none" w:sz="0" w:space="0" w:color="auto"/>
        <w:bottom w:val="none" w:sz="0" w:space="0" w:color="auto"/>
        <w:right w:val="none" w:sz="0" w:space="0" w:color="auto"/>
      </w:divBdr>
    </w:div>
    <w:div w:id="2011635913">
      <w:bodyDiv w:val="1"/>
      <w:marLeft w:val="0"/>
      <w:marRight w:val="0"/>
      <w:marTop w:val="0"/>
      <w:marBottom w:val="0"/>
      <w:divBdr>
        <w:top w:val="none" w:sz="0" w:space="0" w:color="auto"/>
        <w:left w:val="none" w:sz="0" w:space="0" w:color="auto"/>
        <w:bottom w:val="none" w:sz="0" w:space="0" w:color="auto"/>
        <w:right w:val="none" w:sz="0" w:space="0" w:color="auto"/>
      </w:divBdr>
    </w:div>
    <w:div w:id="2016567746">
      <w:bodyDiv w:val="1"/>
      <w:marLeft w:val="0"/>
      <w:marRight w:val="0"/>
      <w:marTop w:val="0"/>
      <w:marBottom w:val="0"/>
      <w:divBdr>
        <w:top w:val="none" w:sz="0" w:space="0" w:color="auto"/>
        <w:left w:val="none" w:sz="0" w:space="0" w:color="auto"/>
        <w:bottom w:val="none" w:sz="0" w:space="0" w:color="auto"/>
        <w:right w:val="none" w:sz="0" w:space="0" w:color="auto"/>
      </w:divBdr>
    </w:div>
    <w:div w:id="2029285775">
      <w:bodyDiv w:val="1"/>
      <w:marLeft w:val="0"/>
      <w:marRight w:val="0"/>
      <w:marTop w:val="0"/>
      <w:marBottom w:val="0"/>
      <w:divBdr>
        <w:top w:val="none" w:sz="0" w:space="0" w:color="auto"/>
        <w:left w:val="none" w:sz="0" w:space="0" w:color="auto"/>
        <w:bottom w:val="none" w:sz="0" w:space="0" w:color="auto"/>
        <w:right w:val="none" w:sz="0" w:space="0" w:color="auto"/>
      </w:divBdr>
    </w:div>
    <w:div w:id="2078355877">
      <w:bodyDiv w:val="1"/>
      <w:marLeft w:val="0"/>
      <w:marRight w:val="0"/>
      <w:marTop w:val="0"/>
      <w:marBottom w:val="0"/>
      <w:divBdr>
        <w:top w:val="none" w:sz="0" w:space="0" w:color="auto"/>
        <w:left w:val="none" w:sz="0" w:space="0" w:color="auto"/>
        <w:bottom w:val="none" w:sz="0" w:space="0" w:color="auto"/>
        <w:right w:val="none" w:sz="0" w:space="0" w:color="auto"/>
      </w:divBdr>
    </w:div>
    <w:div w:id="2086298820">
      <w:bodyDiv w:val="1"/>
      <w:marLeft w:val="0"/>
      <w:marRight w:val="0"/>
      <w:marTop w:val="0"/>
      <w:marBottom w:val="0"/>
      <w:divBdr>
        <w:top w:val="none" w:sz="0" w:space="0" w:color="auto"/>
        <w:left w:val="none" w:sz="0" w:space="0" w:color="auto"/>
        <w:bottom w:val="none" w:sz="0" w:space="0" w:color="auto"/>
        <w:right w:val="none" w:sz="0" w:space="0" w:color="auto"/>
      </w:divBdr>
    </w:div>
    <w:div w:id="21311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6A613-4AFD-42A2-9F86-28622538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28</Pages>
  <Words>10286</Words>
  <Characters>58636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 thummanapally</dc:creator>
  <cp:keywords/>
  <dc:description/>
  <cp:lastModifiedBy>yashaswini thummanapally</cp:lastModifiedBy>
  <cp:revision>17</cp:revision>
  <dcterms:created xsi:type="dcterms:W3CDTF">2024-07-18T17:29:00Z</dcterms:created>
  <dcterms:modified xsi:type="dcterms:W3CDTF">2024-08-06T04:56:00Z</dcterms:modified>
</cp:coreProperties>
</file>