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94450" w:rsidRDefault="002C1724">
      <w:pPr>
        <w:rPr>
          <w:rFonts w:ascii="Times New Roman" w:hAnsi="Times New Roman" w:cs="Times New Roman"/>
          <w:b/>
          <w:bCs/>
          <w:sz w:val="40"/>
          <w:szCs w:val="40"/>
        </w:rPr>
      </w:pPr>
      <w:r w:rsidRPr="002C1724">
        <w:rPr>
          <w:rFonts w:ascii="Times New Roman" w:hAnsi="Times New Roman" w:cs="Times New Roman"/>
          <w:b/>
          <w:bCs/>
          <w:sz w:val="40"/>
          <w:szCs w:val="40"/>
        </w:rPr>
        <w:t>6. Implementation</w:t>
      </w:r>
    </w:p>
    <w:p w:rsidR="002C1724" w:rsidRDefault="002C1724">
      <w:pPr>
        <w:rPr>
          <w:rFonts w:ascii="Times New Roman" w:hAnsi="Times New Roman" w:cs="Times New Roman"/>
          <w:sz w:val="36"/>
          <w:szCs w:val="36"/>
        </w:rPr>
      </w:pPr>
      <w:r>
        <w:rPr>
          <w:rFonts w:ascii="Times New Roman" w:hAnsi="Times New Roman" w:cs="Times New Roman"/>
          <w:sz w:val="36"/>
          <w:szCs w:val="36"/>
        </w:rPr>
        <w:t>6.1 Data Loading</w:t>
      </w:r>
    </w:p>
    <w:p w:rsidR="00E20BFF" w:rsidRPr="00E20BFF" w:rsidRDefault="00E20BFF">
      <w:pPr>
        <w:rPr>
          <w:rFonts w:ascii="Times New Roman" w:hAnsi="Times New Roman" w:cs="Times New Roman"/>
          <w:sz w:val="28"/>
          <w:szCs w:val="28"/>
        </w:rPr>
      </w:pPr>
      <w:r w:rsidRPr="00E20BFF">
        <w:rPr>
          <w:rFonts w:ascii="Times New Roman" w:hAnsi="Times New Roman" w:cs="Times New Roman"/>
          <w:sz w:val="28"/>
          <w:szCs w:val="28"/>
        </w:rPr>
        <w:t>6.1.1 Reading and Organizing the data</w:t>
      </w:r>
    </w:p>
    <w:p w:rsidR="00E20BFF" w:rsidRPr="00E20BFF" w:rsidRDefault="00E20BFF" w:rsidP="00E20BFF">
      <w:pPr>
        <w:rPr>
          <w:rFonts w:ascii="Times New Roman" w:hAnsi="Times New Roman" w:cs="Times New Roman"/>
          <w:sz w:val="28"/>
          <w:szCs w:val="28"/>
        </w:rPr>
      </w:pPr>
      <w:r w:rsidRPr="00E20BFF">
        <w:rPr>
          <w:rFonts w:ascii="Times New Roman" w:hAnsi="Times New Roman" w:cs="Times New Roman"/>
          <w:sz w:val="28"/>
          <w:szCs w:val="28"/>
        </w:rPr>
        <w:t>The initial phase of preparing the dataset involves accessing the HAM10000 dataset, comprised of dermatoscopic images and a corresponding CSV file containing essential metadata like lesion type, patient demographics, and image identifiers.</w:t>
      </w:r>
      <w:r w:rsidR="00950A67" w:rsidRPr="00950A67">
        <w:t xml:space="preserve"> </w:t>
      </w:r>
      <w:r w:rsidR="00950A67" w:rsidRPr="00950A67">
        <w:rPr>
          <w:rFonts w:ascii="Times New Roman" w:hAnsi="Times New Roman" w:cs="Times New Roman"/>
          <w:sz w:val="28"/>
          <w:szCs w:val="28"/>
        </w:rPr>
        <w:t>Essential libraries, including TensorFlow for model building and training, Pandas for data manipulation, and NumPy for numerical operations, are imported to facilitate the skin cancer classification process.</w:t>
      </w:r>
      <w:r w:rsidRPr="00E20BFF">
        <w:rPr>
          <w:rFonts w:ascii="Times New Roman" w:hAnsi="Times New Roman" w:cs="Times New Roman"/>
          <w:sz w:val="28"/>
          <w:szCs w:val="28"/>
        </w:rPr>
        <w:t xml:space="preserve"> This metadata is parsed and managed using pandas, while the images are accessed via file paths referenced within the metadata.</w:t>
      </w:r>
    </w:p>
    <w:p w:rsidR="00E20BFF" w:rsidRDefault="00E20BFF" w:rsidP="00E20BFF">
      <w:pPr>
        <w:rPr>
          <w:rFonts w:ascii="Times New Roman" w:hAnsi="Times New Roman" w:cs="Times New Roman"/>
          <w:sz w:val="28"/>
          <w:szCs w:val="28"/>
        </w:rPr>
      </w:pPr>
      <w:r w:rsidRPr="00E20BFF">
        <w:rPr>
          <w:rFonts w:ascii="Times New Roman" w:hAnsi="Times New Roman" w:cs="Times New Roman"/>
          <w:sz w:val="28"/>
          <w:szCs w:val="28"/>
        </w:rPr>
        <w:t>Following data ingestion, the images are meticulously organized into distinct categories based on their respective lesion types. This process entails creating separate directories for each class, facilitating the storage of corresponding images within their designated folders. This structured organization significantly streamlines data loading during the model training phase.</w:t>
      </w:r>
    </w:p>
    <w:p w:rsidR="00E20BFF" w:rsidRDefault="00E20BFF" w:rsidP="00E20BFF">
      <w:pPr>
        <w:rPr>
          <w:rFonts w:ascii="Times New Roman" w:hAnsi="Times New Roman" w:cs="Times New Roman"/>
          <w:sz w:val="28"/>
          <w:szCs w:val="28"/>
        </w:rPr>
      </w:pPr>
    </w:p>
    <w:p w:rsidR="00E20BFF" w:rsidRDefault="00E20BFF" w:rsidP="00E20BFF">
      <w:pPr>
        <w:rPr>
          <w:rFonts w:ascii="Times New Roman" w:hAnsi="Times New Roman" w:cs="Times New Roman"/>
          <w:sz w:val="28"/>
          <w:szCs w:val="28"/>
        </w:rPr>
      </w:pPr>
      <w:proofErr w:type="gramStart"/>
      <w:r>
        <w:rPr>
          <w:rFonts w:ascii="Times New Roman" w:hAnsi="Times New Roman" w:cs="Times New Roman"/>
          <w:sz w:val="28"/>
          <w:szCs w:val="28"/>
        </w:rPr>
        <w:t>6.2.2  Preprocessing</w:t>
      </w:r>
      <w:proofErr w:type="gramEnd"/>
      <w:r>
        <w:rPr>
          <w:rFonts w:ascii="Times New Roman" w:hAnsi="Times New Roman" w:cs="Times New Roman"/>
          <w:sz w:val="28"/>
          <w:szCs w:val="28"/>
        </w:rPr>
        <w:t xml:space="preserve"> Images</w:t>
      </w:r>
    </w:p>
    <w:p w:rsidR="00E20BFF" w:rsidRDefault="00E20BFF" w:rsidP="00E20BFF">
      <w:pPr>
        <w:rPr>
          <w:rFonts w:ascii="Times New Roman" w:hAnsi="Times New Roman" w:cs="Times New Roman"/>
          <w:sz w:val="28"/>
          <w:szCs w:val="28"/>
        </w:rPr>
      </w:pPr>
      <w:r w:rsidRPr="00E20BFF">
        <w:rPr>
          <w:rFonts w:ascii="Times New Roman" w:hAnsi="Times New Roman" w:cs="Times New Roman"/>
          <w:sz w:val="28"/>
          <w:szCs w:val="28"/>
        </w:rPr>
        <w:t>Image preprocessing is crucial to ensure uniform data for accurate skin cancer classification. Images are resized to a standard resolution, such as 224x224 pixels, to maintain consistency across the dataset and optimize model performance. Pixel values are normalized to a common range, like 0 to 1, to prevent biases caused by varying image brightness or contrast. Additionally, all images are converted to a standardized color format, typically RGB, for compatibility with the machine learning model. These preprocessing steps enhance the model's ability to learn and generalize from the diverse image data, ultimately improving the accuracy of skin cancer classification.</w:t>
      </w:r>
    </w:p>
    <w:p w:rsidR="00E20BFF" w:rsidRDefault="00E20BFF" w:rsidP="00E20BFF">
      <w:pPr>
        <w:rPr>
          <w:rFonts w:ascii="Times New Roman" w:hAnsi="Times New Roman" w:cs="Times New Roman"/>
          <w:sz w:val="28"/>
          <w:szCs w:val="28"/>
        </w:rPr>
      </w:pPr>
    </w:p>
    <w:p w:rsidR="00E20BFF" w:rsidRDefault="00E20BFF" w:rsidP="00E20BFF">
      <w:pPr>
        <w:rPr>
          <w:rFonts w:ascii="Times New Roman" w:hAnsi="Times New Roman" w:cs="Times New Roman"/>
          <w:sz w:val="28"/>
          <w:szCs w:val="28"/>
        </w:rPr>
      </w:pPr>
      <w:proofErr w:type="gramStart"/>
      <w:r>
        <w:rPr>
          <w:rFonts w:ascii="Times New Roman" w:hAnsi="Times New Roman" w:cs="Times New Roman"/>
          <w:sz w:val="28"/>
          <w:szCs w:val="28"/>
        </w:rPr>
        <w:t>6.2.3  Loading</w:t>
      </w:r>
      <w:proofErr w:type="gramEnd"/>
      <w:r>
        <w:rPr>
          <w:rFonts w:ascii="Times New Roman" w:hAnsi="Times New Roman" w:cs="Times New Roman"/>
          <w:sz w:val="28"/>
          <w:szCs w:val="28"/>
        </w:rPr>
        <w:t xml:space="preserve"> images in batches</w:t>
      </w:r>
    </w:p>
    <w:p w:rsidR="00E20BFF" w:rsidRDefault="00E20BFF" w:rsidP="00E20BFF">
      <w:pPr>
        <w:rPr>
          <w:rFonts w:ascii="Times New Roman" w:hAnsi="Times New Roman" w:cs="Times New Roman"/>
          <w:sz w:val="28"/>
          <w:szCs w:val="28"/>
        </w:rPr>
      </w:pPr>
      <w:r w:rsidRPr="00E20BFF">
        <w:rPr>
          <w:rFonts w:ascii="Times New Roman" w:hAnsi="Times New Roman" w:cs="Times New Roman"/>
          <w:sz w:val="28"/>
          <w:szCs w:val="28"/>
        </w:rPr>
        <w:t xml:space="preserve">To optimize memory utilization and training speed, images are not loaded into memory all at once. Instead, they are loaded in batches during the training process. This batch loading strategy allows the model to train on smaller subsets of data at a </w:t>
      </w:r>
      <w:r w:rsidRPr="00E20BFF">
        <w:rPr>
          <w:rFonts w:ascii="Times New Roman" w:hAnsi="Times New Roman" w:cs="Times New Roman"/>
          <w:sz w:val="28"/>
          <w:szCs w:val="28"/>
        </w:rPr>
        <w:lastRenderedPageBreak/>
        <w:t>time, significantly reducing the strain on memory resources. By processing data in manageable batches, the model can learn more efficiently and effectively, leading to faster convergence and improved overall training performance.</w:t>
      </w:r>
    </w:p>
    <w:p w:rsidR="00E20BFF" w:rsidRDefault="00E20BFF" w:rsidP="00E20BFF">
      <w:pPr>
        <w:rPr>
          <w:rFonts w:ascii="Times New Roman" w:hAnsi="Times New Roman" w:cs="Times New Roman"/>
          <w:sz w:val="28"/>
          <w:szCs w:val="28"/>
        </w:rPr>
      </w:pPr>
    </w:p>
    <w:p w:rsidR="00E20BFF" w:rsidRDefault="00E20BFF" w:rsidP="00E20BFF">
      <w:pPr>
        <w:rPr>
          <w:rFonts w:ascii="Times New Roman" w:hAnsi="Times New Roman" w:cs="Times New Roman"/>
          <w:sz w:val="28"/>
          <w:szCs w:val="28"/>
        </w:rPr>
      </w:pPr>
    </w:p>
    <w:p w:rsidR="00E20BFF" w:rsidRDefault="00E20BFF" w:rsidP="00E20BFF">
      <w:pPr>
        <w:rPr>
          <w:rFonts w:ascii="Times New Roman" w:hAnsi="Times New Roman" w:cs="Times New Roman"/>
          <w:sz w:val="36"/>
          <w:szCs w:val="36"/>
        </w:rPr>
      </w:pPr>
      <w:r>
        <w:rPr>
          <w:rFonts w:ascii="Times New Roman" w:hAnsi="Times New Roman" w:cs="Times New Roman"/>
          <w:sz w:val="36"/>
          <w:szCs w:val="36"/>
        </w:rPr>
        <w:t>6.2 Model Building</w:t>
      </w:r>
    </w:p>
    <w:p w:rsidR="00E20BFF" w:rsidRDefault="00E20BFF" w:rsidP="00E20BFF">
      <w:pPr>
        <w:rPr>
          <w:rFonts w:ascii="Times New Roman" w:hAnsi="Times New Roman" w:cs="Times New Roman"/>
          <w:sz w:val="28"/>
          <w:szCs w:val="28"/>
        </w:rPr>
      </w:pPr>
      <w:proofErr w:type="gramStart"/>
      <w:r>
        <w:rPr>
          <w:rFonts w:ascii="Times New Roman" w:hAnsi="Times New Roman" w:cs="Times New Roman"/>
          <w:sz w:val="28"/>
          <w:szCs w:val="28"/>
        </w:rPr>
        <w:t>6.2.1  Loading</w:t>
      </w:r>
      <w:proofErr w:type="gramEnd"/>
      <w:r>
        <w:rPr>
          <w:rFonts w:ascii="Times New Roman" w:hAnsi="Times New Roman" w:cs="Times New Roman"/>
          <w:sz w:val="28"/>
          <w:szCs w:val="28"/>
        </w:rPr>
        <w:t xml:space="preserve"> the pre-trained model</w:t>
      </w:r>
    </w:p>
    <w:p w:rsidR="00E20BFF" w:rsidRDefault="00E20BFF" w:rsidP="00E20BFF">
      <w:pPr>
        <w:rPr>
          <w:rFonts w:ascii="Times New Roman" w:hAnsi="Times New Roman" w:cs="Times New Roman"/>
          <w:sz w:val="28"/>
          <w:szCs w:val="28"/>
        </w:rPr>
      </w:pPr>
      <w:r w:rsidRPr="00E20BFF">
        <w:rPr>
          <w:rFonts w:ascii="Times New Roman" w:hAnsi="Times New Roman" w:cs="Times New Roman"/>
          <w:sz w:val="28"/>
          <w:szCs w:val="28"/>
        </w:rPr>
        <w:t>The model loading process begins with loading a pre-trained model architecture.</w:t>
      </w:r>
      <w:r>
        <w:rPr>
          <w:rFonts w:ascii="Times New Roman" w:hAnsi="Times New Roman" w:cs="Times New Roman"/>
          <w:sz w:val="28"/>
          <w:szCs w:val="28"/>
        </w:rPr>
        <w:t xml:space="preserve"> </w:t>
      </w:r>
      <w:r w:rsidRPr="00E20BFF">
        <w:rPr>
          <w:rFonts w:ascii="Times New Roman" w:hAnsi="Times New Roman" w:cs="Times New Roman"/>
          <w:sz w:val="28"/>
          <w:szCs w:val="28"/>
        </w:rPr>
        <w:t>Renowned for its lightweight design and efficiency, MobileNet is a convolutional neural network (CNN) that has been pre-trained on the vast ImageNet dataset, encompassing millions of images across diverse categories. This pre-training equips the MobileNet model with a strong foundation of image recognition capabilities, making it an ideal starting point for transfer learning in the context of skin cancer classification.</w:t>
      </w:r>
    </w:p>
    <w:p w:rsidR="00E20BFF" w:rsidRDefault="00E20BFF" w:rsidP="00E20BFF">
      <w:pPr>
        <w:rPr>
          <w:rFonts w:ascii="Times New Roman" w:hAnsi="Times New Roman" w:cs="Times New Roman"/>
          <w:sz w:val="28"/>
          <w:szCs w:val="28"/>
        </w:rPr>
      </w:pPr>
    </w:p>
    <w:p w:rsidR="00E20BFF" w:rsidRDefault="00E20BFF" w:rsidP="00E20BFF">
      <w:pPr>
        <w:rPr>
          <w:rFonts w:ascii="Times New Roman" w:hAnsi="Times New Roman" w:cs="Times New Roman"/>
          <w:sz w:val="28"/>
          <w:szCs w:val="28"/>
        </w:rPr>
      </w:pPr>
      <w:proofErr w:type="gramStart"/>
      <w:r>
        <w:rPr>
          <w:rFonts w:ascii="Times New Roman" w:hAnsi="Times New Roman" w:cs="Times New Roman"/>
          <w:sz w:val="28"/>
          <w:szCs w:val="28"/>
        </w:rPr>
        <w:t>6.2.2  Initializing</w:t>
      </w:r>
      <w:proofErr w:type="gramEnd"/>
      <w:r>
        <w:rPr>
          <w:rFonts w:ascii="Times New Roman" w:hAnsi="Times New Roman" w:cs="Times New Roman"/>
          <w:sz w:val="28"/>
          <w:szCs w:val="28"/>
        </w:rPr>
        <w:t xml:space="preserve"> the </w:t>
      </w:r>
      <w:r w:rsidR="00454EC9">
        <w:rPr>
          <w:rFonts w:ascii="Times New Roman" w:hAnsi="Times New Roman" w:cs="Times New Roman"/>
          <w:sz w:val="28"/>
          <w:szCs w:val="28"/>
        </w:rPr>
        <w:t>metrics</w:t>
      </w:r>
    </w:p>
    <w:p w:rsidR="00454EC9" w:rsidRPr="00454EC9" w:rsidRDefault="00454EC9" w:rsidP="00454EC9">
      <w:pPr>
        <w:rPr>
          <w:rFonts w:ascii="Times New Roman" w:hAnsi="Times New Roman" w:cs="Times New Roman"/>
          <w:sz w:val="28"/>
          <w:szCs w:val="28"/>
        </w:rPr>
      </w:pPr>
      <w:r w:rsidRPr="00454EC9">
        <w:rPr>
          <w:rFonts w:ascii="Times New Roman" w:hAnsi="Times New Roman" w:cs="Times New Roman"/>
          <w:sz w:val="28"/>
          <w:szCs w:val="28"/>
        </w:rPr>
        <w:t>The model's performance during training is tracked using various metrics. These metrics provide insights into how well the model is learning and generalizing from the training data. The chosen metrics include:</w:t>
      </w:r>
    </w:p>
    <w:p w:rsidR="00454EC9" w:rsidRPr="00454EC9" w:rsidRDefault="00454EC9" w:rsidP="00454EC9">
      <w:pPr>
        <w:rPr>
          <w:rFonts w:ascii="Times New Roman" w:hAnsi="Times New Roman" w:cs="Times New Roman"/>
          <w:sz w:val="28"/>
          <w:szCs w:val="28"/>
        </w:rPr>
      </w:pPr>
      <w:r w:rsidRPr="00454EC9">
        <w:rPr>
          <w:rFonts w:ascii="Times New Roman" w:hAnsi="Times New Roman" w:cs="Times New Roman"/>
          <w:b/>
          <w:bCs/>
          <w:sz w:val="28"/>
          <w:szCs w:val="28"/>
        </w:rPr>
        <w:t>Categorical accuracy:</w:t>
      </w:r>
      <w:r w:rsidRPr="00454EC9">
        <w:rPr>
          <w:rFonts w:ascii="Times New Roman" w:hAnsi="Times New Roman" w:cs="Times New Roman"/>
          <w:sz w:val="28"/>
          <w:szCs w:val="28"/>
        </w:rPr>
        <w:t xml:space="preserve"> This metric measures the percentage of images that are correctly classified into their respective skin cancer categories. It provides an overall assessment of the model's classification accuracy.</w:t>
      </w:r>
    </w:p>
    <w:p w:rsidR="00454EC9" w:rsidRPr="00454EC9" w:rsidRDefault="00454EC9" w:rsidP="00454EC9">
      <w:pPr>
        <w:rPr>
          <w:rFonts w:ascii="Times New Roman" w:hAnsi="Times New Roman" w:cs="Times New Roman"/>
          <w:sz w:val="28"/>
          <w:szCs w:val="28"/>
        </w:rPr>
      </w:pPr>
      <w:r w:rsidRPr="00454EC9">
        <w:rPr>
          <w:rFonts w:ascii="Times New Roman" w:hAnsi="Times New Roman" w:cs="Times New Roman"/>
          <w:b/>
          <w:bCs/>
          <w:sz w:val="28"/>
          <w:szCs w:val="28"/>
        </w:rPr>
        <w:t>Top-2 accuracy:</w:t>
      </w:r>
      <w:r w:rsidRPr="00454EC9">
        <w:rPr>
          <w:rFonts w:ascii="Times New Roman" w:hAnsi="Times New Roman" w:cs="Times New Roman"/>
          <w:sz w:val="28"/>
          <w:szCs w:val="28"/>
        </w:rPr>
        <w:t xml:space="preserve"> This metric indicates the percentage of images where the true label is among the top two predicted classes. It is useful when the model's top prediction might not always be correct, but the true label is still among the most likely predictions.</w:t>
      </w:r>
    </w:p>
    <w:p w:rsidR="00454EC9" w:rsidRPr="00454EC9" w:rsidRDefault="00454EC9" w:rsidP="00454EC9">
      <w:pPr>
        <w:rPr>
          <w:rFonts w:ascii="Times New Roman" w:hAnsi="Times New Roman" w:cs="Times New Roman"/>
          <w:sz w:val="28"/>
          <w:szCs w:val="28"/>
        </w:rPr>
      </w:pPr>
      <w:r w:rsidRPr="00454EC9">
        <w:rPr>
          <w:rFonts w:ascii="Times New Roman" w:hAnsi="Times New Roman" w:cs="Times New Roman"/>
          <w:b/>
          <w:bCs/>
          <w:sz w:val="28"/>
          <w:szCs w:val="28"/>
        </w:rPr>
        <w:t>Top-3 accuracy:</w:t>
      </w:r>
      <w:r w:rsidRPr="00454EC9">
        <w:rPr>
          <w:rFonts w:ascii="Times New Roman" w:hAnsi="Times New Roman" w:cs="Times New Roman"/>
          <w:sz w:val="28"/>
          <w:szCs w:val="28"/>
        </w:rPr>
        <w:t xml:space="preserve"> Similar to top-2 accuracy, this metric measures the percentage of images where the true label is among the top three predicted classes. It provides further insight into the model's ability to rank the correct class among its predictions.</w:t>
      </w:r>
    </w:p>
    <w:p w:rsidR="00454EC9" w:rsidRDefault="00454EC9" w:rsidP="00454EC9">
      <w:pPr>
        <w:rPr>
          <w:rFonts w:ascii="Times New Roman" w:hAnsi="Times New Roman" w:cs="Times New Roman"/>
          <w:sz w:val="28"/>
          <w:szCs w:val="28"/>
        </w:rPr>
      </w:pPr>
    </w:p>
    <w:p w:rsidR="00454EC9" w:rsidRDefault="00454EC9" w:rsidP="00454EC9">
      <w:pPr>
        <w:rPr>
          <w:rFonts w:ascii="Times New Roman" w:hAnsi="Times New Roman" w:cs="Times New Roman"/>
          <w:sz w:val="28"/>
          <w:szCs w:val="28"/>
        </w:rPr>
      </w:pPr>
      <w:proofErr w:type="gramStart"/>
      <w:r>
        <w:rPr>
          <w:rFonts w:ascii="Times New Roman" w:hAnsi="Times New Roman" w:cs="Times New Roman"/>
          <w:sz w:val="28"/>
          <w:szCs w:val="28"/>
        </w:rPr>
        <w:lastRenderedPageBreak/>
        <w:t>6.2.3  Compiling</w:t>
      </w:r>
      <w:proofErr w:type="gramEnd"/>
      <w:r>
        <w:rPr>
          <w:rFonts w:ascii="Times New Roman" w:hAnsi="Times New Roman" w:cs="Times New Roman"/>
          <w:sz w:val="28"/>
          <w:szCs w:val="28"/>
        </w:rPr>
        <w:t xml:space="preserve"> the model</w:t>
      </w:r>
    </w:p>
    <w:p w:rsidR="00454EC9" w:rsidRPr="00454EC9" w:rsidRDefault="00454EC9" w:rsidP="00454EC9">
      <w:pPr>
        <w:rPr>
          <w:rFonts w:ascii="Times New Roman" w:hAnsi="Times New Roman" w:cs="Times New Roman"/>
          <w:sz w:val="28"/>
          <w:szCs w:val="28"/>
        </w:rPr>
      </w:pPr>
      <w:r w:rsidRPr="00454EC9">
        <w:rPr>
          <w:rFonts w:ascii="Times New Roman" w:hAnsi="Times New Roman" w:cs="Times New Roman"/>
          <w:sz w:val="28"/>
          <w:szCs w:val="28"/>
        </w:rPr>
        <w:t>Compiling the model involves configuring it for the training process. This includes specifying the optimizer, loss function, and metrics to be tracked. In this project:</w:t>
      </w:r>
    </w:p>
    <w:p w:rsidR="00454EC9" w:rsidRPr="00454EC9" w:rsidRDefault="00454EC9" w:rsidP="00454EC9">
      <w:pPr>
        <w:rPr>
          <w:rFonts w:ascii="Times New Roman" w:hAnsi="Times New Roman" w:cs="Times New Roman"/>
          <w:sz w:val="28"/>
          <w:szCs w:val="28"/>
        </w:rPr>
      </w:pPr>
      <w:r w:rsidRPr="00454EC9">
        <w:rPr>
          <w:rFonts w:ascii="Times New Roman" w:hAnsi="Times New Roman" w:cs="Times New Roman"/>
          <w:b/>
          <w:bCs/>
          <w:sz w:val="28"/>
          <w:szCs w:val="28"/>
        </w:rPr>
        <w:t>Adam optimizer:</w:t>
      </w:r>
      <w:r w:rsidRPr="00454EC9">
        <w:rPr>
          <w:rFonts w:ascii="Times New Roman" w:hAnsi="Times New Roman" w:cs="Times New Roman"/>
          <w:sz w:val="28"/>
          <w:szCs w:val="28"/>
        </w:rPr>
        <w:t xml:space="preserve"> The Adam optimizer is used to update the model's weights during training. It is an adaptive learning rate optimization algorithm that has been shown to be effective in training deep learning models.</w:t>
      </w:r>
    </w:p>
    <w:p w:rsidR="00454EC9" w:rsidRPr="00454EC9" w:rsidRDefault="00454EC9" w:rsidP="00454EC9">
      <w:pPr>
        <w:rPr>
          <w:rFonts w:ascii="Times New Roman" w:hAnsi="Times New Roman" w:cs="Times New Roman"/>
          <w:sz w:val="28"/>
          <w:szCs w:val="28"/>
        </w:rPr>
      </w:pPr>
      <w:r w:rsidRPr="00454EC9">
        <w:rPr>
          <w:rFonts w:ascii="Times New Roman" w:hAnsi="Times New Roman" w:cs="Times New Roman"/>
          <w:b/>
          <w:bCs/>
          <w:sz w:val="28"/>
          <w:szCs w:val="28"/>
        </w:rPr>
        <w:t>Categorical cross-entropy loss function:</w:t>
      </w:r>
      <w:r w:rsidRPr="00454EC9">
        <w:rPr>
          <w:rFonts w:ascii="Times New Roman" w:hAnsi="Times New Roman" w:cs="Times New Roman"/>
          <w:sz w:val="28"/>
          <w:szCs w:val="28"/>
        </w:rPr>
        <w:t xml:space="preserve"> This loss function is suitable for multi-class classification problems like skin cancer classification. It measures the dissimilarity between the predicted class probabilities and the true labels.</w:t>
      </w:r>
    </w:p>
    <w:p w:rsidR="00454EC9" w:rsidRDefault="00454EC9" w:rsidP="00454EC9">
      <w:pPr>
        <w:rPr>
          <w:rFonts w:ascii="Times New Roman" w:hAnsi="Times New Roman" w:cs="Times New Roman"/>
          <w:sz w:val="28"/>
          <w:szCs w:val="28"/>
        </w:rPr>
      </w:pPr>
      <w:r w:rsidRPr="00454EC9">
        <w:rPr>
          <w:rFonts w:ascii="Times New Roman" w:hAnsi="Times New Roman" w:cs="Times New Roman"/>
          <w:b/>
          <w:bCs/>
          <w:sz w:val="28"/>
          <w:szCs w:val="28"/>
        </w:rPr>
        <w:t>Metrics:</w:t>
      </w:r>
      <w:r w:rsidRPr="00454EC9">
        <w:rPr>
          <w:rFonts w:ascii="Times New Roman" w:hAnsi="Times New Roman" w:cs="Times New Roman"/>
          <w:sz w:val="28"/>
          <w:szCs w:val="28"/>
        </w:rPr>
        <w:t xml:space="preserve"> The metrics initialized earlier (categorical accuracy, top-2 accuracy, and top-3 accuracy) are included in the compilation step. These metrics will be calculated and reported during training to monitor the model's progress.</w:t>
      </w:r>
    </w:p>
    <w:p w:rsidR="00454EC9" w:rsidRDefault="00454EC9" w:rsidP="00454EC9">
      <w:pPr>
        <w:rPr>
          <w:rFonts w:ascii="Times New Roman" w:hAnsi="Times New Roman" w:cs="Times New Roman"/>
          <w:sz w:val="28"/>
          <w:szCs w:val="28"/>
        </w:rPr>
      </w:pPr>
    </w:p>
    <w:p w:rsidR="00454EC9" w:rsidRDefault="00454EC9" w:rsidP="00454EC9">
      <w:pPr>
        <w:rPr>
          <w:rFonts w:ascii="Times New Roman" w:hAnsi="Times New Roman" w:cs="Times New Roman"/>
          <w:sz w:val="36"/>
          <w:szCs w:val="36"/>
        </w:rPr>
      </w:pPr>
      <w:r>
        <w:rPr>
          <w:rFonts w:ascii="Times New Roman" w:hAnsi="Times New Roman" w:cs="Times New Roman"/>
          <w:sz w:val="36"/>
          <w:szCs w:val="36"/>
        </w:rPr>
        <w:t>6.3 Model Training</w:t>
      </w:r>
    </w:p>
    <w:p w:rsidR="00454EC9" w:rsidRDefault="00315C44" w:rsidP="00454EC9">
      <w:pPr>
        <w:rPr>
          <w:rFonts w:ascii="Times New Roman" w:hAnsi="Times New Roman" w:cs="Times New Roman"/>
          <w:sz w:val="28"/>
          <w:szCs w:val="28"/>
        </w:rPr>
      </w:pPr>
      <w:proofErr w:type="gramStart"/>
      <w:r>
        <w:rPr>
          <w:rFonts w:ascii="Times New Roman" w:hAnsi="Times New Roman" w:cs="Times New Roman"/>
          <w:sz w:val="28"/>
          <w:szCs w:val="28"/>
        </w:rPr>
        <w:t>6.3.1  Setting</w:t>
      </w:r>
      <w:proofErr w:type="gramEnd"/>
      <w:r>
        <w:rPr>
          <w:rFonts w:ascii="Times New Roman" w:hAnsi="Times New Roman" w:cs="Times New Roman"/>
          <w:sz w:val="28"/>
          <w:szCs w:val="28"/>
        </w:rPr>
        <w:t xml:space="preserve"> up Training Parameters</w:t>
      </w:r>
    </w:p>
    <w:p w:rsidR="00315C44" w:rsidRPr="00315C44" w:rsidRDefault="00315C44" w:rsidP="00315C44">
      <w:pPr>
        <w:rPr>
          <w:rFonts w:ascii="Times New Roman" w:hAnsi="Times New Roman" w:cs="Times New Roman"/>
          <w:sz w:val="28"/>
          <w:szCs w:val="28"/>
        </w:rPr>
      </w:pPr>
      <w:r w:rsidRPr="00315C44">
        <w:rPr>
          <w:rFonts w:ascii="Times New Roman" w:hAnsi="Times New Roman" w:cs="Times New Roman"/>
          <w:sz w:val="28"/>
          <w:szCs w:val="28"/>
        </w:rPr>
        <w:t>The training process is configured with specific parameters to optimize the model's learning and performance. These parameters include:</w:t>
      </w:r>
    </w:p>
    <w:p w:rsidR="00315C44" w:rsidRPr="00315C44" w:rsidRDefault="00315C44" w:rsidP="00315C44">
      <w:pPr>
        <w:rPr>
          <w:rFonts w:ascii="Times New Roman" w:hAnsi="Times New Roman" w:cs="Times New Roman"/>
          <w:sz w:val="28"/>
          <w:szCs w:val="28"/>
        </w:rPr>
      </w:pPr>
      <w:r w:rsidRPr="00315C44">
        <w:rPr>
          <w:rFonts w:ascii="Times New Roman" w:hAnsi="Times New Roman" w:cs="Times New Roman"/>
          <w:b/>
          <w:bCs/>
          <w:sz w:val="28"/>
          <w:szCs w:val="28"/>
        </w:rPr>
        <w:t>Epochs:</w:t>
      </w:r>
      <w:r w:rsidRPr="00315C44">
        <w:rPr>
          <w:rFonts w:ascii="Times New Roman" w:hAnsi="Times New Roman" w:cs="Times New Roman"/>
          <w:sz w:val="28"/>
          <w:szCs w:val="28"/>
        </w:rPr>
        <w:t xml:space="preserve"> The model is trained for 100 epochs, meaning it will iterate over the entire training dataset 100 times.</w:t>
      </w:r>
    </w:p>
    <w:p w:rsidR="00315C44" w:rsidRPr="00315C44" w:rsidRDefault="00315C44" w:rsidP="00315C44">
      <w:pPr>
        <w:rPr>
          <w:rFonts w:ascii="Times New Roman" w:hAnsi="Times New Roman" w:cs="Times New Roman"/>
          <w:sz w:val="28"/>
          <w:szCs w:val="28"/>
        </w:rPr>
      </w:pPr>
      <w:r w:rsidRPr="00315C44">
        <w:rPr>
          <w:rFonts w:ascii="Times New Roman" w:hAnsi="Times New Roman" w:cs="Times New Roman"/>
          <w:b/>
          <w:bCs/>
          <w:sz w:val="28"/>
          <w:szCs w:val="28"/>
        </w:rPr>
        <w:t>Early stopping:</w:t>
      </w:r>
      <w:r w:rsidRPr="00315C44">
        <w:rPr>
          <w:rFonts w:ascii="Times New Roman" w:hAnsi="Times New Roman" w:cs="Times New Roman"/>
          <w:sz w:val="28"/>
          <w:szCs w:val="28"/>
        </w:rPr>
        <w:t xml:space="preserve"> This mechanism is implemented to prevent overfitting. If the validation accuracy does not improve for a certain number of epochs, the training process is stopped early.</w:t>
      </w:r>
    </w:p>
    <w:p w:rsidR="00315C44" w:rsidRPr="00315C44" w:rsidRDefault="00315C44" w:rsidP="00315C44">
      <w:pPr>
        <w:rPr>
          <w:rFonts w:ascii="Times New Roman" w:hAnsi="Times New Roman" w:cs="Times New Roman"/>
          <w:sz w:val="28"/>
          <w:szCs w:val="28"/>
        </w:rPr>
      </w:pPr>
      <w:r w:rsidRPr="00315C44">
        <w:rPr>
          <w:rFonts w:ascii="Times New Roman" w:hAnsi="Times New Roman" w:cs="Times New Roman"/>
          <w:b/>
          <w:bCs/>
          <w:sz w:val="28"/>
          <w:szCs w:val="28"/>
        </w:rPr>
        <w:t>Model checkpointing:</w:t>
      </w:r>
      <w:r w:rsidRPr="00315C44">
        <w:rPr>
          <w:rFonts w:ascii="Times New Roman" w:hAnsi="Times New Roman" w:cs="Times New Roman"/>
          <w:sz w:val="28"/>
          <w:szCs w:val="28"/>
        </w:rPr>
        <w:t xml:space="preserve"> This technique saves the best-performing model weights based on validation accuracy. This ensures that the final model used for evaluation and deployment is the one that performed the best on unseen data.</w:t>
      </w:r>
    </w:p>
    <w:p w:rsidR="00315C44" w:rsidRDefault="00315C44" w:rsidP="00315C44">
      <w:pPr>
        <w:rPr>
          <w:rFonts w:ascii="Times New Roman" w:hAnsi="Times New Roman" w:cs="Times New Roman"/>
          <w:sz w:val="28"/>
          <w:szCs w:val="28"/>
        </w:rPr>
      </w:pPr>
      <w:r w:rsidRPr="00315C44">
        <w:rPr>
          <w:rFonts w:ascii="Times New Roman" w:hAnsi="Times New Roman" w:cs="Times New Roman"/>
          <w:b/>
          <w:bCs/>
          <w:sz w:val="28"/>
          <w:szCs w:val="28"/>
        </w:rPr>
        <w:t>Class weights:</w:t>
      </w:r>
      <w:r w:rsidRPr="00315C44">
        <w:rPr>
          <w:rFonts w:ascii="Times New Roman" w:hAnsi="Times New Roman" w:cs="Times New Roman"/>
          <w:sz w:val="28"/>
          <w:szCs w:val="28"/>
        </w:rPr>
        <w:t xml:space="preserve"> Class weights are assigned to address the class imbalance in the dataset. In this case, the '</w:t>
      </w:r>
      <w:proofErr w:type="spellStart"/>
      <w:r w:rsidRPr="00315C44">
        <w:rPr>
          <w:rFonts w:ascii="Times New Roman" w:hAnsi="Times New Roman" w:cs="Times New Roman"/>
          <w:sz w:val="28"/>
          <w:szCs w:val="28"/>
        </w:rPr>
        <w:t>mel</w:t>
      </w:r>
      <w:proofErr w:type="spellEnd"/>
      <w:r w:rsidRPr="00315C44">
        <w:rPr>
          <w:rFonts w:ascii="Times New Roman" w:hAnsi="Times New Roman" w:cs="Times New Roman"/>
          <w:sz w:val="28"/>
          <w:szCs w:val="28"/>
        </w:rPr>
        <w:t>' (Melanoma) class is given a higher weight of 3.0 to make the model more sensitive to this type of skin cancer, which is often more dangerous than others.</w:t>
      </w:r>
    </w:p>
    <w:p w:rsidR="00315C44" w:rsidRDefault="00315C44" w:rsidP="00315C44">
      <w:pPr>
        <w:rPr>
          <w:rFonts w:ascii="Times New Roman" w:hAnsi="Times New Roman" w:cs="Times New Roman"/>
          <w:sz w:val="28"/>
          <w:szCs w:val="28"/>
        </w:rPr>
      </w:pPr>
    </w:p>
    <w:p w:rsidR="00315C44" w:rsidRDefault="00315C44" w:rsidP="00315C44">
      <w:pPr>
        <w:rPr>
          <w:rFonts w:ascii="Times New Roman" w:hAnsi="Times New Roman" w:cs="Times New Roman"/>
          <w:sz w:val="28"/>
          <w:szCs w:val="28"/>
        </w:rPr>
      </w:pPr>
      <w:proofErr w:type="gramStart"/>
      <w:r>
        <w:rPr>
          <w:rFonts w:ascii="Times New Roman" w:hAnsi="Times New Roman" w:cs="Times New Roman"/>
          <w:sz w:val="28"/>
          <w:szCs w:val="28"/>
        </w:rPr>
        <w:lastRenderedPageBreak/>
        <w:t>6.3.2  Training</w:t>
      </w:r>
      <w:proofErr w:type="gramEnd"/>
      <w:r>
        <w:rPr>
          <w:rFonts w:ascii="Times New Roman" w:hAnsi="Times New Roman" w:cs="Times New Roman"/>
          <w:sz w:val="28"/>
          <w:szCs w:val="28"/>
        </w:rPr>
        <w:t xml:space="preserve"> Process</w:t>
      </w:r>
    </w:p>
    <w:p w:rsidR="00730C84" w:rsidRPr="00730C84" w:rsidRDefault="00730C84" w:rsidP="00730C84">
      <w:pPr>
        <w:rPr>
          <w:rFonts w:ascii="Times New Roman" w:hAnsi="Times New Roman" w:cs="Times New Roman"/>
          <w:sz w:val="28"/>
          <w:szCs w:val="28"/>
        </w:rPr>
      </w:pPr>
      <w:r w:rsidRPr="00730C84">
        <w:rPr>
          <w:rFonts w:ascii="Times New Roman" w:hAnsi="Times New Roman" w:cs="Times New Roman"/>
          <w:sz w:val="28"/>
          <w:szCs w:val="28"/>
        </w:rPr>
        <w:t>The training process is a crucial phase in developing the skin cancer classification model. It involves several key steps and considerations:</w:t>
      </w:r>
    </w:p>
    <w:p w:rsidR="00730C84" w:rsidRPr="00730C84" w:rsidRDefault="00730C84" w:rsidP="00730C84">
      <w:pPr>
        <w:rPr>
          <w:rFonts w:ascii="Times New Roman" w:hAnsi="Times New Roman" w:cs="Times New Roman"/>
          <w:sz w:val="28"/>
          <w:szCs w:val="28"/>
        </w:rPr>
      </w:pPr>
      <w:r w:rsidRPr="00730C84">
        <w:rPr>
          <w:rFonts w:ascii="Times New Roman" w:hAnsi="Times New Roman" w:cs="Times New Roman"/>
          <w:b/>
          <w:bCs/>
          <w:sz w:val="28"/>
          <w:szCs w:val="28"/>
        </w:rPr>
        <w:t>Hyperparameter Tuning:</w:t>
      </w:r>
      <w:r w:rsidRPr="00730C84">
        <w:rPr>
          <w:rFonts w:ascii="Times New Roman" w:hAnsi="Times New Roman" w:cs="Times New Roman"/>
          <w:sz w:val="28"/>
          <w:szCs w:val="28"/>
        </w:rPr>
        <w:t xml:space="preserve"> Hyperparameters are configuration variables that are set before the learning process begins. These include the learning rate (how quickly the model adjusts its parameters), batch size (the number of samples processed before the model is updated), and the number of epochs (iterations over the entire dataset). Careful tuning of these hyperparameters is essential to achieve optimal model performance.</w:t>
      </w:r>
    </w:p>
    <w:p w:rsidR="00730C84" w:rsidRPr="00730C84" w:rsidRDefault="00730C84" w:rsidP="00730C84">
      <w:pPr>
        <w:rPr>
          <w:rFonts w:ascii="Times New Roman" w:hAnsi="Times New Roman" w:cs="Times New Roman"/>
          <w:sz w:val="28"/>
          <w:szCs w:val="28"/>
        </w:rPr>
      </w:pPr>
      <w:r w:rsidRPr="00730C84">
        <w:rPr>
          <w:rFonts w:ascii="Times New Roman" w:hAnsi="Times New Roman" w:cs="Times New Roman"/>
          <w:b/>
          <w:bCs/>
          <w:sz w:val="28"/>
          <w:szCs w:val="28"/>
        </w:rPr>
        <w:t>Batch Size and Learning Rate:</w:t>
      </w:r>
      <w:r w:rsidRPr="00730C84">
        <w:rPr>
          <w:rFonts w:ascii="Times New Roman" w:hAnsi="Times New Roman" w:cs="Times New Roman"/>
          <w:sz w:val="28"/>
          <w:szCs w:val="28"/>
        </w:rPr>
        <w:t xml:space="preserve"> The batch size and learning rate are critical hyperparameters. The batch size determines how many samples are processed before updating the model's parameters. A larger batch size can lead to faster training but may require more memory. The learning rate controls the magnitude of updates to the model's weights during each iteration. A high learning rate might lead to overshooting the optimal solution, while a low learning rate might result in slow convergence.</w:t>
      </w:r>
    </w:p>
    <w:p w:rsidR="00730C84" w:rsidRPr="00730C84" w:rsidRDefault="00730C84" w:rsidP="00730C84">
      <w:pPr>
        <w:rPr>
          <w:rFonts w:ascii="Times New Roman" w:hAnsi="Times New Roman" w:cs="Times New Roman"/>
          <w:sz w:val="28"/>
          <w:szCs w:val="28"/>
        </w:rPr>
      </w:pPr>
      <w:r w:rsidRPr="00730C84">
        <w:rPr>
          <w:rFonts w:ascii="Times New Roman" w:hAnsi="Times New Roman" w:cs="Times New Roman"/>
          <w:b/>
          <w:bCs/>
          <w:sz w:val="28"/>
          <w:szCs w:val="28"/>
        </w:rPr>
        <w:t>Epochs and Early Stopping:</w:t>
      </w:r>
      <w:r w:rsidRPr="00730C84">
        <w:rPr>
          <w:rFonts w:ascii="Times New Roman" w:hAnsi="Times New Roman" w:cs="Times New Roman"/>
          <w:sz w:val="28"/>
          <w:szCs w:val="28"/>
        </w:rPr>
        <w:t xml:space="preserve"> An epoch refers to one complete pass through the entire training dataset. The model is trained for a specified number of epochs, typically 100 in this project. However, to prevent overfitting (where the model performs well on training data but poorly on unseen data), early stopping is employed. This technique monitors the model's performance on a validation set and stops training if the performance does not improve for a certain number of epochs.</w:t>
      </w:r>
    </w:p>
    <w:p w:rsidR="00730C84" w:rsidRPr="00730C84" w:rsidRDefault="00730C84" w:rsidP="00730C84">
      <w:pPr>
        <w:rPr>
          <w:rFonts w:ascii="Times New Roman" w:hAnsi="Times New Roman" w:cs="Times New Roman"/>
          <w:sz w:val="28"/>
          <w:szCs w:val="28"/>
        </w:rPr>
      </w:pPr>
      <w:r w:rsidRPr="00730C84">
        <w:rPr>
          <w:rFonts w:ascii="Times New Roman" w:hAnsi="Times New Roman" w:cs="Times New Roman"/>
          <w:b/>
          <w:bCs/>
          <w:sz w:val="28"/>
          <w:szCs w:val="28"/>
        </w:rPr>
        <w:t>Model Checkpointing:</w:t>
      </w:r>
      <w:r w:rsidRPr="00730C84">
        <w:rPr>
          <w:rFonts w:ascii="Times New Roman" w:hAnsi="Times New Roman" w:cs="Times New Roman"/>
          <w:sz w:val="28"/>
          <w:szCs w:val="28"/>
        </w:rPr>
        <w:t xml:space="preserve"> Model checkpointing is a practice where the model's weights are saved at regular intervals during training. This allows for resuming training from a previous checkpoint if needed and ensures that the best-performing model weights are preserved. In this project, the model checkpointing mechanism saves the weights that achieve the highest validation accuracy.</w:t>
      </w:r>
    </w:p>
    <w:p w:rsidR="00730C84" w:rsidRPr="00730C84" w:rsidRDefault="00730C84" w:rsidP="00730C84">
      <w:pPr>
        <w:rPr>
          <w:rFonts w:ascii="Times New Roman" w:hAnsi="Times New Roman" w:cs="Times New Roman"/>
          <w:sz w:val="28"/>
          <w:szCs w:val="28"/>
        </w:rPr>
      </w:pPr>
      <w:r w:rsidRPr="00730C84">
        <w:rPr>
          <w:rFonts w:ascii="Times New Roman" w:hAnsi="Times New Roman" w:cs="Times New Roman"/>
          <w:b/>
          <w:bCs/>
          <w:sz w:val="28"/>
          <w:szCs w:val="28"/>
        </w:rPr>
        <w:t>Class Weights:</w:t>
      </w:r>
      <w:r w:rsidRPr="00730C84">
        <w:rPr>
          <w:rFonts w:ascii="Times New Roman" w:hAnsi="Times New Roman" w:cs="Times New Roman"/>
          <w:sz w:val="28"/>
          <w:szCs w:val="28"/>
        </w:rPr>
        <w:t xml:space="preserve"> The HAM10000 dataset exhibits class imbalance, meaning some types of skin cancer are more prevalent than others. To address this, class weights are assigned during training. The '</w:t>
      </w:r>
      <w:proofErr w:type="spellStart"/>
      <w:r w:rsidRPr="00730C84">
        <w:rPr>
          <w:rFonts w:ascii="Times New Roman" w:hAnsi="Times New Roman" w:cs="Times New Roman"/>
          <w:sz w:val="28"/>
          <w:szCs w:val="28"/>
        </w:rPr>
        <w:t>mel</w:t>
      </w:r>
      <w:proofErr w:type="spellEnd"/>
      <w:r w:rsidRPr="00730C84">
        <w:rPr>
          <w:rFonts w:ascii="Times New Roman" w:hAnsi="Times New Roman" w:cs="Times New Roman"/>
          <w:sz w:val="28"/>
          <w:szCs w:val="28"/>
        </w:rPr>
        <w:t>' (Melanoma) class is given a higher weight of 3.0 to emphasize its importance and encourage the model to learn its features more effectively. This helps prevent the model from being biased towards the majority classes.</w:t>
      </w:r>
    </w:p>
    <w:p w:rsidR="00315C44" w:rsidRDefault="00730C84" w:rsidP="00730C84">
      <w:pPr>
        <w:rPr>
          <w:rFonts w:ascii="Times New Roman" w:hAnsi="Times New Roman" w:cs="Times New Roman"/>
          <w:sz w:val="28"/>
          <w:szCs w:val="28"/>
        </w:rPr>
      </w:pPr>
      <w:r w:rsidRPr="00730C84">
        <w:rPr>
          <w:rFonts w:ascii="Times New Roman" w:hAnsi="Times New Roman" w:cs="Times New Roman"/>
          <w:sz w:val="28"/>
          <w:szCs w:val="28"/>
        </w:rPr>
        <w:lastRenderedPageBreak/>
        <w:t>By meticulously adjusting these training parameters and employing techniques like early stopping and model checkpointing, the model's performance is optimized, ensuring it learns effectively from the data while avoiding overfitting and maintaining a focus on accurately classifying all seven types of skin cancer.</w:t>
      </w:r>
    </w:p>
    <w:p w:rsidR="00730C84" w:rsidRDefault="00730C84" w:rsidP="00730C84">
      <w:pPr>
        <w:rPr>
          <w:rFonts w:ascii="Times New Roman" w:hAnsi="Times New Roman" w:cs="Times New Roman"/>
          <w:sz w:val="28"/>
          <w:szCs w:val="28"/>
        </w:rPr>
      </w:pPr>
    </w:p>
    <w:p w:rsidR="00730C84" w:rsidRDefault="00730C84" w:rsidP="00730C84">
      <w:pPr>
        <w:rPr>
          <w:rFonts w:ascii="Times New Roman" w:hAnsi="Times New Roman" w:cs="Times New Roman"/>
          <w:sz w:val="28"/>
          <w:szCs w:val="28"/>
        </w:rPr>
      </w:pPr>
      <w:proofErr w:type="gramStart"/>
      <w:r>
        <w:rPr>
          <w:rFonts w:ascii="Times New Roman" w:hAnsi="Times New Roman" w:cs="Times New Roman"/>
          <w:sz w:val="28"/>
          <w:szCs w:val="28"/>
        </w:rPr>
        <w:t>6.3.3  Training</w:t>
      </w:r>
      <w:proofErr w:type="gramEnd"/>
      <w:r>
        <w:rPr>
          <w:rFonts w:ascii="Times New Roman" w:hAnsi="Times New Roman" w:cs="Times New Roman"/>
          <w:sz w:val="28"/>
          <w:szCs w:val="28"/>
        </w:rPr>
        <w:t xml:space="preserve"> Performance</w:t>
      </w:r>
    </w:p>
    <w:p w:rsidR="00992DE5" w:rsidRDefault="00992DE5" w:rsidP="00992DE5">
      <w:pPr>
        <w:rPr>
          <w:rFonts w:ascii="Times New Roman" w:hAnsi="Times New Roman" w:cs="Times New Roman"/>
          <w:sz w:val="28"/>
          <w:szCs w:val="28"/>
        </w:rPr>
      </w:pPr>
      <w:r w:rsidRPr="00992DE5">
        <w:rPr>
          <w:rFonts w:ascii="Times New Roman" w:hAnsi="Times New Roman" w:cs="Times New Roman"/>
          <w:sz w:val="28"/>
          <w:szCs w:val="28"/>
        </w:rPr>
        <w:t>The training process was monitored using loss and accuracy curves, providing insights into the model's performance over time. The loss curve illustrated the decrease in the loss function's value during training and validation, indicating the model's improving predictions. The accuracy curve tracked the model's accuracy on both training and validation datasets, showing an increase in predictive performance. The goal was for the training and validation curves to converge, signifying that the model was neither overfitting nor underfitting the data.</w:t>
      </w:r>
    </w:p>
    <w:p w:rsidR="00AC53A4" w:rsidRDefault="008261D3" w:rsidP="00992DE5">
      <w:pPr>
        <w:rPr>
          <w:rFonts w:ascii="Times New Roman" w:hAnsi="Times New Roman" w:cs="Times New Roman"/>
          <w:sz w:val="28"/>
          <w:szCs w:val="28"/>
        </w:rPr>
      </w:pPr>
      <w:r>
        <w:rPr>
          <w:rFonts w:ascii="Times New Roman" w:hAnsi="Times New Roman" w:cs="Times New Roman"/>
          <w:sz w:val="28"/>
          <w:szCs w:val="28"/>
        </w:rPr>
        <w:t>A. Categorical Accuracy</w:t>
      </w:r>
    </w:p>
    <w:p w:rsidR="00AC53A4" w:rsidRDefault="00AC53A4" w:rsidP="00992DE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93698" cy="3258950"/>
            <wp:effectExtent l="0" t="0" r="2540" b="0"/>
            <wp:docPr id="115227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4674" cy="3259727"/>
                    </a:xfrm>
                    <a:prstGeom prst="rect">
                      <a:avLst/>
                    </a:prstGeom>
                    <a:noFill/>
                    <a:ln>
                      <a:noFill/>
                    </a:ln>
                  </pic:spPr>
                </pic:pic>
              </a:graphicData>
            </a:graphic>
          </wp:inline>
        </w:drawing>
      </w:r>
    </w:p>
    <w:p w:rsidR="00AC53A4" w:rsidRDefault="00AC53A4" w:rsidP="00992DE5">
      <w:pPr>
        <w:rPr>
          <w:rFonts w:ascii="Times New Roman" w:hAnsi="Times New Roman" w:cs="Times New Roman"/>
          <w:sz w:val="28"/>
          <w:szCs w:val="28"/>
        </w:rPr>
      </w:pPr>
      <w:r>
        <w:rPr>
          <w:rFonts w:ascii="Times New Roman" w:hAnsi="Times New Roman" w:cs="Times New Roman"/>
          <w:sz w:val="28"/>
          <w:szCs w:val="28"/>
        </w:rPr>
        <w:t>Categorical accuracy of Training and validation</w:t>
      </w:r>
    </w:p>
    <w:p w:rsidR="008261D3" w:rsidRDefault="008261D3" w:rsidP="00992DE5">
      <w:pPr>
        <w:rPr>
          <w:rFonts w:ascii="Times New Roman" w:hAnsi="Times New Roman" w:cs="Times New Roman"/>
          <w:sz w:val="28"/>
          <w:szCs w:val="28"/>
        </w:rPr>
      </w:pPr>
      <w:r w:rsidRPr="008261D3">
        <w:rPr>
          <w:rFonts w:ascii="Times New Roman" w:hAnsi="Times New Roman" w:cs="Times New Roman"/>
          <w:sz w:val="28"/>
          <w:szCs w:val="28"/>
        </w:rPr>
        <w:t xml:space="preserve">The plot of categorical accuracy shows a steady increase in training accuracy over the epochs, indicating that the model is effectively learning and improving its classification capabilities. The validation accuracy also trends upward, though with some fluctuations, suggesting that while the model is generalizing well to unseen </w:t>
      </w:r>
      <w:r w:rsidRPr="008261D3">
        <w:rPr>
          <w:rFonts w:ascii="Times New Roman" w:hAnsi="Times New Roman" w:cs="Times New Roman"/>
          <w:sz w:val="28"/>
          <w:szCs w:val="28"/>
        </w:rPr>
        <w:lastRenderedPageBreak/>
        <w:t>data, there might be some overfitting or noise in the validation set. This consistent improvement in accuracy metrics underscores the model's robustness in learning from the training data and its potential effectiveness in real-world applications.</w:t>
      </w:r>
    </w:p>
    <w:p w:rsidR="008261D3" w:rsidRDefault="008261D3" w:rsidP="00992DE5">
      <w:pPr>
        <w:rPr>
          <w:rFonts w:ascii="Times New Roman" w:hAnsi="Times New Roman" w:cs="Times New Roman"/>
          <w:sz w:val="28"/>
          <w:szCs w:val="28"/>
        </w:rPr>
      </w:pPr>
    </w:p>
    <w:p w:rsidR="008261D3" w:rsidRDefault="008261D3" w:rsidP="00992DE5">
      <w:pPr>
        <w:rPr>
          <w:rFonts w:ascii="Times New Roman" w:hAnsi="Times New Roman" w:cs="Times New Roman"/>
          <w:sz w:val="28"/>
          <w:szCs w:val="28"/>
        </w:rPr>
      </w:pPr>
      <w:r>
        <w:rPr>
          <w:rFonts w:ascii="Times New Roman" w:hAnsi="Times New Roman" w:cs="Times New Roman"/>
          <w:sz w:val="28"/>
          <w:szCs w:val="28"/>
        </w:rPr>
        <w:t>B. Top-2 Accuracy</w:t>
      </w:r>
    </w:p>
    <w:p w:rsidR="00AC53A4" w:rsidRDefault="00AC53A4" w:rsidP="00992DE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15729" cy="3535225"/>
            <wp:effectExtent l="0" t="0" r="0" b="8255"/>
            <wp:docPr id="475162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249" cy="3537198"/>
                    </a:xfrm>
                    <a:prstGeom prst="rect">
                      <a:avLst/>
                    </a:prstGeom>
                    <a:noFill/>
                    <a:ln>
                      <a:noFill/>
                    </a:ln>
                  </pic:spPr>
                </pic:pic>
              </a:graphicData>
            </a:graphic>
          </wp:inline>
        </w:drawing>
      </w:r>
    </w:p>
    <w:p w:rsidR="00AC53A4" w:rsidRDefault="00AC53A4" w:rsidP="00992DE5">
      <w:pPr>
        <w:rPr>
          <w:rFonts w:ascii="Times New Roman" w:hAnsi="Times New Roman" w:cs="Times New Roman"/>
          <w:sz w:val="28"/>
          <w:szCs w:val="28"/>
        </w:rPr>
      </w:pPr>
      <w:r>
        <w:rPr>
          <w:rFonts w:ascii="Times New Roman" w:hAnsi="Times New Roman" w:cs="Times New Roman"/>
          <w:sz w:val="28"/>
          <w:szCs w:val="28"/>
        </w:rPr>
        <w:t>Top 2 accuracy of Training and Validation</w:t>
      </w:r>
    </w:p>
    <w:p w:rsidR="008261D3" w:rsidRDefault="008261D3" w:rsidP="00992DE5">
      <w:pPr>
        <w:rPr>
          <w:rFonts w:ascii="Times New Roman" w:hAnsi="Times New Roman" w:cs="Times New Roman"/>
          <w:sz w:val="28"/>
          <w:szCs w:val="28"/>
        </w:rPr>
      </w:pPr>
    </w:p>
    <w:p w:rsidR="008261D3" w:rsidRDefault="008261D3" w:rsidP="00992DE5">
      <w:pPr>
        <w:rPr>
          <w:rFonts w:ascii="Times New Roman" w:hAnsi="Times New Roman" w:cs="Times New Roman"/>
          <w:sz w:val="28"/>
          <w:szCs w:val="28"/>
        </w:rPr>
      </w:pPr>
      <w:r w:rsidRPr="008261D3">
        <w:rPr>
          <w:rFonts w:ascii="Times New Roman" w:hAnsi="Times New Roman" w:cs="Times New Roman"/>
          <w:sz w:val="28"/>
          <w:szCs w:val="28"/>
        </w:rPr>
        <w:t>The top-2 accuracy plot shows a positive trend, with both training and validation top-2 accuracy increasing over the epochs. This indicates that the model is not only improving in its primary predictions but also in its ability to include the correct label within its top two guesses. This metric is valuable in scenarios where near-correct predictions are useful, demonstrating the model's practical utility in providing reliable outputs even if the exact label isn't always predicted.</w:t>
      </w:r>
    </w:p>
    <w:p w:rsidR="00AC53A4" w:rsidRDefault="00AC53A4" w:rsidP="00992DE5">
      <w:pPr>
        <w:rPr>
          <w:rFonts w:ascii="Times New Roman" w:hAnsi="Times New Roman" w:cs="Times New Roman"/>
          <w:sz w:val="28"/>
          <w:szCs w:val="28"/>
        </w:rPr>
      </w:pPr>
    </w:p>
    <w:p w:rsidR="008261D3" w:rsidRDefault="008261D3" w:rsidP="00992DE5">
      <w:pPr>
        <w:rPr>
          <w:rFonts w:ascii="Times New Roman" w:hAnsi="Times New Roman" w:cs="Times New Roman"/>
          <w:sz w:val="28"/>
          <w:szCs w:val="28"/>
        </w:rPr>
      </w:pPr>
      <w:r>
        <w:rPr>
          <w:rFonts w:ascii="Times New Roman" w:hAnsi="Times New Roman" w:cs="Times New Roman"/>
          <w:sz w:val="28"/>
          <w:szCs w:val="28"/>
        </w:rPr>
        <w:t>C. Top-3 Accuracy:</w:t>
      </w:r>
    </w:p>
    <w:p w:rsidR="008261D3" w:rsidRDefault="00AC53A4" w:rsidP="00992DE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03188" cy="3447121"/>
            <wp:effectExtent l="0" t="0" r="0" b="1270"/>
            <wp:docPr id="2139398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743" cy="3455384"/>
                    </a:xfrm>
                    <a:prstGeom prst="rect">
                      <a:avLst/>
                    </a:prstGeom>
                    <a:noFill/>
                    <a:ln>
                      <a:noFill/>
                    </a:ln>
                  </pic:spPr>
                </pic:pic>
              </a:graphicData>
            </a:graphic>
          </wp:inline>
        </w:drawing>
      </w:r>
    </w:p>
    <w:p w:rsidR="00AC53A4" w:rsidRDefault="00AC53A4" w:rsidP="00992DE5">
      <w:pPr>
        <w:rPr>
          <w:rFonts w:ascii="Times New Roman" w:hAnsi="Times New Roman" w:cs="Times New Roman"/>
          <w:sz w:val="28"/>
          <w:szCs w:val="28"/>
        </w:rPr>
      </w:pPr>
      <w:r>
        <w:rPr>
          <w:rFonts w:ascii="Times New Roman" w:hAnsi="Times New Roman" w:cs="Times New Roman"/>
          <w:sz w:val="28"/>
          <w:szCs w:val="28"/>
        </w:rPr>
        <w:t>Top 3 accuracy of Training and Validation</w:t>
      </w:r>
    </w:p>
    <w:p w:rsidR="008261D3" w:rsidRDefault="008261D3" w:rsidP="00992DE5">
      <w:pPr>
        <w:rPr>
          <w:rFonts w:ascii="Times New Roman" w:hAnsi="Times New Roman" w:cs="Times New Roman"/>
          <w:sz w:val="28"/>
          <w:szCs w:val="28"/>
        </w:rPr>
      </w:pPr>
      <w:r w:rsidRPr="008261D3">
        <w:rPr>
          <w:rFonts w:ascii="Times New Roman" w:hAnsi="Times New Roman" w:cs="Times New Roman"/>
          <w:sz w:val="28"/>
          <w:szCs w:val="28"/>
        </w:rPr>
        <w:t>Similarly, the top-3 accuracy plot displays a steady increase in both training and validation metrics, reflecting the model's competence in having the correct label within its top three predictions. This higher leniency measure indicates the model's robustness and reliability in handling complex or ambiguous inputs, making it highly applicable in multi-class classification tasks where several classes may be closely related.</w:t>
      </w:r>
    </w:p>
    <w:p w:rsidR="008261D3" w:rsidRDefault="008261D3" w:rsidP="00992DE5">
      <w:pPr>
        <w:rPr>
          <w:rFonts w:ascii="Times New Roman" w:hAnsi="Times New Roman" w:cs="Times New Roman"/>
          <w:sz w:val="28"/>
          <w:szCs w:val="28"/>
        </w:rPr>
      </w:pPr>
    </w:p>
    <w:p w:rsidR="008261D3" w:rsidRPr="00992DE5" w:rsidRDefault="008261D3" w:rsidP="00992DE5">
      <w:pPr>
        <w:rPr>
          <w:rFonts w:ascii="Times New Roman" w:hAnsi="Times New Roman" w:cs="Times New Roman"/>
          <w:sz w:val="28"/>
          <w:szCs w:val="28"/>
        </w:rPr>
      </w:pPr>
      <w:r>
        <w:rPr>
          <w:rFonts w:ascii="Times New Roman" w:hAnsi="Times New Roman" w:cs="Times New Roman"/>
          <w:sz w:val="28"/>
          <w:szCs w:val="28"/>
        </w:rPr>
        <w:t>D. Loss</w:t>
      </w:r>
    </w:p>
    <w:p w:rsidR="00AC53A4" w:rsidRDefault="00AC53A4" w:rsidP="00992DE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382407" cy="3488788"/>
            <wp:effectExtent l="0" t="0" r="0" b="0"/>
            <wp:docPr id="939299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7757" cy="3501008"/>
                    </a:xfrm>
                    <a:prstGeom prst="rect">
                      <a:avLst/>
                    </a:prstGeom>
                    <a:noFill/>
                    <a:ln>
                      <a:noFill/>
                    </a:ln>
                  </pic:spPr>
                </pic:pic>
              </a:graphicData>
            </a:graphic>
          </wp:inline>
        </w:drawing>
      </w:r>
    </w:p>
    <w:p w:rsidR="00AC53A4" w:rsidRDefault="00AC53A4" w:rsidP="00992DE5">
      <w:pPr>
        <w:rPr>
          <w:rFonts w:ascii="Times New Roman" w:hAnsi="Times New Roman" w:cs="Times New Roman"/>
          <w:sz w:val="28"/>
          <w:szCs w:val="28"/>
        </w:rPr>
      </w:pPr>
      <w:r>
        <w:rPr>
          <w:rFonts w:ascii="Times New Roman" w:hAnsi="Times New Roman" w:cs="Times New Roman"/>
          <w:sz w:val="28"/>
          <w:szCs w:val="28"/>
        </w:rPr>
        <w:t>Training and Validation Loss</w:t>
      </w:r>
    </w:p>
    <w:p w:rsidR="00AC53A4" w:rsidRDefault="008261D3" w:rsidP="00992DE5">
      <w:pPr>
        <w:rPr>
          <w:rFonts w:ascii="Times New Roman" w:hAnsi="Times New Roman" w:cs="Times New Roman"/>
          <w:sz w:val="28"/>
          <w:szCs w:val="28"/>
        </w:rPr>
      </w:pPr>
      <w:r w:rsidRPr="008261D3">
        <w:rPr>
          <w:rFonts w:ascii="Times New Roman" w:hAnsi="Times New Roman" w:cs="Times New Roman"/>
          <w:sz w:val="28"/>
          <w:szCs w:val="28"/>
        </w:rPr>
        <w:t>The loss plot reveals a decreasing trend in training loss, demonstrating that the model is successfully minimizing the loss function and enhancing its learning efficiency. The validation loss initially decreases but may level off or slightly rise in later epochs, hinting at potential overfitting. This pattern highlights the importance of balancing model training to ensure it not only performs well on the training data but also generalizes effectively to new, unseen data. Monitoring the loss metrics is crucial for determining the optimal point to stop training and to apply regularization techniques to maintain the model's performance.</w:t>
      </w:r>
    </w:p>
    <w:p w:rsidR="00AC53A4" w:rsidRDefault="00AC53A4" w:rsidP="00992DE5">
      <w:pPr>
        <w:rPr>
          <w:rFonts w:ascii="Times New Roman" w:hAnsi="Times New Roman" w:cs="Times New Roman"/>
          <w:sz w:val="28"/>
          <w:szCs w:val="28"/>
        </w:rPr>
      </w:pPr>
    </w:p>
    <w:p w:rsidR="00AC53A4" w:rsidRDefault="00AC53A4" w:rsidP="00992DE5">
      <w:pPr>
        <w:rPr>
          <w:rFonts w:ascii="Times New Roman" w:hAnsi="Times New Roman" w:cs="Times New Roman"/>
          <w:sz w:val="28"/>
          <w:szCs w:val="28"/>
        </w:rPr>
      </w:pPr>
    </w:p>
    <w:p w:rsidR="00992DE5" w:rsidRDefault="00992DE5" w:rsidP="00992DE5">
      <w:pPr>
        <w:rPr>
          <w:rFonts w:ascii="Times New Roman" w:hAnsi="Times New Roman" w:cs="Times New Roman"/>
          <w:sz w:val="28"/>
          <w:szCs w:val="28"/>
        </w:rPr>
      </w:pPr>
    </w:p>
    <w:p w:rsidR="00992DE5" w:rsidRDefault="00992DE5" w:rsidP="00992DE5">
      <w:pPr>
        <w:rPr>
          <w:rFonts w:ascii="Times New Roman" w:hAnsi="Times New Roman" w:cs="Times New Roman"/>
          <w:sz w:val="36"/>
          <w:szCs w:val="36"/>
        </w:rPr>
      </w:pPr>
      <w:r>
        <w:rPr>
          <w:rFonts w:ascii="Times New Roman" w:hAnsi="Times New Roman" w:cs="Times New Roman"/>
          <w:sz w:val="36"/>
          <w:szCs w:val="36"/>
        </w:rPr>
        <w:t xml:space="preserve">6.4 </w:t>
      </w:r>
      <w:r w:rsidR="00554FB6">
        <w:rPr>
          <w:rFonts w:ascii="Times New Roman" w:hAnsi="Times New Roman" w:cs="Times New Roman"/>
          <w:sz w:val="36"/>
          <w:szCs w:val="36"/>
        </w:rPr>
        <w:t xml:space="preserve">Model </w:t>
      </w:r>
      <w:r>
        <w:rPr>
          <w:rFonts w:ascii="Times New Roman" w:hAnsi="Times New Roman" w:cs="Times New Roman"/>
          <w:sz w:val="36"/>
          <w:szCs w:val="36"/>
        </w:rPr>
        <w:t>Deployment</w:t>
      </w:r>
    </w:p>
    <w:p w:rsidR="00267432" w:rsidRPr="00267432" w:rsidRDefault="00267432" w:rsidP="00992DE5">
      <w:pPr>
        <w:rPr>
          <w:rFonts w:ascii="Times New Roman" w:hAnsi="Times New Roman" w:cs="Times New Roman"/>
          <w:sz w:val="28"/>
          <w:szCs w:val="28"/>
        </w:rPr>
      </w:pPr>
      <w:r w:rsidRPr="00267432">
        <w:rPr>
          <w:rFonts w:ascii="Times New Roman" w:hAnsi="Times New Roman" w:cs="Times New Roman"/>
          <w:sz w:val="28"/>
          <w:szCs w:val="28"/>
        </w:rPr>
        <w:t xml:space="preserve">Model deployment is a crucial step in bringing machine learning models from the development phase to production, making them accessible for real-world applications. In this project, the skin lesion classification model is deployed using GitHub Pages, providing a web-based interface for users to interact with the model </w:t>
      </w:r>
      <w:r w:rsidRPr="00267432">
        <w:rPr>
          <w:rFonts w:ascii="Times New Roman" w:hAnsi="Times New Roman" w:cs="Times New Roman"/>
          <w:sz w:val="28"/>
          <w:szCs w:val="28"/>
        </w:rPr>
        <w:lastRenderedPageBreak/>
        <w:t>and get predictions. The deployment environment involves using GitHub Pages, a static site hosting service that takes HTML, CSS, and JavaScript files directly from a GitHub repository and publishes a website.</w:t>
      </w:r>
    </w:p>
    <w:p w:rsidR="00554FB6" w:rsidRPr="008402C6" w:rsidRDefault="00267432" w:rsidP="00992DE5">
      <w:pPr>
        <w:rPr>
          <w:rFonts w:ascii="Times New Roman" w:hAnsi="Times New Roman" w:cs="Times New Roman"/>
          <w:sz w:val="36"/>
          <w:szCs w:val="36"/>
        </w:rPr>
      </w:pPr>
      <w:r w:rsidRPr="008402C6">
        <w:rPr>
          <w:rFonts w:ascii="Times New Roman" w:hAnsi="Times New Roman" w:cs="Times New Roman"/>
          <w:sz w:val="36"/>
          <w:szCs w:val="36"/>
        </w:rPr>
        <w:t>6.4.1 Setting up the Environment</w:t>
      </w:r>
    </w:p>
    <w:p w:rsidR="00267432" w:rsidRDefault="00267432" w:rsidP="00992DE5">
      <w:pPr>
        <w:rPr>
          <w:rFonts w:ascii="Times New Roman" w:hAnsi="Times New Roman" w:cs="Times New Roman"/>
          <w:sz w:val="28"/>
          <w:szCs w:val="28"/>
        </w:rPr>
      </w:pPr>
      <w:r>
        <w:rPr>
          <w:rFonts w:ascii="Times New Roman" w:hAnsi="Times New Roman" w:cs="Times New Roman"/>
          <w:sz w:val="28"/>
          <w:szCs w:val="28"/>
        </w:rPr>
        <w:t>A. Creating a GitHub Repository</w:t>
      </w:r>
    </w:p>
    <w:p w:rsidR="00267432" w:rsidRDefault="00267432" w:rsidP="00992DE5">
      <w:pPr>
        <w:rPr>
          <w:rFonts w:ascii="Times New Roman" w:hAnsi="Times New Roman" w:cs="Times New Roman"/>
          <w:sz w:val="28"/>
          <w:szCs w:val="28"/>
        </w:rPr>
      </w:pPr>
      <w:r w:rsidRPr="00267432">
        <w:rPr>
          <w:rFonts w:ascii="Times New Roman" w:hAnsi="Times New Roman" w:cs="Times New Roman"/>
          <w:sz w:val="28"/>
          <w:szCs w:val="28"/>
        </w:rPr>
        <w:t xml:space="preserve">To get started with deploying </w:t>
      </w:r>
      <w:r w:rsidR="00770135">
        <w:rPr>
          <w:rFonts w:ascii="Times New Roman" w:hAnsi="Times New Roman" w:cs="Times New Roman"/>
          <w:sz w:val="28"/>
          <w:szCs w:val="28"/>
        </w:rPr>
        <w:t>our</w:t>
      </w:r>
      <w:r w:rsidRPr="00267432">
        <w:rPr>
          <w:rFonts w:ascii="Times New Roman" w:hAnsi="Times New Roman" w:cs="Times New Roman"/>
          <w:sz w:val="28"/>
          <w:szCs w:val="28"/>
        </w:rPr>
        <w:t xml:space="preserve"> Skin Lesion Analyzer project using GitHub Pages, </w:t>
      </w:r>
      <w:r w:rsidR="00770135">
        <w:rPr>
          <w:rFonts w:ascii="Times New Roman" w:hAnsi="Times New Roman" w:cs="Times New Roman"/>
          <w:sz w:val="28"/>
          <w:szCs w:val="28"/>
        </w:rPr>
        <w:t>we</w:t>
      </w:r>
      <w:r w:rsidRPr="00267432">
        <w:rPr>
          <w:rFonts w:ascii="Times New Roman" w:hAnsi="Times New Roman" w:cs="Times New Roman"/>
          <w:sz w:val="28"/>
          <w:szCs w:val="28"/>
        </w:rPr>
        <w:t xml:space="preserve"> need to create a GitHub repository. </w:t>
      </w:r>
      <w:r w:rsidR="00770135">
        <w:rPr>
          <w:rFonts w:ascii="Times New Roman" w:hAnsi="Times New Roman" w:cs="Times New Roman"/>
          <w:sz w:val="28"/>
          <w:szCs w:val="28"/>
        </w:rPr>
        <w:t xml:space="preserve">After </w:t>
      </w:r>
      <w:r w:rsidRPr="00267432">
        <w:rPr>
          <w:rFonts w:ascii="Times New Roman" w:hAnsi="Times New Roman" w:cs="Times New Roman"/>
          <w:sz w:val="28"/>
          <w:szCs w:val="28"/>
        </w:rPr>
        <w:t>logg</w:t>
      </w:r>
      <w:r w:rsidR="00770135">
        <w:rPr>
          <w:rFonts w:ascii="Times New Roman" w:hAnsi="Times New Roman" w:cs="Times New Roman"/>
          <w:sz w:val="28"/>
          <w:szCs w:val="28"/>
        </w:rPr>
        <w:t>ing</w:t>
      </w:r>
      <w:r w:rsidRPr="00267432">
        <w:rPr>
          <w:rFonts w:ascii="Times New Roman" w:hAnsi="Times New Roman" w:cs="Times New Roman"/>
          <w:sz w:val="28"/>
          <w:szCs w:val="28"/>
        </w:rPr>
        <w:t xml:space="preserve"> in, click the "New" button located next to </w:t>
      </w:r>
      <w:r w:rsidR="00770135">
        <w:rPr>
          <w:rFonts w:ascii="Times New Roman" w:hAnsi="Times New Roman" w:cs="Times New Roman"/>
          <w:sz w:val="28"/>
          <w:szCs w:val="28"/>
        </w:rPr>
        <w:t>the</w:t>
      </w:r>
      <w:r w:rsidRPr="00267432">
        <w:rPr>
          <w:rFonts w:ascii="Times New Roman" w:hAnsi="Times New Roman" w:cs="Times New Roman"/>
          <w:sz w:val="28"/>
          <w:szCs w:val="28"/>
        </w:rPr>
        <w:t xml:space="preserve"> list of repositories, or go directly to https://github.com/new. Enter a suitable name for </w:t>
      </w:r>
      <w:r w:rsidR="00770135">
        <w:rPr>
          <w:rFonts w:ascii="Times New Roman" w:hAnsi="Times New Roman" w:cs="Times New Roman"/>
          <w:sz w:val="28"/>
          <w:szCs w:val="28"/>
        </w:rPr>
        <w:t>the</w:t>
      </w:r>
      <w:r w:rsidRPr="00267432">
        <w:rPr>
          <w:rFonts w:ascii="Times New Roman" w:hAnsi="Times New Roman" w:cs="Times New Roman"/>
          <w:sz w:val="28"/>
          <w:szCs w:val="28"/>
        </w:rPr>
        <w:t xml:space="preserve"> repository, such as</w:t>
      </w:r>
      <w:r>
        <w:rPr>
          <w:rFonts w:ascii="Times New Roman" w:hAnsi="Times New Roman" w:cs="Times New Roman"/>
          <w:sz w:val="28"/>
          <w:szCs w:val="28"/>
        </w:rPr>
        <w:t xml:space="preserve"> </w:t>
      </w:r>
      <w:proofErr w:type="spellStart"/>
      <w:r>
        <w:rPr>
          <w:rFonts w:ascii="Times New Roman" w:hAnsi="Times New Roman" w:cs="Times New Roman"/>
          <w:sz w:val="28"/>
          <w:szCs w:val="28"/>
        </w:rPr>
        <w:t>SkinCancerClassification</w:t>
      </w:r>
      <w:proofErr w:type="spellEnd"/>
      <w:r w:rsidRPr="00267432">
        <w:rPr>
          <w:rFonts w:ascii="Times New Roman" w:hAnsi="Times New Roman" w:cs="Times New Roman"/>
          <w:sz w:val="28"/>
          <w:szCs w:val="28"/>
        </w:rPr>
        <w:t xml:space="preserve">. Optionally, </w:t>
      </w:r>
      <w:r w:rsidR="00770135">
        <w:rPr>
          <w:rFonts w:ascii="Times New Roman" w:hAnsi="Times New Roman" w:cs="Times New Roman"/>
          <w:sz w:val="28"/>
          <w:szCs w:val="28"/>
        </w:rPr>
        <w:t>we</w:t>
      </w:r>
      <w:r w:rsidRPr="00267432">
        <w:rPr>
          <w:rFonts w:ascii="Times New Roman" w:hAnsi="Times New Roman" w:cs="Times New Roman"/>
          <w:sz w:val="28"/>
          <w:szCs w:val="28"/>
        </w:rPr>
        <w:t xml:space="preserve"> can add a brief description to outline the purpose of your project. Additionally, check the box to initialize the repository with a README file, and choose an appropriate license, such as the MIT License. Finally, click the "Create repository" button to complete this step.</w:t>
      </w:r>
    </w:p>
    <w:p w:rsidR="00AC668F" w:rsidRDefault="00AC668F" w:rsidP="00992DE5">
      <w:pPr>
        <w:rPr>
          <w:rFonts w:ascii="Times New Roman" w:hAnsi="Times New Roman" w:cs="Times New Roman"/>
          <w:sz w:val="28"/>
          <w:szCs w:val="28"/>
        </w:rPr>
      </w:pPr>
      <w:r>
        <w:rPr>
          <w:rFonts w:ascii="Times New Roman" w:hAnsi="Times New Roman" w:cs="Times New Roman"/>
          <w:sz w:val="28"/>
          <w:szCs w:val="28"/>
        </w:rPr>
        <w:t>B. Add Necessary Files</w:t>
      </w:r>
    </w:p>
    <w:p w:rsidR="00AC668F" w:rsidRDefault="00AC668F" w:rsidP="00992DE5">
      <w:pPr>
        <w:rPr>
          <w:rFonts w:ascii="Times New Roman" w:hAnsi="Times New Roman" w:cs="Times New Roman"/>
          <w:sz w:val="28"/>
          <w:szCs w:val="28"/>
        </w:rPr>
      </w:pPr>
      <w:r w:rsidRPr="00AC668F">
        <w:rPr>
          <w:rFonts w:ascii="Times New Roman" w:hAnsi="Times New Roman" w:cs="Times New Roman"/>
          <w:sz w:val="28"/>
          <w:szCs w:val="28"/>
        </w:rPr>
        <w:t xml:space="preserve">With </w:t>
      </w:r>
      <w:r w:rsidR="00770135">
        <w:rPr>
          <w:rFonts w:ascii="Times New Roman" w:hAnsi="Times New Roman" w:cs="Times New Roman"/>
          <w:sz w:val="28"/>
          <w:szCs w:val="28"/>
        </w:rPr>
        <w:t>our</w:t>
      </w:r>
      <w:r w:rsidRPr="00AC668F">
        <w:rPr>
          <w:rFonts w:ascii="Times New Roman" w:hAnsi="Times New Roman" w:cs="Times New Roman"/>
          <w:sz w:val="28"/>
          <w:szCs w:val="28"/>
        </w:rPr>
        <w:t xml:space="preserve"> repository created, the next step is to add the essential project files. Begin by cloning the newly created repository to </w:t>
      </w:r>
      <w:r w:rsidR="00770135">
        <w:rPr>
          <w:rFonts w:ascii="Times New Roman" w:hAnsi="Times New Roman" w:cs="Times New Roman"/>
          <w:sz w:val="28"/>
          <w:szCs w:val="28"/>
        </w:rPr>
        <w:t>our</w:t>
      </w:r>
      <w:r w:rsidRPr="00AC668F">
        <w:rPr>
          <w:rFonts w:ascii="Times New Roman" w:hAnsi="Times New Roman" w:cs="Times New Roman"/>
          <w:sz w:val="28"/>
          <w:szCs w:val="28"/>
        </w:rPr>
        <w:t xml:space="preserve"> local machine using the following command:</w:t>
      </w:r>
    </w:p>
    <w:p w:rsidR="00AC668F" w:rsidRPr="00AC668F" w:rsidRDefault="00AC668F" w:rsidP="00992DE5">
      <w:pPr>
        <w:rPr>
          <w:rFonts w:ascii="Courier New" w:hAnsi="Courier New" w:cs="Courier New"/>
        </w:rPr>
      </w:pPr>
      <w:r w:rsidRPr="00AC668F">
        <w:rPr>
          <w:rFonts w:ascii="Courier New" w:hAnsi="Courier New" w:cs="Courier New"/>
        </w:rPr>
        <w:t xml:space="preserve">git clone </w:t>
      </w:r>
      <w:hyperlink r:id="rId10" w:history="1">
        <w:r w:rsidRPr="00AC668F">
          <w:rPr>
            <w:rStyle w:val="Hyperlink"/>
            <w:rFonts w:ascii="Courier New" w:hAnsi="Courier New" w:cs="Courier New"/>
          </w:rPr>
          <w:t>https://github.com/</w:t>
        </w:r>
        <w:r w:rsidRPr="00AC668F">
          <w:rPr>
            <w:rStyle w:val="Hyperlink"/>
            <w:rFonts w:ascii="Courier New" w:hAnsi="Courier New" w:cs="Courier New"/>
          </w:rPr>
          <w:t>mr-anjaneyam</w:t>
        </w:r>
        <w:r w:rsidRPr="00AC668F">
          <w:rPr>
            <w:rStyle w:val="Hyperlink"/>
            <w:rFonts w:ascii="Courier New" w:hAnsi="Courier New" w:cs="Courier New"/>
          </w:rPr>
          <w:t>/</w:t>
        </w:r>
        <w:r w:rsidRPr="00AC668F">
          <w:rPr>
            <w:rStyle w:val="Hyperlink"/>
            <w:rFonts w:ascii="Courier New" w:hAnsi="Courier New" w:cs="Courier New"/>
          </w:rPr>
          <w:t>SkinCancerClassification</w:t>
        </w:r>
        <w:r w:rsidRPr="00AC668F">
          <w:rPr>
            <w:rStyle w:val="Hyperlink"/>
            <w:rFonts w:ascii="Courier New" w:hAnsi="Courier New" w:cs="Courier New"/>
          </w:rPr>
          <w:t>.git</w:t>
        </w:r>
      </w:hyperlink>
    </w:p>
    <w:p w:rsidR="00AC668F" w:rsidRDefault="00AC668F" w:rsidP="00992DE5">
      <w:pPr>
        <w:rPr>
          <w:rFonts w:ascii="Times New Roman" w:hAnsi="Times New Roman" w:cs="Times New Roman"/>
          <w:sz w:val="28"/>
          <w:szCs w:val="28"/>
        </w:rPr>
      </w:pPr>
      <w:r w:rsidRPr="00AC668F">
        <w:rPr>
          <w:rFonts w:ascii="Times New Roman" w:hAnsi="Times New Roman" w:cs="Times New Roman"/>
          <w:sz w:val="28"/>
          <w:szCs w:val="28"/>
        </w:rPr>
        <w:t xml:space="preserve">Navigate to the cloned repository directory on </w:t>
      </w:r>
      <w:r w:rsidR="00770135">
        <w:rPr>
          <w:rFonts w:ascii="Times New Roman" w:hAnsi="Times New Roman" w:cs="Times New Roman"/>
          <w:sz w:val="28"/>
          <w:szCs w:val="28"/>
        </w:rPr>
        <w:t>our</w:t>
      </w:r>
      <w:r w:rsidRPr="00AC668F">
        <w:rPr>
          <w:rFonts w:ascii="Times New Roman" w:hAnsi="Times New Roman" w:cs="Times New Roman"/>
          <w:sz w:val="28"/>
          <w:szCs w:val="28"/>
        </w:rPr>
        <w:t xml:space="preserve"> local machine using:</w:t>
      </w:r>
    </w:p>
    <w:p w:rsidR="00AC668F" w:rsidRPr="00AC668F" w:rsidRDefault="00AC668F" w:rsidP="00992DE5">
      <w:pPr>
        <w:rPr>
          <w:rFonts w:ascii="Courier New" w:hAnsi="Courier New" w:cs="Courier New"/>
        </w:rPr>
      </w:pPr>
      <w:r w:rsidRPr="00AC668F">
        <w:rPr>
          <w:rFonts w:ascii="Courier New" w:hAnsi="Courier New" w:cs="Courier New"/>
        </w:rPr>
        <w:t xml:space="preserve">cd </w:t>
      </w:r>
      <w:proofErr w:type="spellStart"/>
      <w:r w:rsidRPr="00AC668F">
        <w:rPr>
          <w:rFonts w:ascii="Courier New" w:hAnsi="Courier New" w:cs="Courier New"/>
        </w:rPr>
        <w:t>SkinCancerClassification</w:t>
      </w:r>
      <w:proofErr w:type="spellEnd"/>
    </w:p>
    <w:p w:rsidR="00AC668F" w:rsidRDefault="00AC668F" w:rsidP="00992DE5">
      <w:pPr>
        <w:rPr>
          <w:rFonts w:ascii="Times New Roman" w:hAnsi="Times New Roman" w:cs="Times New Roman"/>
          <w:sz w:val="28"/>
          <w:szCs w:val="28"/>
        </w:rPr>
      </w:pPr>
      <w:r w:rsidRPr="00AC668F">
        <w:rPr>
          <w:rFonts w:ascii="Times New Roman" w:hAnsi="Times New Roman" w:cs="Times New Roman"/>
          <w:sz w:val="28"/>
          <w:szCs w:val="28"/>
        </w:rPr>
        <w:t xml:space="preserve">Now, add </w:t>
      </w:r>
      <w:r w:rsidR="00770135">
        <w:rPr>
          <w:rFonts w:ascii="Times New Roman" w:hAnsi="Times New Roman" w:cs="Times New Roman"/>
          <w:sz w:val="28"/>
          <w:szCs w:val="28"/>
        </w:rPr>
        <w:t>the</w:t>
      </w:r>
      <w:r w:rsidRPr="00AC668F">
        <w:rPr>
          <w:rFonts w:ascii="Times New Roman" w:hAnsi="Times New Roman" w:cs="Times New Roman"/>
          <w:sz w:val="28"/>
          <w:szCs w:val="28"/>
        </w:rPr>
        <w:t xml:space="preserve"> project files (index.html and script.js) to this directory. Once the files are in place, stage the changes by running:</w:t>
      </w:r>
    </w:p>
    <w:p w:rsidR="00AC668F" w:rsidRPr="00AC668F" w:rsidRDefault="00AC668F" w:rsidP="00992DE5">
      <w:pPr>
        <w:rPr>
          <w:rFonts w:ascii="Courier New" w:hAnsi="Courier New" w:cs="Courier New"/>
        </w:rPr>
      </w:pPr>
      <w:r w:rsidRPr="00AC668F">
        <w:rPr>
          <w:rFonts w:ascii="Courier New" w:hAnsi="Courier New" w:cs="Courier New"/>
        </w:rPr>
        <w:t>git add index.html script.js</w:t>
      </w:r>
    </w:p>
    <w:p w:rsidR="00AC668F" w:rsidRDefault="00AC668F" w:rsidP="00992DE5">
      <w:pPr>
        <w:rPr>
          <w:rFonts w:ascii="Times New Roman" w:hAnsi="Times New Roman" w:cs="Times New Roman"/>
          <w:sz w:val="28"/>
          <w:szCs w:val="28"/>
        </w:rPr>
      </w:pPr>
      <w:r w:rsidRPr="00AC668F">
        <w:rPr>
          <w:rFonts w:ascii="Times New Roman" w:hAnsi="Times New Roman" w:cs="Times New Roman"/>
          <w:sz w:val="28"/>
          <w:szCs w:val="28"/>
        </w:rPr>
        <w:t xml:space="preserve">Next, commit the changes with a descriptive message that explains what </w:t>
      </w:r>
      <w:r w:rsidR="00770135">
        <w:rPr>
          <w:rFonts w:ascii="Times New Roman" w:hAnsi="Times New Roman" w:cs="Times New Roman"/>
          <w:sz w:val="28"/>
          <w:szCs w:val="28"/>
        </w:rPr>
        <w:t>has been</w:t>
      </w:r>
      <w:r w:rsidRPr="00AC668F">
        <w:rPr>
          <w:rFonts w:ascii="Times New Roman" w:hAnsi="Times New Roman" w:cs="Times New Roman"/>
          <w:sz w:val="28"/>
          <w:szCs w:val="28"/>
        </w:rPr>
        <w:t xml:space="preserve"> added:</w:t>
      </w:r>
    </w:p>
    <w:p w:rsidR="00AC668F" w:rsidRPr="00AC668F" w:rsidRDefault="00AC668F" w:rsidP="00992DE5">
      <w:pPr>
        <w:rPr>
          <w:rFonts w:ascii="Courier New" w:hAnsi="Courier New" w:cs="Courier New"/>
        </w:rPr>
      </w:pPr>
      <w:r w:rsidRPr="00AC668F">
        <w:rPr>
          <w:rFonts w:ascii="Courier New" w:hAnsi="Courier New" w:cs="Courier New"/>
        </w:rPr>
        <w:t>git commit -m "Add initial project files"</w:t>
      </w:r>
    </w:p>
    <w:p w:rsidR="00AC668F" w:rsidRPr="00AC668F" w:rsidRDefault="00AC668F" w:rsidP="00AC668F">
      <w:pPr>
        <w:rPr>
          <w:rFonts w:ascii="Times New Roman" w:hAnsi="Times New Roman" w:cs="Times New Roman"/>
          <w:sz w:val="28"/>
          <w:szCs w:val="28"/>
        </w:rPr>
      </w:pPr>
      <w:r w:rsidRPr="00AC668F">
        <w:rPr>
          <w:rFonts w:ascii="Times New Roman" w:hAnsi="Times New Roman" w:cs="Times New Roman"/>
          <w:sz w:val="28"/>
          <w:szCs w:val="28"/>
        </w:rPr>
        <w:t>Finally, push the changes to GitHub using:</w:t>
      </w:r>
    </w:p>
    <w:p w:rsidR="00AC668F" w:rsidRPr="00AC668F" w:rsidRDefault="00AC668F" w:rsidP="00992DE5">
      <w:pPr>
        <w:rPr>
          <w:rFonts w:ascii="Courier New" w:hAnsi="Courier New" w:cs="Courier New"/>
        </w:rPr>
      </w:pPr>
      <w:r w:rsidRPr="00AC668F">
        <w:rPr>
          <w:rFonts w:ascii="Courier New" w:hAnsi="Courier New" w:cs="Courier New"/>
        </w:rPr>
        <w:t>git push origin main</w:t>
      </w:r>
    </w:p>
    <w:p w:rsidR="00AC668F" w:rsidRDefault="00AC668F" w:rsidP="00992DE5">
      <w:pPr>
        <w:rPr>
          <w:rFonts w:ascii="Times New Roman" w:hAnsi="Times New Roman" w:cs="Times New Roman"/>
          <w:sz w:val="28"/>
          <w:szCs w:val="28"/>
        </w:rPr>
      </w:pPr>
    </w:p>
    <w:p w:rsidR="00267432" w:rsidRDefault="00267432" w:rsidP="00992DE5">
      <w:pPr>
        <w:rPr>
          <w:rFonts w:ascii="Times New Roman" w:hAnsi="Times New Roman" w:cs="Times New Roman"/>
          <w:sz w:val="28"/>
          <w:szCs w:val="28"/>
        </w:rPr>
      </w:pPr>
    </w:p>
    <w:p w:rsidR="00267432" w:rsidRPr="008402C6" w:rsidRDefault="00267432" w:rsidP="00992DE5">
      <w:pPr>
        <w:rPr>
          <w:rFonts w:ascii="Times New Roman" w:hAnsi="Times New Roman" w:cs="Times New Roman"/>
          <w:sz w:val="36"/>
          <w:szCs w:val="36"/>
        </w:rPr>
      </w:pPr>
      <w:r w:rsidRPr="008402C6">
        <w:rPr>
          <w:rFonts w:ascii="Times New Roman" w:hAnsi="Times New Roman" w:cs="Times New Roman"/>
          <w:sz w:val="36"/>
          <w:szCs w:val="36"/>
        </w:rPr>
        <w:lastRenderedPageBreak/>
        <w:t>6.4.2 Creating the HTML Structure</w:t>
      </w:r>
    </w:p>
    <w:p w:rsidR="00C65CF4" w:rsidRPr="00C65CF4" w:rsidRDefault="00C65CF4" w:rsidP="00C65CF4">
      <w:pPr>
        <w:rPr>
          <w:rFonts w:ascii="Times New Roman" w:hAnsi="Times New Roman" w:cs="Times New Roman"/>
          <w:sz w:val="28"/>
          <w:szCs w:val="28"/>
        </w:rPr>
      </w:pPr>
      <w:r w:rsidRPr="00C65CF4">
        <w:rPr>
          <w:rFonts w:ascii="Times New Roman" w:hAnsi="Times New Roman" w:cs="Times New Roman"/>
          <w:sz w:val="28"/>
          <w:szCs w:val="28"/>
        </w:rPr>
        <w:t xml:space="preserve">The HTML structure of </w:t>
      </w:r>
      <w:r>
        <w:rPr>
          <w:rFonts w:ascii="Times New Roman" w:hAnsi="Times New Roman" w:cs="Times New Roman"/>
          <w:sz w:val="28"/>
          <w:szCs w:val="28"/>
        </w:rPr>
        <w:t>our</w:t>
      </w:r>
      <w:r w:rsidRPr="00C65CF4">
        <w:rPr>
          <w:rFonts w:ascii="Times New Roman" w:hAnsi="Times New Roman" w:cs="Times New Roman"/>
          <w:sz w:val="28"/>
          <w:szCs w:val="28"/>
        </w:rPr>
        <w:t xml:space="preserve"> Skin Lesion Analyzer website forms the foundation upon which all functionalities are built. The first step involves creating an index.html file that serve</w:t>
      </w:r>
      <w:r>
        <w:rPr>
          <w:rFonts w:ascii="Times New Roman" w:hAnsi="Times New Roman" w:cs="Times New Roman"/>
          <w:sz w:val="28"/>
          <w:szCs w:val="28"/>
        </w:rPr>
        <w:t>s</w:t>
      </w:r>
      <w:r w:rsidRPr="00C65CF4">
        <w:rPr>
          <w:rFonts w:ascii="Times New Roman" w:hAnsi="Times New Roman" w:cs="Times New Roman"/>
          <w:sz w:val="28"/>
          <w:szCs w:val="28"/>
        </w:rPr>
        <w:t xml:space="preserve"> as the primary webpage for </w:t>
      </w:r>
      <w:r>
        <w:rPr>
          <w:rFonts w:ascii="Times New Roman" w:hAnsi="Times New Roman" w:cs="Times New Roman"/>
          <w:sz w:val="28"/>
          <w:szCs w:val="28"/>
        </w:rPr>
        <w:t>our</w:t>
      </w:r>
      <w:r w:rsidRPr="00C65CF4">
        <w:rPr>
          <w:rFonts w:ascii="Times New Roman" w:hAnsi="Times New Roman" w:cs="Times New Roman"/>
          <w:sz w:val="28"/>
          <w:szCs w:val="28"/>
        </w:rPr>
        <w:t xml:space="preserve"> project. This file includes the basic HTML5 template, which consists of the &lt;!DOCTYPE html&gt; declaration, the &lt;html&gt; tag, and the &lt;head&gt; and &lt;body&gt; sections.</w:t>
      </w:r>
    </w:p>
    <w:p w:rsidR="00C65CF4" w:rsidRPr="00C65CF4" w:rsidRDefault="00C65CF4" w:rsidP="00C65CF4">
      <w:pPr>
        <w:rPr>
          <w:rFonts w:ascii="Times New Roman" w:hAnsi="Times New Roman" w:cs="Times New Roman"/>
          <w:sz w:val="28"/>
          <w:szCs w:val="28"/>
        </w:rPr>
      </w:pPr>
      <w:r w:rsidRPr="00C65CF4">
        <w:rPr>
          <w:rFonts w:ascii="Times New Roman" w:hAnsi="Times New Roman" w:cs="Times New Roman"/>
          <w:sz w:val="28"/>
          <w:szCs w:val="28"/>
        </w:rPr>
        <w:t>Within the &lt;head&gt; section, meta tags are added for specifying the character encoding (UTF-8) and ensuring responsive design via the viewport settings. The &lt;title&gt; tag is used to set the title of the webpage, which appears on the browser tab. Additionally, the Tailwind CSS CDN link is included to facilitate styling with Tailwind CSS classes.</w:t>
      </w:r>
    </w:p>
    <w:p w:rsidR="00C65CF4" w:rsidRPr="00C65CF4" w:rsidRDefault="00C65CF4" w:rsidP="00C65CF4">
      <w:pPr>
        <w:rPr>
          <w:rFonts w:ascii="Times New Roman" w:hAnsi="Times New Roman" w:cs="Times New Roman"/>
          <w:sz w:val="28"/>
          <w:szCs w:val="28"/>
        </w:rPr>
      </w:pPr>
      <w:r w:rsidRPr="00C65CF4">
        <w:rPr>
          <w:rFonts w:ascii="Times New Roman" w:hAnsi="Times New Roman" w:cs="Times New Roman"/>
          <w:sz w:val="28"/>
          <w:szCs w:val="28"/>
        </w:rPr>
        <w:t>The &lt;body&gt; section comprises three main parts:</w:t>
      </w:r>
    </w:p>
    <w:p w:rsidR="00C65CF4" w:rsidRPr="00C65CF4" w:rsidRDefault="00C65CF4" w:rsidP="00C65CF4">
      <w:pPr>
        <w:numPr>
          <w:ilvl w:val="0"/>
          <w:numId w:val="1"/>
        </w:numPr>
        <w:rPr>
          <w:rFonts w:ascii="Times New Roman" w:hAnsi="Times New Roman" w:cs="Times New Roman"/>
          <w:sz w:val="28"/>
          <w:szCs w:val="28"/>
        </w:rPr>
      </w:pPr>
      <w:r w:rsidRPr="00C65CF4">
        <w:rPr>
          <w:rFonts w:ascii="Times New Roman" w:hAnsi="Times New Roman" w:cs="Times New Roman"/>
          <w:b/>
          <w:bCs/>
          <w:sz w:val="28"/>
          <w:szCs w:val="28"/>
        </w:rPr>
        <w:t>Header:</w:t>
      </w:r>
      <w:r w:rsidRPr="00C65CF4">
        <w:rPr>
          <w:rFonts w:ascii="Times New Roman" w:hAnsi="Times New Roman" w:cs="Times New Roman"/>
          <w:sz w:val="28"/>
          <w:szCs w:val="28"/>
        </w:rPr>
        <w:t xml:space="preserve"> Contains a &lt;header&gt; element with a title for the webpage, styled using Tailwind CSS classes to create an attractive header.</w:t>
      </w:r>
    </w:p>
    <w:p w:rsidR="00C65CF4" w:rsidRPr="00C65CF4" w:rsidRDefault="00C65CF4" w:rsidP="00C65CF4">
      <w:pPr>
        <w:numPr>
          <w:ilvl w:val="0"/>
          <w:numId w:val="1"/>
        </w:numPr>
        <w:rPr>
          <w:rFonts w:ascii="Times New Roman" w:hAnsi="Times New Roman" w:cs="Times New Roman"/>
          <w:sz w:val="28"/>
          <w:szCs w:val="28"/>
        </w:rPr>
      </w:pPr>
      <w:r w:rsidRPr="00C65CF4">
        <w:rPr>
          <w:rFonts w:ascii="Times New Roman" w:hAnsi="Times New Roman" w:cs="Times New Roman"/>
          <w:b/>
          <w:bCs/>
          <w:sz w:val="28"/>
          <w:szCs w:val="28"/>
        </w:rPr>
        <w:t>Main Content:</w:t>
      </w:r>
      <w:r w:rsidRPr="00C65CF4">
        <w:rPr>
          <w:rFonts w:ascii="Times New Roman" w:hAnsi="Times New Roman" w:cs="Times New Roman"/>
          <w:sz w:val="28"/>
          <w:szCs w:val="28"/>
        </w:rPr>
        <w:t xml:space="preserve"> Enclosed within the &lt;main&gt; tag, this section includes two primary subsections:</w:t>
      </w:r>
    </w:p>
    <w:p w:rsidR="00C65CF4" w:rsidRPr="00C65CF4" w:rsidRDefault="00C65CF4" w:rsidP="00C65CF4">
      <w:pPr>
        <w:numPr>
          <w:ilvl w:val="1"/>
          <w:numId w:val="1"/>
        </w:numPr>
        <w:rPr>
          <w:rFonts w:ascii="Times New Roman" w:hAnsi="Times New Roman" w:cs="Times New Roman"/>
          <w:sz w:val="28"/>
          <w:szCs w:val="28"/>
        </w:rPr>
      </w:pPr>
      <w:r w:rsidRPr="00C65CF4">
        <w:rPr>
          <w:rFonts w:ascii="Times New Roman" w:hAnsi="Times New Roman" w:cs="Times New Roman"/>
          <w:b/>
          <w:bCs/>
          <w:sz w:val="28"/>
          <w:szCs w:val="28"/>
        </w:rPr>
        <w:t>Upload Section:</w:t>
      </w:r>
      <w:r w:rsidRPr="00C65CF4">
        <w:rPr>
          <w:rFonts w:ascii="Times New Roman" w:hAnsi="Times New Roman" w:cs="Times New Roman"/>
          <w:sz w:val="28"/>
          <w:szCs w:val="28"/>
        </w:rPr>
        <w:t xml:space="preserve"> This section, identified by the upload-section ID, features a file input (&lt;input type="file"&gt;) for users to upload images. The input is styled with Tailwind CSS classes to enhance its appearance.</w:t>
      </w:r>
    </w:p>
    <w:p w:rsidR="00C65CF4" w:rsidRDefault="00C65CF4" w:rsidP="00C65CF4">
      <w:pPr>
        <w:numPr>
          <w:ilvl w:val="1"/>
          <w:numId w:val="1"/>
        </w:numPr>
        <w:rPr>
          <w:rFonts w:ascii="Times New Roman" w:hAnsi="Times New Roman" w:cs="Times New Roman"/>
          <w:sz w:val="28"/>
          <w:szCs w:val="28"/>
        </w:rPr>
      </w:pPr>
      <w:r w:rsidRPr="00C65CF4">
        <w:rPr>
          <w:rFonts w:ascii="Times New Roman" w:hAnsi="Times New Roman" w:cs="Times New Roman"/>
          <w:b/>
          <w:bCs/>
          <w:sz w:val="28"/>
          <w:szCs w:val="28"/>
        </w:rPr>
        <w:t>Result Section:</w:t>
      </w:r>
      <w:r w:rsidRPr="00C65CF4">
        <w:rPr>
          <w:rFonts w:ascii="Times New Roman" w:hAnsi="Times New Roman" w:cs="Times New Roman"/>
          <w:sz w:val="28"/>
          <w:szCs w:val="28"/>
        </w:rPr>
        <w:t xml:space="preserve"> Initially hidden (using the hidden class), this section becomes visible upon image upload. It contains a div for displaying the uploaded image preview and another div for showing the analysis results.</w:t>
      </w:r>
    </w:p>
    <w:p w:rsidR="00C65CF4" w:rsidRPr="00C65CF4" w:rsidRDefault="00C65CF4" w:rsidP="00C65CF4">
      <w:pPr>
        <w:numPr>
          <w:ilvl w:val="1"/>
          <w:numId w:val="1"/>
        </w:numPr>
        <w:rPr>
          <w:rFonts w:ascii="Times New Roman" w:hAnsi="Times New Roman" w:cs="Times New Roman"/>
          <w:sz w:val="28"/>
          <w:szCs w:val="28"/>
        </w:rPr>
      </w:pPr>
      <w:r>
        <w:rPr>
          <w:rFonts w:ascii="Times New Roman" w:hAnsi="Times New Roman" w:cs="Times New Roman"/>
          <w:b/>
          <w:bCs/>
          <w:sz w:val="28"/>
          <w:szCs w:val="28"/>
        </w:rPr>
        <w:t>About Section:</w:t>
      </w:r>
      <w:r>
        <w:rPr>
          <w:rFonts w:ascii="Times New Roman" w:hAnsi="Times New Roman" w:cs="Times New Roman"/>
          <w:sz w:val="28"/>
          <w:szCs w:val="28"/>
        </w:rPr>
        <w:t xml:space="preserve"> This section was </w:t>
      </w:r>
      <w:r w:rsidRPr="00C65CF4">
        <w:rPr>
          <w:rFonts w:ascii="Times New Roman" w:hAnsi="Times New Roman" w:cs="Times New Roman"/>
          <w:sz w:val="28"/>
          <w:szCs w:val="28"/>
        </w:rPr>
        <w:t>designed to introduce the team behind the project. This section not only adds a personal touch to the website but also provides credibility by showcasing the people who developed it.</w:t>
      </w:r>
    </w:p>
    <w:p w:rsidR="00C65CF4" w:rsidRPr="00C65CF4" w:rsidRDefault="00C65CF4" w:rsidP="00C65CF4">
      <w:pPr>
        <w:numPr>
          <w:ilvl w:val="0"/>
          <w:numId w:val="1"/>
        </w:numPr>
        <w:rPr>
          <w:rFonts w:ascii="Times New Roman" w:hAnsi="Times New Roman" w:cs="Times New Roman"/>
          <w:sz w:val="28"/>
          <w:szCs w:val="28"/>
        </w:rPr>
      </w:pPr>
      <w:r w:rsidRPr="00C65CF4">
        <w:rPr>
          <w:rFonts w:ascii="Times New Roman" w:hAnsi="Times New Roman" w:cs="Times New Roman"/>
          <w:b/>
          <w:bCs/>
          <w:sz w:val="28"/>
          <w:szCs w:val="28"/>
        </w:rPr>
        <w:t>Footer:</w:t>
      </w:r>
      <w:r w:rsidRPr="00C65CF4">
        <w:rPr>
          <w:rFonts w:ascii="Times New Roman" w:hAnsi="Times New Roman" w:cs="Times New Roman"/>
          <w:sz w:val="28"/>
          <w:szCs w:val="28"/>
        </w:rPr>
        <w:t xml:space="preserve"> The &lt;footer&gt; element provides a simple copyright notice, styled to match the header for visual consistency.</w:t>
      </w:r>
    </w:p>
    <w:p w:rsidR="00C65CF4" w:rsidRPr="00C65CF4" w:rsidRDefault="00C65CF4" w:rsidP="00C65CF4">
      <w:pPr>
        <w:rPr>
          <w:rFonts w:ascii="Times New Roman" w:hAnsi="Times New Roman" w:cs="Times New Roman"/>
          <w:sz w:val="28"/>
          <w:szCs w:val="28"/>
        </w:rPr>
      </w:pPr>
      <w:r w:rsidRPr="00C65CF4">
        <w:rPr>
          <w:rFonts w:ascii="Times New Roman" w:hAnsi="Times New Roman" w:cs="Times New Roman"/>
          <w:sz w:val="28"/>
          <w:szCs w:val="28"/>
        </w:rPr>
        <w:t>The HTML structure ensures a clean and organized layout, making it easier to integrate functionality and style the website effectively.</w:t>
      </w:r>
    </w:p>
    <w:p w:rsidR="00C65CF4" w:rsidRDefault="00C65CF4" w:rsidP="00992DE5">
      <w:pPr>
        <w:rPr>
          <w:rFonts w:ascii="Times New Roman" w:hAnsi="Times New Roman" w:cs="Times New Roman"/>
          <w:sz w:val="28"/>
          <w:szCs w:val="28"/>
        </w:rPr>
      </w:pPr>
    </w:p>
    <w:p w:rsidR="00267432" w:rsidRPr="008402C6" w:rsidRDefault="00267432" w:rsidP="00992DE5">
      <w:pPr>
        <w:rPr>
          <w:rFonts w:ascii="Times New Roman" w:hAnsi="Times New Roman" w:cs="Times New Roman"/>
          <w:sz w:val="36"/>
          <w:szCs w:val="36"/>
        </w:rPr>
      </w:pPr>
      <w:r w:rsidRPr="008402C6">
        <w:rPr>
          <w:rFonts w:ascii="Times New Roman" w:hAnsi="Times New Roman" w:cs="Times New Roman"/>
          <w:sz w:val="36"/>
          <w:szCs w:val="36"/>
        </w:rPr>
        <w:t xml:space="preserve">6.4.3 Implementing the </w:t>
      </w:r>
      <w:proofErr w:type="spellStart"/>
      <w:r w:rsidRPr="008402C6">
        <w:rPr>
          <w:rFonts w:ascii="Times New Roman" w:hAnsi="Times New Roman" w:cs="Times New Roman"/>
          <w:sz w:val="36"/>
          <w:szCs w:val="36"/>
        </w:rPr>
        <w:t>Javascript</w:t>
      </w:r>
      <w:proofErr w:type="spellEnd"/>
      <w:r w:rsidRPr="008402C6">
        <w:rPr>
          <w:rFonts w:ascii="Times New Roman" w:hAnsi="Times New Roman" w:cs="Times New Roman"/>
          <w:sz w:val="36"/>
          <w:szCs w:val="36"/>
        </w:rPr>
        <w:t xml:space="preserve"> Logic</w:t>
      </w:r>
    </w:p>
    <w:p w:rsidR="0006309B" w:rsidRPr="0006309B" w:rsidRDefault="0006309B" w:rsidP="0006309B">
      <w:pPr>
        <w:rPr>
          <w:rFonts w:ascii="Times New Roman" w:hAnsi="Times New Roman" w:cs="Times New Roman"/>
          <w:sz w:val="28"/>
          <w:szCs w:val="28"/>
        </w:rPr>
      </w:pPr>
      <w:r w:rsidRPr="0006309B">
        <w:rPr>
          <w:rFonts w:ascii="Times New Roman" w:hAnsi="Times New Roman" w:cs="Times New Roman"/>
          <w:sz w:val="28"/>
          <w:szCs w:val="28"/>
        </w:rPr>
        <w:t>The JavaScript logic is responsible for adding interactivity to the Skin Lesion Analyzer website. The logic is implemented in a separate script.js file, which is linked at the end of the index.html file to ensure it loads after the HTML content.</w:t>
      </w:r>
    </w:p>
    <w:p w:rsidR="0006309B" w:rsidRDefault="0006309B" w:rsidP="0006309B">
      <w:pPr>
        <w:rPr>
          <w:rFonts w:ascii="Times New Roman" w:hAnsi="Times New Roman" w:cs="Times New Roman"/>
          <w:sz w:val="28"/>
          <w:szCs w:val="28"/>
        </w:rPr>
      </w:pPr>
      <w:r w:rsidRPr="0006309B">
        <w:rPr>
          <w:rFonts w:ascii="Times New Roman" w:hAnsi="Times New Roman" w:cs="Times New Roman"/>
          <w:sz w:val="28"/>
          <w:szCs w:val="28"/>
        </w:rPr>
        <w:t xml:space="preserve">The JavaScript code starts by adding an event listener for the </w:t>
      </w:r>
      <w:proofErr w:type="spellStart"/>
      <w:r w:rsidRPr="0006309B">
        <w:rPr>
          <w:rFonts w:ascii="Times New Roman" w:hAnsi="Times New Roman" w:cs="Times New Roman"/>
          <w:sz w:val="28"/>
          <w:szCs w:val="28"/>
        </w:rPr>
        <w:t>DOMContentLoaded</w:t>
      </w:r>
      <w:proofErr w:type="spellEnd"/>
      <w:r w:rsidRPr="0006309B">
        <w:rPr>
          <w:rFonts w:ascii="Times New Roman" w:hAnsi="Times New Roman" w:cs="Times New Roman"/>
          <w:sz w:val="28"/>
          <w:szCs w:val="28"/>
        </w:rPr>
        <w:t xml:space="preserve"> event, ensuring that the script runs only after the HTML has fully loaded. This prevents potential issues that could arise from trying to access DOM elements before they are available.</w:t>
      </w:r>
    </w:p>
    <w:p w:rsidR="0006309B" w:rsidRPr="0006309B" w:rsidRDefault="0006309B" w:rsidP="0006309B">
      <w:pPr>
        <w:rPr>
          <w:rFonts w:ascii="Times New Roman" w:hAnsi="Times New Roman" w:cs="Times New Roman"/>
          <w:sz w:val="28"/>
          <w:szCs w:val="28"/>
        </w:rPr>
      </w:pPr>
      <w:r w:rsidRPr="0006309B">
        <w:rPr>
          <w:rFonts w:ascii="Times New Roman" w:hAnsi="Times New Roman" w:cs="Times New Roman"/>
          <w:sz w:val="28"/>
          <w:szCs w:val="28"/>
        </w:rPr>
        <w:t>Key components of the JavaScript logic include:</w:t>
      </w:r>
    </w:p>
    <w:p w:rsidR="0006309B" w:rsidRPr="0006309B" w:rsidRDefault="0006309B" w:rsidP="0006309B">
      <w:pPr>
        <w:numPr>
          <w:ilvl w:val="0"/>
          <w:numId w:val="2"/>
        </w:numPr>
        <w:rPr>
          <w:rFonts w:ascii="Times New Roman" w:hAnsi="Times New Roman" w:cs="Times New Roman"/>
          <w:sz w:val="28"/>
          <w:szCs w:val="28"/>
        </w:rPr>
      </w:pPr>
      <w:r w:rsidRPr="0006309B">
        <w:rPr>
          <w:rFonts w:ascii="Times New Roman" w:hAnsi="Times New Roman" w:cs="Times New Roman"/>
          <w:b/>
          <w:bCs/>
          <w:sz w:val="28"/>
          <w:szCs w:val="28"/>
        </w:rPr>
        <w:t>Element References:</w:t>
      </w:r>
      <w:r w:rsidRPr="0006309B">
        <w:rPr>
          <w:rFonts w:ascii="Times New Roman" w:hAnsi="Times New Roman" w:cs="Times New Roman"/>
          <w:sz w:val="28"/>
          <w:szCs w:val="28"/>
        </w:rPr>
        <w:t xml:space="preserve"> Variables are created to reference key HTML elements: the file input (</w:t>
      </w:r>
      <w:proofErr w:type="spellStart"/>
      <w:r w:rsidRPr="0006309B">
        <w:rPr>
          <w:rFonts w:ascii="Times New Roman" w:hAnsi="Times New Roman" w:cs="Times New Roman"/>
          <w:sz w:val="28"/>
          <w:szCs w:val="28"/>
        </w:rPr>
        <w:t>imageUpload</w:t>
      </w:r>
      <w:proofErr w:type="spellEnd"/>
      <w:r w:rsidRPr="0006309B">
        <w:rPr>
          <w:rFonts w:ascii="Times New Roman" w:hAnsi="Times New Roman" w:cs="Times New Roman"/>
          <w:sz w:val="28"/>
          <w:szCs w:val="28"/>
        </w:rPr>
        <w:t>), the image preview container (</w:t>
      </w:r>
      <w:proofErr w:type="spellStart"/>
      <w:r w:rsidRPr="0006309B">
        <w:rPr>
          <w:rFonts w:ascii="Times New Roman" w:hAnsi="Times New Roman" w:cs="Times New Roman"/>
          <w:sz w:val="28"/>
          <w:szCs w:val="28"/>
        </w:rPr>
        <w:t>imagePreview</w:t>
      </w:r>
      <w:proofErr w:type="spellEnd"/>
      <w:r w:rsidRPr="0006309B">
        <w:rPr>
          <w:rFonts w:ascii="Times New Roman" w:hAnsi="Times New Roman" w:cs="Times New Roman"/>
          <w:sz w:val="28"/>
          <w:szCs w:val="28"/>
        </w:rPr>
        <w:t>), the result section (</w:t>
      </w:r>
      <w:proofErr w:type="spellStart"/>
      <w:r w:rsidRPr="0006309B">
        <w:rPr>
          <w:rFonts w:ascii="Times New Roman" w:hAnsi="Times New Roman" w:cs="Times New Roman"/>
          <w:sz w:val="28"/>
          <w:szCs w:val="28"/>
        </w:rPr>
        <w:t>resultSection</w:t>
      </w:r>
      <w:proofErr w:type="spellEnd"/>
      <w:r w:rsidRPr="0006309B">
        <w:rPr>
          <w:rFonts w:ascii="Times New Roman" w:hAnsi="Times New Roman" w:cs="Times New Roman"/>
          <w:sz w:val="28"/>
          <w:szCs w:val="28"/>
        </w:rPr>
        <w:t>), and the prediction result container (</w:t>
      </w:r>
      <w:proofErr w:type="spellStart"/>
      <w:r w:rsidRPr="0006309B">
        <w:rPr>
          <w:rFonts w:ascii="Times New Roman" w:hAnsi="Times New Roman" w:cs="Times New Roman"/>
          <w:sz w:val="28"/>
          <w:szCs w:val="28"/>
        </w:rPr>
        <w:t>predictionResult</w:t>
      </w:r>
      <w:proofErr w:type="spellEnd"/>
      <w:r w:rsidRPr="0006309B">
        <w:rPr>
          <w:rFonts w:ascii="Times New Roman" w:hAnsi="Times New Roman" w:cs="Times New Roman"/>
          <w:sz w:val="28"/>
          <w:szCs w:val="28"/>
        </w:rPr>
        <w:t>).</w:t>
      </w:r>
    </w:p>
    <w:p w:rsidR="0006309B" w:rsidRPr="0006309B" w:rsidRDefault="0006309B" w:rsidP="0006309B">
      <w:pPr>
        <w:numPr>
          <w:ilvl w:val="0"/>
          <w:numId w:val="2"/>
        </w:numPr>
        <w:rPr>
          <w:rFonts w:ascii="Times New Roman" w:hAnsi="Times New Roman" w:cs="Times New Roman"/>
          <w:sz w:val="28"/>
          <w:szCs w:val="28"/>
        </w:rPr>
      </w:pPr>
      <w:r w:rsidRPr="0006309B">
        <w:rPr>
          <w:rFonts w:ascii="Times New Roman" w:hAnsi="Times New Roman" w:cs="Times New Roman"/>
          <w:b/>
          <w:bCs/>
          <w:sz w:val="28"/>
          <w:szCs w:val="28"/>
        </w:rPr>
        <w:t>Image Upload Handling:</w:t>
      </w:r>
      <w:r w:rsidRPr="0006309B">
        <w:rPr>
          <w:rFonts w:ascii="Times New Roman" w:hAnsi="Times New Roman" w:cs="Times New Roman"/>
          <w:sz w:val="28"/>
          <w:szCs w:val="28"/>
        </w:rPr>
        <w:t xml:space="preserve"> An event listener is added to the file input element to trigger the </w:t>
      </w:r>
      <w:proofErr w:type="spellStart"/>
      <w:r w:rsidRPr="0006309B">
        <w:rPr>
          <w:rFonts w:ascii="Times New Roman" w:hAnsi="Times New Roman" w:cs="Times New Roman"/>
          <w:sz w:val="28"/>
          <w:szCs w:val="28"/>
        </w:rPr>
        <w:t>handleImageUpload</w:t>
      </w:r>
      <w:proofErr w:type="spellEnd"/>
      <w:r w:rsidRPr="0006309B">
        <w:rPr>
          <w:rFonts w:ascii="Times New Roman" w:hAnsi="Times New Roman" w:cs="Times New Roman"/>
          <w:sz w:val="28"/>
          <w:szCs w:val="28"/>
        </w:rPr>
        <w:t xml:space="preserve"> function whenever a file is selected. This function reads the selected file using a </w:t>
      </w:r>
      <w:proofErr w:type="spellStart"/>
      <w:r w:rsidRPr="0006309B">
        <w:rPr>
          <w:rFonts w:ascii="Times New Roman" w:hAnsi="Times New Roman" w:cs="Times New Roman"/>
          <w:sz w:val="28"/>
          <w:szCs w:val="28"/>
        </w:rPr>
        <w:t>FileReader</w:t>
      </w:r>
      <w:proofErr w:type="spellEnd"/>
      <w:r w:rsidRPr="0006309B">
        <w:rPr>
          <w:rFonts w:ascii="Times New Roman" w:hAnsi="Times New Roman" w:cs="Times New Roman"/>
          <w:sz w:val="28"/>
          <w:szCs w:val="28"/>
        </w:rPr>
        <w:t xml:space="preserve"> object, and upon successful reading, it calls </w:t>
      </w:r>
      <w:proofErr w:type="spellStart"/>
      <w:r w:rsidRPr="0006309B">
        <w:rPr>
          <w:rFonts w:ascii="Times New Roman" w:hAnsi="Times New Roman" w:cs="Times New Roman"/>
          <w:sz w:val="28"/>
          <w:szCs w:val="28"/>
        </w:rPr>
        <w:t>displayImagePreview</w:t>
      </w:r>
      <w:proofErr w:type="spellEnd"/>
      <w:r w:rsidRPr="0006309B">
        <w:rPr>
          <w:rFonts w:ascii="Times New Roman" w:hAnsi="Times New Roman" w:cs="Times New Roman"/>
          <w:sz w:val="28"/>
          <w:szCs w:val="28"/>
        </w:rPr>
        <w:t xml:space="preserve"> and </w:t>
      </w:r>
      <w:proofErr w:type="spellStart"/>
      <w:r w:rsidRPr="0006309B">
        <w:rPr>
          <w:rFonts w:ascii="Times New Roman" w:hAnsi="Times New Roman" w:cs="Times New Roman"/>
          <w:sz w:val="28"/>
          <w:szCs w:val="28"/>
        </w:rPr>
        <w:t>analyzeImage</w:t>
      </w:r>
      <w:proofErr w:type="spellEnd"/>
      <w:r w:rsidRPr="0006309B">
        <w:rPr>
          <w:rFonts w:ascii="Times New Roman" w:hAnsi="Times New Roman" w:cs="Times New Roman"/>
          <w:sz w:val="28"/>
          <w:szCs w:val="28"/>
        </w:rPr>
        <w:t xml:space="preserve"> functions.</w:t>
      </w:r>
    </w:p>
    <w:p w:rsidR="0006309B" w:rsidRPr="0006309B" w:rsidRDefault="0006309B" w:rsidP="0006309B">
      <w:pPr>
        <w:numPr>
          <w:ilvl w:val="0"/>
          <w:numId w:val="2"/>
        </w:numPr>
        <w:rPr>
          <w:rFonts w:ascii="Times New Roman" w:hAnsi="Times New Roman" w:cs="Times New Roman"/>
          <w:sz w:val="28"/>
          <w:szCs w:val="28"/>
        </w:rPr>
      </w:pPr>
      <w:r w:rsidRPr="0006309B">
        <w:rPr>
          <w:rFonts w:ascii="Times New Roman" w:hAnsi="Times New Roman" w:cs="Times New Roman"/>
          <w:b/>
          <w:bCs/>
          <w:sz w:val="28"/>
          <w:szCs w:val="28"/>
        </w:rPr>
        <w:t>Image Preview Display:</w:t>
      </w:r>
      <w:r w:rsidRPr="0006309B">
        <w:rPr>
          <w:rFonts w:ascii="Times New Roman" w:hAnsi="Times New Roman" w:cs="Times New Roman"/>
          <w:sz w:val="28"/>
          <w:szCs w:val="28"/>
        </w:rPr>
        <w:t xml:space="preserve"> The </w:t>
      </w:r>
      <w:proofErr w:type="spellStart"/>
      <w:r w:rsidRPr="0006309B">
        <w:rPr>
          <w:rFonts w:ascii="Times New Roman" w:hAnsi="Times New Roman" w:cs="Times New Roman"/>
          <w:sz w:val="28"/>
          <w:szCs w:val="28"/>
        </w:rPr>
        <w:t>displayImagePreview</w:t>
      </w:r>
      <w:proofErr w:type="spellEnd"/>
      <w:r w:rsidRPr="0006309B">
        <w:rPr>
          <w:rFonts w:ascii="Times New Roman" w:hAnsi="Times New Roman" w:cs="Times New Roman"/>
          <w:sz w:val="28"/>
          <w:szCs w:val="28"/>
        </w:rPr>
        <w:t xml:space="preserve"> function takes the image source (data URL) and sets it as the source of an &lt;</w:t>
      </w:r>
      <w:proofErr w:type="spellStart"/>
      <w:r w:rsidRPr="0006309B">
        <w:rPr>
          <w:rFonts w:ascii="Times New Roman" w:hAnsi="Times New Roman" w:cs="Times New Roman"/>
          <w:sz w:val="28"/>
          <w:szCs w:val="28"/>
        </w:rPr>
        <w:t>img</w:t>
      </w:r>
      <w:proofErr w:type="spellEnd"/>
      <w:r w:rsidRPr="0006309B">
        <w:rPr>
          <w:rFonts w:ascii="Times New Roman" w:hAnsi="Times New Roman" w:cs="Times New Roman"/>
          <w:sz w:val="28"/>
          <w:szCs w:val="28"/>
        </w:rPr>
        <w:t xml:space="preserve">&gt; tag, which is then inserted into the </w:t>
      </w:r>
      <w:proofErr w:type="spellStart"/>
      <w:r w:rsidRPr="0006309B">
        <w:rPr>
          <w:rFonts w:ascii="Times New Roman" w:hAnsi="Times New Roman" w:cs="Times New Roman"/>
          <w:sz w:val="28"/>
          <w:szCs w:val="28"/>
        </w:rPr>
        <w:t>imagePreview</w:t>
      </w:r>
      <w:proofErr w:type="spellEnd"/>
      <w:r w:rsidRPr="0006309B">
        <w:rPr>
          <w:rFonts w:ascii="Times New Roman" w:hAnsi="Times New Roman" w:cs="Times New Roman"/>
          <w:sz w:val="28"/>
          <w:szCs w:val="28"/>
        </w:rPr>
        <w:t xml:space="preserve"> div. This function also makes the </w:t>
      </w:r>
      <w:proofErr w:type="spellStart"/>
      <w:r w:rsidRPr="0006309B">
        <w:rPr>
          <w:rFonts w:ascii="Times New Roman" w:hAnsi="Times New Roman" w:cs="Times New Roman"/>
          <w:sz w:val="28"/>
          <w:szCs w:val="28"/>
        </w:rPr>
        <w:t>resultSection</w:t>
      </w:r>
      <w:proofErr w:type="spellEnd"/>
      <w:r w:rsidRPr="0006309B">
        <w:rPr>
          <w:rFonts w:ascii="Times New Roman" w:hAnsi="Times New Roman" w:cs="Times New Roman"/>
          <w:sz w:val="28"/>
          <w:szCs w:val="28"/>
        </w:rPr>
        <w:t xml:space="preserve"> visible by removing the hidden class.</w:t>
      </w:r>
    </w:p>
    <w:p w:rsidR="0006309B" w:rsidRPr="0006309B" w:rsidRDefault="0006309B" w:rsidP="0006309B">
      <w:pPr>
        <w:numPr>
          <w:ilvl w:val="0"/>
          <w:numId w:val="2"/>
        </w:numPr>
        <w:rPr>
          <w:rFonts w:ascii="Times New Roman" w:hAnsi="Times New Roman" w:cs="Times New Roman"/>
          <w:sz w:val="28"/>
          <w:szCs w:val="28"/>
        </w:rPr>
      </w:pPr>
      <w:r w:rsidRPr="0006309B">
        <w:rPr>
          <w:rFonts w:ascii="Times New Roman" w:hAnsi="Times New Roman" w:cs="Times New Roman"/>
          <w:b/>
          <w:bCs/>
          <w:sz w:val="28"/>
          <w:szCs w:val="28"/>
        </w:rPr>
        <w:t>Image Analysis Simulation:</w:t>
      </w:r>
      <w:r w:rsidRPr="0006309B">
        <w:rPr>
          <w:rFonts w:ascii="Times New Roman" w:hAnsi="Times New Roman" w:cs="Times New Roman"/>
          <w:sz w:val="28"/>
          <w:szCs w:val="28"/>
        </w:rPr>
        <w:t xml:space="preserve"> The </w:t>
      </w:r>
      <w:proofErr w:type="spellStart"/>
      <w:r w:rsidRPr="0006309B">
        <w:rPr>
          <w:rFonts w:ascii="Times New Roman" w:hAnsi="Times New Roman" w:cs="Times New Roman"/>
          <w:sz w:val="28"/>
          <w:szCs w:val="28"/>
        </w:rPr>
        <w:t>analyzeImage</w:t>
      </w:r>
      <w:proofErr w:type="spellEnd"/>
      <w:r w:rsidRPr="0006309B">
        <w:rPr>
          <w:rFonts w:ascii="Times New Roman" w:hAnsi="Times New Roman" w:cs="Times New Roman"/>
          <w:sz w:val="28"/>
          <w:szCs w:val="28"/>
        </w:rPr>
        <w:t xml:space="preserve"> function simulates the image analysis process. In a real application, this function would involve sending the image to a backend server or running a machine learning model in the browser. Here, it uses a </w:t>
      </w:r>
      <w:proofErr w:type="spellStart"/>
      <w:r w:rsidRPr="0006309B">
        <w:rPr>
          <w:rFonts w:ascii="Times New Roman" w:hAnsi="Times New Roman" w:cs="Times New Roman"/>
          <w:sz w:val="28"/>
          <w:szCs w:val="28"/>
        </w:rPr>
        <w:t>setTimeout</w:t>
      </w:r>
      <w:proofErr w:type="spellEnd"/>
      <w:r w:rsidRPr="0006309B">
        <w:rPr>
          <w:rFonts w:ascii="Times New Roman" w:hAnsi="Times New Roman" w:cs="Times New Roman"/>
          <w:sz w:val="28"/>
          <w:szCs w:val="28"/>
        </w:rPr>
        <w:t xml:space="preserve"> function to mimic a delay and then calls </w:t>
      </w:r>
      <w:proofErr w:type="spellStart"/>
      <w:r w:rsidRPr="0006309B">
        <w:rPr>
          <w:rFonts w:ascii="Times New Roman" w:hAnsi="Times New Roman" w:cs="Times New Roman"/>
          <w:sz w:val="28"/>
          <w:szCs w:val="28"/>
        </w:rPr>
        <w:t>displayAnalysisResult</w:t>
      </w:r>
      <w:proofErr w:type="spellEnd"/>
      <w:r w:rsidRPr="0006309B">
        <w:rPr>
          <w:rFonts w:ascii="Times New Roman" w:hAnsi="Times New Roman" w:cs="Times New Roman"/>
          <w:sz w:val="28"/>
          <w:szCs w:val="28"/>
        </w:rPr>
        <w:t xml:space="preserve"> with mock prediction data.</w:t>
      </w:r>
    </w:p>
    <w:p w:rsidR="000B50A7" w:rsidRDefault="0006309B" w:rsidP="000B50A7">
      <w:pPr>
        <w:numPr>
          <w:ilvl w:val="0"/>
          <w:numId w:val="2"/>
        </w:numPr>
        <w:rPr>
          <w:rFonts w:ascii="Times New Roman" w:hAnsi="Times New Roman" w:cs="Times New Roman"/>
          <w:sz w:val="28"/>
          <w:szCs w:val="28"/>
        </w:rPr>
      </w:pPr>
      <w:r w:rsidRPr="0006309B">
        <w:rPr>
          <w:rFonts w:ascii="Times New Roman" w:hAnsi="Times New Roman" w:cs="Times New Roman"/>
          <w:b/>
          <w:bCs/>
          <w:sz w:val="28"/>
          <w:szCs w:val="28"/>
        </w:rPr>
        <w:t>Displaying Analysis Results:</w:t>
      </w:r>
      <w:r w:rsidRPr="0006309B">
        <w:rPr>
          <w:rFonts w:ascii="Times New Roman" w:hAnsi="Times New Roman" w:cs="Times New Roman"/>
          <w:sz w:val="28"/>
          <w:szCs w:val="28"/>
        </w:rPr>
        <w:t xml:space="preserve"> The </w:t>
      </w:r>
      <w:proofErr w:type="spellStart"/>
      <w:r w:rsidRPr="0006309B">
        <w:rPr>
          <w:rFonts w:ascii="Times New Roman" w:hAnsi="Times New Roman" w:cs="Times New Roman"/>
          <w:sz w:val="28"/>
          <w:szCs w:val="28"/>
        </w:rPr>
        <w:t>displayAnalysisResult</w:t>
      </w:r>
      <w:proofErr w:type="spellEnd"/>
      <w:r w:rsidRPr="0006309B">
        <w:rPr>
          <w:rFonts w:ascii="Times New Roman" w:hAnsi="Times New Roman" w:cs="Times New Roman"/>
          <w:sz w:val="28"/>
          <w:szCs w:val="28"/>
        </w:rPr>
        <w:t xml:space="preserve"> function updates the </w:t>
      </w:r>
      <w:proofErr w:type="spellStart"/>
      <w:r w:rsidRPr="0006309B">
        <w:rPr>
          <w:rFonts w:ascii="Times New Roman" w:hAnsi="Times New Roman" w:cs="Times New Roman"/>
          <w:sz w:val="28"/>
          <w:szCs w:val="28"/>
        </w:rPr>
        <w:t>predictionResult</w:t>
      </w:r>
      <w:proofErr w:type="spellEnd"/>
      <w:r w:rsidRPr="0006309B">
        <w:rPr>
          <w:rFonts w:ascii="Times New Roman" w:hAnsi="Times New Roman" w:cs="Times New Roman"/>
          <w:sz w:val="28"/>
          <w:szCs w:val="28"/>
        </w:rPr>
        <w:t xml:space="preserve"> div with the analysis results, including the prediction and confidence level</w:t>
      </w:r>
      <w:r w:rsidR="000B50A7">
        <w:rPr>
          <w:rFonts w:ascii="Times New Roman" w:hAnsi="Times New Roman" w:cs="Times New Roman"/>
          <w:sz w:val="28"/>
          <w:szCs w:val="28"/>
        </w:rPr>
        <w:t>.</w:t>
      </w:r>
    </w:p>
    <w:p w:rsidR="0006309B" w:rsidRPr="0006309B" w:rsidRDefault="0006309B" w:rsidP="000B50A7">
      <w:pPr>
        <w:ind w:left="360"/>
        <w:rPr>
          <w:rFonts w:ascii="Times New Roman" w:hAnsi="Times New Roman" w:cs="Times New Roman"/>
          <w:sz w:val="28"/>
          <w:szCs w:val="28"/>
        </w:rPr>
      </w:pPr>
      <w:r w:rsidRPr="000B50A7">
        <w:rPr>
          <w:rFonts w:ascii="Times New Roman" w:hAnsi="Times New Roman" w:cs="Times New Roman"/>
          <w:sz w:val="28"/>
          <w:szCs w:val="28"/>
        </w:rPr>
        <w:lastRenderedPageBreak/>
        <w:t>By structuring the JavaScript logic in this way, the website provides a smooth user experience, allowing users to upload images and see analysis results dynamically. This approach also ensures that the code is modular and easy to maintain or extend in the future.</w:t>
      </w:r>
    </w:p>
    <w:p w:rsidR="0006309B" w:rsidRDefault="0006309B" w:rsidP="00992DE5">
      <w:pPr>
        <w:rPr>
          <w:rFonts w:ascii="Times New Roman" w:hAnsi="Times New Roman" w:cs="Times New Roman"/>
          <w:sz w:val="28"/>
          <w:szCs w:val="28"/>
        </w:rPr>
      </w:pPr>
    </w:p>
    <w:p w:rsidR="00267432" w:rsidRPr="008402C6" w:rsidRDefault="00267432" w:rsidP="00992DE5">
      <w:pPr>
        <w:rPr>
          <w:rFonts w:ascii="Times New Roman" w:hAnsi="Times New Roman" w:cs="Times New Roman"/>
          <w:sz w:val="36"/>
          <w:szCs w:val="36"/>
        </w:rPr>
      </w:pPr>
      <w:r w:rsidRPr="008402C6">
        <w:rPr>
          <w:rFonts w:ascii="Times New Roman" w:hAnsi="Times New Roman" w:cs="Times New Roman"/>
          <w:sz w:val="36"/>
          <w:szCs w:val="36"/>
        </w:rPr>
        <w:t>6.4.4. Deploying on GitHub Pages</w:t>
      </w:r>
    </w:p>
    <w:p w:rsidR="000B50A7" w:rsidRDefault="00AC668F" w:rsidP="00AC668F">
      <w:pPr>
        <w:rPr>
          <w:rFonts w:ascii="Times New Roman" w:hAnsi="Times New Roman" w:cs="Times New Roman"/>
          <w:sz w:val="28"/>
          <w:szCs w:val="28"/>
        </w:rPr>
      </w:pPr>
      <w:r w:rsidRPr="00AC668F">
        <w:rPr>
          <w:rFonts w:ascii="Times New Roman" w:hAnsi="Times New Roman" w:cs="Times New Roman"/>
          <w:sz w:val="28"/>
          <w:szCs w:val="28"/>
        </w:rPr>
        <w:t xml:space="preserve">After uploading your project files to the repository, you need to configure GitHub Pages to host your site. To do this, go to your repository on GitHub and click on the "Settings" tab located at the top of the repository page. Scroll down to the "GitHub Pages" section within the settings. Here, you will see an option to select the source for your GitHub Pages site. From the dropdown menu, select the branch you want to use for GitHub Pages (typically main). </w:t>
      </w:r>
      <w:r>
        <w:rPr>
          <w:rFonts w:ascii="Times New Roman" w:hAnsi="Times New Roman" w:cs="Times New Roman"/>
          <w:sz w:val="28"/>
          <w:szCs w:val="28"/>
        </w:rPr>
        <w:t xml:space="preserve">After </w:t>
      </w:r>
      <w:r w:rsidRPr="00AC668F">
        <w:rPr>
          <w:rFonts w:ascii="Times New Roman" w:hAnsi="Times New Roman" w:cs="Times New Roman"/>
          <w:sz w:val="28"/>
          <w:szCs w:val="28"/>
        </w:rPr>
        <w:t>selecting the branch, click the "Save" button to apply the changes. GitHub Pages will then automatically build and deploy your site. This process may take a few moments. Once the deployment is complete, GitHub Pages will provide a URL where your site is hosted, such as https://</w:t>
      </w:r>
      <w:r>
        <w:rPr>
          <w:rFonts w:ascii="Times New Roman" w:hAnsi="Times New Roman" w:cs="Times New Roman"/>
          <w:sz w:val="28"/>
          <w:szCs w:val="28"/>
        </w:rPr>
        <w:t>mr-anjaneyam</w:t>
      </w:r>
      <w:r w:rsidRPr="00AC668F">
        <w:rPr>
          <w:rFonts w:ascii="Times New Roman" w:hAnsi="Times New Roman" w:cs="Times New Roman"/>
          <w:sz w:val="28"/>
          <w:szCs w:val="28"/>
        </w:rPr>
        <w:t>.github.io/</w:t>
      </w:r>
      <w:r>
        <w:rPr>
          <w:rFonts w:ascii="Times New Roman" w:hAnsi="Times New Roman" w:cs="Times New Roman"/>
          <w:sz w:val="28"/>
          <w:szCs w:val="28"/>
        </w:rPr>
        <w:t>SkinCancerClassification</w:t>
      </w:r>
      <w:r w:rsidRPr="00AC668F">
        <w:rPr>
          <w:rFonts w:ascii="Times New Roman" w:hAnsi="Times New Roman" w:cs="Times New Roman"/>
          <w:sz w:val="28"/>
          <w:szCs w:val="28"/>
        </w:rPr>
        <w:t xml:space="preserve">. </w:t>
      </w:r>
      <w:r>
        <w:rPr>
          <w:rFonts w:ascii="Times New Roman" w:hAnsi="Times New Roman" w:cs="Times New Roman"/>
          <w:sz w:val="28"/>
          <w:szCs w:val="28"/>
        </w:rPr>
        <w:t xml:space="preserve">If you own a domain, you can add your domain in the “Add a custom Domain” section. In my case, it is </w:t>
      </w:r>
      <w:hyperlink r:id="rId11" w:history="1">
        <w:r w:rsidRPr="00276883">
          <w:rPr>
            <w:rStyle w:val="Hyperlink"/>
            <w:rFonts w:ascii="Times New Roman" w:hAnsi="Times New Roman" w:cs="Times New Roman"/>
            <w:sz w:val="28"/>
            <w:szCs w:val="28"/>
          </w:rPr>
          <w:t>https://skincancer.srianjaneyam.tech</w:t>
        </w:r>
      </w:hyperlink>
      <w:r>
        <w:rPr>
          <w:rFonts w:ascii="Times New Roman" w:hAnsi="Times New Roman" w:cs="Times New Roman"/>
          <w:sz w:val="28"/>
          <w:szCs w:val="28"/>
        </w:rPr>
        <w:t xml:space="preserve">. </w:t>
      </w:r>
      <w:r w:rsidRPr="00AC668F">
        <w:rPr>
          <w:rFonts w:ascii="Times New Roman" w:hAnsi="Times New Roman" w:cs="Times New Roman"/>
          <w:sz w:val="28"/>
          <w:szCs w:val="28"/>
        </w:rPr>
        <w:t xml:space="preserve">You can now visit this URL to see </w:t>
      </w:r>
      <w:r>
        <w:rPr>
          <w:rFonts w:ascii="Times New Roman" w:hAnsi="Times New Roman" w:cs="Times New Roman"/>
          <w:sz w:val="28"/>
          <w:szCs w:val="28"/>
        </w:rPr>
        <w:t>our</w:t>
      </w:r>
      <w:r w:rsidRPr="00AC668F">
        <w:rPr>
          <w:rFonts w:ascii="Times New Roman" w:hAnsi="Times New Roman" w:cs="Times New Roman"/>
          <w:sz w:val="28"/>
          <w:szCs w:val="28"/>
        </w:rPr>
        <w:t xml:space="preserve"> deployed project</w:t>
      </w:r>
      <w:r>
        <w:rPr>
          <w:rFonts w:ascii="Times New Roman" w:hAnsi="Times New Roman" w:cs="Times New Roman"/>
          <w:sz w:val="28"/>
          <w:szCs w:val="28"/>
        </w:rPr>
        <w:t>.</w:t>
      </w:r>
    </w:p>
    <w:p w:rsidR="00AC668F" w:rsidRDefault="00AC668F" w:rsidP="00992DE5">
      <w:pPr>
        <w:rPr>
          <w:rFonts w:ascii="Times New Roman" w:hAnsi="Times New Roman" w:cs="Times New Roman"/>
          <w:sz w:val="28"/>
          <w:szCs w:val="28"/>
        </w:rPr>
      </w:pPr>
    </w:p>
    <w:p w:rsidR="000B50A7" w:rsidRPr="008402C6" w:rsidRDefault="000B50A7" w:rsidP="00992DE5">
      <w:pPr>
        <w:rPr>
          <w:rFonts w:ascii="Times New Roman" w:hAnsi="Times New Roman" w:cs="Times New Roman"/>
          <w:sz w:val="36"/>
          <w:szCs w:val="36"/>
        </w:rPr>
      </w:pPr>
      <w:r w:rsidRPr="008402C6">
        <w:rPr>
          <w:rFonts w:ascii="Times New Roman" w:hAnsi="Times New Roman" w:cs="Times New Roman"/>
          <w:sz w:val="36"/>
          <w:szCs w:val="36"/>
        </w:rPr>
        <w:t>6.4.5 Pictures Demonstrating the process (captions, heading - subject to change)</w:t>
      </w:r>
    </w:p>
    <w:p w:rsidR="000B50A7" w:rsidRDefault="000B50A7" w:rsidP="00992DE5">
      <w:pPr>
        <w:rPr>
          <w:rFonts w:ascii="Times New Roman" w:hAnsi="Times New Roman" w:cs="Times New Roman"/>
          <w:sz w:val="28"/>
          <w:szCs w:val="28"/>
        </w:rPr>
      </w:pPr>
      <w:r>
        <w:rPr>
          <w:noProof/>
        </w:rPr>
        <w:lastRenderedPageBreak/>
        <w:drawing>
          <wp:inline distT="0" distB="0" distL="0" distR="0" wp14:anchorId="11FA906C" wp14:editId="7AB34D32">
            <wp:extent cx="5943600" cy="3714750"/>
            <wp:effectExtent l="0" t="0" r="0" b="0"/>
            <wp:docPr id="75757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78282" name=""/>
                    <pic:cNvPicPr/>
                  </pic:nvPicPr>
                  <pic:blipFill>
                    <a:blip r:embed="rId12"/>
                    <a:stretch>
                      <a:fillRect/>
                    </a:stretch>
                  </pic:blipFill>
                  <pic:spPr>
                    <a:xfrm>
                      <a:off x="0" y="0"/>
                      <a:ext cx="5943600" cy="3714750"/>
                    </a:xfrm>
                    <a:prstGeom prst="rect">
                      <a:avLst/>
                    </a:prstGeom>
                  </pic:spPr>
                </pic:pic>
              </a:graphicData>
            </a:graphic>
          </wp:inline>
        </w:drawing>
      </w:r>
    </w:p>
    <w:p w:rsidR="000B50A7" w:rsidRDefault="000B50A7" w:rsidP="000B50A7">
      <w:pPr>
        <w:jc w:val="center"/>
        <w:rPr>
          <w:rFonts w:ascii="Times New Roman" w:hAnsi="Times New Roman" w:cs="Times New Roman"/>
          <w:sz w:val="28"/>
          <w:szCs w:val="28"/>
        </w:rPr>
      </w:pPr>
      <w:r>
        <w:rPr>
          <w:rFonts w:ascii="Times New Roman" w:hAnsi="Times New Roman" w:cs="Times New Roman"/>
          <w:sz w:val="28"/>
          <w:szCs w:val="28"/>
        </w:rPr>
        <w:t>Our repository “</w:t>
      </w:r>
      <w:proofErr w:type="spellStart"/>
      <w:r>
        <w:rPr>
          <w:rFonts w:ascii="Times New Roman" w:hAnsi="Times New Roman" w:cs="Times New Roman"/>
          <w:sz w:val="28"/>
          <w:szCs w:val="28"/>
        </w:rPr>
        <w:t>SkinCancerClassification</w:t>
      </w:r>
      <w:proofErr w:type="spellEnd"/>
      <w:r>
        <w:rPr>
          <w:rFonts w:ascii="Times New Roman" w:hAnsi="Times New Roman" w:cs="Times New Roman"/>
          <w:sz w:val="28"/>
          <w:szCs w:val="28"/>
        </w:rPr>
        <w:t>”</w:t>
      </w:r>
    </w:p>
    <w:p w:rsidR="000B50A7" w:rsidRDefault="00B91CC6" w:rsidP="000B50A7">
      <w:pPr>
        <w:rPr>
          <w:rFonts w:ascii="Times New Roman" w:hAnsi="Times New Roman" w:cs="Times New Roman"/>
          <w:sz w:val="28"/>
          <w:szCs w:val="28"/>
        </w:rPr>
      </w:pPr>
      <w:r>
        <w:rPr>
          <w:noProof/>
        </w:rPr>
        <w:drawing>
          <wp:inline distT="0" distB="0" distL="0" distR="0" wp14:anchorId="515472CB" wp14:editId="21858F41">
            <wp:extent cx="5943600" cy="3714750"/>
            <wp:effectExtent l="0" t="0" r="0" b="0"/>
            <wp:docPr id="88631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18727" name=""/>
                    <pic:cNvPicPr/>
                  </pic:nvPicPr>
                  <pic:blipFill>
                    <a:blip r:embed="rId13"/>
                    <a:stretch>
                      <a:fillRect/>
                    </a:stretch>
                  </pic:blipFill>
                  <pic:spPr>
                    <a:xfrm>
                      <a:off x="0" y="0"/>
                      <a:ext cx="5943600" cy="3714750"/>
                    </a:xfrm>
                    <a:prstGeom prst="rect">
                      <a:avLst/>
                    </a:prstGeom>
                  </pic:spPr>
                </pic:pic>
              </a:graphicData>
            </a:graphic>
          </wp:inline>
        </w:drawing>
      </w:r>
    </w:p>
    <w:p w:rsidR="00B91CC6" w:rsidRDefault="00B91CC6" w:rsidP="00B91CC6">
      <w:pPr>
        <w:jc w:val="center"/>
        <w:rPr>
          <w:rFonts w:ascii="Times New Roman" w:hAnsi="Times New Roman" w:cs="Times New Roman"/>
          <w:sz w:val="28"/>
          <w:szCs w:val="28"/>
        </w:rPr>
      </w:pPr>
      <w:r>
        <w:rPr>
          <w:rFonts w:ascii="Times New Roman" w:hAnsi="Times New Roman" w:cs="Times New Roman"/>
          <w:sz w:val="28"/>
          <w:szCs w:val="28"/>
        </w:rPr>
        <w:t>GitHub pages and custom domain</w:t>
      </w:r>
    </w:p>
    <w:p w:rsidR="002A4F13" w:rsidRDefault="002A4F13" w:rsidP="002A4F13">
      <w:pPr>
        <w:rPr>
          <w:rFonts w:ascii="Times New Roman" w:hAnsi="Times New Roman" w:cs="Times New Roman"/>
          <w:sz w:val="28"/>
          <w:szCs w:val="28"/>
        </w:rPr>
      </w:pPr>
      <w:r>
        <w:rPr>
          <w:noProof/>
        </w:rPr>
        <w:lastRenderedPageBreak/>
        <w:drawing>
          <wp:inline distT="0" distB="0" distL="0" distR="0" wp14:anchorId="5A3EDAB7" wp14:editId="38597A91">
            <wp:extent cx="5943600" cy="3714750"/>
            <wp:effectExtent l="0" t="0" r="0" b="0"/>
            <wp:docPr id="24965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59002" name=""/>
                    <pic:cNvPicPr/>
                  </pic:nvPicPr>
                  <pic:blipFill>
                    <a:blip r:embed="rId14"/>
                    <a:stretch>
                      <a:fillRect/>
                    </a:stretch>
                  </pic:blipFill>
                  <pic:spPr>
                    <a:xfrm>
                      <a:off x="0" y="0"/>
                      <a:ext cx="5943600" cy="3714750"/>
                    </a:xfrm>
                    <a:prstGeom prst="rect">
                      <a:avLst/>
                    </a:prstGeom>
                  </pic:spPr>
                </pic:pic>
              </a:graphicData>
            </a:graphic>
          </wp:inline>
        </w:drawing>
      </w:r>
    </w:p>
    <w:p w:rsidR="002A4F13" w:rsidRDefault="002A4F13" w:rsidP="002A4F13">
      <w:pPr>
        <w:jc w:val="center"/>
        <w:rPr>
          <w:rFonts w:ascii="Times New Roman" w:hAnsi="Times New Roman" w:cs="Times New Roman"/>
          <w:sz w:val="28"/>
          <w:szCs w:val="28"/>
        </w:rPr>
      </w:pPr>
      <w:r>
        <w:rPr>
          <w:rFonts w:ascii="Times New Roman" w:hAnsi="Times New Roman" w:cs="Times New Roman"/>
          <w:sz w:val="28"/>
          <w:szCs w:val="28"/>
        </w:rPr>
        <w:t>Our project is live</w:t>
      </w:r>
    </w:p>
    <w:p w:rsidR="00B91CC6" w:rsidRDefault="00B91CC6" w:rsidP="00B91CC6">
      <w:pPr>
        <w:jc w:val="center"/>
        <w:rPr>
          <w:rFonts w:ascii="Times New Roman" w:hAnsi="Times New Roman" w:cs="Times New Roman"/>
          <w:sz w:val="28"/>
          <w:szCs w:val="28"/>
        </w:rPr>
      </w:pPr>
      <w:r>
        <w:rPr>
          <w:noProof/>
        </w:rPr>
        <w:drawing>
          <wp:inline distT="0" distB="0" distL="0" distR="0" wp14:anchorId="5CD437E3" wp14:editId="75E1E641">
            <wp:extent cx="5943600" cy="3714750"/>
            <wp:effectExtent l="0" t="0" r="0" b="0"/>
            <wp:docPr id="158825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56171" name=""/>
                    <pic:cNvPicPr/>
                  </pic:nvPicPr>
                  <pic:blipFill>
                    <a:blip r:embed="rId15"/>
                    <a:stretch>
                      <a:fillRect/>
                    </a:stretch>
                  </pic:blipFill>
                  <pic:spPr>
                    <a:xfrm>
                      <a:off x="0" y="0"/>
                      <a:ext cx="5943600" cy="3714750"/>
                    </a:xfrm>
                    <a:prstGeom prst="rect">
                      <a:avLst/>
                    </a:prstGeom>
                  </pic:spPr>
                </pic:pic>
              </a:graphicData>
            </a:graphic>
          </wp:inline>
        </w:drawing>
      </w:r>
    </w:p>
    <w:p w:rsidR="00B91CC6" w:rsidRDefault="00B91CC6" w:rsidP="00B91CC6">
      <w:pPr>
        <w:jc w:val="center"/>
        <w:rPr>
          <w:rFonts w:ascii="Times New Roman" w:hAnsi="Times New Roman" w:cs="Times New Roman"/>
          <w:sz w:val="28"/>
          <w:szCs w:val="28"/>
        </w:rPr>
      </w:pPr>
      <w:r>
        <w:rPr>
          <w:rFonts w:ascii="Times New Roman" w:hAnsi="Times New Roman" w:cs="Times New Roman"/>
          <w:sz w:val="28"/>
          <w:szCs w:val="28"/>
        </w:rPr>
        <w:t>About model section</w:t>
      </w:r>
    </w:p>
    <w:p w:rsidR="00B91CC6" w:rsidRDefault="00B91CC6" w:rsidP="00B91CC6">
      <w:pPr>
        <w:jc w:val="center"/>
        <w:rPr>
          <w:rFonts w:ascii="Times New Roman" w:hAnsi="Times New Roman" w:cs="Times New Roman"/>
          <w:sz w:val="28"/>
          <w:szCs w:val="28"/>
        </w:rPr>
      </w:pPr>
      <w:r>
        <w:rPr>
          <w:noProof/>
        </w:rPr>
        <w:lastRenderedPageBreak/>
        <w:drawing>
          <wp:inline distT="0" distB="0" distL="0" distR="0" wp14:anchorId="15344A07" wp14:editId="471BC095">
            <wp:extent cx="5943600" cy="3714750"/>
            <wp:effectExtent l="0" t="0" r="0" b="0"/>
            <wp:docPr id="201919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99479" name=""/>
                    <pic:cNvPicPr/>
                  </pic:nvPicPr>
                  <pic:blipFill>
                    <a:blip r:embed="rId16"/>
                    <a:stretch>
                      <a:fillRect/>
                    </a:stretch>
                  </pic:blipFill>
                  <pic:spPr>
                    <a:xfrm>
                      <a:off x="0" y="0"/>
                      <a:ext cx="5943600" cy="3714750"/>
                    </a:xfrm>
                    <a:prstGeom prst="rect">
                      <a:avLst/>
                    </a:prstGeom>
                  </pic:spPr>
                </pic:pic>
              </a:graphicData>
            </a:graphic>
          </wp:inline>
        </w:drawing>
      </w:r>
    </w:p>
    <w:p w:rsidR="00B91CC6" w:rsidRDefault="00B91CC6" w:rsidP="00B91CC6">
      <w:pPr>
        <w:jc w:val="center"/>
        <w:rPr>
          <w:rFonts w:ascii="Times New Roman" w:hAnsi="Times New Roman" w:cs="Times New Roman"/>
          <w:sz w:val="28"/>
          <w:szCs w:val="28"/>
        </w:rPr>
      </w:pPr>
      <w:r>
        <w:rPr>
          <w:rFonts w:ascii="Times New Roman" w:hAnsi="Times New Roman" w:cs="Times New Roman"/>
          <w:sz w:val="28"/>
          <w:szCs w:val="28"/>
        </w:rPr>
        <w:t>About us section</w:t>
      </w:r>
    </w:p>
    <w:p w:rsidR="00B91CC6" w:rsidRDefault="00B91CC6" w:rsidP="00B91CC6">
      <w:pPr>
        <w:jc w:val="center"/>
        <w:rPr>
          <w:rFonts w:ascii="Times New Roman" w:hAnsi="Times New Roman" w:cs="Times New Roman"/>
          <w:sz w:val="28"/>
          <w:szCs w:val="28"/>
        </w:rPr>
      </w:pPr>
      <w:r>
        <w:rPr>
          <w:noProof/>
        </w:rPr>
        <w:drawing>
          <wp:inline distT="0" distB="0" distL="0" distR="0" wp14:anchorId="79BAA42A" wp14:editId="0838D81F">
            <wp:extent cx="5943600" cy="3714750"/>
            <wp:effectExtent l="0" t="0" r="0" b="0"/>
            <wp:docPr id="110966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6790" name=""/>
                    <pic:cNvPicPr/>
                  </pic:nvPicPr>
                  <pic:blipFill>
                    <a:blip r:embed="rId17"/>
                    <a:stretch>
                      <a:fillRect/>
                    </a:stretch>
                  </pic:blipFill>
                  <pic:spPr>
                    <a:xfrm>
                      <a:off x="0" y="0"/>
                      <a:ext cx="5943600" cy="3714750"/>
                    </a:xfrm>
                    <a:prstGeom prst="rect">
                      <a:avLst/>
                    </a:prstGeom>
                  </pic:spPr>
                </pic:pic>
              </a:graphicData>
            </a:graphic>
          </wp:inline>
        </w:drawing>
      </w:r>
    </w:p>
    <w:p w:rsidR="00B91CC6" w:rsidRDefault="00B91CC6" w:rsidP="00B91CC6">
      <w:pPr>
        <w:jc w:val="center"/>
        <w:rPr>
          <w:rFonts w:ascii="Times New Roman" w:hAnsi="Times New Roman" w:cs="Times New Roman"/>
          <w:sz w:val="28"/>
          <w:szCs w:val="28"/>
        </w:rPr>
      </w:pPr>
      <w:r>
        <w:rPr>
          <w:rFonts w:ascii="Times New Roman" w:hAnsi="Times New Roman" w:cs="Times New Roman"/>
          <w:sz w:val="28"/>
          <w:szCs w:val="28"/>
        </w:rPr>
        <w:t>Process of classification of Lesion</w:t>
      </w:r>
    </w:p>
    <w:p w:rsidR="00B91CC6" w:rsidRDefault="00B91CC6" w:rsidP="00B91CC6">
      <w:pPr>
        <w:jc w:val="center"/>
        <w:rPr>
          <w:rFonts w:ascii="Times New Roman" w:hAnsi="Times New Roman" w:cs="Times New Roman"/>
          <w:sz w:val="28"/>
          <w:szCs w:val="28"/>
        </w:rPr>
      </w:pPr>
      <w:r>
        <w:rPr>
          <w:noProof/>
        </w:rPr>
        <w:lastRenderedPageBreak/>
        <w:drawing>
          <wp:inline distT="0" distB="0" distL="0" distR="0" wp14:anchorId="07C7D04B" wp14:editId="178E751C">
            <wp:extent cx="5943600" cy="3714750"/>
            <wp:effectExtent l="0" t="0" r="0" b="0"/>
            <wp:docPr id="44286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63004" name=""/>
                    <pic:cNvPicPr/>
                  </pic:nvPicPr>
                  <pic:blipFill>
                    <a:blip r:embed="rId18"/>
                    <a:stretch>
                      <a:fillRect/>
                    </a:stretch>
                  </pic:blipFill>
                  <pic:spPr>
                    <a:xfrm>
                      <a:off x="0" y="0"/>
                      <a:ext cx="5943600" cy="3714750"/>
                    </a:xfrm>
                    <a:prstGeom prst="rect">
                      <a:avLst/>
                    </a:prstGeom>
                  </pic:spPr>
                </pic:pic>
              </a:graphicData>
            </a:graphic>
          </wp:inline>
        </w:drawing>
      </w:r>
    </w:p>
    <w:p w:rsidR="00B91CC6" w:rsidRDefault="00B91CC6" w:rsidP="00B91CC6">
      <w:pPr>
        <w:jc w:val="center"/>
        <w:rPr>
          <w:rFonts w:ascii="Times New Roman" w:hAnsi="Times New Roman" w:cs="Times New Roman"/>
          <w:sz w:val="28"/>
          <w:szCs w:val="28"/>
        </w:rPr>
      </w:pPr>
      <w:r>
        <w:rPr>
          <w:rFonts w:ascii="Times New Roman" w:hAnsi="Times New Roman" w:cs="Times New Roman"/>
          <w:sz w:val="28"/>
          <w:szCs w:val="28"/>
        </w:rPr>
        <w:t>Results of uploaded lesion</w:t>
      </w:r>
    </w:p>
    <w:p w:rsidR="00554FB6" w:rsidRDefault="00554FB6" w:rsidP="00992DE5">
      <w:pPr>
        <w:rPr>
          <w:rFonts w:ascii="Times New Roman" w:hAnsi="Times New Roman" w:cs="Times New Roman"/>
          <w:sz w:val="28"/>
          <w:szCs w:val="28"/>
        </w:rPr>
      </w:pPr>
    </w:p>
    <w:p w:rsidR="00554FB6" w:rsidRDefault="00554FB6" w:rsidP="00992DE5">
      <w:pPr>
        <w:rPr>
          <w:rFonts w:ascii="Times New Roman" w:hAnsi="Times New Roman" w:cs="Times New Roman"/>
          <w:b/>
          <w:bCs/>
          <w:sz w:val="40"/>
          <w:szCs w:val="40"/>
        </w:rPr>
      </w:pPr>
      <w:r w:rsidRPr="00705C6C">
        <w:rPr>
          <w:rFonts w:ascii="Times New Roman" w:hAnsi="Times New Roman" w:cs="Times New Roman"/>
          <w:b/>
          <w:bCs/>
          <w:sz w:val="40"/>
          <w:szCs w:val="40"/>
        </w:rPr>
        <w:t>7 Testing</w:t>
      </w:r>
    </w:p>
    <w:p w:rsidR="00705C6C" w:rsidRDefault="00705C6C" w:rsidP="00992DE5">
      <w:pPr>
        <w:rPr>
          <w:rFonts w:ascii="Times New Roman" w:hAnsi="Times New Roman" w:cs="Times New Roman"/>
          <w:sz w:val="36"/>
          <w:szCs w:val="36"/>
        </w:rPr>
      </w:pPr>
      <w:r>
        <w:rPr>
          <w:rFonts w:ascii="Times New Roman" w:hAnsi="Times New Roman" w:cs="Times New Roman"/>
          <w:sz w:val="36"/>
          <w:szCs w:val="36"/>
        </w:rPr>
        <w:t>7.1 Model Evaluation</w:t>
      </w:r>
    </w:p>
    <w:p w:rsidR="00705C6C" w:rsidRPr="00705C6C" w:rsidRDefault="00705C6C" w:rsidP="00705C6C">
      <w:pPr>
        <w:rPr>
          <w:rFonts w:ascii="Times New Roman" w:hAnsi="Times New Roman" w:cs="Times New Roman"/>
          <w:sz w:val="28"/>
          <w:szCs w:val="28"/>
        </w:rPr>
      </w:pPr>
      <w:r w:rsidRPr="00705C6C">
        <w:rPr>
          <w:rFonts w:ascii="Times New Roman" w:hAnsi="Times New Roman" w:cs="Times New Roman"/>
          <w:sz w:val="28"/>
          <w:szCs w:val="28"/>
        </w:rPr>
        <w:t>The model's performance was evaluated on a validation set of 1103 images that were not used during the training process. The evaluation metrics used were micro and weighted averages for precision, recall, and F1-score.</w:t>
      </w:r>
    </w:p>
    <w:p w:rsidR="00705C6C" w:rsidRPr="00705C6C" w:rsidRDefault="00705C6C" w:rsidP="00705C6C">
      <w:pPr>
        <w:rPr>
          <w:rFonts w:ascii="Times New Roman" w:hAnsi="Times New Roman" w:cs="Times New Roman"/>
          <w:sz w:val="28"/>
          <w:szCs w:val="28"/>
        </w:rPr>
      </w:pPr>
      <w:r w:rsidRPr="00705C6C">
        <w:rPr>
          <w:rFonts w:ascii="Times New Roman" w:hAnsi="Times New Roman" w:cs="Times New Roman"/>
          <w:b/>
          <w:bCs/>
          <w:sz w:val="28"/>
          <w:szCs w:val="28"/>
        </w:rPr>
        <w:t>Weighted Average:</w:t>
      </w:r>
      <w:r w:rsidRPr="00705C6C">
        <w:rPr>
          <w:rFonts w:ascii="Times New Roman" w:hAnsi="Times New Roman" w:cs="Times New Roman"/>
          <w:sz w:val="28"/>
          <w:szCs w:val="28"/>
        </w:rPr>
        <w:t xml:space="preserve"> This metric considers the number of samples in each class, giving more weight to classes with more samples. The model achieved a weighted average of 89% for precision, recall, and F1-score. This indicates that the model performs well overall, especially for classes with a larger number of samples.</w:t>
      </w:r>
    </w:p>
    <w:p w:rsidR="00705C6C" w:rsidRDefault="00705C6C" w:rsidP="00705C6C">
      <w:pPr>
        <w:rPr>
          <w:rFonts w:ascii="Times New Roman" w:hAnsi="Times New Roman" w:cs="Times New Roman"/>
          <w:sz w:val="28"/>
          <w:szCs w:val="28"/>
        </w:rPr>
      </w:pPr>
      <w:r w:rsidRPr="00705C6C">
        <w:rPr>
          <w:rFonts w:ascii="Times New Roman" w:hAnsi="Times New Roman" w:cs="Times New Roman"/>
          <w:b/>
          <w:bCs/>
          <w:sz w:val="28"/>
          <w:szCs w:val="28"/>
        </w:rPr>
        <w:t>Micro Average:</w:t>
      </w:r>
      <w:r w:rsidRPr="00705C6C">
        <w:rPr>
          <w:rFonts w:ascii="Times New Roman" w:hAnsi="Times New Roman" w:cs="Times New Roman"/>
          <w:sz w:val="28"/>
          <w:szCs w:val="28"/>
        </w:rPr>
        <w:t xml:space="preserve"> This metric calculates the metrics globally by counting the total true positives, false negatives, and false positives. The model achieved a micro-average of 76% for precision, 67% for recall, and 70% for the F1-score. This suggests that the model's performance is not uniform across all classes and may struggle with classes that have fewer samples.</w:t>
      </w:r>
    </w:p>
    <w:p w:rsidR="00705C6C" w:rsidRDefault="00705C6C" w:rsidP="00705C6C">
      <w:pPr>
        <w:rPr>
          <w:rFonts w:ascii="Times New Roman" w:hAnsi="Times New Roman" w:cs="Times New Roman"/>
          <w:sz w:val="28"/>
          <w:szCs w:val="28"/>
        </w:rPr>
      </w:pPr>
      <w:r w:rsidRPr="00705C6C">
        <w:rPr>
          <w:rFonts w:ascii="Times New Roman" w:hAnsi="Times New Roman" w:cs="Times New Roman"/>
          <w:sz w:val="28"/>
          <w:szCs w:val="28"/>
        </w:rPr>
        <w:lastRenderedPageBreak/>
        <w:t>In comparison to previous studies, the model showcased superior performance in terms of both accuracy and recall, surpassing other computer-aided diagnosis systems. This enhanced performance is attributed to the efficiency and lightweight nature of the MobileNet architecture, which facilitates rapid processing and accurate classification of skin lesions.</w:t>
      </w:r>
    </w:p>
    <w:p w:rsidR="00705C6C" w:rsidRDefault="00705C6C" w:rsidP="00705C6C">
      <w:pPr>
        <w:rPr>
          <w:rFonts w:ascii="Times New Roman" w:hAnsi="Times New Roman" w:cs="Times New Roman"/>
          <w:sz w:val="28"/>
          <w:szCs w:val="28"/>
        </w:rPr>
      </w:pPr>
    </w:p>
    <w:p w:rsidR="00705C6C" w:rsidRDefault="00705C6C" w:rsidP="00705C6C">
      <w:pPr>
        <w:rPr>
          <w:rFonts w:ascii="Times New Roman" w:hAnsi="Times New Roman" w:cs="Times New Roman"/>
          <w:sz w:val="36"/>
          <w:szCs w:val="36"/>
        </w:rPr>
      </w:pPr>
      <w:proofErr w:type="gramStart"/>
      <w:r w:rsidRPr="00705C6C">
        <w:rPr>
          <w:rFonts w:ascii="Times New Roman" w:hAnsi="Times New Roman" w:cs="Times New Roman"/>
          <w:sz w:val="36"/>
          <w:szCs w:val="36"/>
        </w:rPr>
        <w:t>7.2  Cross</w:t>
      </w:r>
      <w:proofErr w:type="gramEnd"/>
      <w:r w:rsidRPr="00705C6C">
        <w:rPr>
          <w:rFonts w:ascii="Times New Roman" w:hAnsi="Times New Roman" w:cs="Times New Roman"/>
          <w:sz w:val="36"/>
          <w:szCs w:val="36"/>
        </w:rPr>
        <w:t xml:space="preserve"> Validation</w:t>
      </w:r>
    </w:p>
    <w:p w:rsidR="00705C6C" w:rsidRPr="00705C6C" w:rsidRDefault="00705C6C" w:rsidP="00705C6C">
      <w:pPr>
        <w:rPr>
          <w:rFonts w:ascii="Times New Roman" w:hAnsi="Times New Roman" w:cs="Times New Roman"/>
          <w:sz w:val="28"/>
          <w:szCs w:val="28"/>
        </w:rPr>
      </w:pPr>
      <w:r w:rsidRPr="00705C6C">
        <w:rPr>
          <w:rFonts w:ascii="Times New Roman" w:hAnsi="Times New Roman" w:cs="Times New Roman"/>
          <w:sz w:val="28"/>
          <w:szCs w:val="28"/>
        </w:rPr>
        <w:t>To further assess the model's ability to generalize to unseen data, cross-validation was performed on the same validation set of 1103 images. The results of the cross-validation were consistent with the initial evaluation, with a weighted average of 89% for precision, recall, and F1-score. This consistency indicates that the model is robust and not overfitting to the training data.</w:t>
      </w:r>
    </w:p>
    <w:p w:rsidR="00705C6C" w:rsidRPr="00705C6C" w:rsidRDefault="00705C6C" w:rsidP="00705C6C">
      <w:pPr>
        <w:rPr>
          <w:rFonts w:ascii="Times New Roman" w:hAnsi="Times New Roman" w:cs="Times New Roman"/>
          <w:sz w:val="28"/>
          <w:szCs w:val="28"/>
        </w:rPr>
      </w:pPr>
      <w:r w:rsidRPr="00705C6C">
        <w:rPr>
          <w:rFonts w:ascii="Times New Roman" w:hAnsi="Times New Roman" w:cs="Times New Roman"/>
          <w:sz w:val="28"/>
          <w:szCs w:val="28"/>
        </w:rPr>
        <w:t>The model's performance varied across different classes. It achieved the highest precision, recall, and F1-score for Melanocytic Nevi, demonstrating its ability to accurately identify this type of skin cancer. However, it faced challenges in distinguishing Benign Keratosis, indicating an area for potential improvement.</w:t>
      </w:r>
    </w:p>
    <w:p w:rsidR="00705C6C" w:rsidRDefault="00705C6C" w:rsidP="00705C6C">
      <w:pPr>
        <w:rPr>
          <w:rFonts w:ascii="Times New Roman" w:hAnsi="Times New Roman" w:cs="Times New Roman"/>
          <w:sz w:val="28"/>
          <w:szCs w:val="28"/>
        </w:rPr>
      </w:pPr>
      <w:r w:rsidRPr="00705C6C">
        <w:rPr>
          <w:rFonts w:ascii="Times New Roman" w:hAnsi="Times New Roman" w:cs="Times New Roman"/>
          <w:sz w:val="28"/>
          <w:szCs w:val="28"/>
        </w:rPr>
        <w:t>Overall, the model evaluation and cross-validation results demonstrate the model's effectiveness in classifying skin lesions into seven different types of skin cancer. The high weighted average scores indicate good overall performance, while the micro-average scores suggest that the model could be improved for classes with fewer samples. The consistent results from cross-validation further support the model's potential for real-world application in assisting dermatologists with skin cancer diagnosis.</w:t>
      </w:r>
    </w:p>
    <w:p w:rsidR="00705C6C" w:rsidRDefault="00705C6C" w:rsidP="00705C6C">
      <w:pPr>
        <w:rPr>
          <w:rFonts w:ascii="Times New Roman" w:hAnsi="Times New Roman" w:cs="Times New Roman"/>
          <w:sz w:val="28"/>
          <w:szCs w:val="28"/>
        </w:rPr>
      </w:pPr>
    </w:p>
    <w:p w:rsidR="00705C6C" w:rsidRDefault="00705C6C" w:rsidP="00705C6C">
      <w:pPr>
        <w:rPr>
          <w:rFonts w:ascii="Times New Roman" w:hAnsi="Times New Roman" w:cs="Times New Roman"/>
          <w:sz w:val="36"/>
          <w:szCs w:val="36"/>
        </w:rPr>
      </w:pPr>
      <w:proofErr w:type="gramStart"/>
      <w:r>
        <w:rPr>
          <w:rFonts w:ascii="Times New Roman" w:hAnsi="Times New Roman" w:cs="Times New Roman"/>
          <w:sz w:val="36"/>
          <w:szCs w:val="36"/>
        </w:rPr>
        <w:t>7.3  Hyperparameter</w:t>
      </w:r>
      <w:proofErr w:type="gramEnd"/>
      <w:r>
        <w:rPr>
          <w:rFonts w:ascii="Times New Roman" w:hAnsi="Times New Roman" w:cs="Times New Roman"/>
          <w:sz w:val="36"/>
          <w:szCs w:val="36"/>
        </w:rPr>
        <w:t xml:space="preserve"> Tuning</w:t>
      </w:r>
    </w:p>
    <w:p w:rsidR="0009418B" w:rsidRDefault="0009418B" w:rsidP="00705C6C">
      <w:pPr>
        <w:rPr>
          <w:rFonts w:ascii="Times New Roman" w:hAnsi="Times New Roman" w:cs="Times New Roman"/>
          <w:sz w:val="28"/>
          <w:szCs w:val="28"/>
        </w:rPr>
      </w:pPr>
      <w:r w:rsidRPr="0009418B">
        <w:rPr>
          <w:rFonts w:ascii="Times New Roman" w:hAnsi="Times New Roman" w:cs="Times New Roman"/>
          <w:sz w:val="28"/>
          <w:szCs w:val="28"/>
        </w:rPr>
        <w:t xml:space="preserve">Hyperparameter tuning is a crucial step in optimizing the model's performance. It involves experimenting with different values for the learning rate (how quickly the model learns) and batch size (the number of samples processed before updating the model). The goal is to find the optimal combination of these hyperparameters that leads to the best performance on the validation set. In this project, the Adam optimizer was used with an initial learning rate of 0.01. The learning rate was adjusted during training using a technique called </w:t>
      </w:r>
      <w:proofErr w:type="spellStart"/>
      <w:r w:rsidRPr="0009418B">
        <w:rPr>
          <w:rFonts w:ascii="Times New Roman" w:hAnsi="Times New Roman" w:cs="Times New Roman"/>
          <w:sz w:val="28"/>
          <w:szCs w:val="28"/>
        </w:rPr>
        <w:t>ReduceLROnPlateau</w:t>
      </w:r>
      <w:proofErr w:type="spellEnd"/>
      <w:r w:rsidRPr="0009418B">
        <w:rPr>
          <w:rFonts w:ascii="Times New Roman" w:hAnsi="Times New Roman" w:cs="Times New Roman"/>
          <w:sz w:val="28"/>
          <w:szCs w:val="28"/>
        </w:rPr>
        <w:t xml:space="preserve">, which </w:t>
      </w:r>
      <w:r w:rsidRPr="0009418B">
        <w:rPr>
          <w:rFonts w:ascii="Times New Roman" w:hAnsi="Times New Roman" w:cs="Times New Roman"/>
          <w:sz w:val="28"/>
          <w:szCs w:val="28"/>
        </w:rPr>
        <w:lastRenderedPageBreak/>
        <w:t>reduces the learning rate by a factor of 0.5 if the validation accuracy does not improve for two consecutive epochs. The batch size was set to 10.</w:t>
      </w:r>
    </w:p>
    <w:p w:rsidR="0009418B" w:rsidRDefault="0009418B" w:rsidP="00705C6C">
      <w:pPr>
        <w:rPr>
          <w:rFonts w:ascii="Times New Roman" w:hAnsi="Times New Roman" w:cs="Times New Roman"/>
          <w:sz w:val="28"/>
          <w:szCs w:val="28"/>
        </w:rPr>
      </w:pPr>
    </w:p>
    <w:p w:rsidR="0009418B" w:rsidRDefault="0009418B" w:rsidP="00705C6C">
      <w:pPr>
        <w:rPr>
          <w:rFonts w:ascii="Times New Roman" w:hAnsi="Times New Roman" w:cs="Times New Roman"/>
          <w:b/>
          <w:bCs/>
          <w:sz w:val="40"/>
          <w:szCs w:val="40"/>
        </w:rPr>
      </w:pPr>
      <w:r w:rsidRPr="0009418B">
        <w:rPr>
          <w:rFonts w:ascii="Times New Roman" w:hAnsi="Times New Roman" w:cs="Times New Roman"/>
          <w:b/>
          <w:bCs/>
          <w:sz w:val="40"/>
          <w:szCs w:val="40"/>
        </w:rPr>
        <w:t>8 Results</w:t>
      </w:r>
      <w:r w:rsidR="000F676C">
        <w:rPr>
          <w:rFonts w:ascii="Times New Roman" w:hAnsi="Times New Roman" w:cs="Times New Roman"/>
          <w:b/>
          <w:bCs/>
          <w:sz w:val="40"/>
          <w:szCs w:val="40"/>
        </w:rPr>
        <w:t xml:space="preserve"> (writing in para seems better)</w:t>
      </w:r>
    </w:p>
    <w:p w:rsidR="008402C6" w:rsidRDefault="008402C6" w:rsidP="00705C6C">
      <w:pPr>
        <w:rPr>
          <w:rFonts w:ascii="Times New Roman" w:hAnsi="Times New Roman" w:cs="Times New Roman"/>
          <w:sz w:val="36"/>
          <w:szCs w:val="36"/>
        </w:rPr>
      </w:pPr>
      <w:r w:rsidRPr="008402C6">
        <w:rPr>
          <w:rFonts w:ascii="Times New Roman" w:hAnsi="Times New Roman" w:cs="Times New Roman"/>
          <w:sz w:val="36"/>
          <w:szCs w:val="36"/>
        </w:rPr>
        <w:t>8.1</w:t>
      </w:r>
      <w:r>
        <w:rPr>
          <w:rFonts w:ascii="Times New Roman" w:hAnsi="Times New Roman" w:cs="Times New Roman"/>
          <w:sz w:val="36"/>
          <w:szCs w:val="36"/>
        </w:rPr>
        <w:t xml:space="preserve"> </w:t>
      </w:r>
      <w:r w:rsidR="002C5566">
        <w:rPr>
          <w:rFonts w:ascii="Times New Roman" w:hAnsi="Times New Roman" w:cs="Times New Roman"/>
          <w:sz w:val="36"/>
          <w:szCs w:val="36"/>
        </w:rPr>
        <w:t>Validation and Testing Results</w:t>
      </w:r>
    </w:p>
    <w:p w:rsidR="002C5566" w:rsidRDefault="002C5566" w:rsidP="00705C6C">
      <w:pPr>
        <w:rPr>
          <w:rFonts w:ascii="Times New Roman" w:hAnsi="Times New Roman" w:cs="Times New Roman"/>
          <w:sz w:val="36"/>
          <w:szCs w:val="36"/>
        </w:rPr>
      </w:pPr>
      <w:r w:rsidRPr="002C5566">
        <w:rPr>
          <w:rFonts w:ascii="Times New Roman" w:hAnsi="Times New Roman" w:cs="Times New Roman"/>
          <w:sz w:val="28"/>
          <w:szCs w:val="28"/>
        </w:rPr>
        <w:t>The model was validated on a separate set of 1,103 images from the HAM10000 dataset. The performance metrics used to evaluate the model included categorical accuracy, top-2 accuracy, top-3 accuracy, precision, recall, and F1-score</w:t>
      </w:r>
      <w:r>
        <w:rPr>
          <w:rFonts w:ascii="Times New Roman" w:hAnsi="Times New Roman" w:cs="Times New Roman"/>
          <w:sz w:val="28"/>
          <w:szCs w:val="28"/>
        </w:rPr>
        <w:t>.</w:t>
      </w:r>
    </w:p>
    <w:p w:rsidR="002C5566" w:rsidRDefault="002C5566" w:rsidP="00705C6C">
      <w:pPr>
        <w:rPr>
          <w:rFonts w:ascii="Times New Roman" w:hAnsi="Times New Roman" w:cs="Times New Roman"/>
          <w:sz w:val="36"/>
          <w:szCs w:val="36"/>
        </w:rPr>
      </w:pPr>
    </w:p>
    <w:p w:rsidR="002C5566" w:rsidRDefault="002C5566" w:rsidP="00705C6C">
      <w:pPr>
        <w:rPr>
          <w:rFonts w:ascii="Times New Roman" w:hAnsi="Times New Roman" w:cs="Times New Roman"/>
          <w:sz w:val="36"/>
          <w:szCs w:val="36"/>
        </w:rPr>
      </w:pPr>
      <w:r>
        <w:rPr>
          <w:rFonts w:ascii="Times New Roman" w:hAnsi="Times New Roman" w:cs="Times New Roman"/>
          <w:sz w:val="36"/>
          <w:szCs w:val="36"/>
        </w:rPr>
        <w:t>8.2 Performance Metrics</w:t>
      </w:r>
    </w:p>
    <w:p w:rsidR="00686B62" w:rsidRDefault="00686B62" w:rsidP="00705C6C">
      <w:pPr>
        <w:rPr>
          <w:rFonts w:ascii="Times New Roman" w:hAnsi="Times New Roman" w:cs="Times New Roman"/>
          <w:sz w:val="28"/>
          <w:szCs w:val="28"/>
        </w:rPr>
      </w:pPr>
      <w:r>
        <w:rPr>
          <w:rFonts w:ascii="Times New Roman" w:hAnsi="Times New Roman" w:cs="Times New Roman"/>
          <w:sz w:val="28"/>
          <w:szCs w:val="28"/>
        </w:rPr>
        <w:t>Following are the overall Accuracy metrics:</w:t>
      </w:r>
    </w:p>
    <w:p w:rsidR="00686B62" w:rsidRPr="00686B62" w:rsidRDefault="00686B62" w:rsidP="00686B62">
      <w:pPr>
        <w:ind w:left="720"/>
        <w:rPr>
          <w:rFonts w:ascii="Times New Roman" w:hAnsi="Times New Roman" w:cs="Times New Roman"/>
          <w:sz w:val="28"/>
          <w:szCs w:val="28"/>
        </w:rPr>
      </w:pPr>
      <w:r w:rsidRPr="00686B62">
        <w:rPr>
          <w:rFonts w:ascii="Times New Roman" w:hAnsi="Times New Roman" w:cs="Times New Roman"/>
          <w:sz w:val="28"/>
          <w:szCs w:val="28"/>
        </w:rPr>
        <w:t>Categorical Accuracy: 89.21%</w:t>
      </w:r>
    </w:p>
    <w:p w:rsidR="00686B62" w:rsidRPr="00686B62" w:rsidRDefault="00686B62" w:rsidP="00686B62">
      <w:pPr>
        <w:ind w:left="720"/>
        <w:rPr>
          <w:rFonts w:ascii="Times New Roman" w:hAnsi="Times New Roman" w:cs="Times New Roman"/>
          <w:sz w:val="28"/>
          <w:szCs w:val="28"/>
        </w:rPr>
      </w:pPr>
      <w:r w:rsidRPr="00686B62">
        <w:rPr>
          <w:rFonts w:ascii="Times New Roman" w:hAnsi="Times New Roman" w:cs="Times New Roman"/>
          <w:sz w:val="28"/>
          <w:szCs w:val="28"/>
        </w:rPr>
        <w:t>Top-2 Accuracy: 96.55%</w:t>
      </w:r>
    </w:p>
    <w:p w:rsidR="00686B62" w:rsidRDefault="00686B62" w:rsidP="00686B62">
      <w:pPr>
        <w:ind w:left="720"/>
        <w:rPr>
          <w:rFonts w:ascii="Times New Roman" w:hAnsi="Times New Roman" w:cs="Times New Roman"/>
          <w:sz w:val="28"/>
          <w:szCs w:val="28"/>
        </w:rPr>
      </w:pPr>
      <w:r w:rsidRPr="00686B62">
        <w:rPr>
          <w:rFonts w:ascii="Times New Roman" w:hAnsi="Times New Roman" w:cs="Times New Roman"/>
          <w:sz w:val="28"/>
          <w:szCs w:val="28"/>
        </w:rPr>
        <w:t>Top-3 Accuracy: 98.45%</w:t>
      </w:r>
    </w:p>
    <w:p w:rsidR="00045B1B" w:rsidRDefault="00686B62" w:rsidP="00686B62">
      <w:pPr>
        <w:rPr>
          <w:rFonts w:ascii="Times New Roman" w:hAnsi="Times New Roman" w:cs="Times New Roman"/>
          <w:sz w:val="28"/>
          <w:szCs w:val="28"/>
        </w:rPr>
      </w:pPr>
      <w:r w:rsidRPr="00686B62">
        <w:rPr>
          <w:rFonts w:ascii="Times New Roman" w:hAnsi="Times New Roman" w:cs="Times New Roman"/>
          <w:sz w:val="28"/>
          <w:szCs w:val="28"/>
        </w:rPr>
        <w:t xml:space="preserve">A detailed classification report is provided in </w:t>
      </w:r>
      <w:r>
        <w:rPr>
          <w:rFonts w:ascii="Times New Roman" w:hAnsi="Times New Roman" w:cs="Times New Roman"/>
          <w:sz w:val="28"/>
          <w:szCs w:val="28"/>
        </w:rPr>
        <w:t>the following Table</w:t>
      </w:r>
      <w:r w:rsidRPr="00686B62">
        <w:rPr>
          <w:rFonts w:ascii="Times New Roman" w:hAnsi="Times New Roman" w:cs="Times New Roman"/>
          <w:sz w:val="28"/>
          <w:szCs w:val="28"/>
        </w:rPr>
        <w:t>, showing the precision, recall, and F1-score for each of the seven skin cancer classes.</w:t>
      </w:r>
    </w:p>
    <w:tbl>
      <w:tblPr>
        <w:tblStyle w:val="GridTable5Dark-Accent5"/>
        <w:tblW w:w="0" w:type="auto"/>
        <w:jc w:val="center"/>
        <w:tblLayout w:type="fixed"/>
        <w:tblLook w:val="04A0" w:firstRow="1" w:lastRow="0" w:firstColumn="1" w:lastColumn="0" w:noHBand="0" w:noVBand="1"/>
      </w:tblPr>
      <w:tblGrid>
        <w:gridCol w:w="2875"/>
        <w:gridCol w:w="1530"/>
        <w:gridCol w:w="1080"/>
        <w:gridCol w:w="1440"/>
      </w:tblGrid>
      <w:tr w:rsidR="00045B1B" w:rsidRPr="00045B1B" w:rsidTr="00045B1B">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875" w:type="dxa"/>
          </w:tcPr>
          <w:p w:rsidR="00686B62" w:rsidRPr="00045B1B" w:rsidRDefault="00686B62" w:rsidP="00045B1B">
            <w:pPr>
              <w:rPr>
                <w:rFonts w:ascii="Times New Roman" w:hAnsi="Times New Roman" w:cs="Times New Roman"/>
                <w:color w:val="auto"/>
                <w:sz w:val="28"/>
                <w:szCs w:val="28"/>
              </w:rPr>
            </w:pPr>
            <w:r w:rsidRPr="00045B1B">
              <w:rPr>
                <w:rFonts w:ascii="Times New Roman" w:hAnsi="Times New Roman" w:cs="Times New Roman"/>
                <w:color w:val="auto"/>
                <w:sz w:val="28"/>
                <w:szCs w:val="28"/>
              </w:rPr>
              <w:t>Class</w:t>
            </w:r>
          </w:p>
        </w:tc>
        <w:tc>
          <w:tcPr>
            <w:tcW w:w="1530" w:type="dxa"/>
          </w:tcPr>
          <w:p w:rsidR="00686B62" w:rsidRPr="00045B1B" w:rsidRDefault="00686B62" w:rsidP="00045B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8"/>
                <w:szCs w:val="28"/>
              </w:rPr>
            </w:pPr>
            <w:r w:rsidRPr="00045B1B">
              <w:rPr>
                <w:rFonts w:ascii="Times New Roman" w:hAnsi="Times New Roman" w:cs="Times New Roman"/>
                <w:b w:val="0"/>
                <w:bCs w:val="0"/>
                <w:color w:val="auto"/>
                <w:sz w:val="28"/>
                <w:szCs w:val="28"/>
              </w:rPr>
              <w:t>Precision</w:t>
            </w:r>
          </w:p>
        </w:tc>
        <w:tc>
          <w:tcPr>
            <w:tcW w:w="1080" w:type="dxa"/>
          </w:tcPr>
          <w:p w:rsidR="00686B62" w:rsidRPr="00045B1B" w:rsidRDefault="00686B62" w:rsidP="00045B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8"/>
                <w:szCs w:val="28"/>
              </w:rPr>
            </w:pPr>
            <w:r w:rsidRPr="00045B1B">
              <w:rPr>
                <w:rFonts w:ascii="Times New Roman" w:hAnsi="Times New Roman" w:cs="Times New Roman"/>
                <w:b w:val="0"/>
                <w:bCs w:val="0"/>
                <w:color w:val="auto"/>
                <w:sz w:val="28"/>
                <w:szCs w:val="28"/>
              </w:rPr>
              <w:t>Recall</w:t>
            </w:r>
          </w:p>
        </w:tc>
        <w:tc>
          <w:tcPr>
            <w:tcW w:w="1440" w:type="dxa"/>
          </w:tcPr>
          <w:p w:rsidR="00686B62" w:rsidRPr="00045B1B" w:rsidRDefault="00686B62" w:rsidP="00045B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8"/>
                <w:szCs w:val="28"/>
              </w:rPr>
            </w:pPr>
            <w:r w:rsidRPr="00045B1B">
              <w:rPr>
                <w:rFonts w:ascii="Times New Roman" w:hAnsi="Times New Roman" w:cs="Times New Roman"/>
                <w:b w:val="0"/>
                <w:bCs w:val="0"/>
                <w:color w:val="auto"/>
                <w:sz w:val="28"/>
                <w:szCs w:val="28"/>
              </w:rPr>
              <w:t>F1-Score</w:t>
            </w:r>
          </w:p>
        </w:tc>
      </w:tr>
      <w:tr w:rsidR="00045B1B" w:rsidRPr="00045B1B" w:rsidTr="00045B1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875" w:type="dxa"/>
          </w:tcPr>
          <w:p w:rsidR="00686B62" w:rsidRPr="00045B1B" w:rsidRDefault="00686B62" w:rsidP="00045B1B">
            <w:pPr>
              <w:rPr>
                <w:rFonts w:ascii="Times New Roman" w:hAnsi="Times New Roman" w:cs="Times New Roman"/>
                <w:b w:val="0"/>
                <w:bCs w:val="0"/>
                <w:color w:val="auto"/>
                <w:sz w:val="28"/>
                <w:szCs w:val="28"/>
              </w:rPr>
            </w:pPr>
            <w:r w:rsidRPr="00045B1B">
              <w:rPr>
                <w:rFonts w:ascii="Times New Roman" w:hAnsi="Times New Roman" w:cs="Times New Roman"/>
                <w:b w:val="0"/>
                <w:bCs w:val="0"/>
                <w:color w:val="auto"/>
                <w:sz w:val="28"/>
                <w:szCs w:val="28"/>
              </w:rPr>
              <w:t>Actinic Keratosis</w:t>
            </w:r>
          </w:p>
        </w:tc>
        <w:tc>
          <w:tcPr>
            <w:tcW w:w="153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0.58</w:t>
            </w:r>
          </w:p>
        </w:tc>
        <w:tc>
          <w:tcPr>
            <w:tcW w:w="108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0.47</w:t>
            </w:r>
          </w:p>
        </w:tc>
        <w:tc>
          <w:tcPr>
            <w:tcW w:w="144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0.52</w:t>
            </w:r>
          </w:p>
        </w:tc>
      </w:tr>
      <w:tr w:rsidR="00045B1B" w:rsidRPr="00045B1B" w:rsidTr="00045B1B">
        <w:trPr>
          <w:trHeight w:val="432"/>
          <w:jc w:val="center"/>
        </w:trPr>
        <w:tc>
          <w:tcPr>
            <w:cnfStyle w:val="001000000000" w:firstRow="0" w:lastRow="0" w:firstColumn="1" w:lastColumn="0" w:oddVBand="0" w:evenVBand="0" w:oddHBand="0" w:evenHBand="0" w:firstRowFirstColumn="0" w:firstRowLastColumn="0" w:lastRowFirstColumn="0" w:lastRowLastColumn="0"/>
            <w:tcW w:w="287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48"/>
            </w:tblGrid>
            <w:tr w:rsidR="00045B1B" w:rsidRPr="00686B62" w:rsidTr="00045B1B">
              <w:trPr>
                <w:tblCellSpacing w:w="15" w:type="dxa"/>
              </w:trPr>
              <w:tc>
                <w:tcPr>
                  <w:tcW w:w="2488" w:type="dxa"/>
                  <w:vAlign w:val="center"/>
                  <w:hideMark/>
                </w:tcPr>
                <w:p w:rsidR="00686B62" w:rsidRPr="00686B62" w:rsidRDefault="00686B62" w:rsidP="00045B1B">
                  <w:pPr>
                    <w:spacing w:after="0" w:line="240" w:lineRule="auto"/>
                    <w:rPr>
                      <w:rFonts w:ascii="Times New Roman" w:hAnsi="Times New Roman" w:cs="Times New Roman"/>
                      <w:sz w:val="28"/>
                      <w:szCs w:val="28"/>
                    </w:rPr>
                  </w:pPr>
                  <w:r w:rsidRPr="00686B62">
                    <w:rPr>
                      <w:rFonts w:ascii="Times New Roman" w:hAnsi="Times New Roman" w:cs="Times New Roman"/>
                      <w:sz w:val="28"/>
                      <w:szCs w:val="28"/>
                    </w:rPr>
                    <w:t>Basal Cell Carcinoma</w:t>
                  </w:r>
                </w:p>
              </w:tc>
            </w:tr>
          </w:tbl>
          <w:p w:rsidR="00686B62" w:rsidRPr="00686B62" w:rsidRDefault="00686B62" w:rsidP="00045B1B">
            <w:pPr>
              <w:rPr>
                <w:rFonts w:ascii="Times New Roman" w:hAnsi="Times New Roman" w:cs="Times New Roman"/>
                <w:vanish/>
                <w:color w:val="auto"/>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45B1B" w:rsidRPr="00686B62" w:rsidTr="00045B1B">
              <w:trPr>
                <w:tblCellSpacing w:w="15" w:type="dxa"/>
              </w:trPr>
              <w:tc>
                <w:tcPr>
                  <w:tcW w:w="36" w:type="dxa"/>
                  <w:vAlign w:val="center"/>
                  <w:hideMark/>
                </w:tcPr>
                <w:p w:rsidR="00686B62" w:rsidRPr="00686B62" w:rsidRDefault="00686B62" w:rsidP="00045B1B">
                  <w:pPr>
                    <w:spacing w:after="0" w:line="240" w:lineRule="auto"/>
                    <w:rPr>
                      <w:rFonts w:ascii="Times New Roman" w:hAnsi="Times New Roman" w:cs="Times New Roman"/>
                      <w:sz w:val="28"/>
                      <w:szCs w:val="28"/>
                    </w:rPr>
                  </w:pPr>
                </w:p>
              </w:tc>
            </w:tr>
          </w:tbl>
          <w:p w:rsidR="00686B62" w:rsidRPr="00045B1B" w:rsidRDefault="00686B62" w:rsidP="00045B1B">
            <w:pPr>
              <w:rPr>
                <w:rFonts w:ascii="Times New Roman" w:hAnsi="Times New Roman" w:cs="Times New Roman"/>
                <w:color w:val="auto"/>
                <w:sz w:val="28"/>
                <w:szCs w:val="28"/>
              </w:rPr>
            </w:pPr>
          </w:p>
        </w:tc>
        <w:tc>
          <w:tcPr>
            <w:tcW w:w="1530" w:type="dxa"/>
          </w:tcPr>
          <w:p w:rsidR="00686B62"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0.68</w:t>
            </w:r>
          </w:p>
        </w:tc>
        <w:tc>
          <w:tcPr>
            <w:tcW w:w="1080" w:type="dxa"/>
          </w:tcPr>
          <w:p w:rsidR="00686B62"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0.86</w:t>
            </w:r>
          </w:p>
        </w:tc>
        <w:tc>
          <w:tcPr>
            <w:tcW w:w="1440" w:type="dxa"/>
          </w:tcPr>
          <w:p w:rsidR="00686B62"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0.76</w:t>
            </w:r>
          </w:p>
        </w:tc>
      </w:tr>
      <w:tr w:rsidR="00045B1B" w:rsidRPr="00045B1B" w:rsidTr="00045B1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87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27"/>
            </w:tblGrid>
            <w:tr w:rsidR="00045B1B" w:rsidRPr="00686B62" w:rsidTr="00045B1B">
              <w:trPr>
                <w:tblCellSpacing w:w="15" w:type="dxa"/>
              </w:trPr>
              <w:tc>
                <w:tcPr>
                  <w:tcW w:w="1967" w:type="dxa"/>
                  <w:vAlign w:val="center"/>
                  <w:hideMark/>
                </w:tcPr>
                <w:p w:rsidR="00686B62" w:rsidRPr="00686B62" w:rsidRDefault="00686B62" w:rsidP="00045B1B">
                  <w:pPr>
                    <w:spacing w:after="0" w:line="240" w:lineRule="auto"/>
                    <w:rPr>
                      <w:rFonts w:ascii="Times New Roman" w:hAnsi="Times New Roman" w:cs="Times New Roman"/>
                      <w:sz w:val="28"/>
                      <w:szCs w:val="28"/>
                    </w:rPr>
                  </w:pPr>
                  <w:r w:rsidRPr="00686B62">
                    <w:rPr>
                      <w:rFonts w:ascii="Times New Roman" w:hAnsi="Times New Roman" w:cs="Times New Roman"/>
                      <w:sz w:val="28"/>
                      <w:szCs w:val="28"/>
                    </w:rPr>
                    <w:t>Benign Keratosis</w:t>
                  </w:r>
                </w:p>
              </w:tc>
            </w:tr>
          </w:tbl>
          <w:p w:rsidR="00686B62" w:rsidRPr="00686B62" w:rsidRDefault="00686B62" w:rsidP="00045B1B">
            <w:pPr>
              <w:rPr>
                <w:rFonts w:ascii="Times New Roman" w:hAnsi="Times New Roman" w:cs="Times New Roman"/>
                <w:vanish/>
                <w:color w:val="auto"/>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45B1B" w:rsidRPr="00686B62" w:rsidTr="00045B1B">
              <w:trPr>
                <w:tblCellSpacing w:w="15" w:type="dxa"/>
              </w:trPr>
              <w:tc>
                <w:tcPr>
                  <w:tcW w:w="36" w:type="dxa"/>
                  <w:vAlign w:val="center"/>
                  <w:hideMark/>
                </w:tcPr>
                <w:p w:rsidR="00686B62" w:rsidRPr="00686B62" w:rsidRDefault="00686B62" w:rsidP="00045B1B">
                  <w:pPr>
                    <w:spacing w:after="0" w:line="240" w:lineRule="auto"/>
                    <w:rPr>
                      <w:rFonts w:ascii="Times New Roman" w:hAnsi="Times New Roman" w:cs="Times New Roman"/>
                      <w:sz w:val="28"/>
                      <w:szCs w:val="28"/>
                    </w:rPr>
                  </w:pPr>
                </w:p>
              </w:tc>
            </w:tr>
          </w:tbl>
          <w:p w:rsidR="00686B62" w:rsidRPr="00045B1B" w:rsidRDefault="00686B62" w:rsidP="00045B1B">
            <w:pPr>
              <w:rPr>
                <w:rFonts w:ascii="Times New Roman" w:hAnsi="Times New Roman" w:cs="Times New Roman"/>
                <w:color w:val="auto"/>
                <w:sz w:val="28"/>
                <w:szCs w:val="28"/>
              </w:rPr>
            </w:pPr>
          </w:p>
        </w:tc>
        <w:tc>
          <w:tcPr>
            <w:tcW w:w="153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0.67</w:t>
            </w:r>
          </w:p>
        </w:tc>
        <w:tc>
          <w:tcPr>
            <w:tcW w:w="108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0.61</w:t>
            </w:r>
          </w:p>
        </w:tc>
        <w:tc>
          <w:tcPr>
            <w:tcW w:w="144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0.64</w:t>
            </w:r>
          </w:p>
        </w:tc>
      </w:tr>
      <w:tr w:rsidR="00045B1B" w:rsidRPr="00045B1B" w:rsidTr="00045B1B">
        <w:trPr>
          <w:trHeight w:val="432"/>
          <w:jc w:val="center"/>
        </w:trPr>
        <w:tc>
          <w:tcPr>
            <w:cnfStyle w:val="001000000000" w:firstRow="0" w:lastRow="0" w:firstColumn="1" w:lastColumn="0" w:oddVBand="0" w:evenVBand="0" w:oddHBand="0" w:evenHBand="0" w:firstRowFirstColumn="0" w:firstRowLastColumn="0" w:lastRowFirstColumn="0" w:lastRowLastColumn="0"/>
            <w:tcW w:w="287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956"/>
            </w:tblGrid>
            <w:tr w:rsidR="00045B1B" w:rsidRPr="00686B62" w:rsidTr="00045B1B">
              <w:trPr>
                <w:tblCellSpacing w:w="15" w:type="dxa"/>
              </w:trPr>
              <w:tc>
                <w:tcPr>
                  <w:tcW w:w="1896" w:type="dxa"/>
                  <w:vAlign w:val="center"/>
                  <w:hideMark/>
                </w:tcPr>
                <w:p w:rsidR="00686B62" w:rsidRPr="00686B62" w:rsidRDefault="00686B62" w:rsidP="00045B1B">
                  <w:pPr>
                    <w:spacing w:after="0" w:line="240" w:lineRule="auto"/>
                    <w:rPr>
                      <w:rFonts w:ascii="Times New Roman" w:hAnsi="Times New Roman" w:cs="Times New Roman"/>
                      <w:sz w:val="28"/>
                      <w:szCs w:val="28"/>
                    </w:rPr>
                  </w:pPr>
                  <w:r w:rsidRPr="00686B62">
                    <w:rPr>
                      <w:rFonts w:ascii="Times New Roman" w:hAnsi="Times New Roman" w:cs="Times New Roman"/>
                      <w:sz w:val="28"/>
                      <w:szCs w:val="28"/>
                    </w:rPr>
                    <w:t>Dermatofibroma</w:t>
                  </w:r>
                </w:p>
              </w:tc>
            </w:tr>
          </w:tbl>
          <w:p w:rsidR="00686B62" w:rsidRPr="00686B62" w:rsidRDefault="00686B62" w:rsidP="00045B1B">
            <w:pPr>
              <w:rPr>
                <w:rFonts w:ascii="Times New Roman" w:hAnsi="Times New Roman" w:cs="Times New Roman"/>
                <w:vanish/>
                <w:color w:val="auto"/>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45B1B" w:rsidRPr="00686B62" w:rsidTr="00045B1B">
              <w:trPr>
                <w:tblCellSpacing w:w="15" w:type="dxa"/>
              </w:trPr>
              <w:tc>
                <w:tcPr>
                  <w:tcW w:w="36" w:type="dxa"/>
                  <w:vAlign w:val="center"/>
                  <w:hideMark/>
                </w:tcPr>
                <w:p w:rsidR="00686B62" w:rsidRPr="00686B62" w:rsidRDefault="00686B62" w:rsidP="00045B1B">
                  <w:pPr>
                    <w:spacing w:after="0" w:line="240" w:lineRule="auto"/>
                    <w:rPr>
                      <w:rFonts w:ascii="Times New Roman" w:hAnsi="Times New Roman" w:cs="Times New Roman"/>
                      <w:sz w:val="28"/>
                      <w:szCs w:val="28"/>
                    </w:rPr>
                  </w:pPr>
                </w:p>
              </w:tc>
            </w:tr>
          </w:tbl>
          <w:p w:rsidR="00686B62" w:rsidRPr="00045B1B" w:rsidRDefault="00686B62" w:rsidP="00045B1B">
            <w:pPr>
              <w:rPr>
                <w:rFonts w:ascii="Times New Roman" w:hAnsi="Times New Roman" w:cs="Times New Roman"/>
                <w:color w:val="auto"/>
                <w:sz w:val="28"/>
                <w:szCs w:val="28"/>
              </w:rPr>
            </w:pPr>
          </w:p>
        </w:tc>
        <w:tc>
          <w:tcPr>
            <w:tcW w:w="1530" w:type="dxa"/>
          </w:tcPr>
          <w:p w:rsidR="00686B62"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1.00</w:t>
            </w:r>
          </w:p>
        </w:tc>
        <w:tc>
          <w:tcPr>
            <w:tcW w:w="1080" w:type="dxa"/>
          </w:tcPr>
          <w:p w:rsidR="00686B62"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0.50</w:t>
            </w:r>
          </w:p>
        </w:tc>
        <w:tc>
          <w:tcPr>
            <w:tcW w:w="1440" w:type="dxa"/>
          </w:tcPr>
          <w:p w:rsidR="00686B62"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0.67</w:t>
            </w:r>
          </w:p>
        </w:tc>
      </w:tr>
      <w:tr w:rsidR="00045B1B" w:rsidRPr="00045B1B" w:rsidTr="00045B1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87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288"/>
            </w:tblGrid>
            <w:tr w:rsidR="00045B1B" w:rsidRPr="00686B62" w:rsidTr="00045B1B">
              <w:trPr>
                <w:tblCellSpacing w:w="15" w:type="dxa"/>
              </w:trPr>
              <w:tc>
                <w:tcPr>
                  <w:tcW w:w="1228" w:type="dxa"/>
                  <w:vAlign w:val="center"/>
                  <w:hideMark/>
                </w:tcPr>
                <w:p w:rsidR="00686B62" w:rsidRPr="00686B62" w:rsidRDefault="00686B62" w:rsidP="00045B1B">
                  <w:pPr>
                    <w:spacing w:after="0" w:line="240" w:lineRule="auto"/>
                    <w:rPr>
                      <w:rFonts w:ascii="Times New Roman" w:hAnsi="Times New Roman" w:cs="Times New Roman"/>
                      <w:sz w:val="28"/>
                      <w:szCs w:val="28"/>
                    </w:rPr>
                  </w:pPr>
                  <w:r w:rsidRPr="00686B62">
                    <w:rPr>
                      <w:rFonts w:ascii="Times New Roman" w:hAnsi="Times New Roman" w:cs="Times New Roman"/>
                      <w:sz w:val="28"/>
                      <w:szCs w:val="28"/>
                    </w:rPr>
                    <w:t>Melanoma</w:t>
                  </w:r>
                </w:p>
              </w:tc>
            </w:tr>
          </w:tbl>
          <w:p w:rsidR="00686B62" w:rsidRPr="00686B62" w:rsidRDefault="00686B62" w:rsidP="00045B1B">
            <w:pPr>
              <w:rPr>
                <w:rFonts w:ascii="Times New Roman" w:hAnsi="Times New Roman" w:cs="Times New Roman"/>
                <w:vanish/>
                <w:color w:val="auto"/>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45B1B" w:rsidRPr="00686B62" w:rsidTr="00045B1B">
              <w:trPr>
                <w:tblCellSpacing w:w="15" w:type="dxa"/>
              </w:trPr>
              <w:tc>
                <w:tcPr>
                  <w:tcW w:w="36" w:type="dxa"/>
                  <w:vAlign w:val="center"/>
                  <w:hideMark/>
                </w:tcPr>
                <w:p w:rsidR="00686B62" w:rsidRPr="00686B62" w:rsidRDefault="00686B62" w:rsidP="00045B1B">
                  <w:pPr>
                    <w:spacing w:after="0" w:line="240" w:lineRule="auto"/>
                    <w:rPr>
                      <w:rFonts w:ascii="Times New Roman" w:hAnsi="Times New Roman" w:cs="Times New Roman"/>
                      <w:sz w:val="28"/>
                      <w:szCs w:val="28"/>
                    </w:rPr>
                  </w:pPr>
                </w:p>
              </w:tc>
            </w:tr>
          </w:tbl>
          <w:p w:rsidR="00686B62" w:rsidRPr="00045B1B" w:rsidRDefault="00686B62" w:rsidP="00045B1B">
            <w:pPr>
              <w:rPr>
                <w:rFonts w:ascii="Times New Roman" w:hAnsi="Times New Roman" w:cs="Times New Roman"/>
                <w:color w:val="auto"/>
                <w:sz w:val="28"/>
                <w:szCs w:val="28"/>
              </w:rPr>
            </w:pPr>
          </w:p>
        </w:tc>
        <w:tc>
          <w:tcPr>
            <w:tcW w:w="153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0.47</w:t>
            </w:r>
          </w:p>
        </w:tc>
        <w:tc>
          <w:tcPr>
            <w:tcW w:w="108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0.46</w:t>
            </w:r>
          </w:p>
        </w:tc>
        <w:tc>
          <w:tcPr>
            <w:tcW w:w="144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0.46</w:t>
            </w:r>
          </w:p>
        </w:tc>
      </w:tr>
      <w:tr w:rsidR="00045B1B" w:rsidRPr="00045B1B" w:rsidTr="00045B1B">
        <w:trPr>
          <w:trHeight w:val="432"/>
          <w:jc w:val="center"/>
        </w:trPr>
        <w:tc>
          <w:tcPr>
            <w:cnfStyle w:val="001000000000" w:firstRow="0" w:lastRow="0" w:firstColumn="1" w:lastColumn="0" w:oddVBand="0" w:evenVBand="0" w:oddHBand="0" w:evenHBand="0" w:firstRowFirstColumn="0" w:firstRowLastColumn="0" w:lastRowFirstColumn="0" w:lastRowLastColumn="0"/>
            <w:tcW w:w="287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04"/>
            </w:tblGrid>
            <w:tr w:rsidR="00045B1B" w:rsidRPr="00686B62" w:rsidTr="00045B1B">
              <w:trPr>
                <w:tblCellSpacing w:w="15" w:type="dxa"/>
              </w:trPr>
              <w:tc>
                <w:tcPr>
                  <w:tcW w:w="2044" w:type="dxa"/>
                  <w:vAlign w:val="center"/>
                  <w:hideMark/>
                </w:tcPr>
                <w:p w:rsidR="00686B62" w:rsidRPr="00686B62" w:rsidRDefault="00686B62" w:rsidP="00045B1B">
                  <w:pPr>
                    <w:spacing w:after="0" w:line="240" w:lineRule="auto"/>
                    <w:rPr>
                      <w:rFonts w:ascii="Times New Roman" w:hAnsi="Times New Roman" w:cs="Times New Roman"/>
                      <w:sz w:val="28"/>
                      <w:szCs w:val="28"/>
                    </w:rPr>
                  </w:pPr>
                  <w:r w:rsidRPr="00686B62">
                    <w:rPr>
                      <w:rFonts w:ascii="Times New Roman" w:hAnsi="Times New Roman" w:cs="Times New Roman"/>
                      <w:sz w:val="28"/>
                      <w:szCs w:val="28"/>
                    </w:rPr>
                    <w:t>Melanocytic Nevi</w:t>
                  </w:r>
                </w:p>
              </w:tc>
            </w:tr>
          </w:tbl>
          <w:p w:rsidR="00686B62" w:rsidRPr="00686B62" w:rsidRDefault="00686B62" w:rsidP="00045B1B">
            <w:pPr>
              <w:rPr>
                <w:rFonts w:ascii="Times New Roman" w:hAnsi="Times New Roman" w:cs="Times New Roman"/>
                <w:vanish/>
                <w:color w:val="auto"/>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45B1B" w:rsidRPr="00686B62" w:rsidTr="00045B1B">
              <w:trPr>
                <w:tblCellSpacing w:w="15" w:type="dxa"/>
              </w:trPr>
              <w:tc>
                <w:tcPr>
                  <w:tcW w:w="36" w:type="dxa"/>
                  <w:vAlign w:val="center"/>
                  <w:hideMark/>
                </w:tcPr>
                <w:p w:rsidR="00686B62" w:rsidRPr="00686B62" w:rsidRDefault="00686B62" w:rsidP="00045B1B">
                  <w:pPr>
                    <w:spacing w:after="0" w:line="240" w:lineRule="auto"/>
                    <w:rPr>
                      <w:rFonts w:ascii="Times New Roman" w:hAnsi="Times New Roman" w:cs="Times New Roman"/>
                      <w:sz w:val="28"/>
                      <w:szCs w:val="28"/>
                    </w:rPr>
                  </w:pPr>
                </w:p>
              </w:tc>
            </w:tr>
          </w:tbl>
          <w:p w:rsidR="00686B62" w:rsidRPr="00045B1B" w:rsidRDefault="00686B62" w:rsidP="00045B1B">
            <w:pPr>
              <w:rPr>
                <w:rFonts w:ascii="Times New Roman" w:hAnsi="Times New Roman" w:cs="Times New Roman"/>
                <w:color w:val="auto"/>
                <w:sz w:val="28"/>
                <w:szCs w:val="28"/>
              </w:rPr>
            </w:pPr>
          </w:p>
        </w:tc>
        <w:tc>
          <w:tcPr>
            <w:tcW w:w="1530" w:type="dxa"/>
          </w:tcPr>
          <w:p w:rsidR="00686B62"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0.95</w:t>
            </w:r>
          </w:p>
        </w:tc>
        <w:tc>
          <w:tcPr>
            <w:tcW w:w="1080" w:type="dxa"/>
          </w:tcPr>
          <w:p w:rsidR="00686B62"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0.96</w:t>
            </w:r>
          </w:p>
        </w:tc>
        <w:tc>
          <w:tcPr>
            <w:tcW w:w="1440" w:type="dxa"/>
          </w:tcPr>
          <w:p w:rsidR="00686B62"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0.96</w:t>
            </w:r>
          </w:p>
        </w:tc>
      </w:tr>
      <w:tr w:rsidR="00045B1B" w:rsidRPr="00045B1B" w:rsidTr="00045B1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87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996"/>
            </w:tblGrid>
            <w:tr w:rsidR="00045B1B" w:rsidRPr="00686B62" w:rsidTr="00045B1B">
              <w:trPr>
                <w:tblCellSpacing w:w="15" w:type="dxa"/>
              </w:trPr>
              <w:tc>
                <w:tcPr>
                  <w:tcW w:w="1936" w:type="dxa"/>
                  <w:vAlign w:val="center"/>
                  <w:hideMark/>
                </w:tcPr>
                <w:p w:rsidR="00686B62" w:rsidRPr="00686B62" w:rsidRDefault="00686B62" w:rsidP="00045B1B">
                  <w:pPr>
                    <w:spacing w:after="0" w:line="240" w:lineRule="auto"/>
                    <w:rPr>
                      <w:rFonts w:ascii="Times New Roman" w:hAnsi="Times New Roman" w:cs="Times New Roman"/>
                      <w:sz w:val="28"/>
                      <w:szCs w:val="28"/>
                    </w:rPr>
                  </w:pPr>
                  <w:r w:rsidRPr="00686B62">
                    <w:rPr>
                      <w:rFonts w:ascii="Times New Roman" w:hAnsi="Times New Roman" w:cs="Times New Roman"/>
                      <w:sz w:val="28"/>
                      <w:szCs w:val="28"/>
                    </w:rPr>
                    <w:t>Vascular Lesions</w:t>
                  </w:r>
                </w:p>
              </w:tc>
            </w:tr>
          </w:tbl>
          <w:p w:rsidR="00686B62" w:rsidRPr="00686B62" w:rsidRDefault="00686B62" w:rsidP="00045B1B">
            <w:pPr>
              <w:rPr>
                <w:rFonts w:ascii="Times New Roman" w:hAnsi="Times New Roman" w:cs="Times New Roman"/>
                <w:vanish/>
                <w:color w:val="auto"/>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45B1B" w:rsidRPr="00686B62" w:rsidTr="00045B1B">
              <w:trPr>
                <w:tblCellSpacing w:w="15" w:type="dxa"/>
              </w:trPr>
              <w:tc>
                <w:tcPr>
                  <w:tcW w:w="36" w:type="dxa"/>
                  <w:vAlign w:val="center"/>
                  <w:hideMark/>
                </w:tcPr>
                <w:p w:rsidR="00686B62" w:rsidRPr="00686B62" w:rsidRDefault="00686B62" w:rsidP="00045B1B">
                  <w:pPr>
                    <w:spacing w:after="0" w:line="240" w:lineRule="auto"/>
                    <w:rPr>
                      <w:rFonts w:ascii="Times New Roman" w:hAnsi="Times New Roman" w:cs="Times New Roman"/>
                      <w:sz w:val="28"/>
                      <w:szCs w:val="28"/>
                    </w:rPr>
                  </w:pPr>
                </w:p>
              </w:tc>
            </w:tr>
          </w:tbl>
          <w:p w:rsidR="00686B62" w:rsidRPr="00045B1B" w:rsidRDefault="00686B62" w:rsidP="00045B1B">
            <w:pPr>
              <w:rPr>
                <w:rFonts w:ascii="Times New Roman" w:hAnsi="Times New Roman" w:cs="Times New Roman"/>
                <w:color w:val="auto"/>
                <w:sz w:val="28"/>
                <w:szCs w:val="28"/>
              </w:rPr>
            </w:pPr>
          </w:p>
        </w:tc>
        <w:tc>
          <w:tcPr>
            <w:tcW w:w="153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1.00</w:t>
            </w:r>
          </w:p>
        </w:tc>
        <w:tc>
          <w:tcPr>
            <w:tcW w:w="108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0.85</w:t>
            </w:r>
          </w:p>
        </w:tc>
        <w:tc>
          <w:tcPr>
            <w:tcW w:w="1440" w:type="dxa"/>
          </w:tcPr>
          <w:p w:rsidR="00686B62"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0.92</w:t>
            </w:r>
          </w:p>
        </w:tc>
      </w:tr>
      <w:tr w:rsidR="00045B1B" w:rsidRPr="00045B1B" w:rsidTr="00045B1B">
        <w:trPr>
          <w:trHeight w:val="432"/>
          <w:jc w:val="center"/>
        </w:trPr>
        <w:tc>
          <w:tcPr>
            <w:cnfStyle w:val="001000000000" w:firstRow="0" w:lastRow="0" w:firstColumn="1" w:lastColumn="0" w:oddVBand="0" w:evenVBand="0" w:oddHBand="0" w:evenHBand="0" w:firstRowFirstColumn="0" w:firstRowLastColumn="0" w:lastRowFirstColumn="0" w:lastRowLastColumn="0"/>
            <w:tcW w:w="2875" w:type="dxa"/>
          </w:tcPr>
          <w:p w:rsidR="00045B1B" w:rsidRPr="00045B1B" w:rsidRDefault="00045B1B" w:rsidP="00045B1B">
            <w:pPr>
              <w:rPr>
                <w:rFonts w:ascii="Times New Roman" w:hAnsi="Times New Roman" w:cs="Times New Roman"/>
                <w:color w:val="auto"/>
                <w:sz w:val="28"/>
                <w:szCs w:val="28"/>
              </w:rPr>
            </w:pPr>
            <w:r w:rsidRPr="00045B1B">
              <w:rPr>
                <w:rFonts w:ascii="Times New Roman" w:hAnsi="Times New Roman" w:cs="Times New Roman"/>
                <w:color w:val="auto"/>
                <w:sz w:val="28"/>
                <w:szCs w:val="28"/>
              </w:rPr>
              <w:t>Micro Average</w:t>
            </w:r>
          </w:p>
        </w:tc>
        <w:tc>
          <w:tcPr>
            <w:tcW w:w="1530" w:type="dxa"/>
          </w:tcPr>
          <w:p w:rsidR="00045B1B"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0.76</w:t>
            </w:r>
          </w:p>
        </w:tc>
        <w:tc>
          <w:tcPr>
            <w:tcW w:w="1080" w:type="dxa"/>
          </w:tcPr>
          <w:p w:rsidR="00045B1B"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0.67</w:t>
            </w:r>
          </w:p>
        </w:tc>
        <w:tc>
          <w:tcPr>
            <w:tcW w:w="1440" w:type="dxa"/>
          </w:tcPr>
          <w:p w:rsidR="00045B1B" w:rsidRPr="00045B1B" w:rsidRDefault="00045B1B" w:rsidP="00045B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0.70</w:t>
            </w:r>
          </w:p>
        </w:tc>
      </w:tr>
      <w:tr w:rsidR="00045B1B" w:rsidRPr="00045B1B" w:rsidTr="00045B1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875" w:type="dxa"/>
          </w:tcPr>
          <w:p w:rsidR="00045B1B" w:rsidRPr="00045B1B" w:rsidRDefault="00045B1B" w:rsidP="00045B1B">
            <w:pPr>
              <w:rPr>
                <w:rFonts w:ascii="Times New Roman" w:hAnsi="Times New Roman" w:cs="Times New Roman"/>
                <w:color w:val="auto"/>
                <w:sz w:val="28"/>
                <w:szCs w:val="28"/>
              </w:rPr>
            </w:pPr>
            <w:r w:rsidRPr="00045B1B">
              <w:rPr>
                <w:rFonts w:ascii="Times New Roman" w:hAnsi="Times New Roman" w:cs="Times New Roman"/>
                <w:color w:val="auto"/>
                <w:sz w:val="28"/>
                <w:szCs w:val="28"/>
              </w:rPr>
              <w:t>Weighted Average</w:t>
            </w:r>
          </w:p>
        </w:tc>
        <w:tc>
          <w:tcPr>
            <w:tcW w:w="1530" w:type="dxa"/>
          </w:tcPr>
          <w:p w:rsidR="00045B1B"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0.89</w:t>
            </w:r>
          </w:p>
        </w:tc>
        <w:tc>
          <w:tcPr>
            <w:tcW w:w="1080" w:type="dxa"/>
          </w:tcPr>
          <w:p w:rsidR="00045B1B"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0.89</w:t>
            </w:r>
          </w:p>
        </w:tc>
        <w:tc>
          <w:tcPr>
            <w:tcW w:w="1440" w:type="dxa"/>
          </w:tcPr>
          <w:p w:rsidR="00045B1B" w:rsidRPr="00045B1B" w:rsidRDefault="00045B1B" w:rsidP="00045B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5B1B">
              <w:rPr>
                <w:rFonts w:ascii="Times New Roman" w:hAnsi="Times New Roman" w:cs="Times New Roman"/>
                <w:sz w:val="28"/>
                <w:szCs w:val="28"/>
              </w:rPr>
              <w:t>0.89</w:t>
            </w:r>
          </w:p>
        </w:tc>
      </w:tr>
    </w:tbl>
    <w:p w:rsidR="00045B1B" w:rsidRDefault="00045B1B" w:rsidP="00045B1B">
      <w:pPr>
        <w:jc w:val="center"/>
        <w:rPr>
          <w:rFonts w:ascii="Times New Roman" w:hAnsi="Times New Roman" w:cs="Times New Roman"/>
          <w:sz w:val="28"/>
          <w:szCs w:val="28"/>
        </w:rPr>
      </w:pPr>
    </w:p>
    <w:p w:rsidR="00686B62" w:rsidRPr="00686B62" w:rsidRDefault="00045B1B" w:rsidP="00045B1B">
      <w:pPr>
        <w:jc w:val="center"/>
        <w:rPr>
          <w:rFonts w:ascii="Times New Roman" w:hAnsi="Times New Roman" w:cs="Times New Roman"/>
          <w:sz w:val="28"/>
          <w:szCs w:val="28"/>
        </w:rPr>
      </w:pPr>
      <w:r w:rsidRPr="00045B1B">
        <w:rPr>
          <w:rFonts w:ascii="Times New Roman" w:hAnsi="Times New Roman" w:cs="Times New Roman"/>
          <w:sz w:val="28"/>
          <w:szCs w:val="28"/>
        </w:rPr>
        <w:t>Classification Report for Each Skin Cancer Class</w:t>
      </w:r>
    </w:p>
    <w:p w:rsidR="002C5566" w:rsidRDefault="002C5566" w:rsidP="00705C6C">
      <w:pPr>
        <w:rPr>
          <w:rFonts w:ascii="Times New Roman" w:hAnsi="Times New Roman" w:cs="Times New Roman"/>
          <w:sz w:val="36"/>
          <w:szCs w:val="36"/>
        </w:rPr>
      </w:pPr>
    </w:p>
    <w:p w:rsidR="00541D17" w:rsidRDefault="00541D17" w:rsidP="00705C6C">
      <w:pPr>
        <w:rPr>
          <w:rFonts w:ascii="Times New Roman" w:hAnsi="Times New Roman" w:cs="Times New Roman"/>
          <w:sz w:val="36"/>
          <w:szCs w:val="36"/>
        </w:rPr>
      </w:pPr>
      <w:r>
        <w:rPr>
          <w:rFonts w:ascii="Times New Roman" w:hAnsi="Times New Roman" w:cs="Times New Roman"/>
          <w:sz w:val="36"/>
          <w:szCs w:val="36"/>
        </w:rPr>
        <w:t>8.3 Confusion Matrix</w:t>
      </w:r>
    </w:p>
    <w:p w:rsidR="00541D17" w:rsidRDefault="00541D17" w:rsidP="00705C6C">
      <w:pPr>
        <w:rPr>
          <w:rFonts w:ascii="Times New Roman" w:hAnsi="Times New Roman" w:cs="Times New Roman"/>
          <w:sz w:val="28"/>
          <w:szCs w:val="28"/>
        </w:rPr>
      </w:pPr>
      <w:r w:rsidRPr="00541D17">
        <w:rPr>
          <w:rFonts w:ascii="Times New Roman" w:hAnsi="Times New Roman" w:cs="Times New Roman"/>
          <w:sz w:val="28"/>
          <w:szCs w:val="28"/>
        </w:rPr>
        <w:t xml:space="preserve">The confusion matrix (Figure </w:t>
      </w:r>
      <w:r>
        <w:rPr>
          <w:rFonts w:ascii="Times New Roman" w:hAnsi="Times New Roman" w:cs="Times New Roman"/>
          <w:sz w:val="28"/>
          <w:szCs w:val="28"/>
        </w:rPr>
        <w:t>X</w:t>
      </w:r>
      <w:r w:rsidRPr="00541D17">
        <w:rPr>
          <w:rFonts w:ascii="Times New Roman" w:hAnsi="Times New Roman" w:cs="Times New Roman"/>
          <w:sz w:val="28"/>
          <w:szCs w:val="28"/>
        </w:rPr>
        <w:t>) illustrates the performance of the model in correctly classifying each of the seven skin cancer types. The diagonal elements represent the number of correct predictions, while the off-diagonal elements indicate misclassifications.</w:t>
      </w:r>
    </w:p>
    <w:p w:rsidR="00541D17" w:rsidRDefault="00541D17" w:rsidP="00705C6C">
      <w:pPr>
        <w:rPr>
          <w:rFonts w:ascii="Times New Roman" w:hAnsi="Times New Roman" w:cs="Times New Roman"/>
          <w:sz w:val="28"/>
          <w:szCs w:val="28"/>
        </w:rPr>
      </w:pPr>
    </w:p>
    <w:p w:rsidR="00541D17" w:rsidRDefault="00541D17" w:rsidP="00541D1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76700" cy="3607746"/>
            <wp:effectExtent l="0" t="0" r="0" b="0"/>
            <wp:docPr id="1477205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0208" cy="3610850"/>
                    </a:xfrm>
                    <a:prstGeom prst="rect">
                      <a:avLst/>
                    </a:prstGeom>
                    <a:noFill/>
                    <a:ln>
                      <a:noFill/>
                    </a:ln>
                  </pic:spPr>
                </pic:pic>
              </a:graphicData>
            </a:graphic>
          </wp:inline>
        </w:drawing>
      </w:r>
    </w:p>
    <w:p w:rsidR="00541D17" w:rsidRDefault="00541D17" w:rsidP="00541D17">
      <w:pPr>
        <w:jc w:val="center"/>
        <w:rPr>
          <w:rFonts w:ascii="Times New Roman" w:hAnsi="Times New Roman" w:cs="Times New Roman"/>
          <w:sz w:val="28"/>
          <w:szCs w:val="28"/>
        </w:rPr>
      </w:pPr>
      <w:r>
        <w:rPr>
          <w:rFonts w:ascii="Times New Roman" w:hAnsi="Times New Roman" w:cs="Times New Roman"/>
          <w:sz w:val="28"/>
          <w:szCs w:val="28"/>
        </w:rPr>
        <w:t>Confusion Matrix</w:t>
      </w:r>
    </w:p>
    <w:p w:rsidR="00541D17" w:rsidRPr="00A01F98" w:rsidRDefault="00A01F98" w:rsidP="00541D17">
      <w:pPr>
        <w:rPr>
          <w:rFonts w:ascii="Times New Roman" w:hAnsi="Times New Roman" w:cs="Times New Roman"/>
          <w:sz w:val="36"/>
          <w:szCs w:val="36"/>
        </w:rPr>
      </w:pPr>
      <w:r w:rsidRPr="00A01F98">
        <w:rPr>
          <w:rFonts w:ascii="Times New Roman" w:hAnsi="Times New Roman" w:cs="Times New Roman"/>
          <w:sz w:val="36"/>
          <w:szCs w:val="36"/>
        </w:rPr>
        <w:t>8.4 Comparison with previous studies</w:t>
      </w:r>
    </w:p>
    <w:p w:rsidR="00A01F98" w:rsidRDefault="00A01F98" w:rsidP="00541D17">
      <w:pPr>
        <w:rPr>
          <w:rFonts w:ascii="Times New Roman" w:hAnsi="Times New Roman" w:cs="Times New Roman"/>
          <w:sz w:val="28"/>
          <w:szCs w:val="28"/>
        </w:rPr>
      </w:pPr>
      <w:r w:rsidRPr="00A01F98">
        <w:rPr>
          <w:rFonts w:ascii="Times New Roman" w:hAnsi="Times New Roman" w:cs="Times New Roman"/>
          <w:sz w:val="28"/>
          <w:szCs w:val="28"/>
        </w:rPr>
        <w:t xml:space="preserve">The performance of the MobileNet model in this study was compared with previous studies that employed different CNN architectures for skin cancer classification. Table </w:t>
      </w:r>
      <w:r>
        <w:rPr>
          <w:rFonts w:ascii="Times New Roman" w:hAnsi="Times New Roman" w:cs="Times New Roman"/>
          <w:sz w:val="28"/>
          <w:szCs w:val="28"/>
        </w:rPr>
        <w:t>X</w:t>
      </w:r>
      <w:r w:rsidRPr="00A01F98">
        <w:rPr>
          <w:rFonts w:ascii="Times New Roman" w:hAnsi="Times New Roman" w:cs="Times New Roman"/>
          <w:sz w:val="28"/>
          <w:szCs w:val="28"/>
        </w:rPr>
        <w:t xml:space="preserve"> presents a summary of the comparison, highlighting the superior accuracy and recall achieved in this study.</w:t>
      </w:r>
    </w:p>
    <w:tbl>
      <w:tblPr>
        <w:tblStyle w:val="TableGrid"/>
        <w:tblW w:w="0" w:type="auto"/>
        <w:jc w:val="center"/>
        <w:tblLook w:val="04A0" w:firstRow="1" w:lastRow="0" w:firstColumn="1" w:lastColumn="0" w:noHBand="0" w:noVBand="1"/>
      </w:tblPr>
      <w:tblGrid>
        <w:gridCol w:w="1438"/>
        <w:gridCol w:w="2643"/>
        <w:gridCol w:w="1088"/>
        <w:gridCol w:w="1888"/>
        <w:gridCol w:w="1499"/>
      </w:tblGrid>
      <w:tr w:rsidR="00A01F98" w:rsidTr="00A01F98">
        <w:trPr>
          <w:trHeight w:val="432"/>
          <w:jc w:val="center"/>
        </w:trPr>
        <w:tc>
          <w:tcPr>
            <w:tcW w:w="0" w:type="auto"/>
          </w:tcPr>
          <w:p w:rsidR="00A01F98" w:rsidRPr="00A01F98" w:rsidRDefault="00A01F98" w:rsidP="00541D17">
            <w:pPr>
              <w:rPr>
                <w:rFonts w:ascii="Times New Roman" w:hAnsi="Times New Roman" w:cs="Times New Roman"/>
                <w:b/>
                <w:bCs/>
                <w:sz w:val="28"/>
                <w:szCs w:val="28"/>
              </w:rPr>
            </w:pPr>
            <w:r w:rsidRPr="00A01F98">
              <w:rPr>
                <w:rFonts w:ascii="Times New Roman" w:hAnsi="Times New Roman" w:cs="Times New Roman"/>
                <w:b/>
                <w:bCs/>
                <w:sz w:val="28"/>
                <w:szCs w:val="28"/>
              </w:rPr>
              <w:lastRenderedPageBreak/>
              <w:t>Study</w:t>
            </w:r>
          </w:p>
        </w:tc>
        <w:tc>
          <w:tcPr>
            <w:tcW w:w="0" w:type="auto"/>
          </w:tcPr>
          <w:p w:rsidR="00A01F98" w:rsidRPr="00A01F98" w:rsidRDefault="00A01F98" w:rsidP="00541D17">
            <w:pPr>
              <w:rPr>
                <w:rFonts w:ascii="Times New Roman" w:hAnsi="Times New Roman" w:cs="Times New Roman"/>
                <w:b/>
                <w:bCs/>
                <w:sz w:val="28"/>
                <w:szCs w:val="28"/>
              </w:rPr>
            </w:pPr>
            <w:r w:rsidRPr="00A01F98">
              <w:rPr>
                <w:rFonts w:ascii="Times New Roman" w:hAnsi="Times New Roman" w:cs="Times New Roman"/>
                <w:b/>
                <w:bCs/>
                <w:sz w:val="28"/>
                <w:szCs w:val="28"/>
              </w:rPr>
              <w:t>Model</w:t>
            </w:r>
          </w:p>
        </w:tc>
        <w:tc>
          <w:tcPr>
            <w:tcW w:w="0" w:type="auto"/>
          </w:tcPr>
          <w:p w:rsidR="00A01F98" w:rsidRPr="00A01F98" w:rsidRDefault="00A01F98" w:rsidP="00A01F98">
            <w:pPr>
              <w:jc w:val="center"/>
              <w:rPr>
                <w:rFonts w:ascii="Times New Roman" w:hAnsi="Times New Roman" w:cs="Times New Roman"/>
                <w:b/>
                <w:bCs/>
                <w:sz w:val="28"/>
                <w:szCs w:val="28"/>
              </w:rPr>
            </w:pPr>
            <w:r w:rsidRPr="00A01F98">
              <w:rPr>
                <w:rFonts w:ascii="Times New Roman" w:hAnsi="Times New Roman" w:cs="Times New Roman"/>
                <w:b/>
                <w:bCs/>
                <w:sz w:val="28"/>
                <w:szCs w:val="28"/>
              </w:rPr>
              <w:t>Classes</w:t>
            </w:r>
          </w:p>
        </w:tc>
        <w:tc>
          <w:tcPr>
            <w:tcW w:w="0" w:type="auto"/>
          </w:tcPr>
          <w:p w:rsidR="00A01F98" w:rsidRPr="00A01F98" w:rsidRDefault="00A01F98" w:rsidP="00A01F98">
            <w:pPr>
              <w:jc w:val="center"/>
              <w:rPr>
                <w:rFonts w:ascii="Times New Roman" w:hAnsi="Times New Roman" w:cs="Times New Roman"/>
                <w:b/>
                <w:bCs/>
                <w:sz w:val="28"/>
                <w:szCs w:val="28"/>
              </w:rPr>
            </w:pPr>
            <w:r w:rsidRPr="00A01F98">
              <w:rPr>
                <w:rFonts w:ascii="Times New Roman" w:hAnsi="Times New Roman" w:cs="Times New Roman"/>
                <w:b/>
                <w:bCs/>
                <w:sz w:val="28"/>
                <w:szCs w:val="28"/>
              </w:rPr>
              <w:t>Accuracy (%)</w:t>
            </w:r>
          </w:p>
        </w:tc>
        <w:tc>
          <w:tcPr>
            <w:tcW w:w="0" w:type="auto"/>
          </w:tcPr>
          <w:p w:rsidR="00A01F98" w:rsidRPr="00A01F98" w:rsidRDefault="00A01F98" w:rsidP="00A01F98">
            <w:pPr>
              <w:jc w:val="center"/>
              <w:rPr>
                <w:rFonts w:ascii="Times New Roman" w:hAnsi="Times New Roman" w:cs="Times New Roman"/>
                <w:b/>
                <w:bCs/>
                <w:sz w:val="28"/>
                <w:szCs w:val="28"/>
              </w:rPr>
            </w:pPr>
            <w:r w:rsidRPr="00A01F98">
              <w:rPr>
                <w:rFonts w:ascii="Times New Roman" w:hAnsi="Times New Roman" w:cs="Times New Roman"/>
                <w:b/>
                <w:bCs/>
                <w:sz w:val="28"/>
                <w:szCs w:val="28"/>
              </w:rPr>
              <w:t>Recall (%)</w:t>
            </w:r>
          </w:p>
        </w:tc>
      </w:tr>
      <w:tr w:rsidR="00A01F98" w:rsidTr="00A01F98">
        <w:trPr>
          <w:trHeight w:val="432"/>
          <w:jc w:val="center"/>
        </w:trPr>
        <w:tc>
          <w:tcPr>
            <w:tcW w:w="0" w:type="auto"/>
          </w:tcPr>
          <w:p w:rsidR="00A01F98" w:rsidRDefault="00A01F98" w:rsidP="00541D17">
            <w:pPr>
              <w:rPr>
                <w:rFonts w:ascii="Times New Roman" w:hAnsi="Times New Roman" w:cs="Times New Roman"/>
                <w:sz w:val="28"/>
                <w:szCs w:val="28"/>
              </w:rPr>
            </w:pPr>
            <w:r>
              <w:rPr>
                <w:rFonts w:ascii="Times New Roman" w:hAnsi="Times New Roman" w:cs="Times New Roman"/>
                <w:sz w:val="28"/>
                <w:szCs w:val="28"/>
              </w:rPr>
              <w:t>[1]</w:t>
            </w:r>
          </w:p>
        </w:tc>
        <w:tc>
          <w:tcPr>
            <w:tcW w:w="0" w:type="auto"/>
          </w:tcPr>
          <w:p w:rsidR="00A01F98" w:rsidRDefault="00A01F98" w:rsidP="00541D17">
            <w:pPr>
              <w:rPr>
                <w:rFonts w:ascii="Times New Roman" w:hAnsi="Times New Roman" w:cs="Times New Roman"/>
                <w:sz w:val="28"/>
                <w:szCs w:val="28"/>
              </w:rPr>
            </w:pPr>
            <w:r>
              <w:rPr>
                <w:rFonts w:ascii="Times New Roman" w:hAnsi="Times New Roman" w:cs="Times New Roman"/>
                <w:sz w:val="28"/>
                <w:szCs w:val="28"/>
              </w:rPr>
              <w:t>Multi-track CNN</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10</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75.1</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w:t>
            </w:r>
          </w:p>
        </w:tc>
      </w:tr>
      <w:tr w:rsidR="00A01F98" w:rsidTr="00A01F98">
        <w:trPr>
          <w:trHeight w:val="432"/>
          <w:jc w:val="center"/>
        </w:trPr>
        <w:tc>
          <w:tcPr>
            <w:tcW w:w="0" w:type="auto"/>
          </w:tcPr>
          <w:p w:rsidR="00A01F98" w:rsidRDefault="00A01F98" w:rsidP="00541D17">
            <w:pPr>
              <w:rPr>
                <w:rFonts w:ascii="Times New Roman" w:hAnsi="Times New Roman" w:cs="Times New Roman"/>
                <w:sz w:val="28"/>
                <w:szCs w:val="28"/>
              </w:rPr>
            </w:pPr>
            <w:r>
              <w:rPr>
                <w:rFonts w:ascii="Times New Roman" w:hAnsi="Times New Roman" w:cs="Times New Roman"/>
                <w:sz w:val="28"/>
                <w:szCs w:val="28"/>
              </w:rPr>
              <w:t>[2]</w:t>
            </w:r>
          </w:p>
        </w:tc>
        <w:tc>
          <w:tcPr>
            <w:tcW w:w="0" w:type="auto"/>
          </w:tcPr>
          <w:p w:rsidR="00A01F98" w:rsidRDefault="00A01F98" w:rsidP="00541D17">
            <w:pPr>
              <w:rPr>
                <w:rFonts w:ascii="Times New Roman" w:hAnsi="Times New Roman" w:cs="Times New Roman"/>
                <w:sz w:val="28"/>
                <w:szCs w:val="28"/>
              </w:rPr>
            </w:pPr>
            <w:r>
              <w:rPr>
                <w:rFonts w:ascii="Times New Roman" w:hAnsi="Times New Roman" w:cs="Times New Roman"/>
                <w:sz w:val="28"/>
                <w:szCs w:val="28"/>
              </w:rPr>
              <w:t>Various CNN Models</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9</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48.9-55.4</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w:t>
            </w:r>
          </w:p>
        </w:tc>
      </w:tr>
      <w:tr w:rsidR="00A01F98" w:rsidTr="00A01F98">
        <w:trPr>
          <w:trHeight w:val="432"/>
          <w:jc w:val="center"/>
        </w:trPr>
        <w:tc>
          <w:tcPr>
            <w:tcW w:w="0" w:type="auto"/>
          </w:tcPr>
          <w:p w:rsidR="00A01F98" w:rsidRDefault="00A01F98" w:rsidP="00541D17">
            <w:pPr>
              <w:rPr>
                <w:rFonts w:ascii="Times New Roman" w:hAnsi="Times New Roman" w:cs="Times New Roman"/>
                <w:sz w:val="28"/>
                <w:szCs w:val="28"/>
              </w:rPr>
            </w:pPr>
            <w:r>
              <w:rPr>
                <w:rFonts w:ascii="Times New Roman" w:hAnsi="Times New Roman" w:cs="Times New Roman"/>
                <w:sz w:val="28"/>
                <w:szCs w:val="28"/>
              </w:rPr>
              <w:t>[3]</w:t>
            </w:r>
          </w:p>
        </w:tc>
        <w:tc>
          <w:tcPr>
            <w:tcW w:w="0" w:type="auto"/>
          </w:tcPr>
          <w:p w:rsidR="00A01F98" w:rsidRDefault="00A01F98" w:rsidP="00541D17">
            <w:pPr>
              <w:rPr>
                <w:rFonts w:ascii="Times New Roman" w:hAnsi="Times New Roman" w:cs="Times New Roman"/>
                <w:sz w:val="28"/>
                <w:szCs w:val="28"/>
              </w:rPr>
            </w:pPr>
            <w:r>
              <w:rPr>
                <w:rFonts w:ascii="Times New Roman" w:hAnsi="Times New Roman" w:cs="Times New Roman"/>
                <w:sz w:val="28"/>
                <w:szCs w:val="28"/>
              </w:rPr>
              <w:t>InceptionResNetV2</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7</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70.0 – 76.0</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67.0 – 76.0</w:t>
            </w:r>
          </w:p>
        </w:tc>
      </w:tr>
      <w:tr w:rsidR="00A01F98" w:rsidTr="00A01F98">
        <w:trPr>
          <w:trHeight w:val="432"/>
          <w:jc w:val="center"/>
        </w:trPr>
        <w:tc>
          <w:tcPr>
            <w:tcW w:w="0" w:type="auto"/>
          </w:tcPr>
          <w:p w:rsidR="00A01F98" w:rsidRDefault="00A01F98" w:rsidP="00541D17">
            <w:pPr>
              <w:rPr>
                <w:rFonts w:ascii="Times New Roman" w:hAnsi="Times New Roman" w:cs="Times New Roman"/>
                <w:sz w:val="28"/>
                <w:szCs w:val="28"/>
              </w:rPr>
            </w:pPr>
            <w:r>
              <w:rPr>
                <w:rFonts w:ascii="Times New Roman" w:hAnsi="Times New Roman" w:cs="Times New Roman"/>
                <w:sz w:val="28"/>
                <w:szCs w:val="28"/>
              </w:rPr>
              <w:t>[4]</w:t>
            </w:r>
          </w:p>
        </w:tc>
        <w:tc>
          <w:tcPr>
            <w:tcW w:w="0" w:type="auto"/>
          </w:tcPr>
          <w:p w:rsidR="00A01F98" w:rsidRDefault="00A01F98" w:rsidP="00541D17">
            <w:pPr>
              <w:rPr>
                <w:rFonts w:ascii="Times New Roman" w:hAnsi="Times New Roman" w:cs="Times New Roman"/>
                <w:sz w:val="28"/>
                <w:szCs w:val="28"/>
              </w:rPr>
            </w:pPr>
            <w:r>
              <w:rPr>
                <w:rFonts w:ascii="Times New Roman" w:hAnsi="Times New Roman" w:cs="Times New Roman"/>
                <w:sz w:val="28"/>
                <w:szCs w:val="28"/>
              </w:rPr>
              <w:t>MobileNet</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7</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83.15 – 95.84</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w:t>
            </w:r>
          </w:p>
        </w:tc>
      </w:tr>
      <w:tr w:rsidR="00A01F98" w:rsidTr="00A01F98">
        <w:trPr>
          <w:trHeight w:val="432"/>
          <w:jc w:val="center"/>
        </w:trPr>
        <w:tc>
          <w:tcPr>
            <w:tcW w:w="0" w:type="auto"/>
          </w:tcPr>
          <w:p w:rsidR="00A01F98" w:rsidRDefault="00A01F98" w:rsidP="00541D17">
            <w:pPr>
              <w:rPr>
                <w:rFonts w:ascii="Times New Roman" w:hAnsi="Times New Roman" w:cs="Times New Roman"/>
                <w:sz w:val="28"/>
                <w:szCs w:val="28"/>
              </w:rPr>
            </w:pPr>
            <w:r>
              <w:rPr>
                <w:rFonts w:ascii="Times New Roman" w:hAnsi="Times New Roman" w:cs="Times New Roman"/>
                <w:sz w:val="28"/>
                <w:szCs w:val="28"/>
              </w:rPr>
              <w:t>This Study</w:t>
            </w:r>
          </w:p>
        </w:tc>
        <w:tc>
          <w:tcPr>
            <w:tcW w:w="0" w:type="auto"/>
          </w:tcPr>
          <w:p w:rsidR="00A01F98" w:rsidRDefault="00A01F98" w:rsidP="00541D17">
            <w:pPr>
              <w:rPr>
                <w:rFonts w:ascii="Times New Roman" w:hAnsi="Times New Roman" w:cs="Times New Roman"/>
                <w:sz w:val="28"/>
                <w:szCs w:val="28"/>
              </w:rPr>
            </w:pPr>
            <w:r>
              <w:rPr>
                <w:rFonts w:ascii="Times New Roman" w:hAnsi="Times New Roman" w:cs="Times New Roman"/>
                <w:sz w:val="28"/>
                <w:szCs w:val="28"/>
              </w:rPr>
              <w:t>MobileNet</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7</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89.21</w:t>
            </w:r>
          </w:p>
        </w:tc>
        <w:tc>
          <w:tcPr>
            <w:tcW w:w="0" w:type="auto"/>
          </w:tcPr>
          <w:p w:rsidR="00A01F98" w:rsidRDefault="00A01F98" w:rsidP="00A01F98">
            <w:pPr>
              <w:jc w:val="center"/>
              <w:rPr>
                <w:rFonts w:ascii="Times New Roman" w:hAnsi="Times New Roman" w:cs="Times New Roman"/>
                <w:sz w:val="28"/>
                <w:szCs w:val="28"/>
              </w:rPr>
            </w:pPr>
            <w:r>
              <w:rPr>
                <w:rFonts w:ascii="Times New Roman" w:hAnsi="Times New Roman" w:cs="Times New Roman"/>
                <w:sz w:val="28"/>
                <w:szCs w:val="28"/>
              </w:rPr>
              <w:t>89.0</w:t>
            </w:r>
          </w:p>
        </w:tc>
      </w:tr>
    </w:tbl>
    <w:p w:rsidR="009D616B" w:rsidRDefault="009D616B" w:rsidP="00541D17">
      <w:pPr>
        <w:rPr>
          <w:rFonts w:ascii="Times New Roman" w:hAnsi="Times New Roman" w:cs="Times New Roman"/>
          <w:sz w:val="28"/>
          <w:szCs w:val="28"/>
        </w:rPr>
      </w:pPr>
    </w:p>
    <w:p w:rsidR="00A01F98" w:rsidRDefault="009D616B" w:rsidP="00541D17">
      <w:pPr>
        <w:rPr>
          <w:rFonts w:ascii="Times New Roman" w:hAnsi="Times New Roman" w:cs="Times New Roman"/>
          <w:sz w:val="28"/>
          <w:szCs w:val="28"/>
        </w:rPr>
      </w:pPr>
      <w:r w:rsidRPr="009D616B">
        <w:rPr>
          <w:rFonts w:ascii="Times New Roman" w:hAnsi="Times New Roman" w:cs="Times New Roman"/>
          <w:sz w:val="28"/>
          <w:szCs w:val="28"/>
        </w:rPr>
        <w:t>The results demonstrate that the fine-tuned MobileNet model provides a robust and efficient tool for multiclass skin cancer classification. The high accuracy, precision, recall, and F1-scores indicate the model's reliability and effectiveness in distinguishing between different types of skin lesions. These findings underscore the potential of the MobileNet model as an assistive technology in dermatological diagnosis, promoting early detection and timely treatment of skin cancer.</w:t>
      </w:r>
    </w:p>
    <w:p w:rsidR="000F676C" w:rsidRDefault="000F676C" w:rsidP="00541D17">
      <w:pPr>
        <w:rPr>
          <w:rFonts w:ascii="Times New Roman" w:hAnsi="Times New Roman" w:cs="Times New Roman"/>
          <w:sz w:val="28"/>
          <w:szCs w:val="28"/>
        </w:rPr>
      </w:pPr>
    </w:p>
    <w:p w:rsidR="000F676C" w:rsidRDefault="000F676C" w:rsidP="00541D17">
      <w:pPr>
        <w:rPr>
          <w:rFonts w:ascii="Times New Roman" w:hAnsi="Times New Roman" w:cs="Times New Roman"/>
          <w:b/>
          <w:bCs/>
          <w:sz w:val="40"/>
          <w:szCs w:val="40"/>
        </w:rPr>
      </w:pPr>
      <w:r w:rsidRPr="000F676C">
        <w:rPr>
          <w:rFonts w:ascii="Times New Roman" w:hAnsi="Times New Roman" w:cs="Times New Roman"/>
          <w:b/>
          <w:bCs/>
          <w:sz w:val="40"/>
          <w:szCs w:val="40"/>
        </w:rPr>
        <w:t>9. Conclusion</w:t>
      </w:r>
      <w:r>
        <w:rPr>
          <w:rFonts w:ascii="Times New Roman" w:hAnsi="Times New Roman" w:cs="Times New Roman"/>
          <w:b/>
          <w:bCs/>
          <w:sz w:val="40"/>
          <w:szCs w:val="40"/>
        </w:rPr>
        <w:t xml:space="preserve"> (600 words)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Skin cancer is one of the most prevalent and potentially deadly forms of cancer, making early detection and accurate diagnosis crucial. The project aimed to develop a robust and efficient machine learning model for multiclass skin cancer classification using the MobileNet architecture, fine-tuned on the HAM10000 dataset. This endeavor not only underscores the capabilities of deep learning in medical imaging but also highlights the potential of such models to assist dermatologists in clinical settings.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 xml:space="preserve">The HAM10000 dataset, comprising 10,015 </w:t>
      </w:r>
      <w:proofErr w:type="spellStart"/>
      <w:r w:rsidRPr="000F676C">
        <w:rPr>
          <w:rFonts w:ascii="Times New Roman" w:hAnsi="Times New Roman" w:cs="Times New Roman"/>
          <w:sz w:val="28"/>
          <w:szCs w:val="28"/>
        </w:rPr>
        <w:t>dermoscopic</w:t>
      </w:r>
      <w:proofErr w:type="spellEnd"/>
      <w:r w:rsidRPr="000F676C">
        <w:rPr>
          <w:rFonts w:ascii="Times New Roman" w:hAnsi="Times New Roman" w:cs="Times New Roman"/>
          <w:sz w:val="28"/>
          <w:szCs w:val="28"/>
        </w:rPr>
        <w:t xml:space="preserve"> images of various skin lesions, served as an excellent foundation for training the model. The dataset's diversity in skin cancer types, including melanoma, basal cell carcinoma, and benign keratosis, among others, provided a comprehensive platform for model learning and evaluation. The MobileNet architecture, known for its efficiency and effectiveness in handling image classification tasks, was chosen for this project. Fine-tuning this pre-trained model allowed us to leverage its learned features while adapting it to the specific nuances of skin cancer images.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 xml:space="preserve">During the training phase, the model exhibited a steady improvement in both accuracy and loss metrics, indicative of successful learning and convergence. The </w:t>
      </w:r>
      <w:r w:rsidRPr="000F676C">
        <w:rPr>
          <w:rFonts w:ascii="Times New Roman" w:hAnsi="Times New Roman" w:cs="Times New Roman"/>
          <w:sz w:val="28"/>
          <w:szCs w:val="28"/>
        </w:rPr>
        <w:lastRenderedPageBreak/>
        <w:t>final model achieved a categorical accuracy of 89.21% on the validation set, with top-2 and top-3 accuracies of 96.55% and 98.45%, respectively. These metrics reflect the model's ability to correctly classify skin cancer types, with a significant margin of error within acceptable bounds. The high top-2 and top-3 accuracies further reinforce the model's reliability, suggesting that even when the top prediction is incorrect, the correct class is often within the top 2 or 3 predictions.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A detailed classification report provided precision, recall, and F1-scores for each of the seven skin cancer classes. The model showed particularly high performance in identifying melanocytic nevi and vascular lesions, with F1-scores of 0.96 and 0.92, respectively. However, the performance was relatively lower for classes like melanoma and actinic keratosis, indicating areas for potential improvement. The confusion matrix revealed that most misclassifications occurred between visually similar classes, highlighting the inherent challenges in distinguishing between certain skin lesions.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ROC curves and AUC values for each class further validated the model's discriminative power. The micro-average ROC curve demonstrated a strong overall performance, with an AUC close to 1.0, indicating excellent model capability in distinguishing between positive and negative classes across all skin cancer types.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When compared with previous studies using various CNN architectures, the MobileNet model in this project showed superior performance. Previous models, including multi-track CNNs and InceptionResNetV2, reported accuracies ranging from 48.9% to 76.0%. In contrast, our fine-tuned MobileNet model achieved an accuracy of 89.21%, underscoring the advancements in model architecture and fine-tuning techniques.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The findings from this project emphasize the potential of using fine-tuned MobileNet models for accurate and efficient skin cancer classification. Such models can serve as valuable tools in dermatological practices, assisting in early detection and improving patient outcomes. However, it is essential to acknowledge the limitations, including the need for larger and more diverse datasets to enhance model generalization and reduce biases.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 xml:space="preserve">Future work should focus on integrating more advanced techniques such as ensemble learning and exploring other state-of-the-art architectures like EfficientNet. Additionally, incorporating patient metadata and clinical history could provide a more holistic approach to skin cancer diagnosis. Collaboration </w:t>
      </w:r>
      <w:r w:rsidRPr="000F676C">
        <w:rPr>
          <w:rFonts w:ascii="Times New Roman" w:hAnsi="Times New Roman" w:cs="Times New Roman"/>
          <w:sz w:val="28"/>
          <w:szCs w:val="28"/>
        </w:rPr>
        <w:lastRenderedPageBreak/>
        <w:t>with dermatologists to validate the model in clinical settings will be crucial in translating these findings into real-world applications.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In conclusion, the project successfully demonstrated the feasibility and effectiveness of using a fine-tuned MobileNet model for multiclass skin cancer classification. The high accuracy, precision, recall, and AUC values affirm the model's potential as an assistive diagnostic tool, paving the way for improved skin cancer detection and patient care. Continued research and development in this domain promise further enhancements and wider adoption in clinical practice, ultimately contributing to better health outcomes.</w:t>
      </w:r>
    </w:p>
    <w:p w:rsidR="000F676C" w:rsidRDefault="000F676C" w:rsidP="00541D17">
      <w:pPr>
        <w:rPr>
          <w:rFonts w:ascii="Times New Roman" w:hAnsi="Times New Roman" w:cs="Times New Roman"/>
          <w:sz w:val="28"/>
          <w:szCs w:val="28"/>
        </w:rPr>
      </w:pPr>
    </w:p>
    <w:p w:rsidR="000F676C" w:rsidRPr="000F676C" w:rsidRDefault="000F676C" w:rsidP="00541D17">
      <w:pPr>
        <w:rPr>
          <w:rFonts w:ascii="Times New Roman" w:hAnsi="Times New Roman" w:cs="Times New Roman"/>
          <w:b/>
          <w:bCs/>
          <w:sz w:val="40"/>
          <w:szCs w:val="40"/>
        </w:rPr>
      </w:pPr>
      <w:r w:rsidRPr="000F676C">
        <w:rPr>
          <w:rFonts w:ascii="Times New Roman" w:hAnsi="Times New Roman" w:cs="Times New Roman"/>
          <w:b/>
          <w:bCs/>
          <w:sz w:val="40"/>
          <w:szCs w:val="40"/>
        </w:rPr>
        <w:t>9. Conclusion (300 words)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 xml:space="preserve">This project aimed to develop an efficient machine learning model for multiclass skin cancer classification using the MobileNet architecture fine-tuned on the HAM10000 dataset. The dataset, comprising 10,015 </w:t>
      </w:r>
      <w:proofErr w:type="spellStart"/>
      <w:r w:rsidRPr="000F676C">
        <w:rPr>
          <w:rFonts w:ascii="Times New Roman" w:hAnsi="Times New Roman" w:cs="Times New Roman"/>
          <w:sz w:val="28"/>
          <w:szCs w:val="28"/>
        </w:rPr>
        <w:t>dermoscopic</w:t>
      </w:r>
      <w:proofErr w:type="spellEnd"/>
      <w:r w:rsidRPr="000F676C">
        <w:rPr>
          <w:rFonts w:ascii="Times New Roman" w:hAnsi="Times New Roman" w:cs="Times New Roman"/>
          <w:sz w:val="28"/>
          <w:szCs w:val="28"/>
        </w:rPr>
        <w:t xml:space="preserve"> images of various skin lesions, provided a comprehensive foundation for training and evaluating the model. By leveraging the pre-trained MobileNet model, fine-tuned to the specific nuances of skin cancer images, we achieved a categorical accuracy of 89.21% on the validation set. Additionally, top-2 and top-3 accuracies reached 96.55% and 98.45%, respectively.</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The detailed classification report showed high performance in identifying melanocytic nevi and vascular lesions, with F1-scores of 0.96 and 0.92. However, performance was lower for melanoma and actinic keratosis, indicating areas for improvement. The confusion matrix revealed that most misclassifications occurred between visually similar classes, highlighting challenges in distinguishing between certain skin lesions.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ROC curves and AUC values for each class further validated the model's discriminative power, with the micro-average ROC curve demonstrating strong overall performance and an AUC close to 1.0. This suggests excellent capability in distinguishing between positive and negative classes across all skin cancer types.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t>Compared to previous studies using various CNN architectures, our fine-tuned MobileNet model showed superior performance. Previous models reported accuracies ranging from 48.9% to 76.0%, whereas our model achieved 89.21%, highlighting advancements in model architecture and fine-tuning techniques.</w:t>
      </w:r>
    </w:p>
    <w:p w:rsidR="000F676C" w:rsidRPr="000F676C" w:rsidRDefault="000F676C" w:rsidP="000F676C">
      <w:pPr>
        <w:rPr>
          <w:rFonts w:ascii="Times New Roman" w:hAnsi="Times New Roman" w:cs="Times New Roman"/>
          <w:sz w:val="28"/>
          <w:szCs w:val="28"/>
        </w:rPr>
      </w:pPr>
      <w:r w:rsidRPr="000F676C">
        <w:rPr>
          <w:rFonts w:ascii="Times New Roman" w:hAnsi="Times New Roman" w:cs="Times New Roman"/>
          <w:sz w:val="28"/>
          <w:szCs w:val="28"/>
        </w:rPr>
        <w:lastRenderedPageBreak/>
        <w:t>The findings emphasize the potential of fine-tuned MobileNet models in assisting dermatologists with early detection and accurate diagnosis of skin cancer. Future work should focus on integrating advanced techniques like ensemble learning, exploring other state-of-the-art architectures, and incorporating patient metadata for a more holistic approach. Collaboration with dermatologists for clinical validation will be crucial in translating these findings into real-world applications.</w:t>
      </w:r>
    </w:p>
    <w:p w:rsidR="000F676C" w:rsidRDefault="000F676C" w:rsidP="00541D17">
      <w:pPr>
        <w:rPr>
          <w:rFonts w:ascii="Times New Roman" w:hAnsi="Times New Roman" w:cs="Times New Roman"/>
          <w:sz w:val="28"/>
          <w:szCs w:val="28"/>
        </w:rPr>
      </w:pPr>
    </w:p>
    <w:p w:rsidR="008B5E7C" w:rsidRDefault="008B5E7C" w:rsidP="00541D17">
      <w:pPr>
        <w:rPr>
          <w:rFonts w:ascii="Times New Roman" w:hAnsi="Times New Roman" w:cs="Times New Roman"/>
          <w:sz w:val="28"/>
          <w:szCs w:val="28"/>
        </w:rPr>
      </w:pPr>
    </w:p>
    <w:p w:rsidR="008B5E7C" w:rsidRDefault="008B5E7C" w:rsidP="00541D17">
      <w:pPr>
        <w:rPr>
          <w:rFonts w:ascii="Times New Roman" w:hAnsi="Times New Roman" w:cs="Times New Roman"/>
          <w:b/>
          <w:bCs/>
          <w:sz w:val="40"/>
          <w:szCs w:val="40"/>
        </w:rPr>
      </w:pPr>
      <w:r w:rsidRPr="008B5E7C">
        <w:rPr>
          <w:rFonts w:ascii="Times New Roman" w:hAnsi="Times New Roman" w:cs="Times New Roman"/>
          <w:b/>
          <w:bCs/>
          <w:sz w:val="40"/>
          <w:szCs w:val="40"/>
        </w:rPr>
        <w:t>10. References</w:t>
      </w:r>
    </w:p>
    <w:p w:rsidR="00A84EEE" w:rsidRPr="008B5E7C" w:rsidRDefault="00A84EEE" w:rsidP="00541D17">
      <w:pPr>
        <w:rPr>
          <w:rFonts w:ascii="Times New Roman" w:hAnsi="Times New Roman" w:cs="Times New Roman"/>
          <w:b/>
          <w:bCs/>
          <w:sz w:val="40"/>
          <w:szCs w:val="40"/>
        </w:rPr>
      </w:pPr>
      <w:r>
        <w:rPr>
          <w:rFonts w:ascii="Times New Roman" w:hAnsi="Times New Roman" w:cs="Times New Roman"/>
          <w:b/>
          <w:bCs/>
          <w:sz w:val="40"/>
          <w:szCs w:val="40"/>
        </w:rPr>
        <w:t>****</w:t>
      </w:r>
      <w:r w:rsidRPr="0042247C">
        <w:rPr>
          <w:rFonts w:ascii="Times New Roman" w:hAnsi="Times New Roman" w:cs="Times New Roman"/>
          <w:sz w:val="40"/>
          <w:szCs w:val="40"/>
        </w:rPr>
        <w:t xml:space="preserve"> later</w:t>
      </w:r>
      <w:r>
        <w:rPr>
          <w:rFonts w:ascii="Times New Roman" w:hAnsi="Times New Roman" w:cs="Times New Roman"/>
          <w:b/>
          <w:bCs/>
          <w:sz w:val="40"/>
          <w:szCs w:val="40"/>
        </w:rPr>
        <w:t>****</w:t>
      </w:r>
    </w:p>
    <w:sectPr w:rsidR="00A84EEE" w:rsidRPr="008B5E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E1963"/>
    <w:multiLevelType w:val="multilevel"/>
    <w:tmpl w:val="59BE2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55530F"/>
    <w:multiLevelType w:val="multilevel"/>
    <w:tmpl w:val="6BD67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0553141">
    <w:abstractNumId w:val="1"/>
  </w:num>
  <w:num w:numId="2" w16cid:durableId="1349940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724"/>
    <w:rsid w:val="00045B1B"/>
    <w:rsid w:val="0006309B"/>
    <w:rsid w:val="0009418B"/>
    <w:rsid w:val="000B50A7"/>
    <w:rsid w:val="000F676C"/>
    <w:rsid w:val="00267432"/>
    <w:rsid w:val="002A4F13"/>
    <w:rsid w:val="002C1724"/>
    <w:rsid w:val="002C5566"/>
    <w:rsid w:val="00315C44"/>
    <w:rsid w:val="0042247C"/>
    <w:rsid w:val="00454EC9"/>
    <w:rsid w:val="00541D17"/>
    <w:rsid w:val="00554FB6"/>
    <w:rsid w:val="00686B62"/>
    <w:rsid w:val="0069552C"/>
    <w:rsid w:val="00705C6C"/>
    <w:rsid w:val="00730C84"/>
    <w:rsid w:val="00770135"/>
    <w:rsid w:val="00794450"/>
    <w:rsid w:val="008261D3"/>
    <w:rsid w:val="008402C6"/>
    <w:rsid w:val="008950E8"/>
    <w:rsid w:val="008B5E7C"/>
    <w:rsid w:val="00950A67"/>
    <w:rsid w:val="00992DE5"/>
    <w:rsid w:val="009D616B"/>
    <w:rsid w:val="00A01F98"/>
    <w:rsid w:val="00A84EEE"/>
    <w:rsid w:val="00AC53A4"/>
    <w:rsid w:val="00AC668F"/>
    <w:rsid w:val="00B91CC6"/>
    <w:rsid w:val="00C65CF4"/>
    <w:rsid w:val="00DF76D9"/>
    <w:rsid w:val="00E20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5F63C"/>
  <w15:chartTrackingRefBased/>
  <w15:docId w15:val="{11F37E49-5536-4929-BE90-EE9351A42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7432"/>
    <w:rPr>
      <w:color w:val="0563C1" w:themeColor="hyperlink"/>
      <w:u w:val="single"/>
    </w:rPr>
  </w:style>
  <w:style w:type="character" w:styleId="UnresolvedMention">
    <w:name w:val="Unresolved Mention"/>
    <w:basedOn w:val="DefaultParagraphFont"/>
    <w:uiPriority w:val="99"/>
    <w:semiHidden/>
    <w:unhideWhenUsed/>
    <w:rsid w:val="00267432"/>
    <w:rPr>
      <w:color w:val="605E5C"/>
      <w:shd w:val="clear" w:color="auto" w:fill="E1DFDD"/>
    </w:rPr>
  </w:style>
  <w:style w:type="paragraph" w:styleId="ListParagraph">
    <w:name w:val="List Paragraph"/>
    <w:basedOn w:val="Normal"/>
    <w:uiPriority w:val="34"/>
    <w:qFormat/>
    <w:rsid w:val="00AC668F"/>
    <w:pPr>
      <w:ind w:left="720"/>
      <w:contextualSpacing/>
    </w:pPr>
  </w:style>
  <w:style w:type="table" w:styleId="TableGrid">
    <w:name w:val="Table Grid"/>
    <w:basedOn w:val="TableNormal"/>
    <w:uiPriority w:val="39"/>
    <w:rsid w:val="0068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5">
    <w:name w:val="Grid Table 7 Colorful Accent 5"/>
    <w:basedOn w:val="TableNormal"/>
    <w:uiPriority w:val="52"/>
    <w:rsid w:val="00045B1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5">
    <w:name w:val="Grid Table 5 Dark Accent 5"/>
    <w:basedOn w:val="TableNormal"/>
    <w:uiPriority w:val="50"/>
    <w:rsid w:val="00045B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13640">
      <w:bodyDiv w:val="1"/>
      <w:marLeft w:val="0"/>
      <w:marRight w:val="0"/>
      <w:marTop w:val="0"/>
      <w:marBottom w:val="0"/>
      <w:divBdr>
        <w:top w:val="none" w:sz="0" w:space="0" w:color="auto"/>
        <w:left w:val="none" w:sz="0" w:space="0" w:color="auto"/>
        <w:bottom w:val="none" w:sz="0" w:space="0" w:color="auto"/>
        <w:right w:val="none" w:sz="0" w:space="0" w:color="auto"/>
      </w:divBdr>
    </w:div>
    <w:div w:id="63457358">
      <w:bodyDiv w:val="1"/>
      <w:marLeft w:val="0"/>
      <w:marRight w:val="0"/>
      <w:marTop w:val="0"/>
      <w:marBottom w:val="0"/>
      <w:divBdr>
        <w:top w:val="none" w:sz="0" w:space="0" w:color="auto"/>
        <w:left w:val="none" w:sz="0" w:space="0" w:color="auto"/>
        <w:bottom w:val="none" w:sz="0" w:space="0" w:color="auto"/>
        <w:right w:val="none" w:sz="0" w:space="0" w:color="auto"/>
      </w:divBdr>
    </w:div>
    <w:div w:id="91895750">
      <w:bodyDiv w:val="1"/>
      <w:marLeft w:val="0"/>
      <w:marRight w:val="0"/>
      <w:marTop w:val="0"/>
      <w:marBottom w:val="0"/>
      <w:divBdr>
        <w:top w:val="none" w:sz="0" w:space="0" w:color="auto"/>
        <w:left w:val="none" w:sz="0" w:space="0" w:color="auto"/>
        <w:bottom w:val="none" w:sz="0" w:space="0" w:color="auto"/>
        <w:right w:val="none" w:sz="0" w:space="0" w:color="auto"/>
      </w:divBdr>
    </w:div>
    <w:div w:id="112679886">
      <w:bodyDiv w:val="1"/>
      <w:marLeft w:val="0"/>
      <w:marRight w:val="0"/>
      <w:marTop w:val="0"/>
      <w:marBottom w:val="0"/>
      <w:divBdr>
        <w:top w:val="none" w:sz="0" w:space="0" w:color="auto"/>
        <w:left w:val="none" w:sz="0" w:space="0" w:color="auto"/>
        <w:bottom w:val="none" w:sz="0" w:space="0" w:color="auto"/>
        <w:right w:val="none" w:sz="0" w:space="0" w:color="auto"/>
      </w:divBdr>
    </w:div>
    <w:div w:id="270431199">
      <w:bodyDiv w:val="1"/>
      <w:marLeft w:val="0"/>
      <w:marRight w:val="0"/>
      <w:marTop w:val="0"/>
      <w:marBottom w:val="0"/>
      <w:divBdr>
        <w:top w:val="none" w:sz="0" w:space="0" w:color="auto"/>
        <w:left w:val="none" w:sz="0" w:space="0" w:color="auto"/>
        <w:bottom w:val="none" w:sz="0" w:space="0" w:color="auto"/>
        <w:right w:val="none" w:sz="0" w:space="0" w:color="auto"/>
      </w:divBdr>
    </w:div>
    <w:div w:id="276184862">
      <w:bodyDiv w:val="1"/>
      <w:marLeft w:val="0"/>
      <w:marRight w:val="0"/>
      <w:marTop w:val="0"/>
      <w:marBottom w:val="0"/>
      <w:divBdr>
        <w:top w:val="none" w:sz="0" w:space="0" w:color="auto"/>
        <w:left w:val="none" w:sz="0" w:space="0" w:color="auto"/>
        <w:bottom w:val="none" w:sz="0" w:space="0" w:color="auto"/>
        <w:right w:val="none" w:sz="0" w:space="0" w:color="auto"/>
      </w:divBdr>
    </w:div>
    <w:div w:id="281300916">
      <w:bodyDiv w:val="1"/>
      <w:marLeft w:val="0"/>
      <w:marRight w:val="0"/>
      <w:marTop w:val="0"/>
      <w:marBottom w:val="0"/>
      <w:divBdr>
        <w:top w:val="none" w:sz="0" w:space="0" w:color="auto"/>
        <w:left w:val="none" w:sz="0" w:space="0" w:color="auto"/>
        <w:bottom w:val="none" w:sz="0" w:space="0" w:color="auto"/>
        <w:right w:val="none" w:sz="0" w:space="0" w:color="auto"/>
      </w:divBdr>
    </w:div>
    <w:div w:id="358707534">
      <w:bodyDiv w:val="1"/>
      <w:marLeft w:val="0"/>
      <w:marRight w:val="0"/>
      <w:marTop w:val="0"/>
      <w:marBottom w:val="0"/>
      <w:divBdr>
        <w:top w:val="none" w:sz="0" w:space="0" w:color="auto"/>
        <w:left w:val="none" w:sz="0" w:space="0" w:color="auto"/>
        <w:bottom w:val="none" w:sz="0" w:space="0" w:color="auto"/>
        <w:right w:val="none" w:sz="0" w:space="0" w:color="auto"/>
      </w:divBdr>
    </w:div>
    <w:div w:id="468204952">
      <w:bodyDiv w:val="1"/>
      <w:marLeft w:val="0"/>
      <w:marRight w:val="0"/>
      <w:marTop w:val="0"/>
      <w:marBottom w:val="0"/>
      <w:divBdr>
        <w:top w:val="none" w:sz="0" w:space="0" w:color="auto"/>
        <w:left w:val="none" w:sz="0" w:space="0" w:color="auto"/>
        <w:bottom w:val="none" w:sz="0" w:space="0" w:color="auto"/>
        <w:right w:val="none" w:sz="0" w:space="0" w:color="auto"/>
      </w:divBdr>
    </w:div>
    <w:div w:id="528419563">
      <w:bodyDiv w:val="1"/>
      <w:marLeft w:val="0"/>
      <w:marRight w:val="0"/>
      <w:marTop w:val="0"/>
      <w:marBottom w:val="0"/>
      <w:divBdr>
        <w:top w:val="none" w:sz="0" w:space="0" w:color="auto"/>
        <w:left w:val="none" w:sz="0" w:space="0" w:color="auto"/>
        <w:bottom w:val="none" w:sz="0" w:space="0" w:color="auto"/>
        <w:right w:val="none" w:sz="0" w:space="0" w:color="auto"/>
      </w:divBdr>
    </w:div>
    <w:div w:id="602153515">
      <w:bodyDiv w:val="1"/>
      <w:marLeft w:val="0"/>
      <w:marRight w:val="0"/>
      <w:marTop w:val="0"/>
      <w:marBottom w:val="0"/>
      <w:divBdr>
        <w:top w:val="none" w:sz="0" w:space="0" w:color="auto"/>
        <w:left w:val="none" w:sz="0" w:space="0" w:color="auto"/>
        <w:bottom w:val="none" w:sz="0" w:space="0" w:color="auto"/>
        <w:right w:val="none" w:sz="0" w:space="0" w:color="auto"/>
      </w:divBdr>
    </w:div>
    <w:div w:id="627781492">
      <w:bodyDiv w:val="1"/>
      <w:marLeft w:val="0"/>
      <w:marRight w:val="0"/>
      <w:marTop w:val="0"/>
      <w:marBottom w:val="0"/>
      <w:divBdr>
        <w:top w:val="none" w:sz="0" w:space="0" w:color="auto"/>
        <w:left w:val="none" w:sz="0" w:space="0" w:color="auto"/>
        <w:bottom w:val="none" w:sz="0" w:space="0" w:color="auto"/>
        <w:right w:val="none" w:sz="0" w:space="0" w:color="auto"/>
      </w:divBdr>
    </w:div>
    <w:div w:id="740561021">
      <w:bodyDiv w:val="1"/>
      <w:marLeft w:val="0"/>
      <w:marRight w:val="0"/>
      <w:marTop w:val="0"/>
      <w:marBottom w:val="0"/>
      <w:divBdr>
        <w:top w:val="none" w:sz="0" w:space="0" w:color="auto"/>
        <w:left w:val="none" w:sz="0" w:space="0" w:color="auto"/>
        <w:bottom w:val="none" w:sz="0" w:space="0" w:color="auto"/>
        <w:right w:val="none" w:sz="0" w:space="0" w:color="auto"/>
      </w:divBdr>
    </w:div>
    <w:div w:id="788360450">
      <w:bodyDiv w:val="1"/>
      <w:marLeft w:val="0"/>
      <w:marRight w:val="0"/>
      <w:marTop w:val="0"/>
      <w:marBottom w:val="0"/>
      <w:divBdr>
        <w:top w:val="none" w:sz="0" w:space="0" w:color="auto"/>
        <w:left w:val="none" w:sz="0" w:space="0" w:color="auto"/>
        <w:bottom w:val="none" w:sz="0" w:space="0" w:color="auto"/>
        <w:right w:val="none" w:sz="0" w:space="0" w:color="auto"/>
      </w:divBdr>
    </w:div>
    <w:div w:id="849953727">
      <w:bodyDiv w:val="1"/>
      <w:marLeft w:val="0"/>
      <w:marRight w:val="0"/>
      <w:marTop w:val="0"/>
      <w:marBottom w:val="0"/>
      <w:divBdr>
        <w:top w:val="none" w:sz="0" w:space="0" w:color="auto"/>
        <w:left w:val="none" w:sz="0" w:space="0" w:color="auto"/>
        <w:bottom w:val="none" w:sz="0" w:space="0" w:color="auto"/>
        <w:right w:val="none" w:sz="0" w:space="0" w:color="auto"/>
      </w:divBdr>
    </w:div>
    <w:div w:id="928930511">
      <w:bodyDiv w:val="1"/>
      <w:marLeft w:val="0"/>
      <w:marRight w:val="0"/>
      <w:marTop w:val="0"/>
      <w:marBottom w:val="0"/>
      <w:divBdr>
        <w:top w:val="none" w:sz="0" w:space="0" w:color="auto"/>
        <w:left w:val="none" w:sz="0" w:space="0" w:color="auto"/>
        <w:bottom w:val="none" w:sz="0" w:space="0" w:color="auto"/>
        <w:right w:val="none" w:sz="0" w:space="0" w:color="auto"/>
      </w:divBdr>
    </w:div>
    <w:div w:id="971060686">
      <w:bodyDiv w:val="1"/>
      <w:marLeft w:val="0"/>
      <w:marRight w:val="0"/>
      <w:marTop w:val="0"/>
      <w:marBottom w:val="0"/>
      <w:divBdr>
        <w:top w:val="none" w:sz="0" w:space="0" w:color="auto"/>
        <w:left w:val="none" w:sz="0" w:space="0" w:color="auto"/>
        <w:bottom w:val="none" w:sz="0" w:space="0" w:color="auto"/>
        <w:right w:val="none" w:sz="0" w:space="0" w:color="auto"/>
      </w:divBdr>
    </w:div>
    <w:div w:id="1050038574">
      <w:bodyDiv w:val="1"/>
      <w:marLeft w:val="0"/>
      <w:marRight w:val="0"/>
      <w:marTop w:val="0"/>
      <w:marBottom w:val="0"/>
      <w:divBdr>
        <w:top w:val="none" w:sz="0" w:space="0" w:color="auto"/>
        <w:left w:val="none" w:sz="0" w:space="0" w:color="auto"/>
        <w:bottom w:val="none" w:sz="0" w:space="0" w:color="auto"/>
        <w:right w:val="none" w:sz="0" w:space="0" w:color="auto"/>
      </w:divBdr>
    </w:div>
    <w:div w:id="1226407632">
      <w:bodyDiv w:val="1"/>
      <w:marLeft w:val="0"/>
      <w:marRight w:val="0"/>
      <w:marTop w:val="0"/>
      <w:marBottom w:val="0"/>
      <w:divBdr>
        <w:top w:val="none" w:sz="0" w:space="0" w:color="auto"/>
        <w:left w:val="none" w:sz="0" w:space="0" w:color="auto"/>
        <w:bottom w:val="none" w:sz="0" w:space="0" w:color="auto"/>
        <w:right w:val="none" w:sz="0" w:space="0" w:color="auto"/>
      </w:divBdr>
    </w:div>
    <w:div w:id="1306280852">
      <w:bodyDiv w:val="1"/>
      <w:marLeft w:val="0"/>
      <w:marRight w:val="0"/>
      <w:marTop w:val="0"/>
      <w:marBottom w:val="0"/>
      <w:divBdr>
        <w:top w:val="none" w:sz="0" w:space="0" w:color="auto"/>
        <w:left w:val="none" w:sz="0" w:space="0" w:color="auto"/>
        <w:bottom w:val="none" w:sz="0" w:space="0" w:color="auto"/>
        <w:right w:val="none" w:sz="0" w:space="0" w:color="auto"/>
      </w:divBdr>
    </w:div>
    <w:div w:id="1360617590">
      <w:bodyDiv w:val="1"/>
      <w:marLeft w:val="0"/>
      <w:marRight w:val="0"/>
      <w:marTop w:val="0"/>
      <w:marBottom w:val="0"/>
      <w:divBdr>
        <w:top w:val="none" w:sz="0" w:space="0" w:color="auto"/>
        <w:left w:val="none" w:sz="0" w:space="0" w:color="auto"/>
        <w:bottom w:val="none" w:sz="0" w:space="0" w:color="auto"/>
        <w:right w:val="none" w:sz="0" w:space="0" w:color="auto"/>
      </w:divBdr>
    </w:div>
    <w:div w:id="1454247638">
      <w:bodyDiv w:val="1"/>
      <w:marLeft w:val="0"/>
      <w:marRight w:val="0"/>
      <w:marTop w:val="0"/>
      <w:marBottom w:val="0"/>
      <w:divBdr>
        <w:top w:val="none" w:sz="0" w:space="0" w:color="auto"/>
        <w:left w:val="none" w:sz="0" w:space="0" w:color="auto"/>
        <w:bottom w:val="none" w:sz="0" w:space="0" w:color="auto"/>
        <w:right w:val="none" w:sz="0" w:space="0" w:color="auto"/>
      </w:divBdr>
    </w:div>
    <w:div w:id="1462723539">
      <w:bodyDiv w:val="1"/>
      <w:marLeft w:val="0"/>
      <w:marRight w:val="0"/>
      <w:marTop w:val="0"/>
      <w:marBottom w:val="0"/>
      <w:divBdr>
        <w:top w:val="none" w:sz="0" w:space="0" w:color="auto"/>
        <w:left w:val="none" w:sz="0" w:space="0" w:color="auto"/>
        <w:bottom w:val="none" w:sz="0" w:space="0" w:color="auto"/>
        <w:right w:val="none" w:sz="0" w:space="0" w:color="auto"/>
      </w:divBdr>
    </w:div>
    <w:div w:id="1521049869">
      <w:bodyDiv w:val="1"/>
      <w:marLeft w:val="0"/>
      <w:marRight w:val="0"/>
      <w:marTop w:val="0"/>
      <w:marBottom w:val="0"/>
      <w:divBdr>
        <w:top w:val="none" w:sz="0" w:space="0" w:color="auto"/>
        <w:left w:val="none" w:sz="0" w:space="0" w:color="auto"/>
        <w:bottom w:val="none" w:sz="0" w:space="0" w:color="auto"/>
        <w:right w:val="none" w:sz="0" w:space="0" w:color="auto"/>
      </w:divBdr>
    </w:div>
    <w:div w:id="1622682480">
      <w:bodyDiv w:val="1"/>
      <w:marLeft w:val="0"/>
      <w:marRight w:val="0"/>
      <w:marTop w:val="0"/>
      <w:marBottom w:val="0"/>
      <w:divBdr>
        <w:top w:val="none" w:sz="0" w:space="0" w:color="auto"/>
        <w:left w:val="none" w:sz="0" w:space="0" w:color="auto"/>
        <w:bottom w:val="none" w:sz="0" w:space="0" w:color="auto"/>
        <w:right w:val="none" w:sz="0" w:space="0" w:color="auto"/>
      </w:divBdr>
    </w:div>
    <w:div w:id="1655914470">
      <w:bodyDiv w:val="1"/>
      <w:marLeft w:val="0"/>
      <w:marRight w:val="0"/>
      <w:marTop w:val="0"/>
      <w:marBottom w:val="0"/>
      <w:divBdr>
        <w:top w:val="none" w:sz="0" w:space="0" w:color="auto"/>
        <w:left w:val="none" w:sz="0" w:space="0" w:color="auto"/>
        <w:bottom w:val="none" w:sz="0" w:space="0" w:color="auto"/>
        <w:right w:val="none" w:sz="0" w:space="0" w:color="auto"/>
      </w:divBdr>
    </w:div>
    <w:div w:id="1739665441">
      <w:bodyDiv w:val="1"/>
      <w:marLeft w:val="0"/>
      <w:marRight w:val="0"/>
      <w:marTop w:val="0"/>
      <w:marBottom w:val="0"/>
      <w:divBdr>
        <w:top w:val="none" w:sz="0" w:space="0" w:color="auto"/>
        <w:left w:val="none" w:sz="0" w:space="0" w:color="auto"/>
        <w:bottom w:val="none" w:sz="0" w:space="0" w:color="auto"/>
        <w:right w:val="none" w:sz="0" w:space="0" w:color="auto"/>
      </w:divBdr>
    </w:div>
    <w:div w:id="1776166417">
      <w:bodyDiv w:val="1"/>
      <w:marLeft w:val="0"/>
      <w:marRight w:val="0"/>
      <w:marTop w:val="0"/>
      <w:marBottom w:val="0"/>
      <w:divBdr>
        <w:top w:val="none" w:sz="0" w:space="0" w:color="auto"/>
        <w:left w:val="none" w:sz="0" w:space="0" w:color="auto"/>
        <w:bottom w:val="none" w:sz="0" w:space="0" w:color="auto"/>
        <w:right w:val="none" w:sz="0" w:space="0" w:color="auto"/>
      </w:divBdr>
    </w:div>
    <w:div w:id="1851336562">
      <w:bodyDiv w:val="1"/>
      <w:marLeft w:val="0"/>
      <w:marRight w:val="0"/>
      <w:marTop w:val="0"/>
      <w:marBottom w:val="0"/>
      <w:divBdr>
        <w:top w:val="none" w:sz="0" w:space="0" w:color="auto"/>
        <w:left w:val="none" w:sz="0" w:space="0" w:color="auto"/>
        <w:bottom w:val="none" w:sz="0" w:space="0" w:color="auto"/>
        <w:right w:val="none" w:sz="0" w:space="0" w:color="auto"/>
      </w:divBdr>
    </w:div>
    <w:div w:id="1986471458">
      <w:bodyDiv w:val="1"/>
      <w:marLeft w:val="0"/>
      <w:marRight w:val="0"/>
      <w:marTop w:val="0"/>
      <w:marBottom w:val="0"/>
      <w:divBdr>
        <w:top w:val="none" w:sz="0" w:space="0" w:color="auto"/>
        <w:left w:val="none" w:sz="0" w:space="0" w:color="auto"/>
        <w:bottom w:val="none" w:sz="0" w:space="0" w:color="auto"/>
        <w:right w:val="none" w:sz="0" w:space="0" w:color="auto"/>
      </w:divBdr>
    </w:div>
    <w:div w:id="203025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kincancer.srianjaneyam.tech"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github.com/mr-anjaneyam/SkinCancerClassification.git"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AE662-9EDB-41A4-AC25-48578108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23</Pages>
  <Words>4637</Words>
  <Characters>26435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ANJANEYAM</dc:creator>
  <cp:keywords/>
  <dc:description/>
  <cp:lastModifiedBy>SRI ANJANEYAM</cp:lastModifiedBy>
  <cp:revision>22</cp:revision>
  <dcterms:created xsi:type="dcterms:W3CDTF">2024-07-18T17:23:00Z</dcterms:created>
  <dcterms:modified xsi:type="dcterms:W3CDTF">2024-07-27T20:01:00Z</dcterms:modified>
</cp:coreProperties>
</file>