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46E53">
      <w:pPr>
        <w:pStyle w:val="2"/>
        <w:keepNext w:val="0"/>
        <w:keepLines w:val="0"/>
        <w:widowControl/>
        <w:suppressLineNumbers w:val="0"/>
        <w:rPr>
          <w:sz w:val="200"/>
          <w:szCs w:val="200"/>
        </w:rPr>
      </w:pPr>
      <w:r>
        <w:t xml:space="preserve">📑 Çalışma Raporu </w:t>
      </w:r>
      <w:r>
        <w:rPr>
          <w:sz w:val="48"/>
          <w:szCs w:val="48"/>
        </w:rPr>
        <w:t>–</w:t>
      </w:r>
      <w:r>
        <w:rPr>
          <w:rFonts w:hint="default"/>
          <w:sz w:val="48"/>
          <w:szCs w:val="48"/>
          <w:lang w:val="tr-TR"/>
        </w:rPr>
        <w:t xml:space="preserve"> </w:t>
      </w:r>
      <w:r>
        <w:rPr>
          <w:rStyle w:val="7"/>
          <w:sz w:val="48"/>
          <w:szCs w:val="48"/>
        </w:rPr>
        <w:t>proxy.py</w:t>
      </w:r>
    </w:p>
    <w:p w14:paraId="17F9B9E4">
      <w:pPr>
        <w:pStyle w:val="3"/>
        <w:keepNext w:val="0"/>
        <w:keepLines w:val="0"/>
        <w:widowControl/>
        <w:suppressLineNumbers w:val="0"/>
      </w:pPr>
      <w:r>
        <w:t>1. Genel Amaç</w:t>
      </w:r>
    </w:p>
    <w:p w14:paraId="4C014118">
      <w:pPr>
        <w:pStyle w:val="9"/>
        <w:keepNext w:val="0"/>
        <w:keepLines w:val="0"/>
        <w:widowControl/>
        <w:suppressLineNumbers w:val="0"/>
      </w:pPr>
      <w:r>
        <w:t xml:space="preserve">Bu Python betiği, </w:t>
      </w:r>
      <w:r>
        <w:rPr>
          <w:rStyle w:val="10"/>
        </w:rPr>
        <w:t>basit bir HTTP proxy sunucusu</w:t>
      </w:r>
      <w:r>
        <w:t xml:space="preserve"> oluşturur. Proxy, istemciden gelen HTTP isteklerini alır, hedef sunucuya iletir ve gelen yanıtı istemciye geri döner. Ayrıca yapılan tüm işlemleri </w:t>
      </w:r>
      <w:r>
        <w:rPr>
          <w:rStyle w:val="10"/>
        </w:rPr>
        <w:t>log</w:t>
      </w:r>
      <w:r>
        <w:t xml:space="preserve"> olarak kaydeder ve </w:t>
      </w:r>
      <w:r>
        <w:rPr>
          <w:rStyle w:val="7"/>
        </w:rPr>
        <w:t>/logs</w:t>
      </w:r>
      <w:r>
        <w:t xml:space="preserve"> adresinden bu logları görüntülemeye imkân tanır.</w:t>
      </w:r>
    </w:p>
    <w:p w14:paraId="0EE35244">
      <w:pPr>
        <w:pStyle w:val="3"/>
        <w:keepNext w:val="0"/>
        <w:keepLines w:val="0"/>
        <w:widowControl/>
        <w:suppressLineNumbers w:val="0"/>
      </w:pPr>
      <w:r>
        <w:t>2. Kullanılan Modüller</w:t>
      </w:r>
    </w:p>
    <w:p w14:paraId="15B0AAF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http.server</w:t>
      </w:r>
      <w:r>
        <w:t xml:space="preserve"> → HTTP isteklerini işlemek için temel sınıfları sağlar.</w:t>
      </w:r>
    </w:p>
    <w:p w14:paraId="0541405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socketserver</w:t>
      </w:r>
      <w:r>
        <w:t xml:space="preserve"> → TCP tabanlı sunucu oluşturmak için kullanılır.</w:t>
      </w:r>
    </w:p>
    <w:p w14:paraId="6526B38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requests</w:t>
      </w:r>
      <w:r>
        <w:t xml:space="preserve"> → Proxy’nin hedef sunucuya istek göndermesini sağlar.</w:t>
      </w:r>
    </w:p>
    <w:p w14:paraId="03F7AB0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urllib.parse (urlparse, unquote)</w:t>
      </w:r>
      <w:r>
        <w:t xml:space="preserve"> → URL çözümleme ve decode işlemleri için.</w:t>
      </w:r>
    </w:p>
    <w:p w14:paraId="7A7921BC">
      <w:pPr>
        <w:pStyle w:val="3"/>
        <w:keepNext w:val="0"/>
        <w:keepLines w:val="0"/>
        <w:widowControl/>
        <w:suppressLineNumbers w:val="0"/>
      </w:pPr>
      <w:r>
        <w:t>3. Ana Bileşenler</w:t>
      </w:r>
    </w:p>
    <w:p w14:paraId="72CB022C">
      <w:pPr>
        <w:pStyle w:val="4"/>
        <w:keepNext w:val="0"/>
        <w:keepLines w:val="0"/>
        <w:widowControl/>
        <w:suppressLineNumbers w:val="0"/>
      </w:pPr>
      <w:r>
        <w:t>🔹 Global Değişkenler</w:t>
      </w:r>
    </w:p>
    <w:p w14:paraId="37EDE3F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PORT = 8080</w:t>
      </w:r>
      <w:r>
        <w:t xml:space="preserve"> → Proxy’nin çalışacağı port.</w:t>
      </w:r>
    </w:p>
    <w:p w14:paraId="26D3863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logs = []</w:t>
      </w:r>
      <w:r>
        <w:t xml:space="preserve"> → İstek ve hata kayıtlarının tutulduğu liste.</w:t>
      </w:r>
    </w:p>
    <w:p w14:paraId="396FAC67">
      <w:pPr>
        <w:pStyle w:val="4"/>
        <w:keepNext w:val="0"/>
        <w:keepLines w:val="0"/>
        <w:widowControl/>
        <w:suppressLineNumbers w:val="0"/>
      </w:pPr>
      <w:r>
        <w:t>🔹 Loglama Fonksiyonu</w:t>
      </w:r>
    </w:p>
    <w:p w14:paraId="6DF84F4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52650" cy="885825"/>
            <wp:effectExtent l="0" t="0" r="11430" b="133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B4CD">
      <w:pPr>
        <w:pStyle w:val="3"/>
        <w:keepNext w:val="0"/>
        <w:keepLines w:val="0"/>
        <w:widowControl/>
        <w:suppressLineNumbers w:val="0"/>
      </w:pPr>
      <w:r>
        <w:t>4. ProxyHandler Sınıfı</w:t>
      </w:r>
    </w:p>
    <w:p w14:paraId="0EB45C04">
      <w:pPr>
        <w:pStyle w:val="9"/>
        <w:keepNext w:val="0"/>
        <w:keepLines w:val="0"/>
        <w:widowControl/>
        <w:suppressLineNumbers w:val="0"/>
      </w:pPr>
      <w:r>
        <w:t xml:space="preserve">Bu sınıf, </w:t>
      </w:r>
      <w:r>
        <w:rPr>
          <w:rStyle w:val="7"/>
        </w:rPr>
        <w:t>http.server.BaseHTTPRequestHandler</w:t>
      </w:r>
      <w:r>
        <w:t>’dan türetilmiştir ve gelen HTTP isteklerini işler.</w:t>
      </w:r>
    </w:p>
    <w:p w14:paraId="14CA8A5B">
      <w:pPr>
        <w:pStyle w:val="4"/>
        <w:keepNext w:val="0"/>
        <w:keepLines w:val="0"/>
        <w:widowControl/>
        <w:suppressLineNumbers w:val="0"/>
      </w:pPr>
      <w:r>
        <w:t xml:space="preserve">a) </w:t>
      </w:r>
      <w:r>
        <w:rPr>
          <w:rStyle w:val="7"/>
        </w:rPr>
        <w:t>log_message</w:t>
      </w:r>
    </w:p>
    <w:p w14:paraId="05A33C9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tr-TR"/>
        </w:rPr>
      </w:pPr>
      <w:r>
        <w:t>İstek yapan istemcinin IP’sini, zamanı ve mesajı kaydeder</w:t>
      </w:r>
      <w:r>
        <w:rPr>
          <w:rFonts w:hint="default"/>
          <w:lang w:val="tr-TR"/>
        </w:rPr>
        <w:t>.</w:t>
      </w:r>
    </w:p>
    <w:p w14:paraId="022593A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add_log</w:t>
      </w:r>
      <w:r>
        <w:t xml:space="preserve"> fonksiyonu ile log listesine ekler.</w:t>
      </w:r>
    </w:p>
    <w:p w14:paraId="0B93EF59">
      <w:pPr>
        <w:pStyle w:val="4"/>
        <w:keepNext w:val="0"/>
        <w:keepLines w:val="0"/>
        <w:widowControl/>
        <w:suppressLineNumbers w:val="0"/>
      </w:pPr>
      <w:r>
        <w:t xml:space="preserve">b) </w:t>
      </w:r>
      <w:r>
        <w:rPr>
          <w:rStyle w:val="7"/>
        </w:rPr>
        <w:t>do_GET</w:t>
      </w:r>
    </w:p>
    <w:p w14:paraId="7B46E818">
      <w:pPr>
        <w:pStyle w:val="9"/>
        <w:keepNext w:val="0"/>
        <w:keepLines w:val="0"/>
        <w:widowControl/>
        <w:suppressLineNumbers w:val="0"/>
        <w:ind w:left="720"/>
      </w:pPr>
      <w:r>
        <w:t xml:space="preserve">Eğer istek </w:t>
      </w:r>
      <w:r>
        <w:rPr>
          <w:rStyle w:val="7"/>
        </w:rPr>
        <w:t>/logs</w:t>
      </w:r>
      <w:r>
        <w:t xml:space="preserve"> adresine yapılmışsa → </w:t>
      </w:r>
      <w:r>
        <w:rPr>
          <w:rStyle w:val="7"/>
        </w:rPr>
        <w:t>_serve_logs()</w:t>
      </w:r>
      <w:r>
        <w:t xml:space="preserve"> çağrılır.</w:t>
      </w:r>
    </w:p>
    <w:p w14:paraId="214A9870">
      <w:pPr>
        <w:pStyle w:val="9"/>
        <w:keepNext w:val="0"/>
        <w:keepLines w:val="0"/>
        <w:widowControl/>
        <w:suppressLineNumbers w:val="0"/>
        <w:ind w:left="720"/>
      </w:pPr>
      <w:r>
        <w:t xml:space="preserve">Diğer GET istekleri → </w:t>
      </w:r>
      <w:r>
        <w:rPr>
          <w:rStyle w:val="7"/>
        </w:rPr>
        <w:t>_handle_proxy("GET")</w:t>
      </w:r>
      <w:r>
        <w:t xml:space="preserve"> ile hedefe yönlendirilir.</w:t>
      </w:r>
    </w:p>
    <w:p w14:paraId="0831681B">
      <w:pPr>
        <w:pStyle w:val="4"/>
        <w:keepNext w:val="0"/>
        <w:keepLines w:val="0"/>
        <w:widowControl/>
        <w:suppressLineNumbers w:val="0"/>
      </w:pPr>
      <w:r>
        <w:t xml:space="preserve">c) </w:t>
      </w:r>
      <w:r>
        <w:rPr>
          <w:rStyle w:val="7"/>
        </w:rPr>
        <w:t>do_POST</w:t>
      </w:r>
    </w:p>
    <w:p w14:paraId="452BABA9">
      <w:pPr>
        <w:pStyle w:val="9"/>
        <w:keepNext w:val="0"/>
        <w:keepLines w:val="0"/>
        <w:widowControl/>
        <w:suppressLineNumbers w:val="0"/>
        <w:ind w:left="720"/>
      </w:pPr>
      <w:r>
        <w:t xml:space="preserve">POST isteklerini </w:t>
      </w:r>
      <w:r>
        <w:rPr>
          <w:rStyle w:val="7"/>
        </w:rPr>
        <w:t>_handle_proxy("POST")</w:t>
      </w:r>
      <w:r>
        <w:t xml:space="preserve"> ile işler.</w:t>
      </w:r>
    </w:p>
    <w:p w14:paraId="28530265">
      <w:pPr>
        <w:pStyle w:val="4"/>
        <w:keepNext w:val="0"/>
        <w:keepLines w:val="0"/>
        <w:widowControl/>
        <w:suppressLineNumbers w:val="0"/>
      </w:pPr>
      <w:r>
        <w:t xml:space="preserve">d) </w:t>
      </w:r>
      <w:r>
        <w:rPr>
          <w:rStyle w:val="7"/>
        </w:rPr>
        <w:t>_serve_logs</w:t>
      </w:r>
    </w:p>
    <w:p w14:paraId="00F2E0D2">
      <w:pPr>
        <w:pStyle w:val="9"/>
        <w:keepNext w:val="0"/>
        <w:keepLines w:val="0"/>
        <w:widowControl/>
        <w:suppressLineNumbers w:val="0"/>
        <w:ind w:left="720"/>
      </w:pPr>
      <w:r>
        <w:t>Kaydedilen logları HTML formatında döner.</w:t>
      </w:r>
    </w:p>
    <w:p w14:paraId="56A2CA0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/logs</w:t>
      </w:r>
      <w:r>
        <w:t xml:space="preserve"> adresine gidildiğinde proxy’nin geçmiş kayıtları görüntülenir.</w:t>
      </w:r>
    </w:p>
    <w:p w14:paraId="00661FF2">
      <w:pPr>
        <w:pStyle w:val="4"/>
        <w:keepNext w:val="0"/>
        <w:keepLines w:val="0"/>
        <w:widowControl/>
        <w:suppressLineNumbers w:val="0"/>
      </w:pPr>
      <w:r>
        <w:t xml:space="preserve">e) </w:t>
      </w:r>
      <w:r>
        <w:rPr>
          <w:rStyle w:val="7"/>
        </w:rPr>
        <w:t>_handle_proxy</w:t>
      </w:r>
    </w:p>
    <w:p w14:paraId="457CB04C">
      <w:pPr>
        <w:pStyle w:val="9"/>
        <w:keepNext w:val="0"/>
        <w:keepLines w:val="0"/>
        <w:widowControl/>
        <w:suppressLineNumbers w:val="0"/>
        <w:ind w:left="720"/>
      </w:pPr>
      <w:r>
        <w:t>İstek URL’sini çözümler (</w:t>
      </w:r>
      <w:r>
        <w:rPr>
          <w:rStyle w:val="7"/>
        </w:rPr>
        <w:t>urlparse</w:t>
      </w:r>
      <w:r>
        <w:t>).</w:t>
      </w:r>
    </w:p>
    <w:p w14:paraId="6AD18E44">
      <w:pPr>
        <w:pStyle w:val="9"/>
        <w:keepNext w:val="0"/>
        <w:keepLines w:val="0"/>
        <w:widowControl/>
        <w:suppressLineNumbers w:val="0"/>
        <w:ind w:left="720"/>
      </w:pPr>
      <w:r>
        <w:t xml:space="preserve">Eğer geçerli bir </w:t>
      </w:r>
      <w:r>
        <w:rPr>
          <w:rStyle w:val="7"/>
        </w:rPr>
        <w:t>http/https</w:t>
      </w:r>
      <w:r>
        <w:t xml:space="preserve"> URL değilse → </w:t>
      </w:r>
      <w:r>
        <w:rPr>
          <w:rStyle w:val="7"/>
        </w:rPr>
        <w:t>400 Bad Request</w:t>
      </w:r>
      <w:r>
        <w:t>.</w:t>
      </w:r>
    </w:p>
    <w:p w14:paraId="65D819A3">
      <w:pPr>
        <w:pStyle w:val="9"/>
        <w:keepNext w:val="0"/>
        <w:keepLines w:val="0"/>
        <w:widowControl/>
        <w:suppressLineNumbers w:val="0"/>
        <w:ind w:left="720"/>
      </w:pPr>
      <w:r>
        <w:t>POST isteklerinde gövdeyi (</w:t>
      </w:r>
      <w:r>
        <w:rPr>
          <w:rStyle w:val="7"/>
        </w:rPr>
        <w:t>body</w:t>
      </w:r>
      <w:r>
        <w:t>) okur.</w:t>
      </w:r>
    </w:p>
    <w:p w14:paraId="277911B9">
      <w:pPr>
        <w:pStyle w:val="9"/>
        <w:keepNext w:val="0"/>
        <w:keepLines w:val="0"/>
        <w:widowControl/>
        <w:suppressLineNumbers w:val="0"/>
        <w:ind w:left="720"/>
      </w:pPr>
      <w:r>
        <w:t xml:space="preserve">İstek başlıklarını filtreler (ör. </w:t>
      </w:r>
      <w:r>
        <w:rPr>
          <w:rStyle w:val="7"/>
        </w:rPr>
        <w:t>Host</w:t>
      </w:r>
      <w:r>
        <w:t xml:space="preserve">, </w:t>
      </w:r>
      <w:r>
        <w:rPr>
          <w:rStyle w:val="7"/>
        </w:rPr>
        <w:t>Connection</w:t>
      </w:r>
      <w:r>
        <w:t xml:space="preserve"> gibi proxy’ye özel başlıklar çıkarılır).</w:t>
      </w:r>
    </w:p>
    <w:p w14:paraId="7454DA1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requests</w:t>
      </w:r>
      <w:r>
        <w:t xml:space="preserve"> modülü ile hedef sunucuya istek gönderilir.</w:t>
      </w:r>
    </w:p>
    <w:p w14:paraId="2BD49C53">
      <w:pPr>
        <w:pStyle w:val="9"/>
        <w:keepNext w:val="0"/>
        <w:keepLines w:val="0"/>
        <w:widowControl/>
        <w:suppressLineNumbers w:val="0"/>
        <w:ind w:left="720"/>
      </w:pPr>
      <w:r>
        <w:t>Gelen yanıtın durum kodu ve içerik başlıkları istemciye iletilir.</w:t>
      </w:r>
    </w:p>
    <w:p w14:paraId="4B4F5A32">
      <w:pPr>
        <w:pStyle w:val="9"/>
        <w:keepNext w:val="0"/>
        <w:keepLines w:val="0"/>
        <w:widowControl/>
        <w:suppressLineNumbers w:val="0"/>
        <w:ind w:left="720"/>
      </w:pPr>
      <w:r>
        <w:t>Yanıt gövdesi (</w:t>
      </w:r>
      <w:r>
        <w:rPr>
          <w:rStyle w:val="7"/>
        </w:rPr>
        <w:t>resp.content</w:t>
      </w:r>
      <w:r>
        <w:t>) istemciye yazılır.</w:t>
      </w:r>
    </w:p>
    <w:p w14:paraId="54DC3ED5">
      <w:pPr>
        <w:pStyle w:val="9"/>
        <w:keepNext w:val="0"/>
        <w:keepLines w:val="0"/>
        <w:widowControl/>
        <w:suppressLineNumbers w:val="0"/>
        <w:ind w:left="720"/>
      </w:pPr>
      <w:r>
        <w:t>Başarılı veya hatalı durumlar loglanır.</w:t>
      </w:r>
    </w:p>
    <w:p w14:paraId="74852DD0">
      <w:pPr>
        <w:pStyle w:val="3"/>
        <w:keepNext w:val="0"/>
        <w:keepLines w:val="0"/>
        <w:widowControl/>
        <w:suppressLineNumbers w:val="0"/>
      </w:pPr>
      <w:r>
        <w:t>5. Sunucu Çalıştırma</w:t>
      </w:r>
    </w:p>
    <w:p w14:paraId="68075C4F">
      <w:r>
        <w:drawing>
          <wp:inline distT="0" distB="0" distL="114300" distR="114300">
            <wp:extent cx="6640830" cy="1062355"/>
            <wp:effectExtent l="0" t="0" r="3810" b="444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9E77">
      <w:pPr>
        <w:pStyle w:val="9"/>
        <w:keepNext w:val="0"/>
        <w:keepLines w:val="0"/>
        <w:widowControl/>
        <w:suppressLineNumbers w:val="0"/>
        <w:ind w:left="720"/>
      </w:pPr>
      <w:r>
        <w:t>TCP tabanlı HTTP sunucusu başlatılır.</w:t>
      </w:r>
    </w:p>
    <w:p w14:paraId="79C24E2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ProxyHandler</w:t>
      </w:r>
      <w:r>
        <w:t xml:space="preserve"> sınıfı her yeni bağlantıyı işler.</w:t>
      </w:r>
    </w:p>
    <w:p w14:paraId="1CBAC660">
      <w:pPr>
        <w:pStyle w:val="9"/>
        <w:keepNext w:val="0"/>
        <w:keepLines w:val="0"/>
        <w:widowControl/>
        <w:suppressLineNumbers w:val="0"/>
        <w:ind w:left="720"/>
      </w:pPr>
      <w:r>
        <w:t>Sonsuz döngüde çalışır (</w:t>
      </w:r>
      <w:r>
        <w:rPr>
          <w:rStyle w:val="7"/>
        </w:rPr>
        <w:t>serve_forever</w:t>
      </w:r>
      <w:r>
        <w:t>).</w:t>
      </w:r>
    </w:p>
    <w:p w14:paraId="2FCAE015">
      <w:pPr>
        <w:pStyle w:val="3"/>
        <w:keepNext w:val="0"/>
        <w:keepLines w:val="0"/>
        <w:widowControl/>
        <w:suppressLineNumbers w:val="0"/>
      </w:pPr>
      <w:r>
        <w:t>6. Çalışma Akışı</w:t>
      </w:r>
    </w:p>
    <w:p w14:paraId="2FF6DCE6">
      <w:pPr>
        <w:pStyle w:val="9"/>
        <w:keepNext w:val="0"/>
        <w:keepLines w:val="0"/>
        <w:widowControl/>
        <w:suppressLineNumbers w:val="0"/>
        <w:ind w:left="720"/>
      </w:pPr>
      <w:r>
        <w:t xml:space="preserve">Kullanıcı tarayıcıdan </w:t>
      </w:r>
      <w:r>
        <w:rPr>
          <w:rStyle w:val="7"/>
        </w:rPr>
        <w:t>http://localhost:8080/http://example.com</w:t>
      </w:r>
      <w:r>
        <w:t xml:space="preserve"> gibi bir istek yapar.</w:t>
      </w:r>
    </w:p>
    <w:p w14:paraId="3C0EE463">
      <w:pPr>
        <w:pStyle w:val="9"/>
        <w:keepNext w:val="0"/>
        <w:keepLines w:val="0"/>
        <w:widowControl/>
        <w:suppressLineNumbers w:val="0"/>
        <w:ind w:left="720"/>
      </w:pPr>
      <w:r>
        <w:t>Proxy bu isteği alır, hedef URL’yi çözümler.</w:t>
      </w:r>
    </w:p>
    <w:p w14:paraId="3CBDCA1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requests</w:t>
      </w:r>
      <w:r>
        <w:t xml:space="preserve"> ile hedef sunucuya aynı isteği gönderir</w:t>
      </w:r>
      <w:r>
        <w:rPr>
          <w:rFonts w:hint="default"/>
          <w:lang w:val="tr-TR"/>
        </w:rPr>
        <w:t>.</w:t>
      </w:r>
    </w:p>
    <w:p w14:paraId="7AE9D499">
      <w:pPr>
        <w:pStyle w:val="9"/>
        <w:keepNext w:val="0"/>
        <w:keepLines w:val="0"/>
        <w:widowControl/>
        <w:suppressLineNumbers w:val="0"/>
        <w:ind w:left="720"/>
      </w:pPr>
      <w:r>
        <w:t>Gelen yanıtı istemciye döner.</w:t>
      </w:r>
    </w:p>
    <w:p w14:paraId="5B6FC60C">
      <w:pPr>
        <w:pStyle w:val="9"/>
        <w:keepNext w:val="0"/>
        <w:keepLines w:val="0"/>
        <w:widowControl/>
        <w:suppressLineNumbers w:val="0"/>
        <w:ind w:left="720"/>
      </w:pPr>
      <w:r>
        <w:t>İşlem loglanır.</w:t>
      </w:r>
    </w:p>
    <w:p w14:paraId="455B74A5">
      <w:pPr>
        <w:pStyle w:val="9"/>
        <w:keepNext w:val="0"/>
        <w:keepLines w:val="0"/>
        <w:widowControl/>
        <w:suppressLineNumbers w:val="0"/>
        <w:ind w:left="720"/>
      </w:pPr>
      <w:r>
        <w:t xml:space="preserve">Kullanıcı </w:t>
      </w:r>
      <w:r>
        <w:rPr>
          <w:rStyle w:val="7"/>
        </w:rPr>
        <w:t>http://localhost:8080/logs</w:t>
      </w:r>
      <w:r>
        <w:t xml:space="preserve"> adresine giderek tüm logları görebilir.</w:t>
      </w:r>
    </w:p>
    <w:p w14:paraId="2ED6A63C">
      <w:pPr>
        <w:pStyle w:val="3"/>
        <w:keepNext w:val="0"/>
        <w:keepLines w:val="0"/>
        <w:widowControl/>
        <w:suppressLineNumbers w:val="0"/>
      </w:pPr>
      <w:r>
        <w:t>7. Güvenlik ve Sınırlamalar</w:t>
      </w:r>
    </w:p>
    <w:p w14:paraId="49786081">
      <w:pPr>
        <w:pStyle w:val="9"/>
        <w:keepNext w:val="0"/>
        <w:keepLines w:val="0"/>
        <w:widowControl/>
        <w:suppressLineNumbers w:val="0"/>
        <w:ind w:left="720"/>
      </w:pPr>
      <w:r>
        <w:t xml:space="preserve">Yalnızca </w:t>
      </w:r>
      <w:r>
        <w:rPr>
          <w:rStyle w:val="10"/>
        </w:rPr>
        <w:t>HTTP/HTTPS</w:t>
      </w:r>
      <w:r>
        <w:t xml:space="preserve"> protokollerini destekler.</w:t>
      </w:r>
    </w:p>
    <w:p w14:paraId="0C2C00D5">
      <w:pPr>
        <w:pStyle w:val="9"/>
        <w:keepNext w:val="0"/>
        <w:keepLines w:val="0"/>
        <w:widowControl/>
        <w:suppressLineNumbers w:val="0"/>
        <w:ind w:left="720"/>
      </w:pPr>
      <w:r>
        <w:t>Başlıkların bir kısmı filtrelenir (proxy döngülerini ve hatalı bağlantıları önlemek için).</w:t>
      </w:r>
    </w:p>
    <w:p w14:paraId="5AD4FAB2">
      <w:pPr>
        <w:pStyle w:val="9"/>
        <w:keepNext w:val="0"/>
        <w:keepLines w:val="0"/>
        <w:widowControl/>
        <w:suppressLineNumbers w:val="0"/>
        <w:ind w:left="720"/>
      </w:pPr>
      <w:r>
        <w:t xml:space="preserve">Timeout süresi </w:t>
      </w:r>
      <w:r>
        <w:rPr>
          <w:rStyle w:val="10"/>
        </w:rPr>
        <w:t>15 saniye</w:t>
      </w:r>
      <w:r>
        <w:t xml:space="preserve"> olarak belirlenmiştir.</w:t>
      </w:r>
    </w:p>
    <w:p w14:paraId="2667C7C4">
      <w:pPr>
        <w:pStyle w:val="9"/>
        <w:keepNext w:val="0"/>
        <w:keepLines w:val="0"/>
        <w:widowControl/>
        <w:suppressLineNumbers w:val="0"/>
        <w:ind w:left="720"/>
      </w:pPr>
      <w:r>
        <w:t>Hatalı URL veya bağlantı sorunlarında uygun HTTP hata kodları döner (</w:t>
      </w:r>
      <w:r>
        <w:rPr>
          <w:rStyle w:val="7"/>
        </w:rPr>
        <w:t>400</w:t>
      </w:r>
      <w:r>
        <w:t xml:space="preserve">, </w:t>
      </w:r>
      <w:r>
        <w:rPr>
          <w:rStyle w:val="7"/>
        </w:rPr>
        <w:t>502</w:t>
      </w:r>
      <w:r>
        <w:t xml:space="preserve">, </w:t>
      </w:r>
      <w:r>
        <w:rPr>
          <w:rStyle w:val="7"/>
        </w:rPr>
        <w:t>500</w:t>
      </w:r>
      <w:r>
        <w:t>).</w:t>
      </w:r>
    </w:p>
    <w:p w14:paraId="32CDFC3F">
      <w:pPr>
        <w:pStyle w:val="3"/>
        <w:keepNext w:val="0"/>
        <w:keepLines w:val="0"/>
        <w:widowControl/>
        <w:suppressLineNumbers w:val="0"/>
      </w:pPr>
      <w:r>
        <w:t>8. Özet</w:t>
      </w:r>
    </w:p>
    <w:p w14:paraId="6547A03B">
      <w:pPr>
        <w:pStyle w:val="9"/>
        <w:keepNext w:val="0"/>
        <w:keepLines w:val="0"/>
        <w:widowControl/>
        <w:suppressLineNumbers w:val="0"/>
      </w:pPr>
      <w:r>
        <w:t xml:space="preserve">Bu kod, </w:t>
      </w:r>
      <w:r>
        <w:rPr>
          <w:rStyle w:val="10"/>
        </w:rPr>
        <w:t>mini bir proxy sunucusu</w:t>
      </w:r>
      <w:r>
        <w:t xml:space="preserve"> işlevi görür:</w:t>
      </w:r>
    </w:p>
    <w:p w14:paraId="45283E04">
      <w:pPr>
        <w:pStyle w:val="9"/>
        <w:keepNext w:val="0"/>
        <w:keepLines w:val="0"/>
        <w:widowControl/>
        <w:suppressLineNumbers w:val="0"/>
        <w:ind w:left="720"/>
      </w:pPr>
      <w:r>
        <w:t>İstekleri alır → hedefe iletir → yanıtı döner.</w:t>
      </w:r>
    </w:p>
    <w:p w14:paraId="632609D2">
      <w:pPr>
        <w:pStyle w:val="9"/>
        <w:keepNext w:val="0"/>
        <w:keepLines w:val="0"/>
        <w:widowControl/>
        <w:suppressLineNumbers w:val="0"/>
        <w:ind w:left="720"/>
      </w:pPr>
      <w:r>
        <w:t>Tüm işlemleri loglar.</w:t>
      </w:r>
    </w:p>
    <w:p w14:paraId="78496EB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/logs</w:t>
      </w:r>
      <w:r>
        <w:t xml:space="preserve"> üzerinden geçmiş kayıtları görüntüleme imkânı sağlar.</w:t>
      </w:r>
    </w:p>
    <w:p w14:paraId="69ACC2EB">
      <w:pPr>
        <w:pStyle w:val="9"/>
        <w:keepNext w:val="0"/>
        <w:keepLines w:val="0"/>
        <w:widowControl/>
        <w:suppressLineNumbers w:val="0"/>
        <w:ind w:left="720"/>
      </w:pPr>
      <w:r>
        <w:t>Eğitim, test ve basit proxy ihtiyaçları için uygundur.</w:t>
      </w:r>
    </w:p>
    <w:p w14:paraId="2C988FFF">
      <w:pPr>
        <w:rPr>
          <w:rFonts w:hint="default"/>
          <w:lang w:val="tr-TR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430D0"/>
    <w:rsid w:val="4E4E6DD7"/>
    <w:rsid w:val="59806856"/>
    <w:rsid w:val="70194E81"/>
    <w:rsid w:val="7681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2025-11-15T21:52:00Z</dcterms:created>
  <dc:creator>muham</dc:creator>
  <cp:lastModifiedBy>Muhammed Rüstem</cp:lastModifiedBy>
  <dcterms:modified xsi:type="dcterms:W3CDTF">2025-11-25T15:05:01Z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742D99209B494827A8E72A3F4356B190_12</vt:lpwstr>
  </property>
</Properties>
</file>