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qw3bqdvf4nj" w:id="0"/>
      <w:bookmarkEnd w:id="0"/>
      <w:r w:rsidDel="00000000" w:rsidR="00000000" w:rsidRPr="00000000">
        <w:rPr>
          <w:rtl w:val="0"/>
        </w:rPr>
        <w:t xml:space="preserve">The Product Owner Pocket Reference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cclry9jht46" w:id="1"/>
      <w:bookmarkEnd w:id="1"/>
      <w:r w:rsidDel="00000000" w:rsidR="00000000" w:rsidRPr="00000000">
        <w:rPr>
          <w:rtl w:val="0"/>
        </w:rPr>
        <w:t xml:space="preserve">Frameworks, Self-Assessment, and Commitments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A companion handout to</w:t>
      </w:r>
      <w:r w:rsidDel="00000000" w:rsidR="00000000" w:rsidRPr="00000000">
        <w:rPr>
          <w:rtl w:val="0"/>
        </w:rPr>
        <w:t xml:space="preserve"> The Modern Product Owner: Owning the Outcome from Vision to Delivery </w:t>
      </w:r>
      <w:r w:rsidDel="00000000" w:rsidR="00000000" w:rsidRPr="00000000">
        <w:rPr>
          <w:i w:val="1"/>
          <w:iCs w:val="1"/>
          <w:rtl w:val="0"/>
        </w:rPr>
        <w:t xml:space="preserve">By Diego Avella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a1u3ljfvz56" w:id="2"/>
      <w:bookmarkEnd w:id="2"/>
      <w:r w:rsidDel="00000000" w:rsidR="00000000" w:rsidRPr="00000000">
        <w:rPr>
          <w:rtl w:val="0"/>
        </w:rPr>
        <w:t xml:space="preserve">How to Use This Handout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your working reference. Five pages, five tools, one truth at the center: </w:t>
      </w:r>
      <w:r w:rsidDel="00000000" w:rsidR="00000000" w:rsidRPr="00000000">
        <w:rPr>
          <w:b w:val="1"/>
          <w:bCs w:val="1"/>
          <w:rtl w:val="0"/>
        </w:rPr>
        <w:t xml:space="preserve">you don't own the backlog — you own the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activities in this workshop follow the page order. After the workshop, keep this handout where you'll see it. Refer to it during planning, refinement, and stakeholder conversations.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p9spytopdya5" w:id="3"/>
      <w:bookmarkEnd w:id="3"/>
      <w:r w:rsidDel="00000000" w:rsidR="00000000" w:rsidRPr="00000000">
        <w:rPr>
          <w:rtl w:val="0"/>
        </w:rPr>
        <w:t xml:space="preserve">Page 1 — BE Self-Assessment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 1 — 5 minutes individual + 2 minutes 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Score yourself honestly on each dimension. Not how you want to be. How you actually are right now.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oa5wue6koy8g" w:id="4"/>
      <w:bookmarkEnd w:id="4"/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Present and accessible to the team for decisions, clarifications, and the daily questions of sprint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Score (circle one):     1   2   3   4   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One specific gap I notice: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58p18qvnun00" w:id="5"/>
      <w:bookmarkEnd w:id="5"/>
      <w:r w:rsidDel="00000000" w:rsidR="00000000" w:rsidRPr="00000000">
        <w:rPr>
          <w:rtl w:val="0"/>
        </w:rPr>
        <w:t xml:space="preserve">KNOWLEDGEABLE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i w:val="1"/>
          <w:iCs w:val="1"/>
          <w:rtl w:val="0"/>
        </w:rPr>
        <w:t xml:space="preserve">I know my product, my users, my market, and the business well enough to make a defensible decision in 5 minutes — not 5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Score (circle one):     1   2   3   4   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One specific gap I notice: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qsneojrifvqm" w:id="6"/>
      <w:bookmarkEnd w:id="6"/>
      <w:r w:rsidDel="00000000" w:rsidR="00000000" w:rsidRPr="00000000">
        <w:rPr>
          <w:rtl w:val="0"/>
        </w:rPr>
        <w:t xml:space="preserve">EMPOWERED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I have the actual authority to make product decisions — not the title of someone who escalates everything to a steering committee.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Score (circle one):     1   2   3   4   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One specific gap I notice: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51fafii89rxi" w:id="7"/>
      <w:bookmarkEnd w:id="7"/>
      <w:r w:rsidDel="00000000" w:rsidR="00000000" w:rsidRPr="00000000">
        <w:rPr>
          <w:rtl w:val="0"/>
        </w:rPr>
        <w:t xml:space="preserve">Pair Reflection (2 minutes)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Share with a partner: one gap you scored low on, and one idea you have for closing it.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t3tknncsmclx" w:id="8"/>
      <w:bookmarkEnd w:id="8"/>
      <w:r w:rsidDel="00000000" w:rsidR="00000000" w:rsidRPr="00000000">
        <w:rPr>
          <w:rtl w:val="0"/>
        </w:rPr>
        <w:t xml:space="preserve">Page 2 — Vision Template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 2 — 3 minutes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Fill this in for your product. If you can't fill a blank, leave it blank — that's information.</w:t>
      </w:r>
    </w:p>
    <w:p w:rsidR="00000000" w:rsidDel="00000000" w:rsidP="00000000" w:rsidRDefault="00000000" w:rsidRPr="00000000" w14:paraId="0000003C">
      <w:pPr>
        <w:pStyle w:val="Heading3"/>
        <w:ind w:left="600" w:right="600" w:firstLine="0"/>
        <w:rPr/>
      </w:pPr>
      <w:bookmarkStart w:colFirst="0" w:colLast="0" w:name="_cssnzvvh4g3n" w:id="9"/>
      <w:bookmarkEnd w:id="9"/>
      <w:r w:rsidDel="00000000" w:rsidR="00000000" w:rsidRPr="00000000">
        <w:rPr>
          <w:rtl w:val="0"/>
        </w:rPr>
        <w:t xml:space="preserve">Moore's Vision Template</w:t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_________________________________________________ </w:t>
      </w:r>
      <w:r w:rsidDel="00000000" w:rsidR="00000000" w:rsidRPr="00000000">
        <w:rPr>
          <w:i w:val="1"/>
          <w:iCs w:val="1"/>
          <w:rtl w:val="0"/>
        </w:rPr>
        <w:t xml:space="preserve">(target 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_________________________________________________ </w:t>
      </w:r>
      <w:r w:rsidDel="00000000" w:rsidR="00000000" w:rsidRPr="00000000">
        <w:rPr>
          <w:i w:val="1"/>
          <w:iCs w:val="1"/>
          <w:rtl w:val="0"/>
        </w:rPr>
        <w:t xml:space="preserve">(statement of need)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OUR</w:t>
      </w:r>
      <w:r w:rsidDel="00000000" w:rsidR="00000000" w:rsidRPr="00000000">
        <w:rPr>
          <w:rtl w:val="0"/>
        </w:rPr>
        <w:t xml:space="preserve"> _________________________________________________ </w:t>
      </w:r>
      <w:r w:rsidDel="00000000" w:rsidR="00000000" w:rsidRPr="00000000">
        <w:rPr>
          <w:i w:val="1"/>
          <w:iCs w:val="1"/>
          <w:rtl w:val="0"/>
        </w:rPr>
        <w:t xml:space="preserve">(product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IS A</w:t>
      </w:r>
      <w:r w:rsidDel="00000000" w:rsidR="00000000" w:rsidRPr="00000000">
        <w:rPr>
          <w:rtl w:val="0"/>
        </w:rPr>
        <w:t xml:space="preserve"> _________________________________________________ </w:t>
      </w:r>
      <w:r w:rsidDel="00000000" w:rsidR="00000000" w:rsidRPr="00000000">
        <w:rPr>
          <w:i w:val="1"/>
          <w:iCs w:val="1"/>
          <w:rtl w:val="0"/>
        </w:rPr>
        <w:t xml:space="preserve">(product 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_________________________________________________ </w:t>
      </w:r>
      <w:r w:rsidDel="00000000" w:rsidR="00000000" w:rsidRPr="00000000">
        <w:rPr>
          <w:i w:val="1"/>
          <w:iCs w:val="1"/>
          <w:rtl w:val="0"/>
        </w:rPr>
        <w:t xml:space="preserve">(key benefit)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UNLIKE</w:t>
      </w:r>
      <w:r w:rsidDel="00000000" w:rsidR="00000000" w:rsidRPr="00000000">
        <w:rPr>
          <w:rtl w:val="0"/>
        </w:rPr>
        <w:t xml:space="preserve"> _____________________________________________ </w:t>
      </w:r>
      <w:r w:rsidDel="00000000" w:rsidR="00000000" w:rsidRPr="00000000">
        <w:rPr>
          <w:i w:val="1"/>
          <w:iCs w:val="1"/>
          <w:rtl w:val="0"/>
        </w:rPr>
        <w:t xml:space="preserve">(competition)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OUR PRODUCT</w:t>
      </w:r>
      <w:r w:rsidDel="00000000" w:rsidR="00000000" w:rsidRPr="00000000">
        <w:rPr>
          <w:rtl w:val="0"/>
        </w:rPr>
        <w:t xml:space="preserve"> _________________________________________ </w:t>
      </w:r>
      <w:r w:rsidDel="00000000" w:rsidR="00000000" w:rsidRPr="00000000">
        <w:rPr>
          <w:i w:val="1"/>
          <w:iCs w:val="1"/>
          <w:rtl w:val="0"/>
        </w:rPr>
        <w:t xml:space="preserve">(key differentiation)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43nqs6jw24zb" w:id="10"/>
      <w:bookmarkEnd w:id="10"/>
      <w:r w:rsidDel="00000000" w:rsidR="00000000" w:rsidRPr="00000000">
        <w:rPr>
          <w:rtl w:val="0"/>
        </w:rPr>
        <w:t xml:space="preserve">One-Sentence Synthesis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Now collapse all of that into a single sentence anyone on your team could repeat: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tu8f349nrsli" w:id="11"/>
      <w:bookmarkEnd w:id="11"/>
      <w:r w:rsidDel="00000000" w:rsidR="00000000" w:rsidRPr="00000000">
        <w:rPr>
          <w:rtl w:val="0"/>
        </w:rPr>
        <w:t xml:space="preserve">Self-Check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the target customer specific (not "anyone")?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the need real (not "all needs")?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the differentiation honest (not "we're better")?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 you answered "no" to any of these, your vision is still a hope. Sharpen it.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6qpil5nspxa8" w:id="12"/>
      <w:bookmarkEnd w:id="12"/>
      <w:r w:rsidDel="00000000" w:rsidR="00000000" w:rsidRPr="00000000">
        <w:rPr>
          <w:rtl w:val="0"/>
        </w:rPr>
        <w:t xml:space="preserve">Page 3.5 — Gherkin: Making Testable Concrete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Making acceptance criteria crystal clear with Given-When-Then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INVEST framework says stories must be "Testable" — there's a clear way to know they're done. Gherkin is how you make that concrete.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Gherkin uses three simple words: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adrd42ikmwcl" w:id="13"/>
      <w:bookmarkEnd w:id="13"/>
      <w:r w:rsidDel="00000000" w:rsidR="00000000" w:rsidRPr="00000000">
        <w:rPr>
          <w:rtl w:val="0"/>
        </w:rPr>
        <w:t xml:space="preserve">Given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starting state — the condition that exists before the user acts.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aa2ezllu4tvt" w:id="14"/>
      <w:bookmarkEnd w:id="14"/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What the user does — the action they take.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cdpu7r8s7cfy" w:id="15"/>
      <w:bookmarkEnd w:id="15"/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What should happen as a result — the expected outcome.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6vrdan1ijc4s" w:id="16"/>
      <w:bookmarkEnd w:id="16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Story: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"As a new user, I want to reset my password so that I can regain access if I've forgotten 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Gherkin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Given I am on the login page and I've forgotten my password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When I click "Forgot Password" and enter my email address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Then I receive an email with a password reset link within 5 minutes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And I can follow that link to create a new password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And my new password takes effect immediately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6ulnb1560d29" w:id="17"/>
      <w:bookmarkEnd w:id="17"/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developers:</w:t>
      </w:r>
      <w:r w:rsidDel="00000000" w:rsidR="00000000" w:rsidRPr="00000000">
        <w:rPr>
          <w:rtl w:val="0"/>
        </w:rPr>
        <w:t xml:space="preserve"> Crystal clear. They know exactly what to build.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testers:</w:t>
      </w:r>
      <w:r w:rsidDel="00000000" w:rsidR="00000000" w:rsidRPr="00000000">
        <w:rPr>
          <w:rtl w:val="0"/>
        </w:rPr>
        <w:t xml:space="preserve"> Actionable. They know exactly what to verify.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you:</w:t>
      </w:r>
      <w:r w:rsidDel="00000000" w:rsidR="00000000" w:rsidRPr="00000000">
        <w:rPr>
          <w:rtl w:val="0"/>
        </w:rPr>
        <w:t xml:space="preserve"> No ambiguity. No endless refinement meetings.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stakeholders:</w:t>
      </w:r>
      <w:r w:rsidDel="00000000" w:rsidR="00000000" w:rsidRPr="00000000">
        <w:rPr>
          <w:rtl w:val="0"/>
        </w:rPr>
        <w:t xml:space="preserve"> Plain English. Anyone can read and understand it.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obb06c1yn48d" w:id="18"/>
      <w:bookmarkEnd w:id="18"/>
      <w:r w:rsidDel="00000000" w:rsidR="00000000" w:rsidRPr="00000000">
        <w:rPr>
          <w:rtl w:val="0"/>
        </w:rPr>
        <w:t xml:space="preserve">When to Use Gherkin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You don't have to use Gherkin for every story. Use it when: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Stories feel ambiguous to the team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You're in endless refinement conversations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team keeps building the wrong thing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Acceptance criteria are complex or multi-step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5mams215mhdy" w:id="19"/>
      <w:bookmarkEnd w:id="19"/>
      <w:r w:rsidDel="00000000" w:rsidR="00000000" w:rsidRPr="00000000">
        <w:rPr>
          <w:rtl w:val="0"/>
        </w:rPr>
        <w:t xml:space="preserve">Optional: Automation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Gherkin pairs with tools like Cucumber and Behave that can automate these tests. But even if your team never touches automation, writing acceptance criteria in Given-When-Then format makes stories dramatically clearer.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6uumo8t8yvrv" w:id="20"/>
      <w:bookmarkEnd w:id="20"/>
      <w:r w:rsidDel="00000000" w:rsidR="00000000" w:rsidRPr="00000000">
        <w:rPr>
          <w:rtl w:val="0"/>
        </w:rPr>
        <w:t xml:space="preserve">Page 4 — INVEST + MoSCoW Practice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 3 — 6 minutes in 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Below are five user stories from a hypothetical fintech app launching in two months. Two tasks: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each story, score it against </w:t>
      </w:r>
      <w:r w:rsidDel="00000000" w:rsidR="00000000" w:rsidRPr="00000000">
        <w:rPr>
          <w:b w:val="1"/>
          <w:bCs w:val="1"/>
          <w:rtl w:val="0"/>
        </w:rPr>
        <w:t xml:space="preserve">INVEST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Mark pass (✓) or fail (✗) on each letter.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Classify each story using </w:t>
      </w:r>
      <w:r w:rsidDel="00000000" w:rsidR="00000000" w:rsidRPr="00000000">
        <w:rPr>
          <w:b w:val="1"/>
          <w:bCs w:val="1"/>
          <w:rtl w:val="0"/>
        </w:rPr>
        <w:t xml:space="preserve">MoSCoW</w:t>
      </w:r>
      <w:r w:rsidDel="00000000" w:rsidR="00000000" w:rsidRPr="00000000">
        <w:rPr>
          <w:rtl w:val="0"/>
        </w:rPr>
        <w:t xml:space="preserve"> for this release.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lyvr93fg1b25" w:id="21"/>
      <w:bookmarkEnd w:id="21"/>
      <w:r w:rsidDel="00000000" w:rsidR="00000000" w:rsidRPr="00000000">
        <w:rPr>
          <w:rtl w:val="0"/>
        </w:rPr>
        <w:t xml:space="preserve">The Five Stories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n63rogrvyz5b" w:id="22"/>
      <w:bookmarkEnd w:id="22"/>
      <w:r w:rsidDel="00000000" w:rsidR="00000000" w:rsidRPr="00000000">
        <w:rPr>
          <w:rtl w:val="0"/>
        </w:rPr>
        <w:t xml:space="preserve">Story 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i w:val="1"/>
          <w:iCs w:val="1"/>
          <w:rtl w:val="0"/>
        </w:rPr>
        <w:t xml:space="preserve">As a new user, I want to register with email and password so I can access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MoSCoW (circle):</w:t>
      </w:r>
      <w:r w:rsidDel="00000000" w:rsidR="00000000" w:rsidRPr="00000000">
        <w:rPr>
          <w:rtl w:val="0"/>
        </w:rPr>
        <w:t xml:space="preserve">  Must · Should · Could · Won't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_______________________________________________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w82s7s24q6bx" w:id="23"/>
      <w:bookmarkEnd w:id="23"/>
      <w:r w:rsidDel="00000000" w:rsidR="00000000" w:rsidRPr="00000000">
        <w:rPr>
          <w:rtl w:val="0"/>
        </w:rPr>
        <w:t xml:space="preserve">Story 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i w:val="1"/>
          <w:iCs w:val="1"/>
          <w:rtl w:val="0"/>
        </w:rPr>
        <w:t xml:space="preserve">As a user, I want a beautiful, animated dashboard that delights me every time I open the app and makes me feel good about my finances and shows me everything about my account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MoSCoW (circle):</w:t>
      </w:r>
      <w:r w:rsidDel="00000000" w:rsidR="00000000" w:rsidRPr="00000000">
        <w:rPr>
          <w:rtl w:val="0"/>
        </w:rPr>
        <w:t xml:space="preserve">  Must · Should · Could · Won't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_______________________________________________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zgcce45jacxk" w:id="24"/>
      <w:bookmarkEnd w:id="24"/>
      <w:r w:rsidDel="00000000" w:rsidR="00000000" w:rsidRPr="00000000">
        <w:rPr>
          <w:rtl w:val="0"/>
        </w:rPr>
        <w:t xml:space="preserve">Story C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i w:val="1"/>
          <w:iCs w:val="1"/>
          <w:rtl w:val="0"/>
        </w:rPr>
        <w:t xml:space="preserve">As a user, I want to receive a push notification when my balance drops below a threshold I configured so I can avoid overdrafts.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MoSCoW (circle):</w:t>
      </w:r>
      <w:r w:rsidDel="00000000" w:rsidR="00000000" w:rsidRPr="00000000">
        <w:rPr>
          <w:rtl w:val="0"/>
        </w:rPr>
        <w:t xml:space="preserve">  Must · Should · Could · Won't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_______________________________________________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4c7saizhq1uy" w:id="25"/>
      <w:bookmarkEnd w:id="25"/>
      <w:r w:rsidDel="00000000" w:rsidR="00000000" w:rsidRPr="00000000">
        <w:rPr>
          <w:rtl w:val="0"/>
        </w:rPr>
        <w:t xml:space="preserve">Story 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i w:val="1"/>
          <w:iCs w:val="1"/>
          <w:rtl w:val="0"/>
        </w:rPr>
        <w:t xml:space="preserve">As an admin, I want a reporting dashboard with 15 different filters, exportable to CSV, PDF, and Excel, with custom date ranges, that the CEO requested last quarter.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MoSCoW (circle):</w:t>
      </w:r>
      <w:r w:rsidDel="00000000" w:rsidR="00000000" w:rsidRPr="00000000">
        <w:rPr>
          <w:rtl w:val="0"/>
        </w:rPr>
        <w:t xml:space="preserve">  Must · Should · Could · Won't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_______________________________________________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conjlxuqx7u0" w:id="26"/>
      <w:bookmarkEnd w:id="26"/>
      <w:r w:rsidDel="00000000" w:rsidR="00000000" w:rsidRPr="00000000">
        <w:rPr>
          <w:rtl w:val="0"/>
        </w:rPr>
        <w:t xml:space="preserve">Story 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i w:val="1"/>
          <w:iCs w:val="1"/>
          <w:rtl w:val="0"/>
        </w:rPr>
        <w:t xml:space="preserve">As a user, I want to log out of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MoSCoW (circle):</w:t>
      </w:r>
      <w:r w:rsidDel="00000000" w:rsidR="00000000" w:rsidRPr="00000000">
        <w:rPr>
          <w:rtl w:val="0"/>
        </w:rPr>
        <w:t xml:space="preserve">  Must · Should · Could · Won't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_______________________________________________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4rxr0em3g1nw" w:id="27"/>
      <w:bookmarkEnd w:id="27"/>
      <w:r w:rsidDel="00000000" w:rsidR="00000000" w:rsidRPr="00000000">
        <w:rPr>
          <w:rtl w:val="0"/>
        </w:rPr>
        <w:t xml:space="preserve">Quick Reference While You Score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be built without depending on 3 other stories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egotiable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conversation starter, not a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aluable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Delivers value to a user or the business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stimable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team can size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be built within a 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estable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There's a clear way to know it's done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dj263d5rggem" w:id="28"/>
      <w:bookmarkEnd w:id="28"/>
      <w:r w:rsidDel="00000000" w:rsidR="00000000" w:rsidRPr="00000000">
        <w:rPr>
          <w:rtl w:val="0"/>
        </w:rPr>
        <w:t xml:space="preserve">Bonus: Make Stories Testable with Gherkin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When a story passes INVEST, the next step is writing clear </w:t>
      </w: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. Gherkin is a simple format that makes acceptance criteria crystal clear.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Structure: Given-When-Then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Given:</w:t>
      </w:r>
      <w:r w:rsidDel="00000000" w:rsidR="00000000" w:rsidRPr="00000000">
        <w:rPr>
          <w:rtl w:val="0"/>
        </w:rPr>
        <w:t xml:space="preserve"> The starting condition or context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What the user does (the action)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What should happen as a result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 Password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Given: I am on the login page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When: I click "Forgot Password" and enter my email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Then: I receive an email with a password reset link within 2 minutes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 Notification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Given: I am in my account settings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When: I toggle off "Email Notifications"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Then: I stop receiving marketing emails, but still receive critical alerts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3: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Given: I am on the product listing page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When: I search for "blue running shoes"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Then: I see only blue running shoes, sorted by relevance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You don't need to use Gherkin for every story. But when a story is ambiguous, or the team keeps building the wrong thing, or you're in endless refinement conversations — try Given-When-Then. It eliminates a lot of noise.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Essential for the release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Important but not vital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Nice if there's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Won't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Explicitly out of scope (be willing to use this)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bookmarkStart w:colFirst="0" w:colLast="0" w:name="_umvua5b66o6k" w:id="29"/>
      <w:bookmarkEnd w:id="29"/>
      <w:r w:rsidDel="00000000" w:rsidR="00000000" w:rsidRPr="00000000">
        <w:rPr>
          <w:rtl w:val="0"/>
        </w:rPr>
        <w:t xml:space="preserve">Page 5 — Stakeholder Matrix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 4 — 5 minutes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Plot 3–5 of your real stakeholders into the grid below. Then identify one you've been mis-managing — either over-investing or under-investing relative to where they belong.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HIGH POWER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Keep Satisfied      │      Manage Closely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───────────────────┼────────────────────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Monitor             │      Keep Informed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LOW POWER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LOW INTEREST                   HIGH INTEREST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j6h5r42ygbin" w:id="30"/>
      <w:bookmarkEnd w:id="30"/>
      <w:r w:rsidDel="00000000" w:rsidR="00000000" w:rsidRPr="00000000">
        <w:rPr>
          <w:rtl w:val="0"/>
        </w:rPr>
        <w:t xml:space="preserve">Plot Your Stakeholders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/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xiedltrmtdcl" w:id="31"/>
      <w:bookmarkEnd w:id="31"/>
      <w:r w:rsidDel="00000000" w:rsidR="00000000" w:rsidRPr="00000000">
        <w:rPr>
          <w:rtl w:val="0"/>
        </w:rPr>
        <w:t xml:space="preserve">The Honest Question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one stakeholder am I mis-managing?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Name: _______________________________________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Currently I treat them as: ___________________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They actually belong in: _____________________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One specific change I'll make this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n4gqv0e27hg2" w:id="32"/>
      <w:bookmarkEnd w:id="32"/>
      <w:r w:rsidDel="00000000" w:rsidR="00000000" w:rsidRPr="00000000">
        <w:rPr>
          <w:rtl w:val="0"/>
        </w:rPr>
        <w:t xml:space="preserve">Quadrant Cheat Sheet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Cadence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Power · High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Closely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 · Detail · No surprises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Power · Low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· Brief · No surprises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Power · High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Informed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 · Generous 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Power · Low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needed · Minimal</w:t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rPr/>
      </w:pPr>
      <w:bookmarkStart w:colFirst="0" w:colLast="0" w:name="_aqs7faxkojhs" w:id="33"/>
      <w:bookmarkEnd w:id="33"/>
      <w:r w:rsidDel="00000000" w:rsidR="00000000" w:rsidRPr="00000000">
        <w:rPr>
          <w:rtl w:val="0"/>
        </w:rPr>
        <w:t xml:space="preserve">Page 6 — Three Commitments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Closing — 90 seconds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Specific enough that you'd know whether you did them or not.</w:t>
      </w:r>
    </w:p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d8sax7v4phzb" w:id="34"/>
      <w:bookmarkEnd w:id="34"/>
      <w:r w:rsidDel="00000000" w:rsidR="00000000" w:rsidRPr="00000000">
        <w:rPr>
          <w:rtl w:val="0"/>
        </w:rPr>
        <w:t xml:space="preserve">1. BE — Which dimension will I strengthen this month?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Available · Knowledgeable · Empowered  (circle one)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Specific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By when: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9fmve7jub1ja" w:id="35"/>
      <w:bookmarkEnd w:id="35"/>
      <w:r w:rsidDel="00000000" w:rsidR="00000000" w:rsidRPr="00000000">
        <w:rPr>
          <w:rtl w:val="0"/>
        </w:rPr>
        <w:t xml:space="preserve">2. KNOW or DO — Which artifact will I get in better shape this quarter?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Vision · Roadmap · Story Map · Backlog  (circle one)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Specific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By when: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t83yp259kmr" w:id="36"/>
      <w:bookmarkEnd w:id="36"/>
      <w:r w:rsidDel="00000000" w:rsidR="00000000" w:rsidRPr="00000000">
        <w:rPr>
          <w:rtl w:val="0"/>
        </w:rPr>
        <w:t xml:space="preserve">3. RELATIONSHIPS — Which stakeholder will I manage differently starting this week?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Stakeholder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Specific change in how I engage them: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By when: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/>
      </w:pPr>
      <w:bookmarkStart w:colFirst="0" w:colLast="0" w:name="_gurc7lfdecko" w:id="37"/>
      <w:bookmarkEnd w:id="37"/>
      <w:r w:rsidDel="00000000" w:rsidR="00000000" w:rsidRPr="00000000">
        <w:rPr>
          <w:rtl w:val="0"/>
        </w:rPr>
        <w:t xml:space="preserve">The Quick Reference Card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Cut this out and keep it on your desk.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YOU OWN THE OUTCOME — NOT THE BACKLOG                 │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BE                                                    │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· Available    — present and accessible               │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· Knowledgeable — product · users · business · tech   │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· Empowered    — actual authority to decide           │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KNOW                                                  │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· Three perspectives: Business · Tech · UX            │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· Vision · Roadmap · Story Map                        │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DO                                                    │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· Backlog: ordered, living, yours                     │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· INVEST: I·N·V·E·S·T                                 │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· MoSCoW: Must · Should · Could · Won't               │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 · Kano: Basic · Performance · Delighter               │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RHYTHM                                                │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· Plan · Daily · Review · Retro · Refinement          │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STAKEHOLDERS                                          │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 · Power × Interest = your communication plan          │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i w:val="1"/>
          <w:iCs w:val="1"/>
          <w:rtl w:val="0"/>
        </w:rPr>
        <w:t xml:space="preserve">Frameworks are tools. The role is the work. Own the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