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0" w:before="0" w:line="240"/>
        <w:jc w:val="start"/>
      </w:pPr>
      <w:r>
        <w:drawing>
          <wp:inline distT="0" distB="0" distL="0" distR="0">
            <wp:extent cx="2695575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0" w:before="93" w:line="377" w:lineRule="exact"/>
        <w:jc w:val="center"/>
      </w:pPr>
      <w:r>
        <w:rPr>
          <w:b/>
          <w:bCs/>
          <w:sz w:val="26"/>
          <w:szCs w:val="26"/>
          <w:rtl w:val="false"/>
        </w:rPr>
        <w:t xml:space="preserve">COMMERCIAL OFFER</w:t>
      </w:r>
    </w:p>
    <w:p>
      <w:pPr>
        <w:bidi w:val="false"/>
        <w:spacing w:after="0" w:before="227" w:line="334" w:lineRule="exact"/>
        <w:jc w:val="start"/>
      </w:pPr>
      <w:r>
        <w:rPr>
          <w:b/>
          <w:bCs/>
          <w:sz w:val="23"/>
          <w:szCs w:val="23"/>
          <w:rtl w:val="false"/>
        </w:rPr>
        <w:t xml:space="preserve">Offer No.</w:t>
      </w:r>
      <w:r>
        <w:rPr>
          <w:sz w:val="20"/>
          <w:szCs w:val="20"/>
          <w:rtl w:val="false"/>
        </w:rPr>
        <w:t xml:space="preserve"> [QT-YYYY-NNNN]</w:t>
      </w:r>
    </w:p>
    <w:p>
      <w:pPr>
        <w:bidi w:val="false"/>
        <w:spacing w:after="0" w:before="85" w:line="334" w:lineRule="exact"/>
        <w:jc w:val="start"/>
      </w:pPr>
      <w:r>
        <w:rPr>
          <w:b/>
          <w:bCs/>
          <w:sz w:val="23"/>
          <w:szCs w:val="23"/>
          <w:rtl w:val="false"/>
        </w:rPr>
        <w:t xml:space="preserve">Issue Date:</w:t>
      </w:r>
      <w:r>
        <w:rPr>
          <w:sz w:val="20"/>
          <w:szCs w:val="20"/>
          <w:rtl w:val="false"/>
        </w:rPr>
        <w:t xml:space="preserve"> [YYYY-MM-DD]</w:t>
      </w:r>
    </w:p>
    <w:p>
      <w:pPr>
        <w:bidi w:val="false"/>
        <w:spacing w:after="0" w:before="85" w:line="334" w:lineRule="exact"/>
        <w:jc w:val="start"/>
      </w:pPr>
      <w:r>
        <w:rPr>
          <w:b/>
          <w:bCs/>
          <w:sz w:val="23"/>
          <w:szCs w:val="23"/>
          <w:rtl w:val="false"/>
        </w:rPr>
        <w:t xml:space="preserve">Prepared For:</w:t>
      </w:r>
      <w:r>
        <w:rPr>
          <w:sz w:val="20"/>
          <w:szCs w:val="20"/>
          <w:rtl w:val="false"/>
        </w:rPr>
        <w:t xml:space="preserve"> [Customer name]</w:t>
      </w:r>
    </w:p>
    <w:p>
      <w:pPr>
        <w:bidi w:val="false"/>
        <w:spacing w:after="0" w:before="85" w:line="334" w:lineRule="exact"/>
        <w:jc w:val="start"/>
      </w:pPr>
      <w:r>
        <w:rPr>
          <w:b/>
          <w:bCs/>
          <w:sz w:val="23"/>
          <w:szCs w:val="23"/>
          <w:rtl w:val="false"/>
        </w:rPr>
        <w:t xml:space="preserve">Att.:</w:t>
      </w:r>
      <w:r>
        <w:rPr>
          <w:sz w:val="20"/>
          <w:szCs w:val="20"/>
          <w:rtl w:val="false"/>
        </w:rPr>
        <w:t xml:space="preserve"> [Mr./Ms.] [Contact name]</w:t>
      </w:r>
    </w:p>
    <w:p>
      <w:pPr>
        <w:bidi w:val="false"/>
        <w:spacing w:after="0" w:before="85" w:line="334" w:lineRule="exact"/>
        <w:jc w:val="start"/>
      </w:pPr>
      <w:r>
        <w:rPr>
          <w:b/>
          <w:bCs/>
          <w:sz w:val="23"/>
          <w:szCs w:val="23"/>
          <w:rtl w:val="false"/>
        </w:rPr>
        <w:t xml:space="preserve">Subject:</w:t>
      </w:r>
      <w:r>
        <w:rPr>
          <w:sz w:val="20"/>
          <w:szCs w:val="20"/>
          <w:rtl w:val="false"/>
        </w:rPr>
        <w:t xml:space="preserve"> [Subject]</w:t>
      </w:r>
    </w:p>
    <w:p>
      <w:pPr>
        <w:bidi w:val="false"/>
        <w:spacing w:after="113" w:before="340" w:line="290" w:lineRule="exact"/>
        <w:jc w:val="start"/>
      </w:pPr>
      <w:r>
        <w:rPr>
          <w:sz w:val="20"/>
          <w:szCs w:val="20"/>
          <w:rtl w:val="false"/>
        </w:rPr>
        <w:t xml:space="preserve">We have the pleasure to provide you with the following offer:</w:t>
      </w:r>
    </w:p>
    <w:tbl>
      <w:tblPr>
        <w:bidiVisual w:val="off"/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735"/>
        <w:gridCol w:w="681"/>
        <w:gridCol w:w="1401"/>
        <w:gridCol w:w="736"/>
        <w:gridCol w:w="959"/>
      </w:tblGrid>
      <w:tr>
        <w:trPr>
          <w:cantSplit/>
          <w:tblHeader/>
          <w:tblHeader/>
        </w:trPr>
        <w:tc>
          <w:tcPr>
            <w:tcW w:type="dxa" w:w="4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334" w:lineRule="exact"/>
              <w:jc w:val="center"/>
            </w:pPr>
            <w:r>
              <w:rPr>
                <w:b/>
                <w:bCs/>
                <w:sz w:val="23"/>
                <w:szCs w:val="23"/>
                <w:rtl w:val="false"/>
              </w:rPr>
              <w:t xml:space="preserve">Description</w:t>
            </w:r>
          </w:p>
        </w:tc>
        <w:tc>
          <w:tcPr>
            <w:tcW w:type="dxa" w:w="73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334" w:lineRule="exact"/>
              <w:jc w:val="center"/>
            </w:pPr>
            <w:r>
              <w:rPr>
                <w:b/>
                <w:bCs/>
                <w:sz w:val="23"/>
                <w:szCs w:val="23"/>
                <w:rtl w:val="false"/>
              </w:rPr>
              <w:t xml:space="preserve">Unit</w:t>
            </w:r>
          </w:p>
        </w:tc>
        <w:tc>
          <w:tcPr>
            <w:tcW w:type="dxa" w:w="68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334" w:lineRule="exact"/>
              <w:jc w:val="center"/>
            </w:pPr>
            <w:r>
              <w:rPr>
                <w:b/>
                <w:bCs/>
                <w:sz w:val="23"/>
                <w:szCs w:val="23"/>
                <w:rtl w:val="false"/>
              </w:rPr>
              <w:t xml:space="preserve">Qty</w:t>
            </w:r>
          </w:p>
        </w:tc>
        <w:tc>
          <w:tcPr>
            <w:tcW w:type="dxa" w:w="140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334" w:lineRule="exact"/>
              <w:jc w:val="center"/>
            </w:pPr>
            <w:r>
              <w:rPr>
                <w:b/>
                <w:bCs/>
                <w:sz w:val="23"/>
                <w:szCs w:val="23"/>
                <w:rtl w:val="false"/>
              </w:rPr>
              <w:t xml:space="preserve">Unit Price</w:t>
            </w:r>
          </w:p>
        </w:tc>
        <w:tc>
          <w:tcPr>
            <w:tcW w:type="dxa" w:w="7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334" w:lineRule="exact"/>
              <w:jc w:val="center"/>
            </w:pPr>
            <w:r>
              <w:rPr>
                <w:b/>
                <w:bCs/>
                <w:sz w:val="23"/>
                <w:szCs w:val="23"/>
                <w:rtl w:val="false"/>
              </w:rPr>
              <w:t xml:space="preserve">VAT</w:t>
            </w:r>
          </w:p>
        </w:tc>
        <w:tc>
          <w:tcPr>
            <w:tcW w:type="dxa" w:w="95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color="auto" w:val="clear"/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334" w:lineRule="exact"/>
              <w:jc w:val="center"/>
            </w:pPr>
            <w:r>
              <w:rPr>
                <w:b/>
                <w:bCs/>
                <w:sz w:val="23"/>
                <w:szCs w:val="23"/>
                <w:rtl w:val="false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start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73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68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140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7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95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start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73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68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140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7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95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start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735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68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1401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736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  <w:tc>
          <w:tcPr>
            <w:tcW w:type="dxa" w:w="959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36"/>
              <w:left w:type="dxa" w:w="113"/>
              <w:bottom w:type="dxa" w:w="136"/>
              <w:right w:type="dxa" w:w="113"/>
            </w:tcMar>
            <w:vAlign w:val="center"/>
          </w:tcPr>
          <w:p>
            <w:pPr>
              <w:bidi w:val="false"/>
              <w:spacing w:after="0" w:before="0" w:line="290" w:lineRule="exact"/>
              <w:jc w:val="center"/>
            </w:pPr>
            <w:r>
              <w:rPr>
                <w:sz w:val="23"/>
                <w:szCs w:val="23"/>
                <w:rtl w:val="false"/>
              </w:rPr>
              <w:t xml:space="preserve"/>
            </w:r>
          </w:p>
        </w:tc>
      </w:tr>
    </w:tbl>
    <w:p>
      <w:pPr>
        <w:bidi w:val="false"/>
        <w:spacing w:after="0" w:before="0" w:line="170" w:lineRule="exact"/>
        <w:jc w:val="start"/>
      </w:pPr>
      <w:r>
        <w:rPr>
          <w:sz w:val="2"/>
          <w:szCs w:val="2"/>
          <w:rtl w:val="false"/>
        </w:rPr>
        <w:t xml:space="preserve"/>
      </w:r>
    </w:p>
    <w:tbl>
      <w:tblPr>
        <w:bidiVisual w:val="off"/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80"/>
        <w:gridCol w:w="3004"/>
        <w:gridCol w:w="1928"/>
      </w:tblGrid>
      <w:tr>
        <w:trPr>
          <w:cantSplit/>
        </w:trP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 w:val="false"/>
              <w:spacing w:after="0" w:before="0" w:line="290" w:lineRule="exact"/>
              <w:jc w:val="start"/>
            </w:pPr>
            <w:r>
              <w:rPr>
                <w:sz w:val="20"/>
                <w:szCs w:val="20"/>
                <w:rtl w:val="false"/>
              </w:rPr>
              <w:t xml:space="preserve"/>
            </w:r>
          </w:p>
        </w:tc>
        <w:tc>
          <w:tcPr>
            <w:tcW w:type="dxa" w:w="3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Total Amount Excl. VAT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 w:val="false"/>
                <w:sz w:val="19"/>
                <w:szCs w:val="19"/>
                <w:rtl w:val="false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 w:val="false"/>
              <w:spacing w:after="0" w:before="0" w:line="290" w:lineRule="exact"/>
              <w:jc w:val="start"/>
            </w:pPr>
            <w:r>
              <w:rPr>
                <w:sz w:val="20"/>
                <w:szCs w:val="20"/>
                <w:rtl w:val="false"/>
              </w:rPr>
              <w:t xml:space="preserve"/>
            </w:r>
          </w:p>
        </w:tc>
        <w:tc>
          <w:tcPr>
            <w:tcW w:type="dxa" w:w="3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Discount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 w:val="false"/>
                <w:sz w:val="19"/>
                <w:szCs w:val="19"/>
                <w:rtl w:val="false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 w:val="false"/>
              <w:spacing w:after="0" w:before="0" w:line="290" w:lineRule="exact"/>
              <w:jc w:val="start"/>
            </w:pPr>
            <w:r>
              <w:rPr>
                <w:sz w:val="20"/>
                <w:szCs w:val="20"/>
                <w:rtl w:val="false"/>
              </w:rPr>
              <w:t xml:space="preserve"/>
            </w:r>
          </w:p>
        </w:tc>
        <w:tc>
          <w:tcPr>
            <w:tcW w:type="dxa" w:w="3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VAT [ ]%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8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 w:val="false"/>
                <w:sz w:val="19"/>
                <w:szCs w:val="19"/>
                <w:rtl w:val="false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 w:val="false"/>
              <w:spacing w:after="0" w:before="0" w:line="290" w:lineRule="exact"/>
              <w:jc w:val="start"/>
            </w:pPr>
            <w:r>
              <w:rPr>
                <w:sz w:val="20"/>
                <w:szCs w:val="20"/>
                <w:rtl w:val="false"/>
              </w:rPr>
              <w:t xml:space="preserve"/>
            </w:r>
          </w:p>
        </w:tc>
        <w:tc>
          <w:tcPr>
            <w:tcW w:type="dxa" w:w="3004"/>
            <w:tcBorders>
              <w:top w:val="single" w:color="000000" w:sz="6"/>
            </w:tcBorders>
            <w:tcMar>
              <w:top w:type="dxa" w:w="136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/>
                <w:bCs/>
                <w:sz w:val="20"/>
                <w:szCs w:val="20"/>
                <w:rtl w:val="false"/>
              </w:rPr>
              <w:t xml:space="preserve">Total</w:t>
            </w:r>
          </w:p>
        </w:tc>
        <w:tc>
          <w:tcPr>
            <w:tcW w:type="dxa" w:w="1928"/>
            <w:tcBorders>
              <w:top w:val="single" w:color="000000" w:sz="6"/>
            </w:tcBorders>
            <w:tcMar>
              <w:top w:type="dxa" w:w="136"/>
              <w:left w:type="dxa" w:w="567"/>
              <w:bottom w:type="dxa" w:w="68"/>
              <w:right w:type="dxa" w:w="0"/>
            </w:tcMar>
            <w:vAlign w:val="center"/>
          </w:tcPr>
          <w:p>
            <w:pPr>
              <w:bidi w:val="false"/>
              <w:spacing w:after="0" w:before="0" w:line="290" w:lineRule="exact"/>
              <w:jc w:val="end"/>
            </w:pPr>
            <w:r>
              <w:rPr>
                <w:b/>
                <w:bCs/>
                <w:sz w:val="19"/>
                <w:szCs w:val="19"/>
                <w:rtl w:val="false"/>
              </w:rPr>
              <w:t xml:space="preserve">[ ] [Currency]</w:t>
            </w:r>
          </w:p>
        </w:tc>
      </w:tr>
    </w:tbl>
    <w:p>
      <w:pPr>
        <w:keepNext/>
        <w:bidi w:val="false"/>
        <w:spacing w:after="170" w:before="170" w:line="334" w:lineRule="exact"/>
        <w:jc w:val="start"/>
      </w:pPr>
      <w:r>
        <w:rPr>
          <w:b/>
          <w:bCs/>
          <w:sz w:val="23"/>
          <w:szCs w:val="23"/>
          <w:rtl w:val="false"/>
        </w:rPr>
        <w:t xml:space="preserve">Terms and Conditions</w:t>
      </w:r>
    </w:p>
    <w:p>
      <w:pPr>
        <w:pStyle w:val="ListParagraph"/>
        <w:numPr>
          <w:ilvl w:val="0"/>
          <w:numId w:val="2"/>
        </w:numPr>
        <w:bidi w:val="false"/>
        <w:spacing w:after="0" w:before="0" w:line="290" w:lineRule="exact"/>
        <w:jc w:val="start"/>
      </w:pPr>
      <w:r>
        <w:rPr>
          <w:sz w:val="20"/>
          <w:szCs w:val="20"/>
          <w:rtl w:val="false"/>
        </w:rPr>
        <w:t xml:space="preserve">Offer currency: [Currency].</w:t>
      </w:r>
    </w:p>
    <w:p>
      <w:pPr>
        <w:pStyle w:val="ListParagraph"/>
        <w:numPr>
          <w:ilvl w:val="0"/>
          <w:numId w:val="2"/>
        </w:numPr>
        <w:bidi w:val="false"/>
        <w:spacing w:after="0" w:before="0" w:line="290" w:lineRule="exact"/>
        <w:jc w:val="start"/>
      </w:pPr>
      <w:r>
        <w:rPr>
          <w:sz w:val="20"/>
          <w:szCs w:val="20"/>
          <w:rtl w:val="false"/>
        </w:rPr>
        <w:t xml:space="preserve">Payment: [ ]</w:t>
      </w:r>
    </w:p>
    <w:p>
      <w:pPr>
        <w:pStyle w:val="ListParagraph"/>
        <w:numPr>
          <w:ilvl w:val="0"/>
          <w:numId w:val="2"/>
        </w:numPr>
        <w:bidi w:val="false"/>
        <w:spacing w:after="0" w:before="0" w:line="290" w:lineRule="exact"/>
        <w:jc w:val="start"/>
      </w:pPr>
      <w:r>
        <w:rPr>
          <w:sz w:val="20"/>
          <w:szCs w:val="20"/>
          <w:rtl w:val="false"/>
        </w:rPr>
        <w:t xml:space="preserve">Warranty: [ ]</w:t>
      </w:r>
    </w:p>
    <w:p>
      <w:pPr>
        <w:pStyle w:val="ListParagraph"/>
        <w:numPr>
          <w:ilvl w:val="0"/>
          <w:numId w:val="2"/>
        </w:numPr>
        <w:bidi w:val="false"/>
        <w:spacing w:after="0" w:before="0" w:line="290" w:lineRule="exact"/>
        <w:jc w:val="start"/>
      </w:pPr>
      <w:r>
        <w:rPr>
          <w:sz w:val="20"/>
          <w:szCs w:val="20"/>
          <w:rtl w:val="false"/>
        </w:rPr>
        <w:t xml:space="preserve">Delivery: [ ]</w:t>
      </w:r>
    </w:p>
    <w:p>
      <w:pPr>
        <w:pStyle w:val="ListParagraph"/>
        <w:numPr>
          <w:ilvl w:val="0"/>
          <w:numId w:val="2"/>
        </w:numPr>
        <w:bidi w:val="false"/>
        <w:spacing w:after="0" w:before="0" w:line="290" w:lineRule="exact"/>
        <w:jc w:val="start"/>
      </w:pPr>
      <w:r>
        <w:rPr>
          <w:sz w:val="20"/>
          <w:szCs w:val="20"/>
          <w:rtl w:val="false"/>
        </w:rPr>
        <w:t xml:space="preserve">Offer validity: valid until [YYYY-MM-DD].</w:t>
      </w:r>
    </w:p>
    <w:p>
      <w:pPr>
        <w:pStyle w:val="ListParagraph"/>
        <w:numPr>
          <w:ilvl w:val="0"/>
          <w:numId w:val="2"/>
        </w:numPr>
        <w:bidi w:val="false"/>
        <w:spacing w:after="0" w:before="0" w:line="290" w:lineRule="exact"/>
        <w:jc w:val="start"/>
      </w:pPr>
      <w:r>
        <w:rPr>
          <w:sz w:val="20"/>
          <w:szCs w:val="20"/>
          <w:rtl w:val="false"/>
        </w:rPr>
        <w:t xml:space="preserve">The price includes VAT.</w:t>
      </w:r>
    </w:p>
    <w:p>
      <w:pPr>
        <w:bidi w:val="false"/>
        <w:spacing w:after="0" w:before="283" w:line="290" w:lineRule="exact"/>
        <w:jc w:val="start"/>
      </w:pPr>
      <w:r>
        <w:rPr>
          <w:sz w:val="20"/>
          <w:szCs w:val="20"/>
          <w:rtl w:val="false"/>
        </w:rPr>
        <w:t xml:space="preserve">Please do not hesitate to contact us in case you have any questions.</w:t>
      </w:r>
    </w:p>
    <w:tbl>
      <w:tblPr>
        <w:bidiVisual w:val="off"/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left w:type="dxa" w:w="0"/>
          <w:right w:type="dxa" w:w="0"/>
        </w:tblCellMar>
      </w:tblPr>
      <w:tblGrid>
        <w:gridCol w:w="6010"/>
        <w:gridCol w:w="3402"/>
      </w:tblGrid>
      <w:tr>
        <w:trPr>
          <w:cantSplit/>
        </w:trPr>
        <w:tc>
          <w:tcPr>
            <w:tcW w:type="dxa" w:w="6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0" w:before="845" w:line="290" w:lineRule="exact"/>
              <w:jc w:val="start"/>
            </w:pPr>
            <w:r>
              <w:rPr>
                <w:sz w:val="20"/>
                <w:szCs w:val="20"/>
                <w:rtl w:val="false"/>
              </w:rPr>
              <w:t xml:space="preserve">Best Regards,</w:t>
            </w:r>
          </w:p>
          <w:p>
            <w:pPr>
              <w:bidi w:val="false"/>
              <w:spacing w:after="0" w:before="57" w:line="290" w:lineRule="exact"/>
              <w:ind w:start="79"/>
              <w:jc w:val="start"/>
            </w:pPr>
            <w:r>
              <w:rPr>
                <w:sz w:val="20"/>
                <w:szCs w:val="20"/>
                <w:rtl w:val="false"/>
              </w:rPr>
              <w:t xml:space="preserve">[Name]</w:t>
            </w:r>
          </w:p>
          <w:p>
            <w:pPr>
              <w:bidi w:val="false"/>
              <w:spacing w:after="0" w:before="0" w:line="290" w:lineRule="exact"/>
              <w:ind w:start="79"/>
              <w:jc w:val="start"/>
            </w:pPr>
            <w:r>
              <w:rPr>
                <w:sz w:val="20"/>
                <w:szCs w:val="20"/>
                <w:rtl w:val="false"/>
              </w:rPr>
              <w:t xml:space="preserve">[Title]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6" w:space="0"/>
              </w:pBdr>
              <w:bidi w:val="false"/>
              <w:spacing w:after="0" w:before="0" w:line="760" w:lineRule="exact"/>
              <w:jc w:val="start"/>
            </w:pPr>
            <w:r>
              <w:rPr>
                <w:sz w:val="20"/>
                <w:szCs w:val="20"/>
                <w:rtl w:val="false"/>
              </w:rPr>
              <w:t xml:space="preserve"/>
            </w:r>
          </w:p>
          <w:p>
            <w:pPr>
              <w:bidi w:val="false"/>
              <w:spacing w:after="0" w:before="85" w:line="334" w:lineRule="exact"/>
              <w:jc w:val="center"/>
            </w:pPr>
            <w:r>
              <w:rPr>
                <w:b/>
                <w:bCs/>
                <w:sz w:val="23"/>
                <w:szCs w:val="23"/>
                <w:rtl w:val="false"/>
              </w:rPr>
              <w:t xml:space="preserve">Sales Signature</w:t>
            </w:r>
          </w:p>
        </w:tc>
      </w:tr>
    </w:tbl>
    <w:sectPr>
      <w:footerReference w:type="default" r:id="rId6"/>
      <w:pgSz w:w="11906" w:h="16838" w:orient="portrait"/>
      <w:pgMar w:top="454" w:right="1247" w:bottom="1559" w:left="1247" w:header="708" w:footer="22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swiss"/>
    <w:pitch w:val="variable"/>
    <w:embedRegular r:id="rIdInter400" w:fontKey="{6A1C3E52-0B7D-4F19-8E2A-3C5D7F9B1E04}"/>
    <w:embedBold r:id="rIdInter700" w:fontKey="{9D4B2F17-6E3A-4C85-B1D9-0F2E4A6C8B5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8"/>
      </w:pBdr>
      <w:tabs>
        <w:tab w:val="left" w:pos="907"/>
        <w:tab w:val="right" w:pos="9412"/>
      </w:tabs>
      <w:spacing w:after="62" w:line="304" w:lineRule="exact"/>
    </w:pPr>
    <w:r>
      <w:rPr>
        <w:b/>
        <w:bCs/>
        <w:sz w:val="19"/>
        <w:szCs w:val="19"/>
      </w:rPr>
      <w:t xml:space="preserve">Smart Technology For Integrated Systems</w:t>
    </w:r>
  </w:p>
  <w:p>
    <w:pPr>
      <w:tabs>
        <w:tab w:val="left" w:pos="907"/>
        <w:tab w:val="right" w:pos="9412"/>
      </w:tabs>
      <w:spacing w:after="0" w:line="272" w:lineRule="exact"/>
    </w:pPr>
    <w:r>
      <w:rPr>
        <w:b/>
        <w:bCs/>
        <w:sz w:val="17"/>
        <w:szCs w:val="17"/>
      </w:rPr>
      <w:t xml:space="preserve">Address:</w:t>
    </w:r>
    <w:r>
      <w:rPr>
        <w:sz w:val="17"/>
        <w:szCs w:val="17"/>
      </w:rPr>
      <w:t xml:space="preserve">	5-El-Fath St, Wezarra Station, Boulkly - Alexandria, Egypt</w:t>
    </w:r>
  </w:p>
  <w:p>
    <w:pPr>
      <w:tabs>
        <w:tab w:val="left" w:pos="907"/>
        <w:tab w:val="right" w:pos="9412"/>
      </w:tabs>
      <w:spacing w:after="0" w:line="272" w:lineRule="exact"/>
    </w:pPr>
    <w:r>
      <w:rPr>
        <w:b/>
        <w:bCs/>
        <w:sz w:val="17"/>
        <w:szCs w:val="17"/>
      </w:rPr>
      <w:t xml:space="preserve">Tel:</w:t>
    </w:r>
    <w:r>
      <w:rPr>
        <w:sz w:val="17"/>
        <w:szCs w:val="17"/>
      </w:rPr>
      <w:t xml:space="preserve">	0223456789 - 01001234567</w:t>
    </w:r>
  </w:p>
  <w:p>
    <w:pPr>
      <w:tabs>
        <w:tab w:val="left" w:pos="907"/>
        <w:tab w:val="right" w:pos="9412"/>
      </w:tabs>
      <w:spacing w:after="0" w:line="272" w:lineRule="exact"/>
    </w:pPr>
    <w:r>
      <w:rPr>
        <w:b/>
        <w:bCs/>
        <w:sz w:val="17"/>
        <w:szCs w:val="17"/>
      </w:rPr>
      <w:t xml:space="preserve">Email:</w:t>
    </w:r>
    <w:r>
      <w:rPr>
        <w:sz w:val="17"/>
        <w:szCs w:val="17"/>
      </w:rPr>
      <w:t xml:space="preserve">	info@smarttechegy.com</w:t>
    </w:r>
    <w:r>
      <w:rPr>
        <w:sz w:val="14"/>
        <w:szCs w:val="14"/>
      </w:rPr>
      <w:t xml:space="preserve">	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PAGE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of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NUMPAGES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start="340" w:hanging="238"/>
      </w:pPr>
      <w:rPr>
        <w:rFonts w:ascii="Inter" w:cs="Inter" w:hAnsi="Inter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17"/>
        <w:szCs w:val="17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240771dfd9e70ec3498f73f4323dee4496f7f6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Inter400" Type="http://schemas.openxmlformats.org/officeDocument/2006/relationships/font" Target="fonts/inter-400.odttf"/><Relationship Id="rIdInter700" Type="http://schemas.openxmlformats.org/officeDocument/2006/relationships/font" Target="fonts/inter-700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2026-10-11T14:57:59.471Z</dcterms:created>
  <dcterms:modified xsi:type="dcterms:W3CDTF">2026-10-11T14:57:59.472Z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