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 xml:space="preserve">اولین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pPr>
      <w:r>
        <w:rPr>
          <w:rFonts w:ascii="arial" w:hAnsi="arial" w:cs="arial"/>
          <w:b w:val="false"/>
          <w:b w:val="false"/>
          <w:bCs w:val="false"/>
          <w:sz w:val="20"/>
          <w:sz w:val="20"/>
          <w:szCs w:val="20"/>
          <w:rtl w:val="true"/>
        </w:rPr>
        <w:t xml:space="preserve">همانطور که در داکیومنت خوده فلسک وجود دارد </w:t>
      </w:r>
      <w:r>
        <w:rPr>
          <w:rFonts w:cs="arial" w:ascii="arial" w:hAnsi="arial"/>
          <w:b w:val="false"/>
          <w:bCs w:val="false"/>
          <w:sz w:val="20"/>
          <w:szCs w:val="20"/>
        </w:rPr>
        <w:t>instance</w:t>
      </w:r>
      <w:r>
        <w:rPr>
          <w:rFonts w:ascii="arial" w:hAnsi="arial" w:cs="arial"/>
          <w:b w:val="false"/>
          <w:b w:val="false"/>
          <w:bCs w:val="false"/>
          <w:sz w:val="20"/>
          <w:sz w:val="20"/>
          <w:szCs w:val="20"/>
          <w:rtl w:val="true"/>
        </w:rPr>
        <w:t xml:space="preserve">ی که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ساخته می‌شود درواقع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برنامه ی شماست به این معنی که برنامه ی شما از این </w:t>
      </w:r>
      <w:r>
        <w:rPr>
          <w:rFonts w:cs="arial" w:ascii="arial" w:hAnsi="arial"/>
          <w:b w:val="false"/>
          <w:bCs w:val="false"/>
          <w:sz w:val="20"/>
          <w:szCs w:val="20"/>
        </w:rPr>
        <w:t>instance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شروع می‌شود </w:t>
      </w:r>
    </w:p>
    <w:p>
      <w:pPr>
        <w:pStyle w:val="TextBody"/>
        <w:bidi w:val="1"/>
        <w:jc w:val="left"/>
        <w:rPr/>
      </w:pPr>
      <w:r>
        <w:rPr>
          <w:rFonts w:ascii="arial" w:hAnsi="arial" w:cs="arial"/>
          <w:b w:val="false"/>
          <w:b w:val="false"/>
          <w:bCs w:val="false"/>
          <w:sz w:val="20"/>
          <w:sz w:val="20"/>
          <w:szCs w:val="20"/>
          <w:rtl w:val="true"/>
        </w:rPr>
        <w:t xml:space="preserve">اولین پارامتری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میگیرد </w:t>
      </w:r>
      <w:r>
        <w:rPr>
          <w:rFonts w:cs="arial" w:ascii="arial" w:hAnsi="arial"/>
          <w:b w:val="false"/>
          <w:bCs w:val="false"/>
          <w:sz w:val="20"/>
          <w:szCs w:val="20"/>
          <w:rtl w:val="true"/>
        </w:rPr>
        <w:t>__</w:t>
      </w:r>
      <w:r>
        <w:rPr>
          <w:rFonts w:cs="arial" w:ascii="arial" w:hAnsi="arial"/>
          <w:b w:val="false"/>
          <w:bCs w:val="false"/>
          <w:sz w:val="20"/>
          <w:szCs w:val="20"/>
        </w:rPr>
        <w:t>name</w:t>
      </w:r>
      <w:r>
        <w:rPr>
          <w:rFonts w:cs="arial" w:ascii="arial" w:hAnsi="arial"/>
          <w:b w:val="false"/>
          <w:bCs w:val="false"/>
          <w:sz w:val="20"/>
          <w:szCs w:val="20"/>
          <w:rtl w:val="true"/>
        </w:rPr>
        <w:t xml:space="preserve">__ </w:t>
      </w:r>
      <w:r>
        <w:rPr>
          <w:rFonts w:ascii="arial" w:hAnsi="arial" w:cs="arial"/>
          <w:b w:val="false"/>
          <w:b w:val="false"/>
          <w:bCs w:val="false"/>
          <w:sz w:val="20"/>
          <w:sz w:val="20"/>
          <w:szCs w:val="20"/>
          <w:rtl w:val="true"/>
        </w:rPr>
        <w:t xml:space="preserve">میباشد به این معنی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متوجه می‌شود داخل </w:t>
      </w:r>
      <w:r>
        <w:rPr>
          <w:rFonts w:cs="arial" w:ascii="arial" w:hAnsi="arial"/>
          <w:b w:val="false"/>
          <w:bCs w:val="false"/>
          <w:sz w:val="20"/>
          <w:szCs w:val="20"/>
        </w:rPr>
        <w:t>application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شما چه چیز هایی متعلق به برنامه ی شماست </w:t>
      </w:r>
    </w:p>
    <w:p>
      <w:pPr>
        <w:pStyle w:val="TextBody"/>
        <w:bidi w:val="1"/>
        <w:jc w:val="left"/>
        <w:rPr/>
      </w:pPr>
      <w:r>
        <w:rPr>
          <w:rFonts w:ascii="arial" w:hAnsi="arial" w:cs="arial"/>
          <w:b w:val="false"/>
          <w:b w:val="false"/>
          <w:bCs w:val="false"/>
          <w:sz w:val="20"/>
          <w:sz w:val="20"/>
          <w:szCs w:val="20"/>
          <w:rtl w:val="true"/>
        </w:rPr>
        <w:t xml:space="preserve">به طور کلی پیشنهاد می‌شود که اگر از یک ماژول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در این دوره </w:t>
      </w:r>
      <w:r>
        <w:rPr>
          <w:rFonts w:cs="arial" w:ascii="arial" w:hAnsi="arial"/>
          <w:b w:val="false"/>
          <w:bCs w:val="false"/>
          <w:sz w:val="20"/>
          <w:szCs w:val="20"/>
        </w:rPr>
        <w:t>app.py</w:t>
      </w:r>
      <w:r>
        <w:rPr>
          <w:rFonts w:cs="arial" w:ascii="arial" w:hAnsi="arial"/>
          <w:b w:val="false"/>
          <w:bCs w:val="false"/>
          <w:sz w:val="20"/>
          <w:szCs w:val="20"/>
          <w:rtl w:val="true"/>
        </w:rPr>
        <w:t xml:space="preserve"> ) </w:t>
      </w:r>
      <w:r>
        <w:rPr>
          <w:rFonts w:ascii="arial" w:hAnsi="arial" w:cs="arial"/>
          <w:b w:val="false"/>
          <w:b w:val="false"/>
          <w:bCs w:val="false"/>
          <w:sz w:val="20"/>
          <w:sz w:val="20"/>
          <w:szCs w:val="20"/>
          <w:rtl w:val="true"/>
        </w:rPr>
        <w:t xml:space="preserve">استفاده میکنید بهتر است که اولین پارامتر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ــ</w:t>
      </w:r>
      <w:r>
        <w:rPr>
          <w:rFonts w:cs="arial" w:ascii="arial" w:hAnsi="arial"/>
          <w:b w:val="false"/>
          <w:bCs w:val="false"/>
          <w:sz w:val="20"/>
          <w:szCs w:val="20"/>
        </w:rPr>
        <w:t>name</w:t>
      </w:r>
      <w:r>
        <w:rPr>
          <w:rFonts w:ascii="arial" w:hAnsi="arial" w:cs="arial"/>
          <w:b w:val="false"/>
          <w:b w:val="false"/>
          <w:bCs w:val="false"/>
          <w:sz w:val="20"/>
          <w:sz w:val="20"/>
          <w:szCs w:val="20"/>
          <w:rtl w:val="true"/>
        </w:rPr>
        <w:t xml:space="preserve">ــ باشد اما اگر از پکیج ها استفاده میکنید بهتر اسم پکیج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دایرکتوری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خود را به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دهید </w:t>
      </w:r>
    </w:p>
    <w:p>
      <w:pPr>
        <w:pStyle w:val="TextBody"/>
        <w:bidi w:val="1"/>
        <w:jc w:val="left"/>
        <w:rPr/>
      </w:pPr>
      <w:r>
        <w:rPr>
          <w:rFonts w:ascii="arial" w:hAnsi="arial" w:cs="arial"/>
          <w:b w:val="false"/>
          <w:b w:val="false"/>
          <w:bCs w:val="false"/>
          <w:sz w:val="20"/>
          <w:sz w:val="20"/>
          <w:szCs w:val="20"/>
          <w:rtl w:val="true"/>
        </w:rPr>
        <w:t xml:space="preserve">میتوانیم به هر فانکشن چندین </w:t>
      </w:r>
      <w:r>
        <w:rPr>
          <w:rFonts w:cs="arial" w:ascii="arial" w:hAnsi="arial"/>
          <w:b w:val="false"/>
          <w:bCs w:val="false"/>
          <w:sz w:val="20"/>
          <w:szCs w:val="20"/>
        </w:rPr>
        <w:t>rout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متفاوت را اختصاص دهیم </w:t>
      </w:r>
    </w:p>
    <w:p>
      <w:pPr>
        <w:pStyle w:val="TextBody"/>
        <w:bidi w:val="1"/>
        <w:jc w:val="left"/>
        <w:rPr/>
      </w:pPr>
      <w:r>
        <w:rPr>
          <w:rFonts w:cs="arial" w:ascii="arial" w:hAnsi="arial"/>
          <w:b w:val="false"/>
          <w:bCs w:val="false"/>
          <w:sz w:val="20"/>
          <w:szCs w:val="20"/>
          <w:rtl w:val="true"/>
        </w:rPr>
        <w:t>=====================================================================================</w:t>
      </w:r>
    </w:p>
    <w:p>
      <w:pPr>
        <w:pStyle w:val="TextBody"/>
        <w:bidi w:val="1"/>
        <w:jc w:val="left"/>
        <w:rPr>
          <w:rFonts w:ascii="arial" w:hAnsi="arial" w:cs="arial"/>
          <w:b/>
          <w:b/>
          <w:bCs/>
        </w:rPr>
      </w:pPr>
      <w:r>
        <w:rPr>
          <w:rFonts w:cs="arial" w:ascii="arial" w:hAnsi="arial"/>
          <w:b/>
          <w:bCs/>
          <w:sz w:val="20"/>
          <w:szCs w:val="20"/>
        </w:rPr>
        <w:t>templates</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نحوه کار کردن با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فلسک به صورت پیشفرض انتظار دارد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در یک دایرکتوری به نام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ببیند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هدایت کاربر به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متد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"https://flask.palletsprojects.com/en/2.0.x/api/" \l "template-rendering"</w:instrText>
      </w:r>
      <w:r>
        <w:rPr>
          <w:rStyle w:val="InternetLink"/>
          <w:sz w:val="20"/>
          <w:b w:val="false"/>
          <w:szCs w:val="20"/>
          <w:bCs w:val="false"/>
          <w:rFonts w:cs="arial" w:ascii="arial" w:hAnsi="arial"/>
        </w:rPr>
        <w:fldChar w:fldCharType="separate"/>
      </w:r>
      <w:hyperlink r:id="rId2">
        <w:r>
          <w:rPr>
            <w:rStyle w:val="InternetLink"/>
            <w:rFonts w:cs="arial" w:ascii="arial" w:hAnsi="arial"/>
            <w:b w:val="false"/>
            <w:bCs w:val="false"/>
            <w:sz w:val="20"/>
            <w:szCs w:val="20"/>
          </w:rPr>
          <w:t>https://flask.palletsprojects.com/en/2.0.x/api/#template-rendering</w:t>
        </w:r>
      </w:hyperlink>
      <w:r>
        <w:rPr>
          <w:rStyle w:val="InternetLink"/>
          <w:sz w:val="20"/>
          <w:b w:val="false"/>
          <w:szCs w:val="20"/>
          <w:bCs w:val="false"/>
          <w:rFonts w:cs="arial" w:ascii="arial" w:hAnsi="arial"/>
        </w:rPr>
        <w:fldChar w:fldCharType="end"/>
      </w:r>
    </w:p>
    <w:p>
      <w:pPr>
        <w:pStyle w:val="TextBody"/>
        <w:bidi w:val="1"/>
        <w:jc w:val="left"/>
        <w:rPr/>
      </w:pPr>
      <w:r>
        <w:rPr>
          <w:rFonts w:ascii="arial" w:hAnsi="arial" w:cs="arial"/>
          <w:b w:val="false"/>
          <w:b w:val="false"/>
          <w:bCs w:val="false"/>
          <w:sz w:val="20"/>
          <w:sz w:val="20"/>
          <w:szCs w:val="20"/>
          <w:rtl w:val="true"/>
        </w:rPr>
        <w:t xml:space="preserve">برای </w:t>
      </w:r>
      <w:r>
        <w:rPr>
          <w:rFonts w:cs="arial" w:ascii="arial" w:hAnsi="arial"/>
          <w:b w:val="false"/>
          <w:bCs w:val="false"/>
          <w:sz w:val="20"/>
          <w:szCs w:val="20"/>
        </w:rPr>
        <w:t>render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کردن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استفاده می‌شود به این مفهوم که اگر </w:t>
      </w:r>
      <w:r>
        <w:rPr>
          <w:rFonts w:cs="arial" w:ascii="arial" w:hAnsi="arial"/>
          <w:b w:val="false"/>
          <w:bCs w:val="false"/>
          <w:sz w:val="20"/>
          <w:szCs w:val="20"/>
        </w:rPr>
        <w:t>context</w:t>
      </w:r>
      <w:r>
        <w:rPr>
          <w:rFonts w:ascii="arial" w:hAnsi="arial" w:cs="arial"/>
          <w:b w:val="false"/>
          <w:b w:val="false"/>
          <w:bCs w:val="false"/>
          <w:sz w:val="20"/>
          <w:sz w:val="20"/>
          <w:szCs w:val="20"/>
          <w:rtl w:val="true"/>
        </w:rPr>
        <w:t xml:space="preserve">ی از طریق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به فایل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فرستاده شد با استفاده از تگ های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w:t>
      </w:r>
      <w:r>
        <w:rPr>
          <w:rFonts w:cs="arial" w:ascii="arial" w:hAnsi="arial"/>
          <w:b w:val="false"/>
          <w:bCs w:val="false"/>
          <w:sz w:val="20"/>
          <w:szCs w:val="20"/>
        </w:rPr>
        <w:t>context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مدیریت کنیم </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در‌واقع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Pr>
        <w:t>jinja</w:t>
      </w:r>
      <w:r>
        <w:rPr>
          <w:rFonts w:cs="arial" w:ascii="arial" w:hAnsi="arial"/>
          <w:b w:val="false"/>
          <w:bCs w:val="false"/>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 که مسئول مدیریت نحوه نمایش اطلاعات در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همچنین میتوانید با استفاده از ارثبری در </w:t>
      </w:r>
      <w:r>
        <w:rPr>
          <w:rFonts w:cs="arial" w:ascii="arial" w:hAnsi="arial"/>
          <w:b w:val="false"/>
          <w:bCs w:val="false"/>
          <w:sz w:val="20"/>
          <w:szCs w:val="20"/>
        </w:rPr>
        <w:t>template</w:t>
      </w:r>
      <w:r>
        <w:rPr>
          <w:rFonts w:ascii="arial" w:hAnsi="arial" w:cs="arial"/>
          <w:b w:val="false"/>
          <w:b w:val="false"/>
          <w:bCs w:val="false"/>
          <w:sz w:val="20"/>
          <w:sz w:val="20"/>
          <w:szCs w:val="20"/>
          <w:rtl w:val="true"/>
        </w:rPr>
        <w:t>ها کد کمتری بنویسید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0" w:after="140"/>
        <w:jc w:val="left"/>
        <w:rPr>
          <w:b w:val="false"/>
          <w:b w:val="false"/>
          <w:bCs w:val="false"/>
        </w:rPr>
      </w:pPr>
      <w:r>
        <w:rPr>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Application>LibreOffice/7.1.3.2$Linux_X86_64 LibreOffice_project/10$Build-2</Application>
  <AppVersion>15.0000</AppVersion>
  <Pages>2</Pages>
  <Words>545</Words>
  <Characters>2696</Characters>
  <CharactersWithSpaces>3227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2021-06-25T08:55:32Z</dcterms:modified>
  <cp:revision>297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