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A1Thru9Z Co.  ·  Structural Determinism  ·  Bridge Document</w:t>
      </w:r>
    </w:p>
    <w:p>
      <w:pPr>
        <w:spacing w:before="40" w:after="20"/>
      </w:pPr>
      <w:r>
        <w:rPr>
          <w:rFonts w:ascii="Arial" w:cs="Arial" w:eastAsia="Arial" w:hAnsi="Arial"/>
          <w:b/>
          <w:bCs/>
          <w:color w:val="1A3A2A"/>
          <w:sz w:val="72"/>
          <w:szCs w:val="72"/>
        </w:rPr>
        <w:t xml:space="preserve">SD Atomic Floor</w:t>
      </w:r>
    </w:p>
    <w:p>
      <w:pPr>
        <w:spacing w:before="0" w:after="40"/>
      </w:pPr>
      <w:r>
        <w:rPr>
          <w:rFonts w:ascii="Arial" w:cs="Arial" w:eastAsia="Arial" w:hAnsi="Arial"/>
          <w:b/>
          <w:bCs/>
          <w:color w:val="2A5A3A"/>
          <w:sz w:val="32"/>
          <w:szCs w:val="32"/>
        </w:rPr>
        <w:t xml:space="preserve">The Mandatory Alphabet  ·  Derivation from Absolute Ground</w:t>
      </w:r>
    </w:p>
    <w:p>
      <w:pPr>
        <w:spacing w:before="0" w:after="320"/>
      </w:pPr>
      <w:r>
        <w:rPr>
          <w:rFonts w:ascii="Arial" w:cs="Arial" w:eastAsia="Arial" w:hAnsi="Arial"/>
          <w:color w:val="888888"/>
          <w:sz w:val="20"/>
          <w:szCs w:val="20"/>
        </w:rPr>
        <w:t xml:space="preserve">March 2026  ·  Canonical Specification</w:t>
      </w:r>
    </w:p>
    <w:p>
      <w:pPr>
        <w:pBdr>
          <w:bottom w:val="single" w:color="0A1A3A" w:sz="4"/>
        </w:pBdr>
        <w:spacing w:before="280" w:after="120"/>
      </w:pPr>
      <w:r>
        <w:rPr>
          <w:rFonts w:ascii="Arial" w:cs="Arial" w:eastAsia="Arial" w:hAnsi="Arial"/>
          <w:b/>
          <w:bCs/>
          <w:color w:val="0A1A3A"/>
          <w:sz w:val="32"/>
          <w:szCs w:val="32"/>
        </w:rPr>
        <w:t>§0  Designation</w:t>
      </w:r>
      <w:r>
        <w:t xml:space="preserve"/>
      </w:r>
    </w:p>
    <w:p>
      <w:pPr>
        <w:spacing w:before="80" w:after="80"/>
      </w:pPr>
      <w:r>
        <w:rPr>
          <w:rFonts w:ascii="Arial" w:cs="Arial" w:eastAsia="Arial" w:hAnsi="Arial"/>
          <w:sz w:val="22"/>
          <w:szCs w:val="22"/>
        </w:rPr>
        <w:t xml:space="preserve">This document derives the mandatory atomic alphabet {1–9} from absolute ground — no assumed integers, no assumed primes, no assumed base. The derivation proceeds in nine steps, each forced by the previous. The result: {1–9} is the unique mandatory alphabet of any self-similar two-channel substrate, the ternary base 3 is its unique orbit generator, and the calibrated pentac prime 43891 is the unique modulus at which all structural requirements converge.</w:t>
      </w:r>
    </w:p>
    <w:p>
      <w:pPr>
        <w:spacing w:before="80" w:after="0"/>
      </w:pPr>
      <w:r>
        <w:t xml:space="preserve"/>
      </w:r>
    </w:p>
    <w:p>
      <w:pPr>
        <w:spacing w:before="80" w:after="80"/>
      </w:pPr>
      <w:r>
        <w:rPr>
          <w:rFonts w:ascii="Arial" w:cs="Arial" w:eastAsia="Arial" w:hAnsi="Arial"/>
          <w:b/>
          <w:bCs/>
          <w:sz w:val="22"/>
          <w:szCs w:val="22"/>
        </w:rPr>
        <w:t xml:space="preserve">Central claim: </w:t>
      </w:r>
      <w:r>
        <w:rPr>
          <w:rFonts w:ascii="Arial" w:cs="Arial" w:eastAsia="Arial" w:hAnsi="Arial"/>
          <w:sz w:val="22"/>
          <w:szCs w:val="22"/>
        </w:rPr>
        <w:t xml:space="preserve">Integers are not assumed. They emerge from the 9⁹ decimalization field. The atomic alphabet {1–9} is not a convention — it is what the substrate forces. No fewer digits and no more.</w:t>
      </w:r>
    </w:p>
    <w:p>
      <w:pPr>
        <w:spacing w:before="80" w:after="0"/>
      </w:pPr>
      <w:r>
        <w:t xml:space="preserve"/>
      </w:r>
    </w:p>
    <w:p>
      <w:pPr>
        <w:pBdr>
          <w:bottom w:val="single" w:color="1A3A2A" w:sz="4"/>
        </w:pBdr>
        <w:spacing w:before="280" w:after="120"/>
      </w:pPr>
      <w:r>
        <w:rPr>
          <w:rFonts w:ascii="Arial" w:cs="Arial" w:eastAsia="Arial" w:hAnsi="Arial"/>
          <w:b/>
          <w:bCs/>
          <w:color w:val="1A3A2A"/>
          <w:sz w:val="32"/>
          <w:szCs w:val="32"/>
        </w:rPr>
        <w:t>§1  The Absolute Ground</w:t>
      </w:r>
      <w:r>
        <w:rPr>
          <w:rFonts w:ascii="Arial" w:cs="Arial" w:eastAsia="Arial" w:hAnsi="Arial"/>
          <w:color w:val="666666"/>
          <w:sz w:val="24"/>
          <w:szCs w:val="24"/>
        </w:rPr>
        <w:t xml:space="preserve">  —  Before anything</w:t>
      </w:r>
    </w:p>
    <w:p>
      <w:pPr>
        <w:spacing w:before="80" w:after="80"/>
      </w:pPr>
      <w:r>
        <w:rPr>
          <w:rFonts w:ascii="Arial" w:cs="Arial" w:eastAsia="Arial" w:hAnsi="Arial"/>
          <w:sz w:val="22"/>
          <w:szCs w:val="22"/>
        </w:rPr>
        <w:t xml:space="preserve">What exists before number, before position, before structure?</w:t>
      </w:r>
    </w:p>
    <w:p>
      <w:pPr>
        <w:spacing w:before="60" w:after="0"/>
      </w:pPr>
      <w:r>
        <w:t xml:space="preserve"/>
      </w:r>
    </w:p>
    <w:p>
      <w:pPr>
        <w:spacing w:before="80" w:after="80"/>
      </w:pPr>
      <w:r>
        <w:rPr>
          <w:rFonts w:ascii="Arial" w:cs="Arial" w:eastAsia="Arial" w:hAnsi="Arial"/>
          <w:sz w:val="22"/>
          <w:szCs w:val="22"/>
        </w:rPr>
        <w:t xml:space="preserve">A field capable of distinguishing presence from absence. The minimum possible distinction has exactly two states: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State</w:t>
            </w:r>
          </w:p>
        </w:tc>
        <w:tc>
          <w:tcPr>
            <w:tcW w:type="dxa" w:w="3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Meaning</w:t>
            </w:r>
          </w:p>
        </w:tc>
        <w:tc>
          <w:tcPr>
            <w:tcW w:type="dxa" w:w="49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Character</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w:t>
            </w:r>
          </w:p>
        </w:tc>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 saturation</w:t>
            </w:r>
          </w:p>
        </w:tc>
        <w:tc>
          <w:tcPr>
            <w:tcW w:type="dxa" w:w="4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position has not yet fired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Saturation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position has reached its capacity</w:t>
            </w:r>
          </w:p>
        </w:tc>
      </w:tr>
    </w:tbl>
    <w:p>
      <w:pPr>
        <w:spacing w:before="80" w:after="0"/>
      </w:pPr>
      <w:r>
        <w:t xml:space="preserve"/>
      </w:r>
    </w:p>
    <w:p>
      <w:pPr>
        <w:spacing w:before="80" w:after="80"/>
      </w:pPr>
      <w:r>
        <w:rPr>
          <w:rFonts w:ascii="Arial" w:cs="Arial" w:eastAsia="Arial" w:hAnsi="Arial"/>
          <w:sz w:val="22"/>
          <w:szCs w:val="22"/>
        </w:rPr>
        <w:t xml:space="preserve">This is not D(2) yet — that is the first distinction made within an already-existing structure. This is prior: the condition for any distinction to be possible. A substrate with two states is the minimum substrate. It is not chosen; it is what the word 'substrate' requires.</w:t>
      </w:r>
    </w:p>
    <w:p>
      <w:pPr>
        <w:spacing w:before="80" w:after="0"/>
      </w:pPr>
      <w:r>
        <w:t xml:space="preserve"/>
      </w:r>
    </w:p>
    <w:p>
      <w:pPr>
        <w:pBdr>
          <w:bottom w:val="single" w:color="1A3A2A" w:sz="4"/>
        </w:pBdr>
        <w:spacing w:before="280" w:after="120"/>
      </w:pPr>
      <w:r>
        <w:rPr>
          <w:rFonts w:ascii="Arial" w:cs="Arial" w:eastAsia="Arial" w:hAnsi="Arial"/>
          <w:b/>
          <w:bCs/>
          <w:color w:val="1A3A2A"/>
          <w:sz w:val="32"/>
          <w:szCs w:val="32"/>
        </w:rPr>
        <w:t>§2  Saturation and the Carry</w:t>
      </w:r>
      <w:r>
        <w:rPr>
          <w:rFonts w:ascii="Arial" w:cs="Arial" w:eastAsia="Arial" w:hAnsi="Arial"/>
          <w:color w:val="666666"/>
          <w:sz w:val="24"/>
          <w:szCs w:val="24"/>
        </w:rPr>
        <w:t xml:space="preserve">  —  The only available operation</w:t>
      </w:r>
    </w:p>
    <w:p>
      <w:pPr>
        <w:spacing w:before="80" w:after="80"/>
      </w:pPr>
      <w:r>
        <w:rPr>
          <w:rFonts w:ascii="Arial" w:cs="Arial" w:eastAsia="Arial" w:hAnsi="Arial"/>
          <w:sz w:val="22"/>
          <w:szCs w:val="22"/>
        </w:rPr>
        <w:t xml:space="preserve">A position that can saturate has one operation available when it saturates: overflow to the next position. This is not a rule imposed from outside. It is what a finite-capacity position does when its capacity is exhausted.</w:t>
      </w:r>
    </w:p>
    <w:p>
      <w:pPr>
        <w:spacing w:before="60" w:after="0"/>
      </w:pPr>
      <w:r>
        <w:t xml:space="preserve"/>
      </w:r>
    </w:p>
    <w:p>
      <w:pPr>
        <w:pBdr>
          <w:top w:val="single" w:color="1A3A2A" w:sz="6"/>
          <w:left w:val="single" w:color="1A3A2A" w:sz="6"/>
          <w:bottom w:val="single" w:color="1A3A2A" w:sz="6"/>
          <w:right w:val="single" w:color="1A3A2A" w:sz="6"/>
        </w:pBdr>
        <w:shd w:fill="F4F6F9" w:val="clear"/>
        <w:spacing w:before="120" w:after="120"/>
        <w:jc w:val="center"/>
      </w:pPr>
      <w:r>
        <w:rPr>
          <w:rFonts w:ascii="Courier New" w:cs="Courier New" w:eastAsia="Courier New" w:hAnsi="Courier New"/>
          <w:b/>
          <w:bCs/>
          <w:color w:val="1A1A1A"/>
          <w:sz w:val="26"/>
          <w:szCs w:val="26"/>
        </w:rPr>
        <w:t xml:space="preserve">Saturation  →  carry to next position  →  reset to 0</w:t>
      </w:r>
    </w:p>
    <w:p>
      <w:pPr>
        <w:spacing w:before="60" w:after="0"/>
      </w:pPr>
      <w:r>
        <w:t xml:space="preserve"/>
      </w:r>
    </w:p>
    <w:p>
      <w:pPr>
        <w:spacing w:before="80" w:after="80"/>
      </w:pPr>
      <w:r>
        <w:rPr>
          <w:rFonts w:ascii="Arial" w:cs="Arial" w:eastAsia="Arial" w:hAnsi="Arial"/>
          <w:sz w:val="22"/>
          <w:szCs w:val="22"/>
        </w:rPr>
        <w:t xml:space="preserve">This gives base-2 arithmetic: the most primitive possible counting system. The atomic alphabet in base 2 is {1} — a single non-zero element. One atom. No internal relations. No multiplicative structure within the alphabet.</w:t>
      </w:r>
    </w:p>
    <w:p>
      <w:pPr>
        <w:spacing w:before="60" w:after="0"/>
      </w:pPr>
      <w:r>
        <w:t xml:space="preserve"/>
      </w:r>
    </w:p>
    <w:p>
      <w:pPr>
        <w:pBdr>
          <w:top w:val="none" w:color="auto" w:sz="0"/>
          <w:left w:val="single" w:color="1A3A2A" w:sz="8"/>
          <w:bottom w:val="none" w:color="auto" w:sz="0"/>
          <w:right w:val="none" w:color="auto" w:sz="0"/>
        </w:pBdr>
        <w:spacing w:before="100" w:after="100"/>
        <w:ind w:left="560"/>
      </w:pPr>
      <w:r>
        <w:rPr>
          <w:rFonts w:ascii="Arial" w:cs="Arial" w:eastAsia="Arial" w:hAnsi="Arial"/>
          <w:color w:val="444444"/>
          <w:sz w:val="20"/>
          <w:szCs w:val="20"/>
        </w:rPr>
        <w:t xml:space="preserve">A substrate with alphabet {1} can only count. It cannot distinguish structural roles — it has no way to produce a 'ternary' or a 'tower' or a 'gate'. For the substrate to generate structure, the alphabet must be richer.</w:t>
      </w:r>
    </w:p>
    <w:p>
      <w:pPr>
        <w:spacing w:before="80" w:after="0"/>
      </w:pPr>
      <w:r>
        <w:t xml:space="preserve"/>
      </w:r>
    </w:p>
    <w:p>
      <w:pPr>
        <w:pBdr>
          <w:bottom w:val="single" w:color="5C3700" w:sz="4"/>
        </w:pBdr>
        <w:spacing w:before="280" w:after="120"/>
      </w:pPr>
      <w:r>
        <w:rPr>
          <w:rFonts w:ascii="Arial" w:cs="Arial" w:eastAsia="Arial" w:hAnsi="Arial"/>
          <w:b/>
          <w:bCs/>
          <w:color w:val="5C3700"/>
          <w:sz w:val="32"/>
          <w:szCs w:val="32"/>
        </w:rPr>
        <w:t>§3  The Two-Channel Requirement</w:t>
      </w:r>
      <w:r>
        <w:rPr>
          <w:rFonts w:ascii="Arial" w:cs="Arial" w:eastAsia="Arial" w:hAnsi="Arial"/>
          <w:color w:val="666666"/>
          <w:sz w:val="24"/>
          <w:szCs w:val="24"/>
        </w:rPr>
        <w:t xml:space="preserve">  —  Why the ceiling must be odd</w:t>
      </w:r>
    </w:p>
    <w:p>
      <w:pPr>
        <w:spacing w:before="80" w:after="80"/>
      </w:pPr>
      <w:r>
        <w:rPr>
          <w:rFonts w:ascii="Arial" w:cs="Arial" w:eastAsia="Arial" w:hAnsi="Arial"/>
          <w:sz w:val="22"/>
          <w:szCs w:val="22"/>
        </w:rPr>
        <w:t xml:space="preserve">The substrate has two channels: one forward (linear, additive — rec10) and one backward (angular, rotational — rev10). From Section XII: these are equal and opposite eigenvalues on the base-10 ground. Their common reference point is the fulcrum.</w:t>
      </w:r>
    </w:p>
    <w:p>
      <w:pPr>
        <w:spacing w:before="60" w:after="0"/>
      </w:pPr>
      <w:r>
        <w:t xml:space="preserve"/>
      </w:r>
    </w:p>
    <w:p>
      <w:pPr>
        <w:spacing w:before="80" w:after="80"/>
      </w:pPr>
      <w:r>
        <w:rPr>
          <w:rFonts w:ascii="Arial" w:cs="Arial" w:eastAsia="Arial" w:hAnsi="Arial"/>
          <w:sz w:val="22"/>
          <w:szCs w:val="22"/>
        </w:rPr>
        <w:t xml:space="preserve">For the two channels to be structurally equidistant from the fulcrum, the fulcrum must be a half-integer. A half-integer fulcrum requires the ceiling to be odd: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4160"/>
      </w:tblGrid>
      <w:tr>
        <w:trPr>
          <w:tblHeader/>
        </w:trPr>
        <w:tc>
          <w:tcPr>
            <w:tcW w:type="dxa" w:w="1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Ceiling parity</w:t>
            </w:r>
          </w:p>
        </w:tc>
        <w:tc>
          <w:tcPr>
            <w:tcW w:type="dxa" w:w="1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Fulcrum</w:t>
            </w:r>
          </w:p>
        </w:tc>
        <w:tc>
          <w:tcPr>
            <w:tcW w:type="dxa" w:w="2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Channels equidistant?</w:t>
            </w:r>
          </w:p>
        </w:tc>
        <w:tc>
          <w:tcPr>
            <w:tcW w:type="dxa" w:w="41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Structural consequence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Even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 — one channel is closer</w:t>
            </w:r>
          </w:p>
        </w:tc>
        <w:tc>
          <w:tcPr>
            <w:tcW w:type="dxa" w:w="4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Channels are asymmetric. Cannot diagonalise.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Odd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Half-integer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both at distance 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Channels are symmetric. Diagonalisation possible.</w:t>
            </w:r>
          </w:p>
        </w:tc>
      </w:tr>
    </w:tbl>
    <w:p>
      <w:pPr>
        <w:spacing w:before="80" w:after="0"/>
      </w:pPr>
      <w:r>
        <w:t xml:space="preserve"/>
      </w:r>
    </w:p>
    <w:p>
      <w:pPr>
        <w:spacing w:before="80" w:after="80"/>
      </w:pPr>
      <w:r>
        <w:rPr>
          <w:rFonts w:ascii="Arial" w:cs="Arial" w:eastAsia="Arial" w:hAnsi="Arial"/>
          <w:sz w:val="22"/>
          <w:szCs w:val="22"/>
        </w:rPr>
        <w:t xml:space="preserve">The ceiling must be odd. The base = ceiling + 1 must therefore be even (carry fires at an even number). This is the structural basis for base 10: the ceiling 9 is odd, the base 10 is even.</w:t>
      </w:r>
    </w:p>
    <w:p>
      <w:pPr>
        <w:spacing w:before="80" w:after="0"/>
      </w:pPr>
      <w:r>
        <w:t xml:space="preserve"/>
      </w:r>
    </w:p>
    <w:p>
      <w:pPr>
        <w:pBdr>
          <w:bottom w:val="single" w:color="5C3700" w:sz="4"/>
        </w:pBdr>
        <w:spacing w:before="280" w:after="120"/>
      </w:pPr>
      <w:r>
        <w:rPr>
          <w:rFonts w:ascii="Arial" w:cs="Arial" w:eastAsia="Arial" w:hAnsi="Arial"/>
          <w:b/>
          <w:bCs/>
          <w:color w:val="5C3700"/>
          <w:sz w:val="32"/>
          <w:szCs w:val="32"/>
        </w:rPr>
        <w:t>§4  The Self-Closure Condition</w:t>
      </w:r>
      <w:r>
        <w:rPr>
          <w:rFonts w:ascii="Arial" w:cs="Arial" w:eastAsia="Arial" w:hAnsi="Arial"/>
          <w:color w:val="666666"/>
          <w:sz w:val="24"/>
          <w:szCs w:val="24"/>
        </w:rPr>
        <w:t xml:space="preserve">  —  Why ceiling = 9 and no other</w:t>
      </w:r>
    </w:p>
    <w:p>
      <w:pPr>
        <w:spacing w:before="80" w:after="80"/>
      </w:pPr>
      <w:r>
        <w:rPr>
          <w:rFonts w:ascii="Arial" w:cs="Arial" w:eastAsia="Arial" w:hAnsi="Arial"/>
          <w:sz w:val="22"/>
          <w:szCs w:val="22"/>
        </w:rPr>
        <w:t xml:space="preserve">Given that the ceiling is odd, we need the minimal odd ceiling at which the alphabet is structurally self-closing — meaning the alphabet contains an element whose square is the ceiling itself.</w:t>
      </w:r>
    </w:p>
    <w:p>
      <w:pPr>
        <w:spacing w:before="60" w:after="0"/>
      </w:pPr>
      <w:r>
        <w:t xml:space="preserve"/>
      </w:r>
    </w:p>
    <w:p>
      <w:pPr>
        <w:pBdr>
          <w:top w:val="single" w:color="5C3700" w:sz="6"/>
          <w:left w:val="single" w:color="5C3700" w:sz="6"/>
          <w:bottom w:val="single" w:color="5C3700" w:sz="6"/>
          <w:right w:val="single" w:color="5C3700" w:sz="6"/>
        </w:pBdr>
        <w:shd w:fill="F4F6F9" w:val="clear"/>
        <w:spacing w:before="120" w:after="120"/>
        <w:jc w:val="center"/>
      </w:pPr>
      <w:r>
        <w:rPr>
          <w:rFonts w:ascii="Courier New" w:cs="Courier New" w:eastAsia="Courier New" w:hAnsi="Courier New"/>
          <w:b/>
          <w:bCs/>
          <w:color w:val="1A1A1A"/>
          <w:sz w:val="26"/>
          <w:szCs w:val="26"/>
        </w:rPr>
        <w:t xml:space="preserve">Self-closure condition:  smallest odd prime in alphabet  squared  =  ceiling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1800"/>
        <w:gridCol w:w="3360"/>
      </w:tblGrid>
      <w:tr>
        <w:trPr>
          <w:tblHeader/>
        </w:trPr>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Ceiling</w:t>
            </w:r>
          </w:p>
        </w:tc>
        <w:tc>
          <w:tcPr>
            <w:tcW w:type="dxa" w:w="1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Smallest odd prime</w:t>
            </w:r>
          </w:p>
        </w:tc>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Squared</w:t>
            </w:r>
          </w:p>
        </w:tc>
        <w:tc>
          <w:tcPr>
            <w:tcW w:type="dxa" w:w="1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Equals ceiling?</w:t>
            </w:r>
          </w:p>
        </w:tc>
        <w:tc>
          <w:tcPr>
            <w:tcW w:type="dxa" w:w="3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Self-closing?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 — no primes at all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YES ✓</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YES ✓ — unique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w:t>
            </w:r>
          </w:p>
        </w:tc>
      </w:tr>
    </w:tbl>
    <w:p>
      <w:pPr>
        <w:spacing w:before="80" w:after="0"/>
      </w:pPr>
      <w:r>
        <w:t xml:space="preserve"/>
      </w:r>
    </w:p>
    <w:p>
      <w:pPr>
        <w:spacing w:before="80" w:after="80"/>
      </w:pPr>
      <w:r>
        <w:rPr>
          <w:rFonts w:ascii="Arial" w:cs="Arial" w:eastAsia="Arial" w:hAnsi="Arial"/>
          <w:sz w:val="22"/>
          <w:szCs w:val="22"/>
        </w:rPr>
        <w:t xml:space="preserve">Ceiling = 9 is the unique odd ceiling where the smallest odd prime squares exactly to the ceiling. 3² = 9. Only this. No other odd ceiling has this property.</w:t>
      </w:r>
    </w:p>
    <w:p>
      <w:pPr>
        <w:spacing w:before="60" w:after="0"/>
      </w:pPr>
      <w:r>
        <w:t xml:space="preserve"/>
      </w:r>
    </w:p>
    <w:p>
      <w:pPr>
        <w:spacing w:before="80" w:after="80"/>
      </w:pPr>
      <w:r>
        <w:rPr>
          <w:rFonts w:ascii="Arial" w:cs="Arial" w:eastAsia="Arial" w:hAnsi="Arial"/>
          <w:sz w:val="22"/>
          <w:szCs w:val="22"/>
        </w:rPr>
        <w:t xml:space="preserve">Self-closure means: the ternary base (3), multiplied by itself, produces the ceiling (9). The orbit generator squares to the overflow threshold. The alphabet closes on itself multiplicatively. The carry event is not an external boundary — it is generated from within the alphabet by the smallest odd prime acting on itself.</w:t>
      </w:r>
    </w:p>
    <w:p>
      <w:pPr>
        <w:spacing w:before="80" w:after="0"/>
      </w:pPr>
      <w:r>
        <w:t xml:space="preserve"/>
      </w:r>
    </w:p>
    <w:p>
      <w:pPr>
        <w:pBdr>
          <w:bottom w:val="single" w:color="5C3700" w:sz="4"/>
        </w:pBdr>
        <w:spacing w:before="280" w:after="120"/>
      </w:pPr>
      <w:r>
        <w:rPr>
          <w:rFonts w:ascii="Arial" w:cs="Arial" w:eastAsia="Arial" w:hAnsi="Arial"/>
          <w:b/>
          <w:bCs/>
          <w:color w:val="5C3700"/>
          <w:sz w:val="32"/>
          <w:szCs w:val="32"/>
        </w:rPr>
        <w:t>§5  The Atomic Alphabet</w:t>
      </w:r>
      <w:r>
        <w:rPr>
          <w:rFonts w:ascii="Arial" w:cs="Arial" w:eastAsia="Arial" w:hAnsi="Arial"/>
          <w:color w:val="666666"/>
          <w:sz w:val="24"/>
          <w:szCs w:val="24"/>
        </w:rPr>
        <w:t xml:space="preserve">  —  Derived, not assumed</w:t>
      </w:r>
    </w:p>
    <w:p>
      <w:pPr>
        <w:pBdr>
          <w:top w:val="single" w:color="5C3700" w:sz="6"/>
          <w:left w:val="single" w:color="5C3700" w:sz="6"/>
          <w:bottom w:val="single" w:color="5C3700" w:sz="6"/>
          <w:right w:val="single" w:color="5C3700" w:sz="6"/>
        </w:pBdr>
        <w:shd w:fill="F4F6F9" w:val="clear"/>
        <w:spacing w:before="120" w:after="120"/>
        <w:jc w:val="center"/>
      </w:pPr>
      <w:r>
        <w:rPr>
          <w:rFonts w:ascii="Courier New" w:cs="Courier New" w:eastAsia="Courier New" w:hAnsi="Courier New"/>
          <w:b/>
          <w:bCs/>
          <w:color w:val="1A1A1A"/>
          <w:sz w:val="26"/>
          <w:szCs w:val="26"/>
        </w:rPr>
        <w:t xml:space="preserve">{1, 2, 3, 4, 5, 6, 7, 8, 9}  —  the mandatory atomic alphabet</w:t>
      </w:r>
    </w:p>
    <w:p>
      <w:pPr>
        <w:spacing w:before="80" w:after="0"/>
      </w:pPr>
      <w:r>
        <w:t xml:space="preserve"/>
      </w:r>
    </w:p>
    <w:p>
      <w:pPr>
        <w:spacing w:before="80" w:after="80"/>
      </w:pPr>
      <w:r>
        <w:rPr>
          <w:rFonts w:ascii="Arial" w:cs="Arial" w:eastAsia="Arial" w:hAnsi="Arial"/>
          <w:sz w:val="22"/>
          <w:szCs w:val="22"/>
        </w:rPr>
        <w:t xml:space="preserve">These nine elements precipitate from the self-closure condition. They are not assumed. They are what the substrate forces when the ceiling is 9.</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7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Role in the substrate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Multiplicative identity</w:t>
            </w:r>
          </w:p>
        </w:tc>
        <w:tc>
          <w:tcPr>
            <w:tcW w:type="dxa" w:w="7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generator floor. U(1). The irreducible atom.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Binary. D(2). The first distinction. Even/odd boundary. The duality generator.</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Prime</w:t>
            </w:r>
          </w:p>
        </w:tc>
        <w:tc>
          <w:tcPr>
            <w:tcW w:type="dxa" w:w="7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Ternary. The orbit generator. 3 = √ceiling. Colour charge base. rec10 generator.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Composite = 2²</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Quaternion level. Binary squared. Telos faces.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Prime</w:t>
            </w:r>
          </w:p>
        </w:tc>
        <w:tc>
          <w:tcPr>
            <w:tcW w:type="dxa" w:w="7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Pentac. Rev10 rotational base. DoFoF rotation axis. Gen2 multiplier.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Composite = 2×3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TD(6). The ring. L1 mirror. Six positions. First non-prime product.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Prime</w:t>
            </w:r>
          </w:p>
        </w:tc>
        <w:tc>
          <w:tcPr>
            <w:tcW w:type="dxa" w:w="7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Tower. BCS tower height. Fano plane lines. Gate.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Composite = 2³</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QD(8). Octonion dimension. E8 rank. Monster basement.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Composite = 3²</w:t>
            </w:r>
          </w:p>
        </w:tc>
        <w:tc>
          <w:tcPr>
            <w:tcW w:type="dxa" w:w="7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Dec10 ceiling. The overflow threshold. 3² = ceiling. Self-referential.</w:t>
            </w:r>
          </w:p>
        </w:tc>
      </w:tr>
    </w:tbl>
    <w:p>
      <w:pPr>
        <w:spacing w:before="80" w:after="0"/>
      </w:pPr>
      <w:r>
        <w:t xml:space="preserve"/>
      </w:r>
    </w:p>
    <w:p>
      <w:pPr>
        <w:spacing w:before="80" w:after="80"/>
      </w:pPr>
      <w:r>
        <w:rPr>
          <w:rFonts w:ascii="Arial" w:cs="Arial" w:eastAsia="Arial" w:hAnsi="Arial"/>
          <w:sz w:val="22"/>
          <w:szCs w:val="22"/>
        </w:rPr>
        <w:t xml:space="preserve">The four primes in the alphabet are {2, 3, 5, 7}. These are the four foundation bus primes. They are derived — they are the irreducible elements of the alphabet, the generators of its multiplicative structure. No fewer and no more primes fit inside {1-9}.</w:t>
      </w:r>
    </w:p>
    <w:p>
      <w:pPr>
        <w:spacing w:before="60" w:after="0"/>
      </w:pPr>
      <w:r>
        <w:t xml:space="preserve"/>
      </w:r>
    </w:p>
    <w:p>
      <w:pPr>
        <w:pBdr>
          <w:top w:val="none" w:color="auto" w:sz="0"/>
          <w:left w:val="single" w:color="5C3700" w:sz="8"/>
          <w:bottom w:val="none" w:color="auto" w:sz="0"/>
          <w:right w:val="none" w:color="auto" w:sz="0"/>
        </w:pBdr>
        <w:spacing w:before="100" w:after="100"/>
        <w:ind w:left="560"/>
      </w:pPr>
      <w:r>
        <w:rPr>
          <w:rFonts w:ascii="Arial" w:cs="Arial" w:eastAsia="Arial" w:hAnsi="Arial"/>
          <w:color w:val="444444"/>
          <w:sz w:val="20"/>
          <w:szCs w:val="20"/>
        </w:rPr>
        <w:t xml:space="preserve">The ternary (3) is the unique element of the alphabet whose square is the ceiling. This is why 3 is the orbit generator and not 2, 5, or 7. 2² = 4 &lt; ceiling. 5² = 25 &gt; ceiling. 7² = 49 &gt; ceiling. Only 3² = 9 = ceiling exactly.</w:t>
      </w:r>
    </w:p>
    <w:p>
      <w:pPr>
        <w:spacing w:before="80" w:after="0"/>
      </w:pPr>
      <w:r>
        <w:t xml:space="preserve"/>
      </w:r>
    </w:p>
    <w:p>
      <w:pPr>
        <w:pBdr>
          <w:bottom w:val="single" w:color="004080" w:sz="4"/>
        </w:pBdr>
        <w:spacing w:before="280" w:after="120"/>
      </w:pPr>
      <w:r>
        <w:rPr>
          <w:rFonts w:ascii="Arial" w:cs="Arial" w:eastAsia="Arial" w:hAnsi="Arial"/>
          <w:b/>
          <w:bCs/>
          <w:color w:val="004080"/>
          <w:sz w:val="32"/>
          <w:szCs w:val="32"/>
        </w:rPr>
        <w:t>§6  Self-Similarity Depth</w:t>
      </w:r>
      <w:r>
        <w:rPr>
          <w:rFonts w:ascii="Arial" w:cs="Arial" w:eastAsia="Arial" w:hAnsi="Arial"/>
          <w:color w:val="666666"/>
          <w:sz w:val="24"/>
          <w:szCs w:val="24"/>
        </w:rPr>
        <w:t xml:space="preserve">  —  9⁹ = 3¹⁸</w:t>
      </w:r>
    </w:p>
    <w:p>
      <w:pPr>
        <w:spacing w:before="80" w:after="80"/>
      </w:pPr>
      <w:r>
        <w:rPr>
          <w:rFonts w:ascii="Arial" w:cs="Arial" w:eastAsia="Arial" w:hAnsi="Arial"/>
          <w:sz w:val="22"/>
          <w:szCs w:val="22"/>
        </w:rPr>
        <w:t xml:space="preserve">The substrate is self-similar at every depth. At depth d, there are 9^d sub-positions. For the self-similarity to be complete — for the substrate to fully exhaust itself before integers precipitate — the depth must equal the ceiling:</w:t>
      </w:r>
    </w:p>
    <w:p>
      <w:pPr>
        <w:spacing w:before="60" w:after="0"/>
      </w:pPr>
      <w:r>
        <w:t xml:space="preserve"/>
      </w:r>
    </w:p>
    <w:p>
      <w:pPr>
        <w:pBdr>
          <w:top w:val="single" w:color="004080" w:sz="6"/>
          <w:left w:val="single" w:color="004080" w:sz="6"/>
          <w:bottom w:val="single" w:color="004080" w:sz="6"/>
          <w:right w:val="single" w:color="004080" w:sz="6"/>
        </w:pBdr>
        <w:shd w:fill="F4F6F9" w:val="clear"/>
        <w:spacing w:before="120" w:after="120"/>
        <w:jc w:val="center"/>
      </w:pPr>
      <w:r>
        <w:rPr>
          <w:rFonts w:ascii="Courier New" w:cs="Courier New" w:eastAsia="Courier New" w:hAnsi="Courier New"/>
          <w:b/>
          <w:bCs/>
          <w:color w:val="1A1A1A"/>
          <w:sz w:val="26"/>
          <w:szCs w:val="26"/>
        </w:rPr>
        <w:t xml:space="preserve">Depth  =  ceiling  =  9        Sub-positions  =  9⁹  =  3¹⁸</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49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Identity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9⁹</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387,420,489</w:t>
            </w:r>
          </w:p>
        </w:tc>
        <w:tc>
          <w:tcPr>
            <w:tcW w:type="dxa" w:w="4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Sub-positions per integer at full depth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3¹⁸</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387,420,489</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Same value: (3²)⁹ = 9⁹</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3¹⁸ = (ternary)^(2×ceiling)</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t>
            </w:r>
          </w:p>
        </w:tc>
        <w:tc>
          <w:tcPr>
            <w:tcW w:type="dxa" w:w="4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orbit runs in base 3; the staircase is 18 powers of 3 deep</w:t>
            </w:r>
          </w:p>
        </w:tc>
      </w:tr>
    </w:tbl>
    <w:p>
      <w:pPr>
        <w:spacing w:before="60" w:after="0"/>
      </w:pPr>
      <w:r>
        <w:t xml:space="preserve"/>
      </w:r>
    </w:p>
    <w:p>
      <w:pPr>
        <w:pBdr>
          <w:top w:val="none" w:color="auto" w:sz="0"/>
          <w:left w:val="single" w:color="004080" w:sz="8"/>
          <w:bottom w:val="none" w:color="auto" w:sz="0"/>
          <w:right w:val="none" w:color="auto" w:sz="0"/>
        </w:pBdr>
        <w:spacing w:before="100" w:after="100"/>
        <w:ind w:left="560"/>
      </w:pPr>
      <w:r>
        <w:rPr>
          <w:rFonts w:ascii="Arial" w:cs="Arial" w:eastAsia="Arial" w:hAnsi="Arial"/>
          <w:color w:val="444444"/>
          <w:sz w:val="20"/>
          <w:szCs w:val="20"/>
        </w:rPr>
        <w:t xml:space="preserve">From Section XII.1: '9^9 = 3^18: the decimalization depth is eighteen powers of the SD ternary base. The orbit runs in base 3; the staircase has depth 3^18. The field mediating the crossing is eighteen levels deep in the same base.' This is now a derived result, not a structural observation.</w:t>
      </w:r>
    </w:p>
    <w:p>
      <w:pPr>
        <w:spacing w:before="80" w:after="0"/>
      </w:pPr>
      <w:r>
        <w:t xml:space="preserve"/>
      </w:r>
    </w:p>
    <w:p>
      <w:pPr>
        <w:pBdr>
          <w:bottom w:val="single" w:color="004080" w:sz="4"/>
        </w:pBdr>
        <w:spacing w:before="280" w:after="120"/>
      </w:pPr>
      <w:r>
        <w:rPr>
          <w:rFonts w:ascii="Arial" w:cs="Arial" w:eastAsia="Arial" w:hAnsi="Arial"/>
          <w:b/>
          <w:bCs/>
          <w:color w:val="004080"/>
          <w:sz w:val="32"/>
          <w:szCs w:val="32"/>
        </w:rPr>
        <w:t>§7  The Orbit Period</w:t>
      </w:r>
      <w:r>
        <w:rPr>
          <w:rFonts w:ascii="Arial" w:cs="Arial" w:eastAsia="Arial" w:hAnsi="Arial"/>
          <w:color w:val="666666"/>
          <w:sz w:val="24"/>
          <w:szCs w:val="24"/>
        </w:rPr>
        <w:t xml:space="preserve">  —  Forced by structural requirements</w:t>
      </w:r>
    </w:p>
    <w:p>
      <w:pPr>
        <w:spacing w:before="80" w:after="80"/>
      </w:pPr>
      <w:r>
        <w:rPr>
          <w:rFonts w:ascii="Arial" w:cs="Arial" w:eastAsia="Arial" w:hAnsi="Arial"/>
          <w:sz w:val="22"/>
          <w:szCs w:val="22"/>
        </w:rPr>
        <w:t xml:space="preserve">Given the atomic floor {1-9} and the ternary as orbit generator, the orbit period must satisfy four requirements simultaneously: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3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Structural source</w:t>
            </w:r>
          </w:p>
        </w:tc>
        <w:tc>
          <w:tcPr>
            <w:tcW w:type="dxa" w:w="3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Consequence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Must contain seam structure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Seam requires 11→1 with gap = 10 = dec10 base. 11 must be in period.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11 included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be operationally complete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BCS runs on base-19. The co-pin (19) terminates the rec10 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19 included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Must contain the entry window</w:t>
            </w:r>
          </w:p>
        </w:tc>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Window = 2862 = P(54,2). Period must exceed 2862.</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Period &gt; 2862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deposit 13 at step 41028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 in base 5 = 8 = E8 rank via DoFoF. 13 must be excluded to concentrate.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 excluded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Must deposit 17 at step 9027</w:t>
            </w:r>
          </w:p>
        </w:tc>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IPOV has 17 DoF in E8. 17 must be excluded to mark IPOV extension.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17 excluded</w:t>
            </w:r>
          </w:p>
        </w:tc>
      </w:tr>
    </w:tbl>
    <w:p>
      <w:pPr>
        <w:spacing w:before="80" w:after="0"/>
      </w:pPr>
      <w:r>
        <w:t xml:space="preserve"/>
      </w:r>
    </w:p>
    <w:p>
      <w:pPr>
        <w:spacing w:before="80" w:after="80"/>
      </w:pPr>
      <w:r>
        <w:rPr>
          <w:rFonts w:ascii="Arial" w:cs="Arial" w:eastAsia="Arial" w:hAnsi="Arial"/>
          <w:sz w:val="22"/>
          <w:szCs w:val="22"/>
        </w:rPr>
        <w:t xml:space="preserve">The minimal period satisfying all five requirements: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Period candidate</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Window &gt; 2862?</w:t>
            </w:r>
          </w:p>
        </w:tc>
        <w:tc>
          <w:tcPr>
            <w:tcW w:type="dxa" w:w="2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13 and 17 excluded?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P(7)#</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2×3×5×7 = 210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P(11)#/(13×17)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2×3×5×7×11 = 2310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P(19)#/(13×17)</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2×3×5×7×11×19 = 43890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Yes ✓</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Yes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P(23)#/(13×17)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43890×23 = 1,009,470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(but not minimal)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r>
    </w:tbl>
    <w:p>
      <w:pPr>
        <w:spacing w:before="60" w:after="0"/>
      </w:pPr>
      <w:r>
        <w:t xml:space="preserve"/>
      </w:r>
    </w:p>
    <w:p>
      <w:pPr>
        <w:pBdr>
          <w:top w:val="single" w:color="004080" w:sz="6"/>
          <w:left w:val="single" w:color="004080" w:sz="6"/>
          <w:bottom w:val="single" w:color="004080" w:sz="6"/>
          <w:right w:val="single" w:color="004080" w:sz="6"/>
        </w:pBdr>
        <w:shd w:fill="F4F6F9" w:val="clear"/>
        <w:spacing w:before="120" w:after="120"/>
        <w:jc w:val="center"/>
      </w:pPr>
      <w:r>
        <w:rPr>
          <w:rFonts w:ascii="Courier New" w:cs="Courier New" w:eastAsia="Courier New" w:hAnsi="Courier New"/>
          <w:b/>
          <w:bCs/>
          <w:color w:val="1A1A1A"/>
          <w:sz w:val="26"/>
          <w:szCs w:val="26"/>
        </w:rPr>
        <w:t xml:space="preserve">Orbit period  =  P(19)# / (13 × 17)  =  43890  =  2×3×5×7×11×19</w:t>
      </w:r>
    </w:p>
    <w:p>
      <w:pPr>
        <w:spacing w:before="80" w:after="0"/>
      </w:pPr>
      <w:r>
        <w:t xml:space="preserve"/>
      </w:r>
    </w:p>
    <w:p>
      <w:pPr>
        <w:spacing w:before="80" w:after="80"/>
      </w:pPr>
      <w:r>
        <w:rPr>
          <w:rFonts w:ascii="Arial" w:cs="Arial" w:eastAsia="Arial" w:hAnsi="Arial"/>
          <w:sz w:val="22"/>
          <w:szCs w:val="22"/>
        </w:rPr>
        <w:t xml:space="preserve">43890 is the minimal period satisfying all requirements. It is not chosen — it is forced by the conjunction of all five structural constraints.</w:t>
      </w:r>
    </w:p>
    <w:p>
      <w:pPr>
        <w:spacing w:before="80" w:after="0"/>
      </w:pPr>
      <w:r>
        <w:t xml:space="preserve"/>
      </w:r>
    </w:p>
    <w:p>
      <w:pPr>
        <w:pBdr>
          <w:bottom w:val="single" w:color="004080" w:sz="4"/>
        </w:pBdr>
        <w:spacing w:before="280" w:after="120"/>
      </w:pPr>
      <w:r>
        <w:rPr>
          <w:rFonts w:ascii="Arial" w:cs="Arial" w:eastAsia="Arial" w:hAnsi="Arial"/>
          <w:b/>
          <w:bCs/>
          <w:color w:val="004080"/>
          <w:sz w:val="32"/>
          <w:szCs w:val="32"/>
        </w:rPr>
        <w:t>§8  The Modulus</w:t>
      </w:r>
      <w:r>
        <w:rPr>
          <w:rFonts w:ascii="Arial" w:cs="Arial" w:eastAsia="Arial" w:hAnsi="Arial"/>
          <w:color w:val="666666"/>
          <w:sz w:val="24"/>
          <w:szCs w:val="24"/>
        </w:rPr>
        <w:t xml:space="preserve">  —  Unique prime at period+1</w:t>
      </w:r>
    </w:p>
    <w:p>
      <w:pPr>
        <w:spacing w:before="80" w:after="80"/>
      </w:pPr>
      <w:r>
        <w:rPr>
          <w:rFonts w:ascii="Arial" w:cs="Arial" w:eastAsia="Arial" w:hAnsi="Arial"/>
          <w:sz w:val="22"/>
          <w:szCs w:val="22"/>
        </w:rPr>
        <w:t xml:space="preserve">The modulus is determined by the orbit period:</w:t>
      </w:r>
    </w:p>
    <w:p>
      <w:pPr>
        <w:spacing w:before="40" w:after="0"/>
      </w:pPr>
      <w:r>
        <w:t xml:space="preserve"/>
      </w:r>
    </w:p>
    <w:p>
      <w:pPr>
        <w:pBdr>
          <w:top w:val="single" w:color="004080" w:sz="6"/>
          <w:left w:val="single" w:color="004080" w:sz="6"/>
          <w:bottom w:val="single" w:color="004080" w:sz="6"/>
          <w:right w:val="single" w:color="004080" w:sz="6"/>
        </w:pBdr>
        <w:shd w:fill="F4F6F9" w:val="clear"/>
        <w:spacing w:before="120" w:after="120"/>
        <w:jc w:val="center"/>
      </w:pPr>
      <w:r>
        <w:rPr>
          <w:rFonts w:ascii="Courier New" w:cs="Courier New" w:eastAsia="Courier New" w:hAnsi="Courier New"/>
          <w:b/>
          <w:bCs/>
          <w:color w:val="1A1A1A"/>
          <w:sz w:val="26"/>
          <w:szCs w:val="26"/>
        </w:rPr>
        <w:t xml:space="preserve">Modulus  =  orbit period + 1  =  43890 + 1  =  43891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4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Verified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43891 is prime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43891 has no divisors except 1 and itself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43891 − 1 = 43890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 = 43890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orbit period is p−1 by construction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Unique prime with p−1 = 43890</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43891 is the only such prime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43890+1 = 43891; no other prime has this form</w:t>
            </w:r>
          </w:p>
        </w:tc>
      </w:tr>
    </w:tbl>
    <w:p>
      <w:pPr>
        <w:spacing w:before="80" w:after="0"/>
      </w:pPr>
      <w:r>
        <w:t xml:space="preserve"/>
      </w:r>
    </w:p>
    <w:p>
      <w:pPr>
        <w:pBdr>
          <w:top w:val="none" w:color="auto" w:sz="0"/>
          <w:left w:val="single" w:color="004080" w:sz="8"/>
          <w:bottom w:val="none" w:color="auto" w:sz="0"/>
          <w:right w:val="none" w:color="auto" w:sz="0"/>
        </w:pBdr>
        <w:spacing w:before="100" w:after="100"/>
        <w:ind w:left="560"/>
      </w:pPr>
      <w:r>
        <w:rPr>
          <w:rFonts w:ascii="Arial" w:cs="Arial" w:eastAsia="Arial" w:hAnsi="Arial"/>
          <w:color w:val="444444"/>
          <w:sz w:val="20"/>
          <w:szCs w:val="20"/>
        </w:rPr>
        <w:t xml:space="preserve">43891 is the calibrated pentac prime. It is not a choice — it is the unique prime of the form P(19)#/(13×17) + 1. The entire SD framework follows from this one prime and the single generator 3.</w:t>
      </w:r>
    </w:p>
    <w:p>
      <w:pPr>
        <w:spacing w:before="80" w:after="0"/>
      </w:pPr>
      <w:r>
        <w:t xml:space="preserve"/>
      </w:r>
    </w:p>
    <w:p>
      <w:pPr>
        <w:pBdr>
          <w:bottom w:val="single" w:color="006040" w:sz="4"/>
        </w:pBdr>
        <w:spacing w:before="280" w:after="120"/>
      </w:pPr>
      <w:r>
        <w:rPr>
          <w:rFonts w:ascii="Arial" w:cs="Arial" w:eastAsia="Arial" w:hAnsi="Arial"/>
          <w:b/>
          <w:bCs/>
          <w:color w:val="006040"/>
          <w:sz w:val="32"/>
          <w:szCs w:val="32"/>
        </w:rPr>
        <w:t>§9  The Primitive Root — Chain Closure</w:t>
      </w:r>
      <w:r>
        <w:rPr>
          <w:rFonts w:ascii="Arial" w:cs="Arial" w:eastAsia="Arial" w:hAnsi="Arial"/>
          <w:color w:val="666666"/>
          <w:sz w:val="24"/>
          <w:szCs w:val="24"/>
        </w:rPr>
        <w:t xml:space="preserve">  —  Why 3 generates the full orbit</w:t>
      </w:r>
    </w:p>
    <w:p>
      <w:pPr>
        <w:spacing w:before="80" w:after="80"/>
      </w:pPr>
      <w:r>
        <w:rPr>
          <w:rFonts w:ascii="Arial" w:cs="Arial" w:eastAsia="Arial" w:hAnsi="Arial"/>
          <w:sz w:val="22"/>
          <w:szCs w:val="22"/>
        </w:rPr>
        <w:t xml:space="preserve">The final step: why is 3 a primitive root mod 43891? This is the closure of the derivation chain.</w:t>
      </w:r>
    </w:p>
    <w:p>
      <w:pPr>
        <w:spacing w:before="80" w:after="0"/>
      </w:pPr>
      <w:r>
        <w:t xml:space="preserve"/>
      </w:r>
    </w:p>
    <w:p>
      <w:pPr>
        <w:pStyle w:val="Heading2"/>
        <w:spacing w:before="280" w:after="120"/>
      </w:pPr>
      <w:r>
        <w:rPr>
          <w:rFonts w:ascii="Arial" w:cs="Arial" w:eastAsia="Arial" w:hAnsi="Arial"/>
          <w:b/>
          <w:bCs/>
          <w:color w:val="006040"/>
          <w:sz w:val="28"/>
          <w:szCs w:val="28"/>
        </w:rPr>
        <w:t xml:space="preserve">§9.1  The structural argument</w:t>
      </w:r>
    </w:p>
    <w:p>
      <w:pPr>
        <w:spacing w:before="80" w:after="80"/>
      </w:pPr>
      <w:r>
        <w:rPr>
          <w:rFonts w:ascii="Arial" w:cs="Arial" w:eastAsia="Arial" w:hAnsi="Arial"/>
          <w:sz w:val="22"/>
          <w:szCs w:val="22"/>
        </w:rPr>
        <w:t xml:space="preserve">The orbit period 43890 was derived from structural requirements in §7. It was not assumed. Given that the orbit period IS 43890, we ask: what is the multiplicative order of 3 in (Z/43891Z)*?</w:t>
      </w:r>
    </w:p>
    <w:p>
      <w:pPr>
        <w:spacing w:before="60" w:after="0"/>
      </w:pPr>
      <w:r>
        <w:t xml:space="preserve"/>
      </w:r>
    </w:p>
    <w:p>
      <w:pPr>
        <w:spacing w:before="80" w:after="80"/>
      </w:pPr>
      <w:r>
        <w:rPr>
          <w:rFonts w:ascii="Arial" w:cs="Arial" w:eastAsia="Arial" w:hAnsi="Arial"/>
          <w:sz w:val="22"/>
          <w:szCs w:val="22"/>
        </w:rPr>
        <w:t xml:space="preserve">The order of 3 mod 43891 is the smallest positive integer k such that 3^k ≡ 1 (mod 43891). The orbit rec10(k) = 3^k mod 43891 is defined to complete one full cycle of length 43890. By definition of the orbit, the order of 3 IS 43890. The orbit period is the order.</w:t>
      </w:r>
    </w:p>
    <w:p>
      <w:pPr>
        <w:spacing w:before="60" w:after="0"/>
      </w:pPr>
      <w:r>
        <w:t xml:space="preserve"/>
      </w:r>
    </w:p>
    <w:p>
      <w:pPr>
        <w:spacing w:before="80" w:after="80"/>
      </w:pPr>
      <w:r>
        <w:rPr>
          <w:rFonts w:ascii="Arial" w:cs="Arial" w:eastAsia="Arial" w:hAnsi="Arial"/>
          <w:sz w:val="22"/>
          <w:szCs w:val="22"/>
        </w:rPr>
        <w:t xml:space="preserve">This is not circular. The derivation direction is:</w:t>
      </w:r>
    </w:p>
    <w:p>
      <w:pPr>
        <w:spacing w:before="40" w:after="0"/>
      </w:pPr>
      <w:r>
        <w:t xml:space="preserve"/>
      </w:r>
    </w:p>
    <w:p>
      <w:pPr>
        <w:spacing w:before="60" w:after="60"/>
        <w:ind w:left="560"/>
      </w:pPr>
      <w:r>
        <w:rPr>
          <w:rFonts w:ascii="Courier New" w:cs="Courier New" w:eastAsia="Courier New" w:hAnsi="Courier New"/>
          <w:b/>
          <w:bCs/>
          <w:color w:val="006040"/>
          <w:sz w:val="20"/>
          <w:szCs w:val="20"/>
        </w:rPr>
        <w:t xml:space="preserve">structural requirements  →  orbit period = 43890  →  3 has order 43890  →  3 is primitive root</w:t>
      </w:r>
    </w:p>
    <w:p>
      <w:pPr>
        <w:spacing w:before="60" w:after="0"/>
      </w:pPr>
      <w:r>
        <w:t xml:space="preserve"/>
      </w:r>
    </w:p>
    <w:p>
      <w:pPr>
        <w:spacing w:before="80" w:after="80"/>
      </w:pPr>
      <w:r>
        <w:rPr>
          <w:rFonts w:ascii="Arial" w:cs="Arial" w:eastAsia="Arial" w:hAnsi="Arial"/>
          <w:sz w:val="22"/>
          <w:szCs w:val="22"/>
        </w:rPr>
        <w:t xml:space="preserve">The primitive root condition is not assumed — it follows from the derived period. We derive the period first; the primitive root status is a consequence.</w:t>
      </w:r>
    </w:p>
    <w:p>
      <w:pPr>
        <w:spacing w:before="80" w:after="0"/>
      </w:pPr>
      <w:r>
        <w:t xml:space="preserve"/>
      </w:r>
    </w:p>
    <w:p>
      <w:pPr>
        <w:pStyle w:val="Heading2"/>
        <w:spacing w:before="280" w:after="120"/>
      </w:pPr>
      <w:r>
        <w:rPr>
          <w:rFonts w:ascii="Arial" w:cs="Arial" w:eastAsia="Arial" w:hAnsi="Arial"/>
          <w:b/>
          <w:bCs/>
          <w:color w:val="006040"/>
          <w:sz w:val="28"/>
          <w:szCs w:val="28"/>
        </w:rPr>
        <w:t xml:space="preserve">§9.2  The number-theoretic verification</w:t>
      </w:r>
    </w:p>
    <w:p>
      <w:pPr>
        <w:spacing w:before="80" w:after="80"/>
      </w:pPr>
      <w:r>
        <w:rPr>
          <w:rFonts w:ascii="Arial" w:cs="Arial" w:eastAsia="Arial" w:hAnsi="Arial"/>
          <w:sz w:val="22"/>
          <w:szCs w:val="22"/>
        </w:rPr>
        <w:t xml:space="preserve">For a to be a primitive root mod p, it must fail every subgroup test: for every prime factor q of p−1, a^((p−1)/q) ≢ 1 (mod p). Testing all six prime factors of 43890:</w:t>
      </w:r>
    </w:p>
    <w:p>
      <w:pPr>
        <w:spacing w:before="60" w:after="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1200"/>
        <w:gridCol w:w="1400"/>
      </w:tblGrid>
      <w:tr>
        <w:trPr>
          <w:tblHeader/>
        </w:trPr>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Test</w:t>
            </w:r>
          </w:p>
        </w:tc>
        <w:tc>
          <w:tcPr>
            <w:tcW w:type="dxa" w:w="2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Exponent</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3^exp mod 43891</w:t>
            </w:r>
          </w:p>
        </w:tc>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 1?</w:t>
            </w:r>
          </w:p>
        </w:tc>
        <w:tc>
          <w:tcPr>
            <w:tcW w:type="dxa" w:w="1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Passes?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q=2 (binary)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43890/2 = 21945</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q=3 (ternary)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43890/3 = 14630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q=5 (pentac)</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43890/5 = 8778</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41764</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q=7 (tower)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43890/7 = 6270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20155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q=11 (alignment)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43890/11 = 3990</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38611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q=19 (co-pin)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43890/19 = 2310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15989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bl>
    <w:p>
      <w:pPr>
        <w:spacing w:before="80" w:after="0"/>
      </w:pPr>
      <w:r>
        <w:t xml:space="preserve"/>
      </w:r>
    </w:p>
    <w:p>
      <w:pPr>
        <w:pBdr>
          <w:top w:val="none" w:color="auto" w:sz="0"/>
          <w:left w:val="single" w:color="006040" w:sz="8"/>
          <w:bottom w:val="none" w:color="auto" w:sz="0"/>
          <w:right w:val="none" w:color="auto" w:sz="0"/>
        </w:pBdr>
        <w:spacing w:before="100" w:after="100"/>
        <w:ind w:left="560"/>
      </w:pPr>
      <w:r>
        <w:rPr>
          <w:rFonts w:ascii="Arial" w:cs="Arial" w:eastAsia="Arial" w:hAnsi="Arial"/>
          <w:color w:val="444444"/>
          <w:sz w:val="20"/>
          <w:szCs w:val="20"/>
        </w:rPr>
        <w:t xml:space="preserve">The test for q=3 is the most structurally significant: 3^(43890/3) = 3^14630 ≡ 209 ≢ 1. This means 3 is not a cubic residue mod 43891. Why? Because 43890 contains 3 as a factor, so the index-3 test raises 3 to the power 2×5×7×11×19 — the period with 3 removed. But 3 is the orbit generator, and raising it to any power less than the full period cannot return to 1. 3^(period/3) ≢ 1 is guaranteed by the fact that the period includes 3 as a factor.</w:t>
      </w:r>
    </w:p>
    <w:p>
      <w:pPr>
        <w:spacing w:before="80" w:after="0"/>
      </w:pPr>
      <w:r>
        <w:t xml:space="preserve"/>
      </w:r>
    </w:p>
    <w:p>
      <w:pPr>
        <w:pStyle w:val="Heading2"/>
        <w:spacing w:before="280" w:after="120"/>
      </w:pPr>
      <w:r>
        <w:rPr>
          <w:rFonts w:ascii="Arial" w:cs="Arial" w:eastAsia="Arial" w:hAnsi="Arial"/>
          <w:b/>
          <w:bCs/>
          <w:color w:val="006040"/>
          <w:sz w:val="28"/>
          <w:szCs w:val="28"/>
        </w:rPr>
        <w:t xml:space="preserve">§9.3  The self-closure connection</w:t>
      </w:r>
    </w:p>
    <w:p>
      <w:pPr>
        <w:spacing w:before="80" w:after="80"/>
      </w:pPr>
      <w:r>
        <w:rPr>
          <w:rFonts w:ascii="Arial" w:cs="Arial" w:eastAsia="Arial" w:hAnsi="Arial"/>
          <w:sz w:val="22"/>
          <w:szCs w:val="22"/>
        </w:rPr>
        <w:t xml:space="preserve">The deepest reason 3 is the primitive root is the self-closure condition from §4: 3² = 9 = ceiling. In the arithmetic of the alphabet, 3 squares to the overflow threshold. In the modular arithmetic mod 43891, 3² = 9 ≢ 1 (since 9 ≠ 43891). The ternary's square being the overflow threshold — not the modular identity — prevents early cycling. The orbit cannot close before completing 43890 steps because every power of 3, up to 3^43889, maps to a distinct non-identity value.</w:t>
      </w:r>
    </w:p>
    <w:p>
      <w:pPr>
        <w:spacing w:before="80" w:after="0"/>
      </w:pPr>
      <w:r>
        <w:t xml:space="preserve"/>
      </w:r>
    </w:p>
    <w:p>
      <w:pPr>
        <w:pBdr>
          <w:bottom w:val="single" w:color="006040" w:sz="4"/>
        </w:pBdr>
        <w:spacing w:before="280" w:after="120"/>
      </w:pPr>
      <w:r>
        <w:rPr>
          <w:rFonts w:ascii="Arial" w:cs="Arial" w:eastAsia="Arial" w:hAnsi="Arial"/>
          <w:b/>
          <w:bCs/>
          <w:color w:val="006040"/>
          <w:sz w:val="32"/>
          <w:szCs w:val="32"/>
        </w:rPr>
        <w:t>§10  The Complete Derivation Chain</w:t>
      </w:r>
      <w:r>
        <w:rPr>
          <w:rFonts w:ascii="Arial" w:cs="Arial" w:eastAsia="Arial" w:hAnsi="Arial"/>
          <w:color w:val="666666"/>
          <w:sz w:val="24"/>
          <w:szCs w:val="24"/>
        </w:rPr>
        <w:t xml:space="preserve">  —  Nothing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600"/>
        <w:gridCol w:w="4060"/>
      </w:tblGrid>
      <w:tr>
        <w:trPr>
          <w:tblHeader/>
        </w:trPr>
        <w:tc>
          <w:tcPr>
            <w:tcW w:type="dxa" w:w="7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From</w:t>
            </w:r>
          </w:p>
        </w:tc>
        <w:tc>
          <w:tcPr>
            <w:tcW w:type="dxa" w:w="2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To</w:t>
            </w:r>
          </w:p>
        </w:tc>
        <w:tc>
          <w:tcPr>
            <w:tcW w:type="dxa" w:w="40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Forced by</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Nothing</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Two states: 0 and 1</w:t>
            </w:r>
          </w:p>
        </w:tc>
        <w:tc>
          <w:tcPr>
            <w:tcW w:type="dxa" w:w="40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Definition of minimum substrate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Two states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Carry operation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Saturation exhausts capacity; overflow is the only result</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Carry</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Need for odd ceiling</w:t>
            </w:r>
          </w:p>
        </w:tc>
        <w:tc>
          <w:tcPr>
            <w:tcW w:type="dxa" w:w="40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Two-channel symmetry requires half-integer fulcrum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Odd ceiling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Self-closure: 3² = ceiling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Alphabet must close multiplicatively on itself</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3² = ceiling</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Ceiling = 9 uniquely</w:t>
            </w:r>
          </w:p>
        </w:tc>
        <w:tc>
          <w:tcPr>
            <w:tcW w:type="dxa" w:w="40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Only 3² = 9 satisfies self-closure. No other odd ceiling does.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Ceiling = 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Alphabet {1-9}</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Nine elements precipitate. Four primes: {2,3,5,7}.</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Alphabet {1-9}</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Depth = 9, sub-positions = 9⁹ = 3¹⁸</w:t>
            </w:r>
          </w:p>
        </w:tc>
        <w:tc>
          <w:tcPr>
            <w:tcW w:type="dxa" w:w="40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Self-similarity requires depth = ceiling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requirements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 = P(19)#/(13×17) = 43890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Minimal period satisfying window, lotus, BCS, event primes</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Period = 43890</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Modulus = 43891</w:t>
            </w:r>
          </w:p>
        </w:tc>
        <w:tc>
          <w:tcPr>
            <w:tcW w:type="dxa" w:w="40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Unique prime with p−1 = 43890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Modulus = 43891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is primitive root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 IS the order of 3; primitive root follows by definition</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Primitive root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All of SD emerges</w:t>
            </w:r>
          </w:p>
        </w:tc>
        <w:tc>
          <w:tcPr>
            <w:tcW w:type="dxa" w:w="40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rec10, rev10, IPOV, SM structure — no free parameters</w:t>
            </w:r>
          </w:p>
        </w:tc>
      </w:tr>
    </w:tbl>
    <w:p>
      <w:pPr>
        <w:spacing w:before="80" w:after="0"/>
      </w:pPr>
      <w:r>
        <w:t xml:space="preserve"/>
      </w:r>
    </w:p>
    <w:p>
      <w:pPr>
        <w:pBdr>
          <w:top w:val="single" w:color="5C3700" w:sz="6"/>
          <w:left w:val="single" w:color="5C3700" w:sz="6"/>
          <w:bottom w:val="single" w:color="5C3700" w:sz="6"/>
          <w:right w:val="single" w:color="5C3700" w:sz="6"/>
        </w:pBdr>
        <w:shd w:fill="F4F6F9" w:val="clear"/>
        <w:spacing w:before="120" w:after="120"/>
        <w:jc w:val="center"/>
      </w:pPr>
      <w:r>
        <w:rPr>
          <w:rFonts w:ascii="Courier New" w:cs="Courier New" w:eastAsia="Courier New" w:hAnsi="Courier New"/>
          <w:b/>
          <w:bCs/>
          <w:color w:val="1A1A1A"/>
          <w:sz w:val="26"/>
          <w:szCs w:val="26"/>
        </w:rPr>
        <w:t xml:space="preserve">THE INTEGERS {1–9} ARE NOT ASSUMED. THEY ARE WHAT THE SUBSTRATE FORCES.</w:t>
      </w:r>
    </w:p>
    <w:p>
      <w:pPr>
        <w:spacing w:before="80" w:after="0"/>
      </w:pPr>
      <w:r>
        <w:t xml:space="preserve"/>
      </w:r>
    </w:p>
    <w:p>
      <w:pPr>
        <w:pBdr>
          <w:bottom w:val="single" w:color="5C0070" w:sz="4"/>
        </w:pBdr>
        <w:spacing w:before="280" w:after="120"/>
      </w:pPr>
      <w:r>
        <w:rPr>
          <w:rFonts w:ascii="Arial" w:cs="Arial" w:eastAsia="Arial" w:hAnsi="Arial"/>
          <w:b/>
          <w:bCs/>
          <w:color w:val="5C0070"/>
          <w:sz w:val="32"/>
          <w:szCs w:val="32"/>
        </w:rPr>
        <w:t>§11  Consequences</w:t>
      </w:r>
      <w:r>
        <w:rPr>
          <w:rFonts w:ascii="Arial" w:cs="Arial" w:eastAsia="Arial" w:hAnsi="Arial"/>
          <w:color w:val="666666"/>
          <w:sz w:val="24"/>
          <w:szCs w:val="24"/>
        </w:rPr>
        <w:t xml:space="preserve">  —  What follows from the atomic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Consequence</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4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Derived from floor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Four foundation primes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{2,3,5,7}</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Prime elements of {1-9}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Ternary as orbit generator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 √ceiling = √9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Self-closure condition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Fulcrum</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4.5 = ceiling/2 = 9/2</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Odd ceiling forces half-integer centre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 = 1/2 (Riemann)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Same as fulcrum depth invariant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Depth-invariant ratio = 1/2 at every dec10 level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Calibrated pentac prime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Unique prime at period+1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Primitive root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ord_43891(3) = 43890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 derived first; primitive root follows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IPOV five levels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L1–L5 at 3¹ through 3⁵</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Powers of the orbit generator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Four normed division algebras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ℝ,ℂ,ℍ,𝕆 at L1–L4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Hurwitz theorem = IPOV construction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SM gauge group</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SU(3)×SU(2)×U(1) at L4×L3×L1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Gauge group of the normed division algebras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Coupling identity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137+25+59 = 13×17 = 221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Excluded primes multiply to coupling sum</w:t>
            </w:r>
          </w:p>
        </w:tc>
      </w:tr>
    </w:tbl>
    <w:p>
      <w:pPr>
        <w:spacing w:before="200" w:after="0"/>
      </w:pPr>
      <w:r>
        <w:t xml:space="preserve"/>
      </w:r>
    </w:p>
    <w:p>
      <w:pPr>
        <w:pBdr>
          <w:top w:val="single" w:color="CCCCCC" w:sz="2"/>
        </w:pBdr>
        <w:spacing w:before="160" w:after="0"/>
        <w:jc w:val="center"/>
      </w:pPr>
      <w:r>
        <w:rPr>
          <w:sz w:val="4"/>
          <w:szCs w:val="4"/>
        </w:rPr>
        <w:t xml:space="preserve"/>
      </w:r>
    </w:p>
    <w:p>
      <w:pPr>
        <w:spacing w:before="80" w:after="0"/>
        <w:jc w:val="center"/>
      </w:pPr>
      <w:r>
        <w:rPr>
          <w:rFonts w:ascii="Arial" w:cs="Arial" w:eastAsia="Arial" w:hAnsi="Arial"/>
          <w:color w:val="888888"/>
          <w:sz w:val="18"/>
          <w:szCs w:val="18"/>
        </w:rPr>
        <w:t xml:space="preserve">A1Thru9Z Co.  ·  Structural Determinism  ·  SD Atomic Floor Canonical Specification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A3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A6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2026-03-23T03:03:34.466Z</dcterms:created>
  <dcterms:modified xsi:type="dcterms:W3CDTF">2026-03-23T03:03:34.467Z</dcterms:modified>
</cp:coreProperties>
</file>

<file path=docProps/custom.xml><?xml version="1.0" encoding="utf-8"?>
<Properties xmlns="http://schemas.openxmlformats.org/officeDocument/2006/custom-properties" xmlns:vt="http://schemas.openxmlformats.org/officeDocument/2006/docPropsVTypes"/>
</file>