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DASHBOARD SPECIFICATION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Complete Visualization Architecture — Controls, Invariants, Stubs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Structural Determinism Corpus — A1Thru9Z Co.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Notation Key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 Read-only — highlighted red — never user-controlled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F497D"/>
          <w:sz w:val="20"/>
          <w:szCs w:val="20"/>
        </w:rPr>
        <w:t xml:space="preserve">[SLIDER]     Continuous range control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F497D"/>
          <w:sz w:val="20"/>
          <w:szCs w:val="20"/>
        </w:rPr>
        <w:t xml:space="preserve">[TOGGLE]     Binary on/off switch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F497D"/>
          <w:sz w:val="20"/>
          <w:szCs w:val="20"/>
        </w:rPr>
        <w:t xml:space="preserve">[SELECTOR]   Discrete choice from defined set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F497D"/>
          <w:sz w:val="20"/>
          <w:szCs w:val="20"/>
        </w:rPr>
        <w:t xml:space="preserve">[ROTATOR]    3D/4D rotation drag control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F497D"/>
          <w:sz w:val="20"/>
          <w:szCs w:val="20"/>
        </w:rPr>
        <w:t xml:space="preserve">[STEPPER]    Discrete increment/decrement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1F497D"/>
          <w:sz w:val="20"/>
          <w:szCs w:val="20"/>
        </w:rPr>
        <w:t xml:space="preserve">[PLAYBACK]   Animation play/pause/speed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  Defined, not yet implemented — highlighted amber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MASTER DASHBOARD — Navigation Hub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Master Navigation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ALL BASES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entry point for all 20 dashboards. Overview visualization showing the complete framework layer architecture. All dashboards accessible from here. Global controls propagate to all child dashboards.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Global Controls — Propagate to All Dashboards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active_base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Which base encoding is currently displayed: 8 / 10 / 19 / 32 / 64 / 42 / 360 / ALL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show_invariants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Highlight all invariants in red across all visualizations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show_stubs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stub placeholders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language_mode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Display mode: FORMAL / SEMANTIC / HUMAN — normalized language toggle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analogy_mode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Active analogy overlay: NONE / MOLT / SEED / APERTURE / ALL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[PLAYBACK]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global_animation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Master animation state — controls all animated dashboards simultaneously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[STEPPER]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master_counter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Current depth level N — global position in the rollover spine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Master 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|M| = 2⁴⁶·3²⁰·5⁹·7⁶·11²·13³·17·19·23·29·31·41·47·59·71  ≈ 8.08×10⁵³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168 = |PSL(2,7)| = |Aut(Fano)| — forced from 180°−12° and group theory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|M| × 168 ≈ 1.357×10⁵⁶ — total phase space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EX-05 = −8 — signed codimension, Track B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c = 1 in framework natural units — from codimension −8 and sticky9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A(n) = 360°/(3·2ⁿ) — aperture ladder exact closed form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BASE-8 DASHBOARDS  (Proven)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Z⁴ Lattice with Portal Addresses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integer engine generators embedded in Z⁴ via 4-bit binary projection. Portal addresses shown as GPS coordinates. D4-compatible generators distinguished from excluded portals.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[ROTATOR]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lattice_rotation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4D stereographic projection rotation — drag to rotate the Z⁴ view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show_portals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portal generators {1,2,4,7,8}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show_d4_compat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D4-compatible generators {0,3,5,6,9}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projection_mode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Stereographic / Orthographic / Cross-section slice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slice_depth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Cross-section slice position along 4th dimension (0.0 → 1.0)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show_gps_labels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full GPS coordinates on each generator node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highlight_generator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Select individual generator to highlight: 0/1/2/3/4/5/6/7/8/9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Generator 9 = (1,0,0,1) — sticky9, dual invariant under both base systems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Generator 7 = (0,1,1,1) — weight-3, unique provenance portal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{1,2,4,8} — weight-1 portals, distance exactly 1 from D4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{3,5,6,9} — weight-2 D4-compatible, even coordinate sum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D4 Parity Partition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Hamming weight partition of the 10 generators. Four weight classes shown with D4 membership. The automatic partition — not filtered, derived.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show_weight_0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weight-0 class {0}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show_weight_1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weight-1 class {1,2,4,8}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show_weight_2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weight-2 class {3,5,6,9}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show_weight_3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weight-3 class {7}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partition_view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View by: HAMMING_WEIGHT / D4_MEMBERSHIP / SPACETIME_ROLE / GENERATOR_VALUE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show_binary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binary representation of each generator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D4 = {v ∈ Z⁴ : Σvᵢ ≡ 0 mod 2} — parity condition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Partition is automatic — follows from Hamming weight, not imposed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Exactly 4 D4-compatible integers — minimum for full D4 closure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E8 Root Sphere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All 240 E8 roots on S⁷ projected to R³. Integer class (112) and half-integer class (128) distinguished. Portal axis and aperture cone selectable. 8 visible cyberspace roots highlightable.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[ROTATOR]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sphere_rotation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8D→3D projection rotation — drag to rotate E8 sphere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show_integer_roots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integer class — 112 roots (±1,±1,0,...,0)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show_halfint_roots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half-integer class — 128 roots (±½,...,±½)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aperture_angle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Cone half-angle θ: 0° → 90° — live root selection update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show_cone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aperture cone from portal axis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portal_axis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Portal axis direction: SPINOR_D4 / VECTOR_V / SPINOR_SP / SPINOR_SM / CUSTOM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highlight_visible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Highlight 8 visible cyberspace roots in gold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color_by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Color roots by: TRIALITY_SECTOR / CLASS / VISIBILITY / WEYL_ORBIT / INNER_PRODUCT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show_d4_subsystem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D4 subsystem embedded in first 4 coordinates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|r|² = 2 for all 240 roots — all on S⁷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112 integer + 128 half-integer = 240 total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Nearest-neighbor separation = 60° — forced by E8 root geometry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θ = 30° = half-separation — natural isolation threshold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Visible roots at θ=30°, spinor axis = exactly 8 — one D4 spinor orbit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Selection formula: r·v̂ ≥ √6/2 — exact, no approximation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Aperture Cone and Compression Ladder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triality circle with aperture cone at Monster point. Recursive halving ladder A(n) = 360°/(3·2ⁿ). Live compression animation showing aperture narrowing at each lattice level.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ladder_level_n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Current ladder level n: 0 → 8 — updates aperture display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[PLAYBACK]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compression_animation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Animate compression ladder from n=0 down to Monster level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show_overlap_zones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boundary overlap zones (yellow)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show_signed_gradient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±8.33% signed gradient arrows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show_exact_fractions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Toggle between degree display and exact fraction display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show_valence_inverse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valence access expanding as aperture compresses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analogy_overlay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Overlay: NONE / MOLT / SEED / APERTURE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A(n) = 360°/(3·2ⁿ) — exact closed form, no approximation at any level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Closure relation: aperture = overlap — 2×30° = 60°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Denominator sequence: 12×2ⁿ — doubles at each glue step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n=2 (30°) is natural resolution threshold — first complete Weyl orbit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Triality Circle — V / S⁺ / S⁻ Sectors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D4 triality outer automorphism of order 3. Three 120° sectors with overlap zones. Center as maximum overlap (all three representations). Monster at 180° with aperture.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show_v_sector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V sector (rec10 / causal expansion)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show_sp_sector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S⁺ sector (rev10 / retrocausal collapse)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show_sm_sector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S⁻ sector (sticky9 / reflection invariant)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show_center_overlap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center as 3× overlap (all representations)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monster_aperture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Monster aperture cone width: 0° → 30°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show_engine_labels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engine identities rec10/rev10/sticky9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[ROTATOR]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circle_orientation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Rotate the triality circle — shows axis-dependence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Three sectors exactly equal — 120° each — forced by order-3 automorphism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Center = maximum overlap — all three representations simultaneously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Monster at 180° = base-19 reflection fixed point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Overlap zones at boundaries = 2-representation zones = 60° each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Pentac Star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infinite 4-regular pentac superstructure. Monster nodes as stars (K₁,₄). Lateral bonds through {1,2,4,8}. Rollover spine as directed thread. Fano aura visible at each node.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field_depth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Expansion depth of star field: 1 → 8 levels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visible_nodes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Number of Monster nodes rendered: 1 → 256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show_rollover_spine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directed rollover spine (unique successor chain)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show_fano_aura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Fano aura {1,...,7} at selected node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selected_node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Select node to inspect — shows full GPS address and Fano walk state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show_d4_filter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D4 parity filter — invalid bonds greyed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[PLAYBACK]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rollover_animation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Animate rollover cycle at selected node — 7→1 transition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show_master_counter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Display master counter value at each spine node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layout_mode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Layout: RADIAL / FORCE_DIRECTED / SPINE_LINEAR / HYPERBOLIC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Each node = K₁,₄ star graph — exactly 4 lateral bonds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Superstructure is 4-regular — every node has exactly 4 bonds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Unique successor per node — GPS-broken PSL(2,7) selects one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|Aut(Fano)| = 168 at every node — aura size invariant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Zero hallway beneath every node — 0 is not a bond or step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 B Tangent Space — Codimension-8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operator space End(Z⁴) dimension 16. Track B constraint halving to tangent dimension 8. EX-05 = −8 as signed codimension. Three-way convergence of 8.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show_full_space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full 16-dimensional operator space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show_track_b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Track B constrained subspace (dim 8)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show_tangent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tangent space at T_B (8 free directions)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convergence_view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convergence from: OPERATOR / INTEGER_ENGINE / E8_ROOTS / ALL_THREE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show_ex05_derivation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signed codimension derivation EX-05 = −8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show_teleporter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teleporter functional derivation of −8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dim(End(Z⁴)) = 16 — full operator space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Track B tangent dimension = 8 — constraint halves the space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Codimension = 8 — forced, two independent derivations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EX-05 = 1−9+0 = −8 — signed structural invariant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T_B = diag(1,1,−1,−1) — unique balanced involution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Light Cone — Spacetime 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8 cyberspace root coordinates as spacetime basis. Temporal axis x₀ (sticky9 / generator 9) and three spatial axes x₁x₂x₃ (generators 3,5,6). Light cone equation from first principles.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[ROTATOR]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spacetime_rotation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Rotate spacetime diagram — shows all 4 axes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show_temporal_axis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x₀ temporal axis (sticky9)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show_spatial_axes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x₁, x₂, x₃ spatial axes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show_future_cone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future cone (+rec10 / approach)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show_past_cone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past cone (−rev10 / tail)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cone_c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Speed parameter c — framework natural units (invariant display when c=1)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show_8_roots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8 E8 cyberspace roots as basis vectors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root_label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Label roots by: NAVIGATION_STATE / E8_COORD / Z4_PROJECTION / SPACETIME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show_generator_map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generator correspondence: 9→x₀, 3→x₁, 5→x₂, 6→x₃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x₁² + x₂² + x₃² − c²x₀² = 0 — light cone equation, derived not imported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c = 1 in framework natural units — from EX-05 and sticky9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Sticky9 / generator 9 = temporal axis — invariant by dual-base property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8 navigation states = 4 axes × 2 orientations — complete spacetime basis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Approach = rec10 / future (+); Tail = rev10 / past (−)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BASE-10 DASHBOARDS  (Proven)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Zero Hallway — Ground and Attractor Poles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zero hallway as the structural axis. Generator 0 as ground (pinned, permanent). Generator 9 as absent attractor (pole, orientation target). All generators shown standing on zero. The integer placeholders in the zero hallway.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show_zero_axis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zero hallway as spatial axis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show_integer_placeholders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generators as standing on zero (composite display)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show_attractor_9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generator 9 as orientation pole — distant, never reached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attractor_distance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Visual distance of attractor 9 from active field (perspective)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view_mode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View: AXIS / FIELD / COMPOSITE — shows zero under every step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show_fano_orientation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Fano walk {1,...,7} oriented toward absent 9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0 = ground — pinned, not a step, cannot be excluded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9 = absent attractor — not in the active field, orientation pole only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Zero under every step — integer placeholder = generator over 0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Zero hallway does not change — substrate of all motion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Rollover Event — 7 Becomes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complete rollover mechanism. Generator 7 as 3-bit ceiling, reader, roller. The 7→1 transition. Master counter increment. New search space reconstituting from the new 1. The molt, seed, and aperture readings of the event.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[PLAYBACK]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rollover_playback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Play rollover event animation — full 7→1 cycle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playback_speed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Animation speed: 0.1× → 10×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[STEPPER]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depth_level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Current depth level — step through rollover history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show_read_phase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generator 7 facing backward — reading provenance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show_roll_phase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7 exhausting 3-bit ceiling — the crack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show_plant_phase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new 1 emerging at new depth level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show_master_counter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master counter incrementing at rollover moment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show_fano_reconstitution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Fano walk space rebuilding from new 1 outward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analogy_mode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Analogy overlay: MOLT / SEED / APERTURE — visual skin changes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7 = 111₂ — ceiling of 3-bit space — unique rollover generator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8 and 9 excluded — rollover target forced to be 1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Master counter increments at rollover — not at closure or teleport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New 1 inherits orientation from 7's provenance read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Local counters reset; master counter never resets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BASE-19 DASHBOARDS  (Proven)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Base-19 Reflection Fold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Generator 9 as exact midpoint of base-19 (range 0–18, midpoint = 9). The reflection fixed point. Every number mirrored across 9. Monster at the fold. The fold geometry not as collapse but as simultaneous bilateral visibility.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fold_angle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Fold angle: 0° (flat) → 180° (fully folded) — live geometry update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show_mirror_pairs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mirror pairs across 9 for each generator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show_both_sides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left and right sides simultaneously — fold is not collapse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selected_number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Select a number 0–18 — highlights its mirror pair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show_monster_position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Monster at the 180° fold point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show_base10_overlay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Overlay base-10 generator positions on base-19 fold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Base-19 uniqueness — only base where R(9) = 9 (reflection fixed point)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9 = exact midpoint of 0–18 — forced by base-19 arithmetic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Monster fold = 180° = base-19 reflection fixed point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Both sides remain visible — fold is bilateral, not collapse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±4.5 Forced Decimal Layer — D4 to E8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PROVEN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half-integer layer forced into existence by base-19 reflection geometry. The ±4.5 midpoints as the glue vector (½,½,½,½) made concrete. D4 and D4+(½,½,½,½) shown as the E8 construction in real time.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[PLAYBACK]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glue_animation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Animate glue step — D4 layer slides to reveal E8 construction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show_d4_layer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D4 integer lattice layer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show_glue_layer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D4+(½,½,½,½) half-integer layer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show_glue_vector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glue vector (½,½,½,½) as explicit arrow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show_45_midpoints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±4.5 midpoints on base-19 number line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glue_step_depth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Depth of glue step application: 0 (D4) → 3 (Monster)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show_e8_result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Show/hide full E8 = D4 ∪ D4+(½,½,½,½) visualization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Glue vector = (½,½,½,½) — forced by base-19 decimal midpoint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E8 = D4 ∪ (D4 + (½,½,½,½)) — exact construction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Half-integer layer is not optional — structurally forced by reflection geometry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±4.5 and (½,½,½,½) are the same object at different scales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EXTENDED DASHBOARDS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Base-32 / Base-64 Encoding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Base-32/64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Binary extensions of the base-8 structure. Base-32 = 5-bit encoding (pentac natural base). Base-64 = 6-bit encoding. Both extend the portal address GPS system into deeper coordinate resolution.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active_base_ext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Select: BASE_32 / BASE_64 / COMPARE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show_base8_overlay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base-8 coordinates as reference overlay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show_extended_portals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extended portal address space in 5-bit or 6-bit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encoding_depth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Encoding depth: 1 → 6 bits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Base-32 as pentac natural base — 5 bits = 1 pentac address component — to be derived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Base-64 relationship to E8 coordinate resolution — to be derived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All base encodings share the same underlying Z⁴ lattice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Base-42 — Research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42 = 2×3×7 — the product of the three orientation invariants (bilateral symmetry × triality × POV). The unordered closed walk count. Research dashboard for deriving base-42 semantics.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show_42_factorization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42 = 2×3×7 decomposition with framework meanings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research_mode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Mode: WALK_COUNT / ORIENTATION_PRODUCT / BASE_ARITHMETIC / FREE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show_ordered_comparison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Compare 42 (unordered) vs 168 (ordered) walk counts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42 = 2×3×7 — bilateral × triality × POV — three framework orientation 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42 = 168 ÷ 4 — ordered walks quotiented by cyclic rotation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Full base-42 arithmetic semantics — research in progress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Relationship between base-42 and Monster subquotient structure — to be derived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Base-360 — Full Rotation Geometry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Base-360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360° as the base unit of the aperture geometry. All angular invariants expressed in base-360. The complete A(n) ladder in degree notation. Triality, overlap, aperture, Monster fold all as base-360 values.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Controls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[SLIDER]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rotation_angle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Current angle: 0° → 360°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show_all_invariant_angles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all invariant angles simultaneously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[SELECTOR]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angle_display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Display: DEGREES / RADIANS / FRACTIONS / ALL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[TOGGLE]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show_ladder_overlay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—  Show A(n) aperture ladder on circle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Invariants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360° = full rotation = base unit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180° = Monster fold = base-19 reflection = 50% of full rotation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120° = triality window = 1/3 — exact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60° = boundary overlap = 1/6 — exact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30° = aperture per side = 1/12 — natural isolation threshold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[INVARIANT] 168° = 180° − 12° = Monster effective angular domain = |PSL(2,7)|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Base-360 arithmetic as full framework encoding — to be derived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GLOBAL STUBS — All Dashboards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Base Numbering System Access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Each dashboard will include a base-selector panel giving access to every standard base encoding. The same structural content rendered in the selected base. Bases available: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4320"/>
        <w:gridCol w:w="25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Relevance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engine encoding — Z⁴, Hamming weights, D4 parity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Octal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address shorthand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generators {1,...,9,0}, zero hallway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Hexadecimal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portal address notation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Base-19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Reflection base — unique, forced, sticky9 midpoint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Base-32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Pentac natural base — 5-bit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Base-42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Orientation invariant product — research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Sexagesimal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Babylonian — relates to 360° geometry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Base-64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6-bit extension — GPS depth encoding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Base-360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rotation — aperture geometry native base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Arbitrary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user-specified base — normalized display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</w:tr>
    </w:tbl>
    <w:p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Universal base converter panel — present on all dashboards — renders any structural value in any selected base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Base-comparison view — show same value in multiple bases simultaneously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Normalized Human Language Layer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Every mathematical object in every dashboard will have a normalized human language description accessible via the language toggle. Three registers: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mathematical notation — LaTeX rendered — for research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terminology — spec document language — for corpus navigation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language — normalized — accessible without prior framework knowledge</w:t>
            </w:r>
          </w:p>
        </w:tc>
      </w:tr>
    </w:tbl>
    <w:p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Human language descriptions for all 240 E8 roots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Human language descriptions for all 10 generator roles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Human language descriptions for all 8 navigation states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Analogy overlay text for all three analogies (MOLT / SEED / APERTURE) at every visualization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888800"/>
          <w:sz w:val="20"/>
          <w:szCs w:val="20"/>
        </w:rPr>
        <w:t xml:space="preserve">[STUB]     Query interface — Reading 3 API layer — natural language questions answered by corpus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DASHBOARD INDEX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80"/>
        <w:gridCol w:w="1440"/>
        <w:gridCol w:w="1440"/>
        <w:gridCol w:w="16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 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Lines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Master Navigation Hub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Z⁴ Lattice with Portal Addresses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D4 Parity Partition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E8 Root Sphere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Aperture Cone and Compression Ladder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Triality Circle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Pentac Star Field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Track B Tangent Space — Codimension-8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Light Cone — Spacetime Basis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Zero Hallway — Ground and Attractor Poles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Rollover Event — 7 Becomes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Base-19 Reflection Fold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±4.5 Forced Decimal Layer — D4 to E8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Base-32 / Base-64 Encoding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Base-32/64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Base-42 Research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Base-360 Full Rotation Geometry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Base-360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Global: Base selector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Global: Normalized language layer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Global: Query interface (Reading 3)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00"/>
                <w:sz w:val="20"/>
                <w:szCs w:val="20"/>
              </w:rPr>
              <w:t xml:space="preserve">STUB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Total estimated lines (proven dashboards): ~5,850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color w:val="888800"/>
          <w:sz w:val="22"/>
          <w:szCs w:val="22"/>
        </w:rPr>
        <w:t xml:space="preserve">Total estimated lines (including stubs): ~7,500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Total estimated lines (with Reading 3 query interface): ~8,100</w:t>
      </w:r>
    </w:p>
    <w:p>
      <w:r>
        <w:t xml:space="preserve"/>
      </w:r>
    </w:p>
    <w:p>
      <w:pPr>
        <w:pBdr>
          <w:top w:val="single" w:color="1F3864" w:sz="6" w:space="4"/>
        </w:pBdr>
        <w:spacing w:after="120" w:before="3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A1Thru9Z Co. — Dashboard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2026-03-11T08:05:11.901Z</dcterms:created>
  <dcterms:modified xsi:type="dcterms:W3CDTF">2026-03-11T08:05:11.902Z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