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Compatibilidade</w:t>
      </w:r>
    </w:p>
    <w:p>
      <w:pPr>
        <w:pStyle w:val="FirstParagraph"/>
      </w:pPr>
      <w:r>
        <w:rPr>
          <w:b/>
          <w:bCs/>
        </w:rPr>
        <w:t xml:space="preserve">Release Note</w:t>
      </w:r>
    </w:p>
    <w:p>
      <w:pPr>
        <w:pStyle w:val="BodyText"/>
      </w:pPr>
      <w:r>
        <w:t xml:space="preserve">As versões mais recentes devem ser sempre adicionadas na primeira linha da tabela.</w:t>
      </w:r>
      <w:r>
        <w:t xml:space="preserve"> </w:t>
      </w:r>
      <w:r>
        <w:t xml:space="preserve">À medida que novas Guidelines sejam criadas com o estado Aceite, as versões sobre o mesmo tópico devem ser Descontinuadas.</w:t>
      </w:r>
    </w:p>
    <w:p>
      <w:pPr>
        <w:pStyle w:val="BodyText"/>
      </w:pPr>
      <w:r>
        <w:rPr>
          <w:b/>
          <w:bCs/>
        </w:rPr>
        <w:t xml:space="preserve">Versionamento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2023/11/16</w:t>
            </w:r>
          </w:p>
        </w:tc>
        <w:tc>
          <w:tcPr/>
          <w:p>
            <w:pPr>
              <w:pStyle w:val="Compact"/>
            </w:pPr>
            <w:r>
              <w:t xml:space="preserve">Versionamento_2023_11_16</w:t>
            </w:r>
          </w:p>
        </w:tc>
        <w:tc>
          <w:tcPr/>
          <w:p>
            <w:pPr>
              <w:pStyle w:val="Compact"/>
            </w:pPr>
            <w:r>
              <w:t xml:space="preserve">Sofia Faria</w:t>
            </w:r>
          </w:p>
        </w:tc>
        <w:tc>
          <w:tcPr/>
          <w:p>
            <w:pPr>
              <w:pStyle w:val="Compact"/>
            </w:pPr>
            <w:r>
              <w:t xml:space="preserve">Proposto</w:t>
            </w:r>
          </w:p>
        </w:tc>
        <w:tc>
          <w:tcPr/>
          <w:p>
            <w:pPr>
              <w:pStyle w:val="Compact"/>
            </w:pPr>
            <w:r>
              <w:t xml:space="preserve">Criação de ficheiro e apresentação de estrutura da guideline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Descontinuação de Versões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2023/11/16</w:t>
            </w:r>
          </w:p>
        </w:tc>
        <w:tc>
          <w:tcPr/>
          <w:p>
            <w:pPr>
              <w:pStyle w:val="Compact"/>
            </w:pPr>
            <w:r>
              <w:t xml:space="preserve">Descontinuação de Versões_2023_11_16</w:t>
            </w:r>
          </w:p>
        </w:tc>
        <w:tc>
          <w:tcPr/>
          <w:p>
            <w:pPr>
              <w:pStyle w:val="Compact"/>
            </w:pPr>
            <w:r>
              <w:t xml:space="preserve">Sofia Faria</w:t>
            </w:r>
          </w:p>
        </w:tc>
        <w:tc>
          <w:tcPr/>
          <w:p>
            <w:pPr>
              <w:pStyle w:val="Compact"/>
            </w:pPr>
            <w:r>
              <w:t xml:space="preserve">Proposto</w:t>
            </w:r>
          </w:p>
        </w:tc>
        <w:tc>
          <w:tcPr/>
          <w:p>
            <w:pPr>
              <w:pStyle w:val="Compact"/>
            </w:pPr>
            <w:r>
              <w:t xml:space="preserve">Criação de ficheiro e apresentação de estrutura da guideline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Compatibilidade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