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4.9 Componentes da Forge</w:t>
      </w:r>
    </w:p>
    <w:bookmarkStart w:id="21" w:name="X22c6e439623df9973361f1e8869fd9176e93236"/>
    <w:p>
      <w:pPr>
        <w:pStyle w:val="Heading2"/>
      </w:pPr>
      <w:r>
        <w:t xml:space="preserve">1. Equipa de Projeto pede a criação de um novo Componente da forge no canal da equipa purple:</w:t>
      </w:r>
    </w:p>
    <w:p>
      <w:pPr>
        <w:pStyle w:val="FirstParagraph"/>
      </w:pPr>
      <w:hyperlink r:id="rId20">
        <w:r>
          <w:rPr>
            <w:rStyle w:val="Hyperlink"/>
          </w:rPr>
          <w:t xml:space="preserve">[Squad PURPLE] Factory Architecture | SW_FACTORY | Microsoft Teams</w:t>
        </w:r>
      </w:hyperlink>
    </w:p>
    <w:bookmarkEnd w:id="21"/>
    <w:bookmarkStart w:id="22" w:name="X25223d2b4888a4191c9bdbe24fd37f2dbc28d46"/>
    <w:p>
      <w:pPr>
        <w:pStyle w:val="Heading2"/>
      </w:pPr>
      <w:r>
        <w:t xml:space="preserve">2. Equipa de Arquitetura avalia o componente e valida se faz sentido ser um componente de Foundations</w:t>
      </w:r>
    </w:p>
    <w:bookmarkEnd w:id="22"/>
    <w:bookmarkStart w:id="23" w:name="X9131ec7bc767e761ec76fda546b0c727ecc3532"/>
    <w:p>
      <w:pPr>
        <w:pStyle w:val="Heading2"/>
      </w:pPr>
      <w:r>
        <w:t xml:space="preserve">3. Equipa Purple importa do Componente da Forge no Ambiente DEV Cloud com a seguinte nomenclatura:</w:t>
      </w:r>
    </w:p>
    <w:p>
      <w:pPr>
        <w:pStyle w:val="FirstParagraph"/>
      </w:pPr>
      <w:r>
        <w:rPr>
          <w:b/>
          <w:bCs/>
        </w:rPr>
        <w:t xml:space="preserve">Domain:</w:t>
      </w:r>
      <w:r>
        <w:t xml:space="preserve"> </w:t>
      </w:r>
      <w:r>
        <w:t xml:space="preserve">[FRG] FORGE COMPONENTS</w:t>
      </w:r>
      <w:r>
        <w:t xml:space="preserve"> </w:t>
      </w:r>
      <w:r>
        <w:rPr>
          <w:b/>
          <w:bCs/>
        </w:rPr>
        <w:t xml:space="preserve">Application:</w:t>
      </w:r>
      <w:r>
        <w:t xml:space="preserve"> </w:t>
      </w:r>
      <w:r>
        <w:t xml:space="preserve">“Nome do Componente”</w:t>
      </w:r>
      <w:r>
        <w:t xml:space="preserve"> </w:t>
      </w:r>
      <w:r>
        <w:rPr>
          <w:b/>
          <w:bCs/>
        </w:rPr>
        <w:t xml:space="preserve">Descrição:</w:t>
      </w:r>
      <w:r>
        <w:t xml:space="preserve"> </w:t>
      </w:r>
      <w:r>
        <w:t xml:space="preserve">Versão do Componente da Forge</w:t>
      </w:r>
      <w:r>
        <w:t xml:space="preserve"> </w:t>
      </w:r>
      <w:r>
        <w:rPr>
          <w:b/>
          <w:bCs/>
        </w:rPr>
        <w:t xml:space="preserve">eSpace:</w:t>
      </w:r>
      <w:r>
        <w:t xml:space="preserve"> </w:t>
      </w:r>
      <w:r>
        <w:t xml:space="preserve">AS IS</w:t>
      </w:r>
    </w:p>
    <w:bookmarkEnd w:id="23"/>
    <w:bookmarkStart w:id="24" w:name="X4932e877783b85abc6a3524ce49754a52164930"/>
    <w:p>
      <w:pPr>
        <w:pStyle w:val="Heading2"/>
      </w:pPr>
      <w:r>
        <w:t xml:space="preserve">4. Equipa Purple clona o Componente da Forge no Ambiente DEV Cloud tornando-se um componente da Luz Saúde com a seguinte nomenclatura:</w:t>
      </w:r>
    </w:p>
    <w:p>
      <w:pPr>
        <w:pStyle w:val="FirstParagraph"/>
      </w:pPr>
      <w:r>
        <w:rPr>
          <w:b/>
          <w:bCs/>
        </w:rPr>
        <w:t xml:space="preserve">Domain:</w:t>
      </w:r>
      <w:r>
        <w:t xml:space="preserve"> </w:t>
      </w:r>
      <w:r>
        <w:t xml:space="preserve">[LS-FRG] LUZSAUDE FORGE COMPONENTS</w:t>
      </w:r>
      <w:r>
        <w:t xml:space="preserve"> </w:t>
      </w:r>
      <w:r>
        <w:rPr>
          <w:b/>
          <w:bCs/>
        </w:rPr>
        <w:t xml:space="preserve">Application:</w:t>
      </w:r>
      <w:r>
        <w:t xml:space="preserve"> </w:t>
      </w:r>
      <w:r>
        <w:t xml:space="preserve">FRG</w:t>
      </w:r>
      <w:r>
        <w:t xml:space="preserve"> </w:t>
      </w:r>
      <w:r>
        <w:t xml:space="preserve">“Nome do Componente”</w:t>
      </w:r>
      <w:r>
        <w:t xml:space="preserve"> </w:t>
      </w:r>
      <w:r>
        <w:rPr>
          <w:b/>
          <w:bCs/>
        </w:rPr>
        <w:t xml:space="preserve">Descrição:</w:t>
      </w:r>
      <w:r>
        <w:t xml:space="preserve"> </w:t>
      </w:r>
      <w:r>
        <w:t xml:space="preserve">Versão do Componente da Forge</w:t>
      </w:r>
      <w:r>
        <w:t xml:space="preserve"> </w:t>
      </w:r>
      <w:r>
        <w:rPr>
          <w:b/>
          <w:bCs/>
        </w:rPr>
        <w:t xml:space="preserve">eSpace:</w:t>
      </w:r>
      <w:r>
        <w:t xml:space="preserve"> </w:t>
      </w:r>
      <w:r>
        <w:t xml:space="preserve">FRG_</w:t>
      </w:r>
      <w:r>
        <w:t xml:space="preserve">“Nome do Modulo”</w:t>
      </w:r>
    </w:p>
    <w:bookmarkEnd w:id="24"/>
    <w:bookmarkStart w:id="25" w:name="exemplo-do-ambiente-dev-cloud"/>
    <w:p>
      <w:pPr>
        <w:pStyle w:val="Heading2"/>
      </w:pPr>
      <w:r>
        <w:t xml:space="preserve">Exemplo do Ambiente DEV Cloud:</w:t>
      </w:r>
    </w:p>
    <w:p>
      <w:pPr>
        <w:pStyle w:val="FirstParagraph"/>
      </w:pPr>
      <w:r>
        <w:rPr>
          <w:b/>
          <w:bCs/>
        </w:rPr>
        <w:t xml:space="preserve">Domain:</w:t>
      </w:r>
      <w:r>
        <w:t xml:space="preserve"> </w:t>
      </w:r>
      <w:r>
        <w:t xml:space="preserve">[FRG] FORGE COMPONENTS</w:t>
      </w:r>
      <w:r>
        <w:t xml:space="preserve"> </w:t>
      </w:r>
      <w:r>
        <w:rPr>
          <w:b/>
          <w:bCs/>
        </w:rPr>
        <w:t xml:space="preserve">Application:</w:t>
      </w:r>
      <w:r>
        <w:t xml:space="preserve"> </w:t>
      </w:r>
      <w:r>
        <w:t xml:space="preserve">TimeZone</w:t>
      </w:r>
      <w:r>
        <w:t xml:space="preserve"> </w:t>
      </w:r>
      <w:r>
        <w:rPr>
          <w:b/>
          <w:bCs/>
        </w:rPr>
        <w:t xml:space="preserve">Descrição:</w:t>
      </w:r>
      <w:r>
        <w:t xml:space="preserve"> </w:t>
      </w:r>
      <w:r>
        <w:t xml:space="preserve">Componente v4.0.1</w:t>
      </w:r>
      <w:r>
        <w:t xml:space="preserve"> </w:t>
      </w:r>
      <w:r>
        <w:rPr>
          <w:b/>
          <w:bCs/>
        </w:rPr>
        <w:t xml:space="preserve">eSpace:</w:t>
      </w:r>
      <w:r>
        <w:t xml:space="preserve"> </w:t>
      </w:r>
      <w:r>
        <w:t xml:space="preserve">TimeZone_Lib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Domain:</w:t>
      </w:r>
      <w:r>
        <w:t xml:space="preserve"> </w:t>
      </w:r>
      <w:r>
        <w:t xml:space="preserve">[LS-FRG] LUZSAUDE FORGE COMPONENTS</w:t>
      </w:r>
      <w:r>
        <w:t xml:space="preserve"> </w:t>
      </w:r>
      <w:r>
        <w:rPr>
          <w:b/>
          <w:bCs/>
        </w:rPr>
        <w:t xml:space="preserve">Application:</w:t>
      </w:r>
      <w:r>
        <w:t xml:space="preserve"> </w:t>
      </w:r>
      <w:r>
        <w:t xml:space="preserve">FRG TimeZone</w:t>
      </w:r>
      <w:r>
        <w:t xml:space="preserve"> </w:t>
      </w:r>
      <w:r>
        <w:rPr>
          <w:b/>
          <w:bCs/>
        </w:rPr>
        <w:t xml:space="preserve">Descrição:</w:t>
      </w:r>
      <w:r>
        <w:t xml:space="preserve">: Componente v4.0.1</w:t>
      </w:r>
      <w:r>
        <w:t xml:space="preserve"> </w:t>
      </w:r>
      <w:r>
        <w:rPr>
          <w:b/>
          <w:bCs/>
        </w:rPr>
        <w:t xml:space="preserve">eSpace:</w:t>
      </w:r>
      <w:r>
        <w:t xml:space="preserve"> </w:t>
      </w:r>
      <w:r>
        <w:t xml:space="preserve">FRG_Timezone_Lib</w:t>
      </w:r>
    </w:p>
    <w:bookmarkEnd w:id="25"/>
    <w:bookmarkStart w:id="26" w:name="Xaf0bcbeaefaaf4520cc667a7ec8225e9c552c04"/>
    <w:p>
      <w:pPr>
        <w:pStyle w:val="Heading2"/>
      </w:pPr>
      <w:r>
        <w:t xml:space="preserve">5. Equipa Purple resolve a Divida técnica do componente LS criado</w:t>
      </w:r>
    </w:p>
    <w:bookmarkEnd w:id="26"/>
    <w:bookmarkStart w:id="27" w:name="X73102efd93115accaa89c7be0785e5acf84f620"/>
    <w:p>
      <w:pPr>
        <w:pStyle w:val="Heading2"/>
      </w:pPr>
      <w:r>
        <w:t xml:space="preserve">6. Equipa Purple faz a passagem de DEV Cloud para Produção do Componente LS da seguinte forma: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[Unsupported content — see conversion report]</w:t>
      </w:r>
    </w:p>
    <w:bookmarkEnd w:id="27"/>
    <w:bookmarkStart w:id="28" w:name="importante"/>
    <w:p>
      <w:pPr>
        <w:pStyle w:val="Heading2"/>
      </w:pPr>
      <w:r>
        <w:t xml:space="preserve">IMPORTANTE:</w:t>
      </w:r>
    </w:p>
    <w:p>
      <w:pPr>
        <w:pStyle w:val="Compact"/>
        <w:numPr>
          <w:ilvl w:val="0"/>
          <w:numId w:val="1001"/>
        </w:numPr>
      </w:pPr>
      <w:r>
        <w:t xml:space="preserve">O Domain</w:t>
      </w:r>
      <w:r>
        <w:t xml:space="preserve"> </w:t>
      </w:r>
      <w:r>
        <w:t xml:space="preserve">“[FRG] FORGE COMPONENTS”</w:t>
      </w:r>
      <w:r>
        <w:t xml:space="preserve"> </w:t>
      </w:r>
      <w:r>
        <w:t xml:space="preserve">apenas estará em DEV Cloud, todos os outros ambientes terá apenas o clone pertencente a LS, ou seja, o Domain</w:t>
      </w:r>
      <w:r>
        <w:t xml:space="preserve"> </w:t>
      </w:r>
      <w:r>
        <w:t xml:space="preserve">“[LS-FRG] LUZSAUDE FORGE COMPONENTS”</w:t>
      </w:r>
    </w:p>
    <w:p>
      <w:pPr>
        <w:pStyle w:val="Compact"/>
        <w:numPr>
          <w:ilvl w:val="0"/>
          <w:numId w:val="1001"/>
        </w:numPr>
      </w:pPr>
      <w:r>
        <w:t xml:space="preserve">Não é obrigatório atualizar o componente LS com a nova atualização do Componente da Forge</w:t>
      </w:r>
    </w:p>
    <w:bookmarkEnd w:id="28"/>
    <w:bookmarkStart w:id="29" w:name="X9b1bdaf5c7734ac43b342e8c2524f33464aaee1"/>
    <w:p>
      <w:pPr>
        <w:pStyle w:val="Heading1"/>
      </w:pPr>
      <w:r>
        <w:t xml:space="preserve">Procedimento de novos desenvolvimentos dos componentes</w:t>
      </w:r>
    </w:p>
    <w:p>
      <w:pPr>
        <w:pStyle w:val="Compact"/>
        <w:numPr>
          <w:ilvl w:val="0"/>
          <w:numId w:val="1002"/>
        </w:numPr>
      </w:pPr>
      <w:r>
        <w:t xml:space="preserve">Equipa de Projeto necessita de desenvolvimentos Componente da forge e pede acessos</w:t>
      </w:r>
    </w:p>
    <w:p>
      <w:pPr>
        <w:pStyle w:val="Compact"/>
        <w:numPr>
          <w:ilvl w:val="0"/>
          <w:numId w:val="1002"/>
        </w:numPr>
      </w:pPr>
      <w:r>
        <w:t xml:space="preserve">Equipa de Platform provisiona o user no Ambiente Cloud</w:t>
      </w:r>
    </w:p>
    <w:p>
      <w:pPr>
        <w:pStyle w:val="Compact"/>
        <w:numPr>
          <w:ilvl w:val="0"/>
          <w:numId w:val="1002"/>
        </w:numPr>
      </w:pPr>
      <w:r>
        <w:t xml:space="preserve">Equipa Purple atribui acesso a aplicação especificamente</w:t>
      </w:r>
    </w:p>
    <w:p>
      <w:pPr>
        <w:pStyle w:val="Compact"/>
        <w:numPr>
          <w:ilvl w:val="0"/>
          <w:numId w:val="1002"/>
        </w:numPr>
      </w:pPr>
      <w:r>
        <w:t xml:space="preserve">Equipa de Projeto desenvolve</w:t>
      </w:r>
    </w:p>
    <w:p>
      <w:pPr>
        <w:pStyle w:val="Compact"/>
        <w:numPr>
          <w:ilvl w:val="0"/>
          <w:numId w:val="1002"/>
        </w:numPr>
      </w:pPr>
      <w:r>
        <w:t xml:space="preserve">Equipa Purple valida divida técnica</w:t>
      </w:r>
      <w:r>
        <w:t xml:space="preserve"> </w:t>
      </w:r>
      <w:r>
        <w:t xml:space="preserve">5.1 - Se OK , subir componente para Produção, retirar acessos e notificar equipa</w:t>
      </w:r>
      <w:r>
        <w:t xml:space="preserve"> </w:t>
      </w:r>
      <w:r>
        <w:t xml:space="preserve">5.2 - Se NOK, notificar equipa e para resolver Divida Técnica</w:t>
      </w:r>
    </w:p>
    <w:bookmarkEnd w:id="29"/>
    <w:bookmarkStart w:id="31" w:name="procedimento-de-update-dos-componentes"/>
    <w:p>
      <w:pPr>
        <w:pStyle w:val="Heading1"/>
      </w:pPr>
      <w:r>
        <w:t xml:space="preserve">Procedimento de Update dos componentes</w:t>
      </w:r>
    </w:p>
    <w:p>
      <w:pPr>
        <w:pStyle w:val="Compact"/>
        <w:numPr>
          <w:ilvl w:val="0"/>
          <w:numId w:val="1003"/>
        </w:numPr>
      </w:pPr>
      <w:r>
        <w:t xml:space="preserve">O update será feito no componente original da Forge descrito no passo 1 em DEV Cloud</w:t>
      </w:r>
    </w:p>
    <w:p>
      <w:pPr>
        <w:pStyle w:val="Compact"/>
        <w:numPr>
          <w:ilvl w:val="0"/>
          <w:numId w:val="1003"/>
        </w:numPr>
      </w:pPr>
      <w:r>
        <w:t xml:space="preserve">É feita a analise do componente da Forge vs Componente LS para perceber impactos ( Breaking changes ou Alterações de Comportamento)</w:t>
      </w:r>
    </w:p>
    <w:p>
      <w:pPr>
        <w:pStyle w:val="Compact"/>
        <w:numPr>
          <w:ilvl w:val="0"/>
          <w:numId w:val="1003"/>
        </w:numPr>
      </w:pPr>
      <w:r>
        <w:t xml:space="preserve">Após feita a Analise é necessário perceber qual é o tipo de impacto e qual é o plano a seguir ( BOM SENSO!! )</w:t>
      </w:r>
    </w:p>
    <w:bookmarkStart w:id="30" w:name="planos"/>
    <w:p>
      <w:pPr>
        <w:pStyle w:val="Heading2"/>
      </w:pPr>
      <w:r>
        <w:t xml:space="preserve">Planos:</w:t>
      </w:r>
    </w:p>
    <w:p>
      <w:pPr>
        <w:numPr>
          <w:ilvl w:val="0"/>
          <w:numId w:val="1004"/>
        </w:numPr>
      </w:pPr>
      <w:r>
        <w:t xml:space="preserve">Sem lifetime breaking changes/alterações de comportamento nos eSpaces e Extensions -&gt; Migrar alterações para o Componente LS</w:t>
      </w:r>
    </w:p>
    <w:p>
      <w:pPr>
        <w:numPr>
          <w:ilvl w:val="0"/>
          <w:numId w:val="1004"/>
        </w:numPr>
      </w:pPr>
      <w:r>
        <w:t xml:space="preserve">Com lifetime Breaking changes ( Adição de um atributo a estrutura / Alteração de um campo para obrigatório) | Alteração de comportamento</w:t>
      </w:r>
    </w:p>
    <w:p>
      <w:pPr>
        <w:pStyle w:val="FirstParagraph"/>
      </w:pPr>
      <w:r>
        <w:t xml:space="preserve">Se o impacto for baixo ( Breaking change em 1/2 ações )</w:t>
      </w:r>
      <w:r>
        <w:t xml:space="preserve"> </w:t>
      </w:r>
      <w:r>
        <w:t xml:space="preserve">- Clonar ações dentro do eSpace/Extension e versionar</w:t>
      </w:r>
      <w:r>
        <w:t xml:space="preserve"> </w:t>
      </w:r>
      <w:r>
        <w:t xml:space="preserve">- Notificar as equipas para fazerem a alteração para a nova ação versionada</w:t>
      </w:r>
    </w:p>
    <w:p>
      <w:pPr>
        <w:pStyle w:val="BodyText"/>
      </w:pPr>
      <w:r>
        <w:t xml:space="preserve">Se o Impacto for alto</w:t>
      </w:r>
      <w:r>
        <w:t xml:space="preserve"> </w:t>
      </w:r>
      <w:r>
        <w:t xml:space="preserve">- Versionamento do modulo original para</w:t>
      </w:r>
      <w:r>
        <w:t xml:space="preserve"> </w:t>
      </w:r>
      <w:r>
        <w:t xml:space="preserve">“FRG_”</w:t>
      </w:r>
      <w:r>
        <w:t xml:space="preserve">Nome do Modulo”_(vn+1).oml”</w:t>
      </w:r>
      <w:r>
        <w:t xml:space="preserve"> </w:t>
      </w:r>
      <w:r>
        <w:t xml:space="preserve">- Notificar as equipas para fazerem a alteração para a nova ação versionada</w:t>
      </w:r>
    </w:p>
    <w:p>
      <w:pPr>
        <w:pStyle w:val="Compact"/>
        <w:numPr>
          <w:ilvl w:val="0"/>
          <w:numId w:val="1005"/>
        </w:numPr>
      </w:pPr>
      <w:r>
        <w:t xml:space="preserve">Sem/Com Lifetime breaking changes nas extensões</w:t>
      </w:r>
    </w:p>
    <w:p>
      <w:pPr>
        <w:pStyle w:val="FirstParagraph"/>
      </w:pPr>
      <w:r>
        <w:t xml:space="preserve">Se a EXT não for publica, ou seja, se for apenas utilizada no Componente LS internamente</w:t>
      </w:r>
      <w:r>
        <w:t xml:space="preserve"> </w:t>
      </w:r>
      <w:r>
        <w:t xml:space="preserve">- Versionar a extensão para</w:t>
      </w:r>
      <w:r>
        <w:t xml:space="preserve"> </w:t>
      </w:r>
      <w:r>
        <w:t xml:space="preserve">“FRG_”</w:t>
      </w:r>
      <w:r>
        <w:t xml:space="preserve">Nome do Modulo”_(vn+1).ext” e alterar no eSpace as referencias para a nova extensão</w:t>
      </w:r>
    </w:p>
    <w:p>
      <w:pPr>
        <w:pStyle w:val="BodyText"/>
      </w:pPr>
      <w:r>
        <w:t xml:space="preserve">#Exemplo de Domains, Applications e módulos dentro das varias infraestruturas:</w:t>
      </w:r>
    </w:p>
    <w:p>
      <w:pPr>
        <w:pStyle w:val="BodyText"/>
      </w:pPr>
      <w:r>
        <w:t xml:space="preserve">##CLOUD</w:t>
      </w:r>
    </w:p>
    <w:p>
      <w:pPr>
        <w:pStyle w:val="BodyText"/>
      </w:pPr>
      <w:r>
        <w:t xml:space="preserve">DOMAIN: [MFRG] MOBILE FORGE COMPONENTES</w:t>
      </w:r>
      <w:r>
        <w:t xml:space="preserve"> </w:t>
      </w:r>
      <w:r>
        <w:t xml:space="preserve">- APPLICATION: Camera Plugin</w:t>
      </w:r>
      <w:r>
        <w:t xml:space="preserve"> </w:t>
      </w:r>
      <w:r>
        <w:t xml:space="preserve">- eSpace: CAMERAPLUGIN ( AS IS )</w:t>
      </w:r>
      <w:r>
        <w:t xml:space="preserve"> </w:t>
      </w:r>
      <w:r>
        <w:t xml:space="preserve">- APPLICATION: Calendar Plugin</w:t>
      </w:r>
      <w:r>
        <w:t xml:space="preserve"> </w:t>
      </w:r>
      <w:r>
        <w:t xml:space="preserve">- eSpace: CALENDARPLUGIN ( AS IS )</w:t>
      </w:r>
      <w:r>
        <w:t xml:space="preserve"> </w:t>
      </w:r>
      <w:r>
        <w:t xml:space="preserve">- APPLICATION: InAppBrowser</w:t>
      </w:r>
      <w:r>
        <w:t xml:space="preserve"> </w:t>
      </w:r>
      <w:r>
        <w:t xml:space="preserve">- APPLICATION: File Transfer</w:t>
      </w:r>
    </w:p>
    <w:p>
      <w:pPr>
        <w:pStyle w:val="BodyText"/>
      </w:pPr>
      <w:r>
        <w:t xml:space="preserve">DOMAIN: [MLS-FRG] MOBILE LUZ SAUDE FORGE COMPONENTES</w:t>
      </w:r>
      <w:r>
        <w:t xml:space="preserve"> </w:t>
      </w:r>
      <w:r>
        <w:t xml:space="preserve">- APPLICATION: MFRG Camera Plugin</w:t>
      </w:r>
      <w:r>
        <w:t xml:space="preserve"> </w:t>
      </w:r>
      <w:r>
        <w:t xml:space="preserve">- eSpace: MFRG_CAMERAPLUGIN (Com</w:t>
      </w:r>
      <w:r>
        <w:t xml:space="preserve"> </w:t>
      </w:r>
      <w:r>
        <w:t xml:space="preserve">“MFRG_”</w:t>
      </w:r>
      <w:r>
        <w:t xml:space="preserve"> </w:t>
      </w:r>
      <w:r>
        <w:t xml:space="preserve">como prefixo dos modulos)</w:t>
      </w:r>
      <w:r>
        <w:t xml:space="preserve"> </w:t>
      </w:r>
      <w:r>
        <w:t xml:space="preserve">- APPLICATION: MFRG Calendar Plugin</w:t>
      </w:r>
      <w:r>
        <w:t xml:space="preserve"> </w:t>
      </w:r>
      <w:r>
        <w:t xml:space="preserve">- eSpace: MFRG_CALENDARPLUGIN (Com</w:t>
      </w:r>
      <w:r>
        <w:t xml:space="preserve"> </w:t>
      </w:r>
      <w:r>
        <w:t xml:space="preserve">“MFRG_”</w:t>
      </w:r>
      <w:r>
        <w:t xml:space="preserve"> </w:t>
      </w:r>
      <w:r>
        <w:t xml:space="preserve">como prefixo dos modulos)</w:t>
      </w:r>
      <w:r>
        <w:t xml:space="preserve"> </w:t>
      </w:r>
      <w:r>
        <w:t xml:space="preserve">- APPLICATION: MFRG InAppBrowser</w:t>
      </w:r>
      <w:r>
        <w:t xml:space="preserve"> </w:t>
      </w:r>
      <w:r>
        <w:t xml:space="preserve">- APPLICATION: MFRG File Transfer</w:t>
      </w:r>
    </w:p>
    <w:p>
      <w:pPr>
        <w:pStyle w:val="BodyText"/>
      </w:pPr>
      <w:r>
        <w:t xml:space="preserve">DOMAIN: [FRG] FORGE COMPONENTES</w:t>
      </w:r>
      <w:r>
        <w:t xml:space="preserve"> </w:t>
      </w:r>
      <w:r>
        <w:t xml:space="preserve">- APPLICATION: FRG ArdoJSON</w:t>
      </w:r>
      <w:r>
        <w:t xml:space="preserve"> </w:t>
      </w:r>
      <w:r>
        <w:t xml:space="preserve">- eSpace: ARDOJSON ( AS IS )</w:t>
      </w:r>
    </w:p>
    <w:p>
      <w:pPr>
        <w:pStyle w:val="BodyText"/>
      </w:pPr>
      <w:r>
        <w:t xml:space="preserve">DOMAIN: [LS-FRG] LUZ SAUDE FORGE COMPONENTES</w:t>
      </w:r>
      <w:r>
        <w:t xml:space="preserve"> </w:t>
      </w:r>
      <w:r>
        <w:t xml:space="preserve">- APPLICATION: FRG ArdoJSON</w:t>
      </w:r>
      <w:r>
        <w:t xml:space="preserve"> </w:t>
      </w:r>
      <w:r>
        <w:t xml:space="preserve">- eSpace: FRG_ARDOJSON (Com</w:t>
      </w:r>
      <w:r>
        <w:t xml:space="preserve"> </w:t>
      </w:r>
      <w:r>
        <w:t xml:space="preserve">“FRG_”</w:t>
      </w:r>
      <w:r>
        <w:t xml:space="preserve"> </w:t>
      </w:r>
      <w:r>
        <w:t xml:space="preserve">como prefixo dos modulos)</w:t>
      </w:r>
    </w:p>
    <w:p>
      <w:pPr>
        <w:pStyle w:val="BodyText"/>
      </w:pPr>
      <w:r>
        <w:t xml:space="preserve">DOMAIN: [XF] SHARED FOUNDATIONS”</w:t>
      </w:r>
      <w:r>
        <w:t xml:space="preserve"> </w:t>
      </w:r>
      <w:r>
        <w:t xml:space="preserve">- APPLICATION: XF DynamicServices</w:t>
      </w:r>
    </w:p>
    <w:p>
      <w:pPr>
        <w:pStyle w:val="BodyText"/>
      </w:pPr>
      <w:r>
        <w:t xml:space="preserve">Mobile</w:t>
      </w:r>
    </w:p>
    <w:p>
      <w:pPr>
        <w:pStyle w:val="BodyText"/>
      </w:pPr>
      <w:r>
        <w:t xml:space="preserve">DOMAIN: [LS-FRG] LUZ SAUDE FORGE COMPONENTES</w:t>
      </w:r>
      <w:r>
        <w:t xml:space="preserve"> </w:t>
      </w:r>
      <w:r>
        <w:t xml:space="preserve">- APPLICATION: LS-FRG ArdoJSON</w:t>
      </w:r>
      <w:r>
        <w:t xml:space="preserve"> </w:t>
      </w:r>
      <w:r>
        <w:t xml:space="preserve">- eSpace: FRG_ARDOJSON (Com</w:t>
      </w:r>
      <w:r>
        <w:t xml:space="preserve"> </w:t>
      </w:r>
      <w:r>
        <w:t xml:space="preserve">“FRG_”</w:t>
      </w:r>
      <w:r>
        <w:t xml:space="preserve"> </w:t>
      </w:r>
      <w:r>
        <w:t xml:space="preserve">como prefixo dos modulos)</w:t>
      </w:r>
    </w:p>
    <w:p>
      <w:pPr>
        <w:pStyle w:val="BodyText"/>
      </w:pPr>
      <w:r>
        <w:t xml:space="preserve">DOMAIN: [MLS-FRG] MOBILE LUZ SAUDE FORGE COMPONENTES</w:t>
      </w:r>
      <w:r>
        <w:t xml:space="preserve"> </w:t>
      </w:r>
      <w:r>
        <w:t xml:space="preserve">- APPLICATION: MLS-FRG CAMERA PLUGIN</w:t>
      </w:r>
      <w:r>
        <w:t xml:space="preserve"> </w:t>
      </w:r>
      <w:r>
        <w:t xml:space="preserve">- eSpace: MFRG_CAMERAPLUGIN (Com</w:t>
      </w:r>
      <w:r>
        <w:t xml:space="preserve"> </w:t>
      </w:r>
      <w:r>
        <w:t xml:space="preserve">“MFRG_”</w:t>
      </w:r>
      <w:r>
        <w:t xml:space="preserve"> </w:t>
      </w:r>
      <w:r>
        <w:t xml:space="preserve">como prefixo dos modulos)</w:t>
      </w:r>
    </w:p>
    <w:p>
      <w:pPr>
        <w:pStyle w:val="BodyText"/>
      </w:pPr>
      <w:r>
        <w:t xml:space="preserve">DOMAIN: [XF] SHARED FOUNDATIONS</w:t>
      </w:r>
      <w:r>
        <w:t xml:space="preserve"> </w:t>
      </w:r>
      <w:r>
        <w:t xml:space="preserve">- APPLICATION: XF DynamicServices</w:t>
      </w:r>
    </w:p>
    <w:p>
      <w:pPr>
        <w:pStyle w:val="BodyText"/>
      </w:pPr>
      <w:r>
        <w:t xml:space="preserve">WEB</w:t>
      </w:r>
    </w:p>
    <w:p>
      <w:pPr>
        <w:pStyle w:val="BodyText"/>
      </w:pPr>
      <w:r>
        <w:t xml:space="preserve">DOMAIN: [LS-FRG] LUZ SAUDE FORGE COMPONENTES</w:t>
      </w:r>
      <w:r>
        <w:t xml:space="preserve"> </w:t>
      </w:r>
      <w:r>
        <w:t xml:space="preserve">- APPLICATION: LS-FRG ArdoJSON</w:t>
      </w:r>
      <w:r>
        <w:t xml:space="preserve"> </w:t>
      </w:r>
      <w:r>
        <w:t xml:space="preserve">- eSpace: FRG_ARDOJSON (Com</w:t>
      </w:r>
      <w:r>
        <w:t xml:space="preserve"> </w:t>
      </w:r>
      <w:r>
        <w:t xml:space="preserve">“FRG_”</w:t>
      </w:r>
      <w:r>
        <w:t xml:space="preserve"> </w:t>
      </w:r>
      <w:r>
        <w:t xml:space="preserve">como prefixo dos modulos)</w:t>
      </w:r>
    </w:p>
    <w:p>
      <w:pPr>
        <w:pStyle w:val="BodyText"/>
      </w:pPr>
      <w:r>
        <w:t xml:space="preserve">[DOMAIN: XF] SHARED FOUNDATIONS</w:t>
      </w:r>
      <w:r>
        <w:t xml:space="preserve"> </w:t>
      </w:r>
      <w:r>
        <w:t xml:space="preserve">- APPLICATION: XF DynamicServices</w:t>
      </w:r>
    </w:p>
    <w:p>
      <w:pPr>
        <w:pStyle w:val="BodyText"/>
      </w:pPr>
      <w:r>
        <w:t xml:space="preserve">SMART</w:t>
      </w:r>
    </w:p>
    <w:p>
      <w:pPr>
        <w:pStyle w:val="BodyText"/>
      </w:pPr>
      <w:r>
        <w:t xml:space="preserve">DOMAIN: [LS-FRG] LUZ SAUDE FORGE COMPONENTES</w:t>
      </w:r>
      <w:r>
        <w:t xml:space="preserve"> </w:t>
      </w:r>
      <w:r>
        <w:t xml:space="preserve">APPLICATION: LS-FRG ArdoJSON</w:t>
      </w:r>
      <w:r>
        <w:t xml:space="preserve"> </w:t>
      </w:r>
      <w:r>
        <w:t xml:space="preserve">eSpace: FRG_ARDOJSON (Com</w:t>
      </w:r>
      <w:r>
        <w:t xml:space="preserve"> </w:t>
      </w:r>
      <w:r>
        <w:t xml:space="preserve">“FRG_”</w:t>
      </w:r>
      <w:r>
        <w:t xml:space="preserve"> </w:t>
      </w:r>
      <w:r>
        <w:t xml:space="preserve">como prefixo dos modulos)</w:t>
      </w:r>
    </w:p>
    <w:p>
      <w:pPr>
        <w:pStyle w:val="BodyText"/>
      </w:pPr>
      <w:r>
        <w:t xml:space="preserve">DOMAIN: [XF] SHARED FOUNDATIONS</w:t>
      </w:r>
      <w:r>
        <w:t xml:space="preserve"> </w:t>
      </w:r>
      <w:r>
        <w:t xml:space="preserve">APPLICATION: XF DynamicServices</w:t>
      </w:r>
    </w:p>
    <w:bookmarkEnd w:id="30"/>
    <w:bookmarkEnd w:id="31"/>
    <w:bookmarkStart w:id="32" w:name="exemplo-de-um-componente-da-forge"/>
    <w:p>
      <w:pPr>
        <w:pStyle w:val="Heading1"/>
      </w:pPr>
      <w:r>
        <w:t xml:space="preserve">Exemplo de um componente da Forge:</w:t>
      </w:r>
    </w:p>
    <w:p>
      <w:pPr>
        <w:pStyle w:val="Compact"/>
        <w:numPr>
          <w:ilvl w:val="0"/>
          <w:numId w:val="1006"/>
        </w:numPr>
      </w:pPr>
      <w:r>
        <w:t xml:space="preserve">Auto Refresh Utils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823">
    <w:nsid w:val="00A99823"/>
    <w:multiLevelType w:val="multilevel"/>
    <w:lvl w:ilvl="0">
      <w:start w:val="3"/>
      <w:numFmt w:val="upperLetter"/>
      <w:lvlText w:val="%1)"/>
      <w:lvlJc w:val="left"/>
      <w:pPr>
        <w:ind w:left="720" w:hanging="360"/>
      </w:pPr>
    </w:lvl>
    <w:lvl w:ilvl="1">
      <w:start w:val="3"/>
      <w:numFmt w:val="upperLetter"/>
      <w:lvlText w:val="%2)"/>
      <w:lvlJc w:val="left"/>
      <w:pPr>
        <w:ind w:left="1440" w:hanging="360"/>
      </w:pPr>
    </w:lvl>
    <w:lvl w:ilvl="2">
      <w:start w:val="3"/>
      <w:numFmt w:val="upperLetter"/>
      <w:lvlText w:val="%3)"/>
      <w:lvlJc w:val="left"/>
      <w:pPr>
        <w:ind w:left="2160" w:hanging="360"/>
      </w:pPr>
    </w:lvl>
    <w:lvl w:ilvl="3">
      <w:start w:val="3"/>
      <w:numFmt w:val="upperLetter"/>
      <w:lvlText w:val="%4)"/>
      <w:lvlJc w:val="left"/>
      <w:pPr>
        <w:ind w:left="2880" w:hanging="360"/>
      </w:pPr>
    </w:lvl>
    <w:lvl w:ilvl="4">
      <w:start w:val="3"/>
      <w:numFmt w:val="upperLetter"/>
      <w:lvlText w:val="%5)"/>
      <w:lvlJc w:val="left"/>
      <w:pPr>
        <w:ind w:left="3600" w:hanging="360"/>
      </w:pPr>
    </w:lvl>
    <w:lvl w:ilvl="5">
      <w:start w:val="3"/>
      <w:numFmt w:val="upperLetter"/>
      <w:lvlText w:val="%6)"/>
      <w:lvlJc w:val="left"/>
      <w:pPr>
        <w:ind w:left="4320" w:hanging="360"/>
      </w:pPr>
    </w:lvl>
    <w:lvl w:ilvl="6">
      <w:start w:val="3"/>
      <w:numFmt w:val="upperLetter"/>
      <w:lvlText w:val="%7)"/>
      <w:lvlJc w:val="left"/>
      <w:pPr>
        <w:ind w:left="5040" w:hanging="360"/>
      </w:pPr>
    </w:lvl>
    <w:lvl w:ilvl="7">
      <w:start w:val="3"/>
      <w:numFmt w:val="upperLetter"/>
      <w:lvlText w:val="%8)"/>
      <w:lvlJc w:val="left"/>
      <w:pPr>
        <w:ind w:left="5760" w:hanging="360"/>
      </w:pPr>
    </w:lvl>
    <w:lvl w:ilvl="8">
      <w:start w:val="3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teams.microsoft.com/l/channel/19%3A0dc72fc491b44c89bde0b78d5d2edfb9%40thread.skype/%5BSquad%20PURPLE%5D%20Factory%20Architecture?groupId=798c3ddc-6090-418c-abe9-394d16d06b3a&amp;tenantId=6535fd21-1906-4157-a123-537338230b9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teams.microsoft.com/l/channel/19%3A0dc72fc491b44c89bde0b78d5d2edfb9%40thread.skype/%5BSquad%20PURPLE%5D%20Factory%20Architecture?groupId=798c3ddc-6090-418c-abe9-394d16d06b3a&amp;tenantId=6535fd21-1906-4157-a123-537338230b9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4.9 Componentes da Forge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