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Christopher Karkut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3C78D8"/>
          <w:spacing w:val="0"/>
          <w:position w:val="0"/>
          <w:sz w:val="24"/>
          <w:shd w:fill="auto" w:val="clear"/>
        </w:rPr>
        <w:t xml:space="preserve">Full Stack Developer | Typescript | Node | React | GCP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cjkarkut@kutsolutions.com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</w:t>
        <w:tab/>
        <w:t xml:space="preserve">(636)-744-2704 </w:t>
        <w:tab/>
        <w:tab/>
        <w:tab/>
        <w:t xml:space="preserve">Robertsville, MO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Portfolio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 </w:t>
        <w:tab/>
        <w:tab/>
        <w:tab/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Github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ab/>
        <w:tab/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Linkedin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48EE6"/>
          <w:spacing w:val="0"/>
          <w:position w:val="0"/>
          <w:sz w:val="24"/>
          <w:shd w:fill="auto" w:val="clear"/>
        </w:rPr>
        <w:t xml:space="preserve">Full Stack Developer at Kutsolutions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Payment Processing: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Integrating Stripe for secure payments and real-time updates.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Backend Solutions: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Leveraging GCP for scalable serverless operations.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Unit Testing: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Ensuring code quality and reliability with ViTest and Jest.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 Integration: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Utilizing Postmark for efficient transactional email delivery.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API Security: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Implementing robust security measures using middleware and OAuth.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Server-Side Rendering: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Optimizing website performance and SEO with Astro.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React &amp; Tailwind: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Expertise in building responsive, performant PWAs with a focus on UX.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RESTful APIs: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Designing and implementing efficient CRUD API interactions.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CI/CD Pipeline: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Streamlined development and deployment processes with automated CI/CD pipelines.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Database Management: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Utilized TypeScript types in conjunction with Firebase SDK to define and control schema structures, improving data integrity and type safety across the application.</w:t>
      </w:r>
    </w:p>
    <w:p>
      <w:pPr>
        <w:numPr>
          <w:ilvl w:val="0"/>
          <w:numId w:val="6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Performance Optimization: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Enhanced application performance by leveraging React Context and Zustand for state management, reducing database calls and improving page load times.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348EE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48EE6"/>
          <w:spacing w:val="0"/>
          <w:position w:val="0"/>
          <w:sz w:val="24"/>
          <w:shd w:fill="auto" w:val="clear"/>
        </w:rPr>
        <w:t xml:space="preserve">Junior Developer at The Flood Team</w:t>
      </w:r>
    </w:p>
    <w:p>
      <w:pPr>
        <w:numPr>
          <w:ilvl w:val="0"/>
          <w:numId w:val="9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Mobile-First Design: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Creating websites that adapt seamlessly to various screen sizes.</w:t>
      </w:r>
    </w:p>
    <w:p>
      <w:pPr>
        <w:numPr>
          <w:ilvl w:val="0"/>
          <w:numId w:val="9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Integration Testing: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Thoroughly tested application components and their interactions.</w:t>
      </w:r>
    </w:p>
    <w:p>
      <w:pPr>
        <w:numPr>
          <w:ilvl w:val="0"/>
          <w:numId w:val="9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HTML, CSS, Typescript: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Implementing and maintaining features for web applications.</w:t>
      </w:r>
    </w:p>
    <w:p>
      <w:pPr>
        <w:numPr>
          <w:ilvl w:val="0"/>
          <w:numId w:val="9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 Template Design: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Creating customizable email templates using Handlebars.</w:t>
      </w:r>
    </w:p>
    <w:p>
      <w:pPr>
        <w:numPr>
          <w:ilvl w:val="0"/>
          <w:numId w:val="9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GraphQL: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Utilized GraphQL to efficiently manage and fetch data for front-end components.</w:t>
      </w:r>
    </w:p>
    <w:p>
      <w:pPr>
        <w:numPr>
          <w:ilvl w:val="0"/>
          <w:numId w:val="9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Debugging / Troubleshooting: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Diagnosed and resolved critical software bugs, leading to a more stable and reliable application, resulting in improved user satisfaction.</w:t>
      </w:r>
    </w:p>
    <w:p>
      <w:pPr>
        <w:numPr>
          <w:ilvl w:val="0"/>
          <w:numId w:val="9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Performance Optimization: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Reducing data fetch times utilizing state management.</w:t>
      </w:r>
    </w:p>
    <w:p>
      <w:pPr>
        <w:numPr>
          <w:ilvl w:val="0"/>
          <w:numId w:val="9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Version Control: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Employed Git and GitHub for efficient collaboration with the team.</w:t>
      </w:r>
    </w:p>
    <w:p>
      <w:pPr>
        <w:numPr>
          <w:ilvl w:val="0"/>
          <w:numId w:val="9"/>
        </w:numPr>
        <w:spacing w:before="0" w:after="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Browser Compatibility: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Ensured application functioned across major browsers.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HTML, CSS, Javascript, Typescript, Firebase, Cloud Computing, Tailwind, Express, React, React-Native, StencilJs, Astro, NextJs,  Node, GitHub, Mongo, Jest, SQL, NoSQL, Bootstrap, JQuery, Stripe, Figma, RESTful APIs, Redux, Webpack, 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8"/>
          <w:shd w:fill="auto" w:val="clear"/>
        </w:rPr>
        <w:t xml:space="preserve">Education and Certifications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C4587"/>
          <w:spacing w:val="0"/>
          <w:position w:val="0"/>
          <w:sz w:val="24"/>
          <w:shd w:fill="auto" w:val="clear"/>
        </w:rPr>
        <w:t xml:space="preserve">TexasMcCombs Great Learning 2023 - 2024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Professional Certificate in Full Stack Software Development (MERN stack)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C4587"/>
          <w:spacing w:val="0"/>
          <w:position w:val="0"/>
          <w:sz w:val="24"/>
          <w:shd w:fill="auto" w:val="clear"/>
        </w:rPr>
        <w:t xml:space="preserve">FreeCodeCamp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Responsive Web Design Certification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C458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 Algorithms and Data Structures certification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rtfolio-18062.web.app/" Id="docRId1" Type="http://schemas.openxmlformats.org/officeDocument/2006/relationships/hyperlink" /><Relationship TargetMode="External" Target="http://www.linkedin.com/in/christopher-karkut-046147293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cjkarkut@kutsolutions.com" Id="docRId0" Type="http://schemas.openxmlformats.org/officeDocument/2006/relationships/hyperlink" /><Relationship TargetMode="External" Target="https://github.com/mr-steal-ur-code" Id="docRId2" Type="http://schemas.openxmlformats.org/officeDocument/2006/relationships/hyperlink" /><Relationship Target="numbering.xml" Id="docRId4" Type="http://schemas.openxmlformats.org/officeDocument/2006/relationships/numbering" /></Relationships>
</file>