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867" w:rsidRPr="000E1458" w:rsidRDefault="000E1458" w:rsidP="000E1458">
      <w:pPr>
        <w:jc w:val="center"/>
        <w:rPr>
          <w:rFonts w:ascii="Castellar" w:hAnsi="Castellar"/>
          <w:b/>
          <w:sz w:val="44"/>
        </w:rPr>
      </w:pPr>
      <w:r w:rsidRPr="000E1458">
        <w:rPr>
          <w:rFonts w:ascii="Castellar" w:hAnsi="Castellar"/>
          <w:b/>
          <w:sz w:val="44"/>
        </w:rPr>
        <w:t>Document de justification des choix des Design Patterns</w:t>
      </w:r>
    </w:p>
    <w:p w:rsidR="000E1458" w:rsidRDefault="000E1458" w:rsidP="000E1458">
      <w:pPr>
        <w:jc w:val="center"/>
        <w:rPr>
          <w:rFonts w:ascii="Castellar" w:hAnsi="Castellar"/>
          <w:sz w:val="44"/>
        </w:rPr>
      </w:pPr>
    </w:p>
    <w:p w:rsidR="000E1458" w:rsidRDefault="000E1458" w:rsidP="00D8477F">
      <w:pPr>
        <w:jc w:val="center"/>
        <w:rPr>
          <w:rFonts w:ascii="Times New Roman" w:hAnsi="Times New Roman" w:cs="Times New Roman"/>
          <w:sz w:val="44"/>
        </w:rPr>
      </w:pPr>
    </w:p>
    <w:p w:rsidR="000E1458" w:rsidRDefault="000E1458" w:rsidP="00D8477F">
      <w:pPr>
        <w:jc w:val="both"/>
        <w:rPr>
          <w:rFonts w:ascii="Times New Roman" w:hAnsi="Times New Roman" w:cs="Times New Roman"/>
          <w:sz w:val="32"/>
          <w:szCs w:val="32"/>
        </w:rPr>
      </w:pPr>
      <w:r>
        <w:rPr>
          <w:rFonts w:ascii="Times New Roman" w:hAnsi="Times New Roman" w:cs="Times New Roman"/>
          <w:sz w:val="32"/>
          <w:szCs w:val="32"/>
        </w:rPr>
        <w:t>Dans une optique d’amélioration du développement de notre application,</w:t>
      </w:r>
      <w:r w:rsidR="00D8477F">
        <w:rPr>
          <w:rFonts w:ascii="Times New Roman" w:hAnsi="Times New Roman" w:cs="Times New Roman"/>
          <w:sz w:val="32"/>
          <w:szCs w:val="32"/>
        </w:rPr>
        <w:t xml:space="preserve"> il parait évident qu’il faille utiliser les </w:t>
      </w:r>
      <w:r w:rsidR="00D8477F" w:rsidRPr="00D8477F">
        <w:rPr>
          <w:rFonts w:ascii="Times New Roman" w:hAnsi="Times New Roman" w:cs="Times New Roman"/>
          <w:b/>
          <w:sz w:val="32"/>
          <w:szCs w:val="32"/>
        </w:rPr>
        <w:t>Design Patterns</w:t>
      </w:r>
      <w:r w:rsidR="00D8477F">
        <w:rPr>
          <w:rFonts w:ascii="Times New Roman" w:hAnsi="Times New Roman" w:cs="Times New Roman"/>
          <w:sz w:val="32"/>
          <w:szCs w:val="32"/>
        </w:rPr>
        <w:t>. Les design patterns que nous avons jugés les meilleurs pour nous dans cet exercice sont ceux qui suivent :</w:t>
      </w:r>
    </w:p>
    <w:p w:rsidR="00D8477F" w:rsidRDefault="00D8477F" w:rsidP="00D8477F">
      <w:pPr>
        <w:rPr>
          <w:rFonts w:ascii="Times New Roman" w:hAnsi="Times New Roman" w:cs="Times New Roman"/>
          <w:sz w:val="32"/>
          <w:szCs w:val="32"/>
        </w:rPr>
      </w:pPr>
    </w:p>
    <w:p w:rsidR="00D8477F" w:rsidRDefault="00D8477F" w:rsidP="00D8477F">
      <w:pPr>
        <w:rPr>
          <w:rFonts w:ascii="Rockwell Extra Bold" w:hAnsi="Rockwell Extra Bold"/>
          <w:sz w:val="28"/>
        </w:rPr>
      </w:pPr>
      <w:r w:rsidRPr="00D8477F">
        <w:rPr>
          <w:rFonts w:ascii="Times New Roman" w:hAnsi="Times New Roman" w:cs="Times New Roman"/>
          <w:b/>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Design Pattern State</w:t>
      </w:r>
      <w:r w:rsidRPr="00D8477F">
        <w:rPr>
          <w:rFonts w:ascii="Times New Roman" w:hAnsi="Times New Roman" w:cs="Times New Roman"/>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r>
        <w:rPr>
          <w:rFonts w:ascii="Times New Roman" w:hAnsi="Times New Roman" w:cs="Times New Roman"/>
          <w:b/>
          <w:sz w:val="32"/>
          <w:szCs w:val="32"/>
        </w:rPr>
        <w:t xml:space="preserve">: </w:t>
      </w:r>
      <w:r w:rsidRPr="00D8477F">
        <w:rPr>
          <w:rFonts w:ascii="Bahnschrift SemiBold" w:hAnsi="Bahnschrift SemiBold"/>
          <w:sz w:val="28"/>
        </w:rPr>
        <w:t>permet à un objet de modifier son comportement lorsque son état interne change.</w:t>
      </w:r>
      <w:r w:rsidRPr="00D8477F">
        <w:rPr>
          <w:rFonts w:ascii="Rockwell Extra Bold" w:hAnsi="Rockwell Extra Bold"/>
          <w:sz w:val="28"/>
        </w:rPr>
        <w:t> </w:t>
      </w:r>
    </w:p>
    <w:p w:rsidR="00D8477F" w:rsidRDefault="00D8477F" w:rsidP="00D8477F">
      <w:pPr>
        <w:rPr>
          <w:rFonts w:ascii="Times New Roman" w:hAnsi="Times New Roman" w:cs="Times New Roman"/>
          <w:sz w:val="28"/>
        </w:rPr>
      </w:pPr>
      <w:r w:rsidRPr="00D8477F">
        <w:rPr>
          <w:rFonts w:ascii="Times New Roman" w:hAnsi="Times New Roman" w:cs="Times New Roman"/>
          <w:sz w:val="28"/>
        </w:rPr>
        <w:t xml:space="preserve">Il nous sera utile ici pour modéliser certains personnages comme </w:t>
      </w:r>
      <w:r w:rsidRPr="00D8477F">
        <w:rPr>
          <w:rFonts w:ascii="Times New Roman" w:hAnsi="Times New Roman" w:cs="Times New Roman"/>
          <w:b/>
          <w:sz w:val="28"/>
        </w:rPr>
        <w:t>les commis</w:t>
      </w:r>
      <w:r>
        <w:rPr>
          <w:rFonts w:ascii="Times New Roman" w:hAnsi="Times New Roman" w:cs="Times New Roman"/>
          <w:b/>
          <w:sz w:val="28"/>
        </w:rPr>
        <w:t xml:space="preserve"> </w:t>
      </w:r>
      <w:r>
        <w:rPr>
          <w:rFonts w:ascii="Times New Roman" w:hAnsi="Times New Roman" w:cs="Times New Roman"/>
          <w:sz w:val="28"/>
        </w:rPr>
        <w:t>qui lorsqu’il n’y a pas de client sont dans un coin mais dès qu’il manque quelque chose sur la table d’un client, ils doivent venir résoudre le problème.</w:t>
      </w:r>
    </w:p>
    <w:p w:rsidR="00E90244" w:rsidRDefault="00E90244" w:rsidP="00D8477F">
      <w:pPr>
        <w:rPr>
          <w:rFonts w:ascii="Times New Roman" w:hAnsi="Times New Roman" w:cs="Times New Roman"/>
          <w:sz w:val="28"/>
        </w:rPr>
      </w:pPr>
    </w:p>
    <w:p w:rsidR="00E90244" w:rsidRDefault="00E90244" w:rsidP="00D8477F">
      <w:pPr>
        <w:rPr>
          <w:rFonts w:ascii="Bahnschrift SemiBold" w:hAnsi="Bahnschrift SemiBold"/>
          <w:sz w:val="28"/>
        </w:rPr>
      </w:pPr>
      <w:r w:rsidRPr="00E90244">
        <w:rPr>
          <w:rFonts w:ascii="Times New Roman" w:hAnsi="Times New Roman" w:cs="Times New Roman"/>
          <w:b/>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Design Pattern Observer</w:t>
      </w:r>
      <w:r w:rsidRPr="00E90244">
        <w:rPr>
          <w:rFonts w:ascii="Times New Roman" w:hAnsi="Times New Roman" w:cs="Times New Roman"/>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r w:rsidRPr="00E90244">
        <w:rPr>
          <w:rFonts w:ascii="Times New Roman" w:hAnsi="Times New Roman" w:cs="Times New Roman"/>
          <w:b/>
          <w:sz w:val="32"/>
        </w:rPr>
        <w:t>:</w:t>
      </w:r>
      <w:r>
        <w:rPr>
          <w:rFonts w:ascii="Times New Roman" w:hAnsi="Times New Roman" w:cs="Times New Roman"/>
          <w:b/>
          <w:sz w:val="32"/>
        </w:rPr>
        <w:t xml:space="preserve"> </w:t>
      </w:r>
      <w:r w:rsidRPr="00E90244">
        <w:rPr>
          <w:rFonts w:ascii="Bahnschrift SemiBold" w:hAnsi="Bahnschrift SemiBold"/>
          <w:sz w:val="28"/>
        </w:rPr>
        <w:t>définit une dépendance un-à-plusieurs entre les objets de sorte que lorsqu'un objet change d'état, tous ses objets dépendants sont notifiés et mis à jour automatiquement.</w:t>
      </w:r>
    </w:p>
    <w:p w:rsidR="00E90244" w:rsidRDefault="00E90244" w:rsidP="00D8477F">
      <w:pPr>
        <w:rPr>
          <w:rFonts w:ascii="Times New Roman" w:hAnsi="Times New Roman" w:cs="Times New Roman"/>
          <w:sz w:val="28"/>
        </w:rPr>
      </w:pPr>
      <w:r>
        <w:rPr>
          <w:rFonts w:ascii="Times New Roman" w:hAnsi="Times New Roman" w:cs="Times New Roman"/>
          <w:sz w:val="28"/>
        </w:rPr>
        <w:t>Il nous sera util</w:t>
      </w:r>
      <w:r w:rsidR="002068EF">
        <w:rPr>
          <w:rFonts w:ascii="Times New Roman" w:hAnsi="Times New Roman" w:cs="Times New Roman"/>
          <w:sz w:val="28"/>
        </w:rPr>
        <w:t>e dans notre application. Comme exemple, nous avons lorsque le client passe la commande toutes les personnes à la cuisine commencent à servir (ou ranger) les plats des clients.</w:t>
      </w:r>
    </w:p>
    <w:p w:rsidR="002068EF" w:rsidRDefault="002068EF" w:rsidP="00D8477F">
      <w:pPr>
        <w:rPr>
          <w:rFonts w:ascii="Times New Roman" w:hAnsi="Times New Roman" w:cs="Times New Roman"/>
          <w:sz w:val="28"/>
        </w:rPr>
      </w:pPr>
    </w:p>
    <w:p w:rsidR="00630EA6" w:rsidRDefault="002068EF" w:rsidP="00630EA6">
      <w:pPr>
        <w:rPr>
          <w:rFonts w:ascii="Bahnschrift SemiBold" w:hAnsi="Bahnschrift SemiBold"/>
          <w:sz w:val="28"/>
        </w:rPr>
      </w:pPr>
      <w:r w:rsidRPr="00630EA6">
        <w:rPr>
          <w:rFonts w:ascii="Times New Roman" w:hAnsi="Times New Roman" w:cs="Times New Roman"/>
          <w:b/>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Design Pattern </w:t>
      </w:r>
      <w:r w:rsidR="00630EA6" w:rsidRPr="00630EA6">
        <w:rPr>
          <w:rFonts w:ascii="Times New Roman" w:hAnsi="Times New Roman" w:cs="Times New Roman"/>
          <w:b/>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Command :</w:t>
      </w:r>
      <w:r w:rsidR="00630EA6" w:rsidRPr="00630EA6">
        <w:rPr>
          <w:rFonts w:ascii="Times New Roman" w:hAnsi="Times New Roman" w:cs="Times New Roman"/>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630EA6">
        <w:rPr>
          <w:rFonts w:ascii="Bahnschrift SemiBold" w:hAnsi="Bahnschrift SemiBold"/>
          <w:sz w:val="28"/>
        </w:rPr>
        <w:t>Il e</w:t>
      </w:r>
      <w:r w:rsidR="00630EA6" w:rsidRPr="00630EA6">
        <w:rPr>
          <w:rFonts w:ascii="Bahnschrift SemiBold" w:hAnsi="Bahnschrift SemiBold"/>
          <w:sz w:val="28"/>
        </w:rPr>
        <w:t>ncapsule une demande en tant qu'objet, vous permettant ainsi de paramétrer les clients avec différentes demandes, demandes de file d'attente ou de journalisation, et de prendre en charge les opérations annulables.</w:t>
      </w:r>
    </w:p>
    <w:p w:rsidR="00630EA6" w:rsidRDefault="00630EA6" w:rsidP="00630EA6">
      <w:pPr>
        <w:rPr>
          <w:rFonts w:ascii="Times New Roman" w:hAnsi="Times New Roman" w:cs="Times New Roman"/>
          <w:sz w:val="28"/>
        </w:rPr>
      </w:pPr>
      <w:r>
        <w:rPr>
          <w:rFonts w:ascii="Times New Roman" w:hAnsi="Times New Roman" w:cs="Times New Roman"/>
          <w:sz w:val="28"/>
        </w:rPr>
        <w:t>Il nous sera utile ici pour modéliser les commandes des clients.</w:t>
      </w:r>
    </w:p>
    <w:p w:rsidR="00630EA6" w:rsidRDefault="00630EA6" w:rsidP="00630EA6">
      <w:pPr>
        <w:rPr>
          <w:rFonts w:ascii="Times New Roman" w:hAnsi="Times New Roman" w:cs="Times New Roman"/>
          <w:sz w:val="28"/>
        </w:rPr>
      </w:pPr>
    </w:p>
    <w:p w:rsidR="00630EA6" w:rsidRDefault="00630EA6" w:rsidP="00630EA6">
      <w:pPr>
        <w:rPr>
          <w:rFonts w:ascii="Bahnschrift SemiBold" w:hAnsi="Bahnschrift SemiBold"/>
          <w:sz w:val="28"/>
        </w:rPr>
      </w:pPr>
      <w:r w:rsidRPr="00630EA6">
        <w:rPr>
          <w:rFonts w:ascii="Times New Roman" w:hAnsi="Times New Roman" w:cs="Times New Roman"/>
          <w:b/>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Design Pattern Strategy :</w:t>
      </w:r>
      <w:r w:rsidRPr="00630EA6">
        <w:rPr>
          <w:rFonts w:ascii="Times New Roman" w:hAnsi="Times New Roman" w:cs="Times New Roman"/>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630EA6">
        <w:rPr>
          <w:rFonts w:ascii="Bahnschrift SemiBold" w:hAnsi="Bahnschrift SemiBold"/>
          <w:sz w:val="28"/>
        </w:rPr>
        <w:t>définit une famille d'algorithmes, encapsule chacun d'eux et les rend interchangeables. Ce modèle permet à l'algorithme de varier indépendamment des clients qui l'utilisent.</w:t>
      </w:r>
    </w:p>
    <w:p w:rsidR="00630EA6" w:rsidRDefault="00630EA6" w:rsidP="00630EA6">
      <w:pPr>
        <w:rPr>
          <w:rFonts w:ascii="Times New Roman" w:hAnsi="Times New Roman" w:cs="Times New Roman"/>
          <w:sz w:val="28"/>
        </w:rPr>
      </w:pPr>
      <w:r>
        <w:rPr>
          <w:rFonts w:ascii="Times New Roman" w:hAnsi="Times New Roman" w:cs="Times New Roman"/>
          <w:sz w:val="28"/>
        </w:rPr>
        <w:t>Il nous sera utile ici pour représenter les serveurs qui doivent s’adapter aux clients</w:t>
      </w:r>
    </w:p>
    <w:p w:rsidR="00630EA6" w:rsidRDefault="00630EA6" w:rsidP="00630EA6">
      <w:pPr>
        <w:rPr>
          <w:rFonts w:ascii="Times New Roman" w:hAnsi="Times New Roman" w:cs="Times New Roman"/>
          <w:sz w:val="28"/>
        </w:rPr>
      </w:pPr>
    </w:p>
    <w:p w:rsidR="00743DC2" w:rsidRDefault="00630EA6" w:rsidP="00743DC2">
      <w:pPr>
        <w:rPr>
          <w:rFonts w:ascii="Bahnschrift SemiBold" w:hAnsi="Bahnschrift SemiBold"/>
          <w:sz w:val="28"/>
        </w:rPr>
      </w:pPr>
      <w:r w:rsidRPr="00743DC2">
        <w:rPr>
          <w:rFonts w:ascii="Times New Roman" w:hAnsi="Times New Roman" w:cs="Times New Roman"/>
          <w:b/>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Design Pattern Facade :</w:t>
      </w:r>
      <w:r w:rsidRPr="00743DC2">
        <w:rPr>
          <w:rFonts w:ascii="Times New Roman" w:hAnsi="Times New Roman" w:cs="Times New Roman"/>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743DC2" w:rsidRPr="00743DC2">
        <w:rPr>
          <w:rFonts w:ascii="Times New Roman" w:hAnsi="Times New Roman" w:cs="Times New Roman"/>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743DC2" w:rsidRPr="00743DC2">
        <w:rPr>
          <w:rFonts w:ascii="Bahnschrift SemiBold" w:hAnsi="Bahnschrift SemiBold"/>
          <w:sz w:val="28"/>
        </w:rPr>
        <w:t>fournit une interface unifiée à un ensemble d'interfaces dans un sous-système. Ce modèle définit une interface de niveau supérieur qui facilite l'utilisation du sous-système.</w:t>
      </w:r>
    </w:p>
    <w:p w:rsidR="00743DC2" w:rsidRPr="00743DC2" w:rsidRDefault="00743DC2" w:rsidP="00743DC2">
      <w:pPr>
        <w:rPr>
          <w:rFonts w:ascii="Times New Roman" w:hAnsi="Times New Roman" w:cs="Times New Roman"/>
          <w:sz w:val="28"/>
        </w:rPr>
      </w:pPr>
      <w:r>
        <w:rPr>
          <w:rFonts w:ascii="Times New Roman" w:hAnsi="Times New Roman" w:cs="Times New Roman"/>
          <w:sz w:val="28"/>
        </w:rPr>
        <w:t>Il nous sera utile ici car on va juste présenter les plats au clients mais sans toutefois montrer toutes les étapes de leur préparation</w:t>
      </w:r>
      <w:bookmarkStart w:id="0" w:name="_GoBack"/>
      <w:bookmarkEnd w:id="0"/>
      <w:r>
        <w:rPr>
          <w:rFonts w:ascii="Times New Roman" w:hAnsi="Times New Roman" w:cs="Times New Roman"/>
          <w:sz w:val="28"/>
        </w:rPr>
        <w:t>.</w:t>
      </w:r>
    </w:p>
    <w:p w:rsidR="00630EA6" w:rsidRPr="00630EA6" w:rsidRDefault="00630EA6" w:rsidP="00630EA6">
      <w:pPr>
        <w:rPr>
          <w:rFonts w:ascii="Times New Roman" w:hAnsi="Times New Roman" w:cs="Times New Roman"/>
          <w:sz w:val="32"/>
        </w:rPr>
      </w:pPr>
    </w:p>
    <w:p w:rsidR="002068EF" w:rsidRPr="00630EA6" w:rsidRDefault="002068EF" w:rsidP="00D8477F">
      <w:pPr>
        <w:rPr>
          <w:rFonts w:ascii="Times New Roman" w:hAnsi="Times New Roman" w:cs="Times New Roman"/>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2068EF" w:rsidRPr="00630E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58"/>
    <w:rsid w:val="000E1458"/>
    <w:rsid w:val="002068EF"/>
    <w:rsid w:val="00630EA6"/>
    <w:rsid w:val="00743DC2"/>
    <w:rsid w:val="00D8477F"/>
    <w:rsid w:val="00E90244"/>
    <w:rsid w:val="00FF28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D3E8"/>
  <w15:chartTrackingRefBased/>
  <w15:docId w15:val="{BC56EB94-C234-4C10-A041-51B9720F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68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90244"/>
    <w:rPr>
      <w:sz w:val="16"/>
      <w:szCs w:val="16"/>
    </w:rPr>
  </w:style>
  <w:style w:type="paragraph" w:styleId="Commentaire">
    <w:name w:val="annotation text"/>
    <w:basedOn w:val="Normal"/>
    <w:link w:val="CommentaireCar"/>
    <w:uiPriority w:val="99"/>
    <w:semiHidden/>
    <w:unhideWhenUsed/>
    <w:rsid w:val="00E90244"/>
    <w:pPr>
      <w:spacing w:line="240" w:lineRule="auto"/>
    </w:pPr>
    <w:rPr>
      <w:sz w:val="20"/>
      <w:szCs w:val="20"/>
    </w:rPr>
  </w:style>
  <w:style w:type="character" w:customStyle="1" w:styleId="CommentaireCar">
    <w:name w:val="Commentaire Car"/>
    <w:basedOn w:val="Policepardfaut"/>
    <w:link w:val="Commentaire"/>
    <w:uiPriority w:val="99"/>
    <w:semiHidden/>
    <w:rsid w:val="00E90244"/>
    <w:rPr>
      <w:sz w:val="20"/>
      <w:szCs w:val="20"/>
    </w:rPr>
  </w:style>
  <w:style w:type="paragraph" w:styleId="Objetducommentaire">
    <w:name w:val="annotation subject"/>
    <w:basedOn w:val="Commentaire"/>
    <w:next w:val="Commentaire"/>
    <w:link w:val="ObjetducommentaireCar"/>
    <w:uiPriority w:val="99"/>
    <w:semiHidden/>
    <w:unhideWhenUsed/>
    <w:rsid w:val="00E90244"/>
    <w:rPr>
      <w:b/>
      <w:bCs/>
    </w:rPr>
  </w:style>
  <w:style w:type="character" w:customStyle="1" w:styleId="ObjetducommentaireCar">
    <w:name w:val="Objet du commentaire Car"/>
    <w:basedOn w:val="CommentaireCar"/>
    <w:link w:val="Objetducommentaire"/>
    <w:uiPriority w:val="99"/>
    <w:semiHidden/>
    <w:rsid w:val="00E90244"/>
    <w:rPr>
      <w:b/>
      <w:bCs/>
      <w:sz w:val="20"/>
      <w:szCs w:val="20"/>
    </w:rPr>
  </w:style>
  <w:style w:type="paragraph" w:styleId="Textedebulles">
    <w:name w:val="Balloon Text"/>
    <w:basedOn w:val="Normal"/>
    <w:link w:val="TextedebullesCar"/>
    <w:uiPriority w:val="99"/>
    <w:semiHidden/>
    <w:unhideWhenUsed/>
    <w:rsid w:val="00E9024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90244"/>
    <w:rPr>
      <w:rFonts w:ascii="Segoe UI" w:hAnsi="Segoe UI" w:cs="Segoe UI"/>
      <w:sz w:val="18"/>
      <w:szCs w:val="18"/>
    </w:rPr>
  </w:style>
  <w:style w:type="character" w:customStyle="1" w:styleId="Titre1Car">
    <w:name w:val="Titre 1 Car"/>
    <w:basedOn w:val="Policepardfaut"/>
    <w:link w:val="Titre1"/>
    <w:uiPriority w:val="9"/>
    <w:rsid w:val="002068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301</Words>
  <Characters>1660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2022-11-23T07:48:00Z</dcterms:created>
  <dcterms:modified xsi:type="dcterms:W3CDTF">2022-11-23T08:49:00Z</dcterms:modified>
</cp:coreProperties>
</file>