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`</w:t>
      </w:r>
      <w:r>
        <w:rPr>
          <w:rFonts w:hint="eastAsia"/>
        </w:rPr>
        <w:t>不同网段的O</w:t>
      </w:r>
      <w:r>
        <w:t>PCS</w:t>
      </w:r>
      <w:r>
        <w:rPr>
          <w:rFonts w:hint="eastAsia"/>
        </w:rPr>
        <w:t>erver采集的说明</w:t>
      </w:r>
    </w:p>
    <w:p>
      <w:r>
        <w:rPr>
          <w:rFonts w:hint="eastAsia"/>
        </w:rPr>
        <w:t>不同网段的O</w:t>
      </w:r>
      <w:r>
        <w:t>PC</w:t>
      </w:r>
      <w:r>
        <w:rPr>
          <w:rFonts w:hint="eastAsia"/>
        </w:rPr>
        <w:t>server电脑与网关内网侧不同网口相连，网关网口配置好与之相同的网段，能ping通。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Sym</w:t>
      </w:r>
      <w:r>
        <w:t>BrgOPCClientV2</w:t>
      </w:r>
      <w:r>
        <w:rPr>
          <w:rFonts w:hint="eastAsia"/>
        </w:rPr>
        <w:t>分别部署在对应的电脑上，运行起来</w:t>
      </w:r>
      <w:r>
        <w:rPr>
          <w:rFonts w:hint="eastAsia"/>
          <w:lang w:val="en-US" w:eastAsia="zh-CN"/>
        </w:rPr>
        <w:t>.</w:t>
      </w:r>
      <w:bookmarkStart w:id="0" w:name="_GoBack"/>
      <w:bookmarkEnd w:id="0"/>
    </w:p>
    <w:p>
      <w:r>
        <w:rPr>
          <w:rFonts w:hint="eastAsia"/>
        </w:rPr>
        <w:t>开发系统的版本升级到2</w:t>
      </w:r>
      <w:r>
        <w:t>.9.0.6912</w:t>
      </w:r>
      <w:r>
        <w:rPr>
          <w:rFonts w:hint="eastAsia"/>
        </w:rPr>
        <w:t>版本，更新到网关里。</w:t>
      </w:r>
      <w:r>
        <w:t xml:space="preserve"> </w:t>
      </w:r>
    </w:p>
    <w:p>
      <w:r>
        <w:drawing>
          <wp:inline distT="0" distB="0" distL="0" distR="0">
            <wp:extent cx="2323465" cy="15614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开发系统的版本更新步骤如下：</w:t>
      </w:r>
    </w:p>
    <w:p>
      <w:r>
        <w:rPr>
          <w:rFonts w:hint="eastAsia"/>
        </w:rPr>
        <w:t>注意：更新的电脑上需要连接网络（所有可更新的固件或驱动都在公网服务器上）</w:t>
      </w:r>
    </w:p>
    <w:p>
      <w:r>
        <w:drawing>
          <wp:inline distT="0" distB="0" distL="0" distR="0">
            <wp:extent cx="4514215" cy="24758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553585" cy="2000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6708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开发系统不同网段O</w:t>
      </w:r>
      <w:r>
        <w:t>PC</w:t>
      </w:r>
      <w:r>
        <w:rPr>
          <w:rFonts w:hint="eastAsia"/>
        </w:rPr>
        <w:t xml:space="preserve">配置具体步骤如下图所示 </w:t>
      </w:r>
    </w:p>
    <w:p>
      <w:r>
        <w:drawing>
          <wp:inline distT="0" distB="0" distL="0" distR="0">
            <wp:extent cx="3361690" cy="30568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47950" cy="2200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4551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drawing>
          <wp:inline distT="0" distB="0" distL="0" distR="0">
            <wp:extent cx="5274310" cy="30708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9D"/>
    <w:rsid w:val="00101B6E"/>
    <w:rsid w:val="001049DA"/>
    <w:rsid w:val="00266B98"/>
    <w:rsid w:val="003C76EA"/>
    <w:rsid w:val="003D4B83"/>
    <w:rsid w:val="004E741E"/>
    <w:rsid w:val="00585D6A"/>
    <w:rsid w:val="005E63F2"/>
    <w:rsid w:val="005F70D0"/>
    <w:rsid w:val="00616421"/>
    <w:rsid w:val="006A7867"/>
    <w:rsid w:val="0073395A"/>
    <w:rsid w:val="007B2EFF"/>
    <w:rsid w:val="007F2CE6"/>
    <w:rsid w:val="0083309D"/>
    <w:rsid w:val="00863531"/>
    <w:rsid w:val="00A513ED"/>
    <w:rsid w:val="00BF1730"/>
    <w:rsid w:val="00BF7CAC"/>
    <w:rsid w:val="00C26CF8"/>
    <w:rsid w:val="00D966AB"/>
    <w:rsid w:val="00D97D2C"/>
    <w:rsid w:val="00F71439"/>
    <w:rsid w:val="422008A5"/>
    <w:rsid w:val="514F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</Words>
  <Characters>199</Characters>
  <Lines>1</Lines>
  <Paragraphs>1</Paragraphs>
  <TotalTime>22</TotalTime>
  <ScaleCrop>false</ScaleCrop>
  <LinksUpToDate>false</LinksUpToDate>
  <CharactersWithSpaces>232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2019-07-15T06:51:00Z</dcterms:created>
  <dc:creator>康 石</dc:creator>
  <cp:lastModifiedBy>Administrator</cp:lastModifiedBy>
  <dcterms:modified xsi:type="dcterms:W3CDTF">2019-10-21T01:21:11Z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