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What Can Hinder Your Fat Loss?</w:t>
      </w:r>
    </w:p>
    <w:p w:rsidR="00000000" w:rsidDel="00000000" w:rsidP="00000000" w:rsidRDefault="00000000" w:rsidRPr="00000000" w14:paraId="00000002">
      <w:pPr>
        <w:spacing w:after="240" w:before="240" w:lineRule="auto"/>
        <w:rPr/>
      </w:pPr>
      <w:r w:rsidDel="00000000" w:rsidR="00000000" w:rsidRPr="00000000">
        <w:rPr>
          <w:rtl w:val="0"/>
        </w:rPr>
        <w:t xml:space="preserve">Let’s be honest—losing fat isn’t just about knowing the science. It’s about applying it consistently, day after day, in real life. And real life? It’s full of curveballs.</w:t>
      </w:r>
    </w:p>
    <w:p w:rsidR="00000000" w:rsidDel="00000000" w:rsidP="00000000" w:rsidRDefault="00000000" w:rsidRPr="00000000" w14:paraId="00000003">
      <w:pPr>
        <w:spacing w:after="240" w:before="240" w:lineRule="auto"/>
        <w:rPr/>
      </w:pPr>
      <w:r w:rsidDel="00000000" w:rsidR="00000000" w:rsidRPr="00000000">
        <w:rPr>
          <w:rtl w:val="0"/>
        </w:rPr>
        <w:t xml:space="preserve">Yes, </w:t>
      </w:r>
      <w:r w:rsidDel="00000000" w:rsidR="00000000" w:rsidRPr="00000000">
        <w:rPr>
          <w:b w:val="1"/>
          <w:rtl w:val="0"/>
        </w:rPr>
        <w:t xml:space="preserve">calories in vs. calories out</w:t>
      </w:r>
      <w:r w:rsidDel="00000000" w:rsidR="00000000" w:rsidRPr="00000000">
        <w:rPr>
          <w:rtl w:val="0"/>
        </w:rPr>
        <w:t xml:space="preserve"> is the foundation of fat loss. But sticking to a calorie deficit over time takes more than just willpower—it takes strategy, awareness, and support. Let’s look at some of the most common roadblocks that can slow down or stall your progress.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Sleep: The Underrated Fat Loss Tool</w:t>
      </w:r>
    </w:p>
    <w:p w:rsidR="00000000" w:rsidDel="00000000" w:rsidP="00000000" w:rsidRDefault="00000000" w:rsidRPr="00000000" w14:paraId="00000005">
      <w:pPr>
        <w:spacing w:after="240" w:before="240" w:lineRule="auto"/>
        <w:rPr/>
      </w:pPr>
      <w:r w:rsidDel="00000000" w:rsidR="00000000" w:rsidRPr="00000000">
        <w:rPr>
          <w:rtl w:val="0"/>
        </w:rPr>
        <w:t xml:space="preserve">Sleep isn’t just rest—it’s </w:t>
      </w:r>
      <w:r w:rsidDel="00000000" w:rsidR="00000000" w:rsidRPr="00000000">
        <w:rPr>
          <w:b w:val="1"/>
          <w:rtl w:val="0"/>
        </w:rPr>
        <w:t xml:space="preserve">metabolic recovery</w:t>
      </w:r>
      <w:r w:rsidDel="00000000" w:rsidR="00000000" w:rsidRPr="00000000">
        <w:rPr>
          <w:rtl w:val="0"/>
        </w:rPr>
        <w:t xml:space="preserve">. While you sleep, your body repairs itself, balances hormones, and resets your appetite signals. Without enough quality sleep, things start to unravel:</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Hunger hormones like </w:t>
      </w:r>
      <w:r w:rsidDel="00000000" w:rsidR="00000000" w:rsidRPr="00000000">
        <w:rPr>
          <w:b w:val="1"/>
          <w:rtl w:val="0"/>
        </w:rPr>
        <w:t xml:space="preserve">ghrelin</w:t>
      </w:r>
      <w:r w:rsidDel="00000000" w:rsidR="00000000" w:rsidRPr="00000000">
        <w:rPr>
          <w:rtl w:val="0"/>
        </w:rPr>
        <w:t xml:space="preserve"> (which increases appetite) and </w:t>
      </w:r>
      <w:r w:rsidDel="00000000" w:rsidR="00000000" w:rsidRPr="00000000">
        <w:rPr>
          <w:b w:val="1"/>
          <w:rtl w:val="0"/>
        </w:rPr>
        <w:t xml:space="preserve">leptin</w:t>
      </w:r>
      <w:r w:rsidDel="00000000" w:rsidR="00000000" w:rsidRPr="00000000">
        <w:rPr>
          <w:rtl w:val="0"/>
        </w:rPr>
        <w:t xml:space="preserve"> (which signals fullness) get thrown off.</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You’re more likely to crave high-calorie comfort foods.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Motivation to move or exercise drops.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Your body burns less fat—even if you’re in a calorie deficit.</w:t>
      </w:r>
    </w:p>
    <w:p w:rsidR="00000000" w:rsidDel="00000000" w:rsidP="00000000" w:rsidRDefault="00000000" w:rsidRPr="00000000" w14:paraId="0000000A">
      <w:pPr>
        <w:spacing w:after="240" w:before="240" w:lineRule="auto"/>
        <w:rPr/>
      </w:pPr>
      <w:r w:rsidDel="00000000" w:rsidR="00000000" w:rsidRPr="00000000">
        <w:rPr>
          <w:rtl w:val="0"/>
        </w:rPr>
        <w:t xml:space="preserve">In fact, a 2011 study showed that people who slept just </w:t>
      </w:r>
      <w:r w:rsidDel="00000000" w:rsidR="00000000" w:rsidRPr="00000000">
        <w:rPr>
          <w:b w:val="1"/>
          <w:rtl w:val="0"/>
        </w:rPr>
        <w:t xml:space="preserve">5.5 hours</w:t>
      </w:r>
      <w:r w:rsidDel="00000000" w:rsidR="00000000" w:rsidRPr="00000000">
        <w:rPr>
          <w:rtl w:val="0"/>
        </w:rPr>
        <w:t xml:space="preserve"> per night lost significantly </w:t>
      </w:r>
      <w:r w:rsidDel="00000000" w:rsidR="00000000" w:rsidRPr="00000000">
        <w:rPr>
          <w:b w:val="1"/>
          <w:rtl w:val="0"/>
        </w:rPr>
        <w:t xml:space="preserve">less fat</w:t>
      </w:r>
      <w:r w:rsidDel="00000000" w:rsidR="00000000" w:rsidRPr="00000000">
        <w:rPr>
          <w:rtl w:val="0"/>
        </w:rPr>
        <w:t xml:space="preserve"> than those who slept </w:t>
      </w:r>
      <w:r w:rsidDel="00000000" w:rsidR="00000000" w:rsidRPr="00000000">
        <w:rPr>
          <w:b w:val="1"/>
          <w:rtl w:val="0"/>
        </w:rPr>
        <w:t xml:space="preserve">8.5 hours</w:t>
      </w:r>
      <w:r w:rsidDel="00000000" w:rsidR="00000000" w:rsidRPr="00000000">
        <w:rPr>
          <w:rtl w:val="0"/>
        </w:rPr>
        <w:t xml:space="preserve">—even though both groups were dieting.</w:t>
      </w:r>
    </w:p>
    <w:p w:rsidR="00000000" w:rsidDel="00000000" w:rsidP="00000000" w:rsidRDefault="00000000" w:rsidRPr="00000000" w14:paraId="0000000B">
      <w:pPr>
        <w:spacing w:after="240" w:before="240" w:lineRule="auto"/>
        <w:rPr/>
      </w:pPr>
      <w:r w:rsidDel="00000000" w:rsidR="00000000" w:rsidRPr="00000000">
        <w:rPr>
          <w:rtl w:val="0"/>
        </w:rPr>
        <w:t xml:space="preserve">So if you’re serious about fat loss, </w:t>
      </w:r>
      <w:r w:rsidDel="00000000" w:rsidR="00000000" w:rsidRPr="00000000">
        <w:rPr>
          <w:b w:val="1"/>
          <w:rtl w:val="0"/>
        </w:rPr>
        <w:t xml:space="preserve">prioritize sleep</w:t>
      </w:r>
      <w:r w:rsidDel="00000000" w:rsidR="00000000" w:rsidRPr="00000000">
        <w:rPr>
          <w:rtl w:val="0"/>
        </w:rPr>
        <w:t xml:space="preserve">. It’s not optional—it’s essential.</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Stress: The Silent Saboteur</w:t>
      </w:r>
    </w:p>
    <w:p w:rsidR="00000000" w:rsidDel="00000000" w:rsidP="00000000" w:rsidRDefault="00000000" w:rsidRPr="00000000" w14:paraId="0000000D">
      <w:pPr>
        <w:spacing w:after="240" w:before="240" w:lineRule="auto"/>
        <w:rPr/>
      </w:pPr>
      <w:r w:rsidDel="00000000" w:rsidR="00000000" w:rsidRPr="00000000">
        <w:rPr>
          <w:rtl w:val="0"/>
        </w:rPr>
        <w:t xml:space="preserve">Chronic stress doesn’t just mess with your mood—it messes with your metabolism. When stress is high, your body pumps out </w:t>
      </w:r>
      <w:r w:rsidDel="00000000" w:rsidR="00000000" w:rsidRPr="00000000">
        <w:rPr>
          <w:b w:val="1"/>
          <w:rtl w:val="0"/>
        </w:rPr>
        <w:t xml:space="preserve">cortisol</w:t>
      </w:r>
      <w:r w:rsidDel="00000000" w:rsidR="00000000" w:rsidRPr="00000000">
        <w:rPr>
          <w:rtl w:val="0"/>
        </w:rPr>
        <w:t xml:space="preserve">, a hormone that:</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Encourages fat storage (especially around the belly)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Disrupts sleep</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Increases cravings and emotional eating</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Makes it harder to stick to healthy habits</w:t>
      </w:r>
    </w:p>
    <w:p w:rsidR="00000000" w:rsidDel="00000000" w:rsidP="00000000" w:rsidRDefault="00000000" w:rsidRPr="00000000" w14:paraId="00000012">
      <w:pPr>
        <w:spacing w:after="240" w:before="240" w:lineRule="auto"/>
        <w:rPr/>
      </w:pPr>
      <w:r w:rsidDel="00000000" w:rsidR="00000000" w:rsidRPr="00000000">
        <w:rPr>
          <w:rtl w:val="0"/>
        </w:rPr>
        <w:t xml:space="preserve">Stress also makes you more likely to reach for quick fixes—like sugary snacks or skipping workouts. And when stress affects sleep, it creates a vicious cycle that can derail your progress.</w:t>
      </w:r>
    </w:p>
    <w:p w:rsidR="00000000" w:rsidDel="00000000" w:rsidP="00000000" w:rsidRDefault="00000000" w:rsidRPr="00000000" w14:paraId="00000013">
      <w:pPr>
        <w:spacing w:after="240" w:before="240" w:lineRule="auto"/>
        <w:rPr/>
      </w:pPr>
      <w:r w:rsidDel="00000000" w:rsidR="00000000" w:rsidRPr="00000000">
        <w:rPr>
          <w:rtl w:val="0"/>
        </w:rPr>
        <w:t xml:space="preserve">Managing stress through </w:t>
      </w:r>
      <w:r w:rsidDel="00000000" w:rsidR="00000000" w:rsidRPr="00000000">
        <w:rPr>
          <w:b w:val="1"/>
          <w:rtl w:val="0"/>
        </w:rPr>
        <w:t xml:space="preserve">movement, mindfulness, and relaxation</w:t>
      </w:r>
      <w:r w:rsidDel="00000000" w:rsidR="00000000" w:rsidRPr="00000000">
        <w:rPr>
          <w:rtl w:val="0"/>
        </w:rPr>
        <w:t xml:space="preserve"> isn’t just good for your mental health—it’s a direct investment in your fat loss success.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Mindless Eating: The Sneaky Calorie Creep</w:t>
      </w:r>
    </w:p>
    <w:p w:rsidR="00000000" w:rsidDel="00000000" w:rsidP="00000000" w:rsidRDefault="00000000" w:rsidRPr="00000000" w14:paraId="00000015">
      <w:pPr>
        <w:spacing w:after="240" w:before="240" w:lineRule="auto"/>
        <w:rPr/>
      </w:pPr>
      <w:r w:rsidDel="00000000" w:rsidR="00000000" w:rsidRPr="00000000">
        <w:rPr>
          <w:rtl w:val="0"/>
        </w:rPr>
        <w:t xml:space="preserve">Unconscious snacking is one of the fastest ways to sabotage a calorie deficit. A handful of chips here, a few sips of a sugary drink there—it all adds up. And because it’s not tracked or intentional, it’s easy to underestimate how much you’re actually consuming.</w:t>
      </w:r>
    </w:p>
    <w:p w:rsidR="00000000" w:rsidDel="00000000" w:rsidP="00000000" w:rsidRDefault="00000000" w:rsidRPr="00000000" w14:paraId="00000016">
      <w:pPr>
        <w:spacing w:after="240" w:before="240" w:lineRule="auto"/>
        <w:rPr/>
      </w:pPr>
      <w:r w:rsidDel="00000000" w:rsidR="00000000" w:rsidRPr="00000000">
        <w:rPr>
          <w:rtl w:val="0"/>
        </w:rPr>
        <w:t xml:space="preserve">Here’s how to stay ahead of it:</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Keep a food journal</w:t>
      </w:r>
      <w:r w:rsidDel="00000000" w:rsidR="00000000" w:rsidRPr="00000000">
        <w:rPr>
          <w:rtl w:val="0"/>
        </w:rPr>
        <w:t xml:space="preserve"> to stay aware of what you’re eating</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Prep meals and snacks</w:t>
      </w:r>
      <w:r w:rsidDel="00000000" w:rsidR="00000000" w:rsidRPr="00000000">
        <w:rPr>
          <w:rtl w:val="0"/>
        </w:rPr>
        <w:t xml:space="preserve"> so you’re not relying on impulse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Limit exposure</w:t>
      </w:r>
      <w:r w:rsidDel="00000000" w:rsidR="00000000" w:rsidRPr="00000000">
        <w:rPr>
          <w:rtl w:val="0"/>
        </w:rPr>
        <w:t xml:space="preserve"> to tempting foods (out of sight, out of mind)</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Practice mindful eating</w:t>
      </w:r>
      <w:r w:rsidDel="00000000" w:rsidR="00000000" w:rsidRPr="00000000">
        <w:rPr>
          <w:rtl w:val="0"/>
        </w:rPr>
        <w:t xml:space="preserve">—slow down, taste your food, and tune into hunger cues</w:t>
      </w:r>
    </w:p>
    <w:p w:rsidR="00000000" w:rsidDel="00000000" w:rsidP="00000000" w:rsidRDefault="00000000" w:rsidRPr="00000000" w14:paraId="0000001B">
      <w:pPr>
        <w:spacing w:after="240" w:before="240" w:lineRule="auto"/>
        <w:rPr/>
      </w:pPr>
      <w:r w:rsidDel="00000000" w:rsidR="00000000" w:rsidRPr="00000000">
        <w:rPr>
          <w:rtl w:val="0"/>
        </w:rPr>
        <w:t xml:space="preserve">Being intentional with your choices helps you stay in control—and dramatically increases your chances of reaching your goals.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Quick Recap: What to Watch Out For</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Poor sleep</w:t>
      </w:r>
      <w:r w:rsidDel="00000000" w:rsidR="00000000" w:rsidRPr="00000000">
        <w:rPr>
          <w:rtl w:val="0"/>
        </w:rPr>
        <w:t xml:space="preserve"> disrupts hormones and slows fat loss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Chronic stress</w:t>
      </w:r>
      <w:r w:rsidDel="00000000" w:rsidR="00000000" w:rsidRPr="00000000">
        <w:rPr>
          <w:rtl w:val="0"/>
        </w:rPr>
        <w:t xml:space="preserve"> raises cortisol and triggers emotional eating</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Mindless snacking</w:t>
      </w:r>
      <w:r w:rsidDel="00000000" w:rsidR="00000000" w:rsidRPr="00000000">
        <w:rPr>
          <w:rtl w:val="0"/>
        </w:rPr>
        <w:t xml:space="preserve"> adds hidden calories that sabotage your deficit</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Managing these factors is just as important as tracking your food and workouts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