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F689D" w14:textId="77777777" w:rsidR="004B0A8E" w:rsidRPr="004B0A8E" w:rsidRDefault="004B0A8E" w:rsidP="004B0A8E">
      <w:pPr>
        <w:rPr>
          <w:b/>
          <w:bCs/>
          <w:lang w:val="ru-RU"/>
        </w:rPr>
      </w:pPr>
      <w:r w:rsidRPr="004B0A8E">
        <w:rPr>
          <w:b/>
          <w:bCs/>
          <w:lang w:val="ru-RU"/>
        </w:rPr>
        <w:t xml:space="preserve">Политика обработки и защиты персональных данных медицинской организации </w:t>
      </w:r>
    </w:p>
    <w:p w14:paraId="274D1745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Политика обработки и защиты персональных данных медицинской организации</w:t>
      </w:r>
    </w:p>
    <w:p w14:paraId="53826970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1. Общие положения</w:t>
      </w:r>
    </w:p>
    <w:p w14:paraId="4D13D071" w14:textId="5E9B50BA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1.1.</w:t>
      </w:r>
      <w:r w:rsidRPr="004B0A8E">
        <w:t>           </w:t>
      </w:r>
      <w:r w:rsidRPr="004B0A8E">
        <w:rPr>
          <w:lang w:val="ru-RU"/>
        </w:rPr>
        <w:t xml:space="preserve"> Настоящая Политика в отношении обработки персональных данных (далее - Политика) составлена в соответствии с п. 2 ст. 18.1 Федерального закона № 152-ФЗ от 27 июля 2006 года «О персональных данных» и является основополагающим внутренним регулятивным документом медицинской организации ООО </w:t>
      </w:r>
      <w:r>
        <w:rPr>
          <w:lang w:val="ru-RU"/>
        </w:rPr>
        <w:t>УЗИ кабинет Исаевой</w:t>
      </w:r>
      <w:r w:rsidRPr="004B0A8E">
        <w:t> </w:t>
      </w:r>
      <w:r w:rsidRPr="004B0A8E">
        <w:rPr>
          <w:lang w:val="ru-RU"/>
        </w:rPr>
        <w:t xml:space="preserve"> (далее - Организация или Оператор), определяющим ключевые направления его деятельности в области обработки и защиты персональных данных (далее - ПДн), оператором которых является Организация.</w:t>
      </w:r>
    </w:p>
    <w:p w14:paraId="0C30685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1.2.</w:t>
      </w:r>
      <w:r w:rsidRPr="004B0A8E">
        <w:t>           </w:t>
      </w:r>
      <w:r w:rsidRPr="004B0A8E">
        <w:rPr>
          <w:lang w:val="ru-RU"/>
        </w:rPr>
        <w:t xml:space="preserve"> Политика разработана в целях реализации требований законодательства в области обработки и защиты ПДн и направлена на обеспечение защиты прав и свобод человека и гражданина при обработке его ПДн в Организации, в том числе защиты прав на неприкосновенность частной жизни, личной, семейной и врачебной тайн.</w:t>
      </w:r>
    </w:p>
    <w:p w14:paraId="381F19D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1.3.</w:t>
      </w:r>
      <w:r w:rsidRPr="004B0A8E">
        <w:t>           </w:t>
      </w:r>
      <w:r w:rsidRPr="004B0A8E">
        <w:rPr>
          <w:lang w:val="ru-RU"/>
        </w:rPr>
        <w:t xml:space="preserve"> Положения Политики распространяются на отношения по обработке и защите ПДн, полученных Организацией как до, так и после утверждения Политики, за исключением случаев, когда по причинам правового, организационного и иного характера положения Политики не могут быть распространены на отношения по обработке и защите ПДн, полученных до ее утверждения.</w:t>
      </w:r>
    </w:p>
    <w:p w14:paraId="1C2FE15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1.4.</w:t>
      </w:r>
      <w:r w:rsidRPr="004B0A8E">
        <w:t>           </w:t>
      </w:r>
      <w:r w:rsidRPr="004B0A8E">
        <w:rPr>
          <w:lang w:val="ru-RU"/>
        </w:rPr>
        <w:t xml:space="preserve"> Обработка ПДн в Организации осуществляется в связи с выполнением Организацией функций, предусмотренных ее учредительными документами, и определяемых: - Федеральным законом от 21 ноября 2011 г. № 323-ФЭ «Об основах охраны здоровья граждан в Российской Федерации»;</w:t>
      </w:r>
    </w:p>
    <w:p w14:paraId="73E5A1D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Федеральным законом № 152-ФЗ от 27 июля 2006 года «О персональных данных»;</w:t>
      </w:r>
    </w:p>
    <w:p w14:paraId="4B7DEAD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Постановлением Правительства Российской Федерации от 15 сентября 2008 года № 687 «Об утверждении Положения об особенностях обработки персональных данных, осуществляемой без использования средств автоматизации»;</w:t>
      </w:r>
    </w:p>
    <w:p w14:paraId="38A786E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Постановлением Правительства РФ от 1 ноября 2012 года №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0DEE763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иными нормативными правовыми актами Российской Федерации.</w:t>
      </w:r>
    </w:p>
    <w:p w14:paraId="1039642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Кроме того, обработка ПДн в Организации осуществляется в ходе трудовых и иных непосредственно связанных с ними отношений, в которых Организация выступает в качестве работодателя (глава 14 Трудового кодекса Российской Федерации), в связи с реализацией Организацией своих прав и обязанностей как юридического лица.</w:t>
      </w:r>
    </w:p>
    <w:p w14:paraId="04C4466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1.5.</w:t>
      </w:r>
      <w:r w:rsidRPr="004B0A8E">
        <w:t>           </w:t>
      </w:r>
      <w:r w:rsidRPr="004B0A8E">
        <w:rPr>
          <w:lang w:val="ru-RU"/>
        </w:rPr>
        <w:t xml:space="preserve"> Организация имеет право вносить изменения в настоящую Политику. При внесении изменений в заголовке Политики указывается дата последнего обновления редакции. Новая </w:t>
      </w:r>
      <w:r w:rsidRPr="004B0A8E">
        <w:rPr>
          <w:lang w:val="ru-RU"/>
        </w:rPr>
        <w:lastRenderedPageBreak/>
        <w:t>редакция Политики вступает в силу с момента ее размещения на сайте, если иное не предусмотрено новой редакцией Политики.</w:t>
      </w:r>
    </w:p>
    <w:p w14:paraId="78CC7D4E" w14:textId="6A2FC570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1.6.</w:t>
      </w:r>
      <w:r w:rsidRPr="004B0A8E">
        <w:t>           </w:t>
      </w:r>
      <w:r w:rsidRPr="004B0A8E">
        <w:rPr>
          <w:lang w:val="ru-RU"/>
        </w:rPr>
        <w:t xml:space="preserve"> Действующая редакция хранится в месте нахождения Организации по адресу:</w:t>
      </w:r>
      <w:r w:rsidRPr="004B0A8E">
        <w:rPr>
          <w:lang w:val="ru-RU"/>
        </w:rPr>
        <w:t xml:space="preserve"> 446430 </w:t>
      </w:r>
      <w:r>
        <w:rPr>
          <w:lang w:val="ru-RU"/>
        </w:rPr>
        <w:t>г. Кинель, Самарская обл., ул. Ульяновская 28</w:t>
      </w:r>
      <w:r w:rsidRPr="004B0A8E">
        <w:rPr>
          <w:lang w:val="ru-RU"/>
        </w:rPr>
        <w:t xml:space="preserve">, электронная версия Политики — на сайте по адресу: </w:t>
      </w:r>
      <w:proofErr w:type="spellStart"/>
      <w:r>
        <w:rPr>
          <w:lang w:val="en-US"/>
        </w:rPr>
        <w:t>uziisaeva</w:t>
      </w:r>
      <w:proofErr w:type="spellEnd"/>
      <w:r w:rsidRPr="004B0A8E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14:paraId="57F00E86" w14:textId="77777777" w:rsidR="004B0A8E" w:rsidRPr="004B0A8E" w:rsidRDefault="004B0A8E" w:rsidP="004B0A8E">
      <w:pPr>
        <w:rPr>
          <w:lang w:val="ru-RU"/>
        </w:rPr>
      </w:pPr>
      <w:r w:rsidRPr="004B0A8E">
        <w:t> </w:t>
      </w:r>
    </w:p>
    <w:p w14:paraId="2F6A07D1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2. Термины и принятые сокращения</w:t>
      </w:r>
    </w:p>
    <w:p w14:paraId="11BAAE4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Персональные данные (ПДн) —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41BD7D7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Обработка персональных данных — любое действие (операция) или совокуп</w:t>
      </w:r>
      <w:r w:rsidRPr="004B0A8E">
        <w:rPr>
          <w:lang w:val="ru-RU"/>
        </w:rPr>
        <w:softHyphen/>
        <w:t>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запись^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D84031F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Оператор —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6C78868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Распространение персональных данных — действия, направленные на раскрытие персональных данных неопределенному кругу лиц.</w:t>
      </w:r>
    </w:p>
    <w:p w14:paraId="66CD500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 w14:paraId="6D83902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Блокирование персональных данных —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6B3F0FA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Уничтожение персональных данных —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</w:t>
      </w:r>
      <w:r w:rsidRPr="004B0A8E">
        <w:rPr>
          <w:lang w:val="ru-RU"/>
        </w:rPr>
        <w:softHyphen/>
        <w:t>альные носители персональных данных.</w:t>
      </w:r>
    </w:p>
    <w:p w14:paraId="6D49271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Обезличивание персональных данных — действия, в результате которых ста</w:t>
      </w:r>
      <w:r w:rsidRPr="004B0A8E">
        <w:rPr>
          <w:lang w:val="ru-RU"/>
        </w:rPr>
        <w:softHyphen/>
        <w:t>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данных.</w:t>
      </w:r>
    </w:p>
    <w:p w14:paraId="2A6E06C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Автоматизированная обработка персональных данных — обработка персо</w:t>
      </w:r>
      <w:r w:rsidRPr="004B0A8E">
        <w:rPr>
          <w:lang w:val="ru-RU"/>
        </w:rPr>
        <w:softHyphen/>
        <w:t>нальных данных с помощью средств вычислительной техники.</w:t>
      </w:r>
    </w:p>
    <w:p w14:paraId="5A06131F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lastRenderedPageBreak/>
        <w:t>Информационная система персональных данных (ИСПД) — совокупность со</w:t>
      </w:r>
      <w:r w:rsidRPr="004B0A8E">
        <w:rPr>
          <w:lang w:val="ru-RU"/>
        </w:rPr>
        <w:softHyphen/>
        <w:t>держащихся в базах данных персональных данных и обеспечивающих их обработку информационных технологий и технических средств.</w:t>
      </w:r>
    </w:p>
    <w:p w14:paraId="3618738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Пациент — физическое лицо, которому оказывается медицинская помощь или ко</w:t>
      </w:r>
      <w:r w:rsidRPr="004B0A8E">
        <w:rPr>
          <w:lang w:val="ru-RU"/>
        </w:rPr>
        <w:softHyphen/>
        <w:t>торое обратилось за оказанием медицинской помощи независимо от наличия у него заболевания и от его состояния.</w:t>
      </w:r>
    </w:p>
    <w:p w14:paraId="63144DF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Медицинская деятельность — профессиональная деятельность по оказанию медицинской помощи, проведению медицинских экспертиз, медицинских осмотров и медицинских освидетельствований, санитарно-противоэпидемических (профилактических) мероприятий и профессиональная деятельность, связанная с трансплан</w:t>
      </w:r>
      <w:r w:rsidRPr="004B0A8E">
        <w:rPr>
          <w:lang w:val="ru-RU"/>
        </w:rPr>
        <w:softHyphen/>
        <w:t>тацией (пересадкой) органов и (или) тканей, обращением донорской крови и (или) ее компонентов в медицинских целях.</w:t>
      </w:r>
    </w:p>
    <w:p w14:paraId="1CFFF3B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Лечащий врач — врач, на которого возложены функции по организации и непо</w:t>
      </w:r>
      <w:r w:rsidRPr="004B0A8E">
        <w:rPr>
          <w:lang w:val="ru-RU"/>
        </w:rPr>
        <w:softHyphen/>
        <w:t>средственному оказанию пациенту медицинской помощи в период наблюдения за ним и его лечения.</w:t>
      </w:r>
    </w:p>
    <w:p w14:paraId="22359E68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3. Принципы обеспечения безопасности персональных данных</w:t>
      </w:r>
    </w:p>
    <w:p w14:paraId="7E0AB6F9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3.1.</w:t>
      </w:r>
      <w:r w:rsidRPr="004B0A8E">
        <w:t>           </w:t>
      </w:r>
      <w:r w:rsidRPr="004B0A8E">
        <w:rPr>
          <w:lang w:val="ru-RU"/>
        </w:rPr>
        <w:t xml:space="preserve"> Основной задачей обеспечения безопасности ПДн при их обработке в Орга</w:t>
      </w:r>
      <w:r w:rsidRPr="004B0A8E">
        <w:rPr>
          <w:lang w:val="ru-RU"/>
        </w:rPr>
        <w:softHyphen/>
        <w:t>низации является предотвращение несанкционированного доступа к ним третьих лиц, предупреждение преднамеренных программно-технических и иных воздействий с целью хищения ПДн, разрушения (уничтожения) или искажения их в процессе обработки.</w:t>
      </w:r>
    </w:p>
    <w:p w14:paraId="7C1A5B5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3.2.</w:t>
      </w:r>
      <w:r w:rsidRPr="004B0A8E">
        <w:t>           </w:t>
      </w:r>
      <w:r w:rsidRPr="004B0A8E">
        <w:rPr>
          <w:lang w:val="ru-RU"/>
        </w:rPr>
        <w:t xml:space="preserve"> Для обеспечения безопасности ПДн Организация руководствуется следующими принципами:</w:t>
      </w:r>
    </w:p>
    <w:p w14:paraId="1A2E7C8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законность: защита ПДн основывается на положениях нормативных правовых актов и методических документов уполномоченных государственных органов в области обработки и защиты ПДн;</w:t>
      </w:r>
    </w:p>
    <w:p w14:paraId="046B5CB9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системность: обработка ПДн в Организации осуществляется с учетом всех взаимосвязанных, взаимодействующих и изменяющихся во времени элементов, условий и факторов, значимых для понимания и решения проблемы обеспечения безопасности ПДн;</w:t>
      </w:r>
    </w:p>
    <w:p w14:paraId="25D0E25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комплексность: защита ПДн строится с использованием функциональных возможностей информационных технологий, реализованных в информационных системах Организации и других имеющихся в Организации систем и средств защиты;</w:t>
      </w:r>
    </w:p>
    <w:p w14:paraId="5988529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непрерывность: защита ПДн обеспечивается на всех этапах их обработки и во всех режимах функционирования систем обработки ПДн, в том числе при проведении ремонтных и регламентных работ;</w:t>
      </w:r>
    </w:p>
    <w:p w14:paraId="5DD43D2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своевременность: меры, обеспечивающие надлежащий уровень безопасности ПДн, принимаются до начала их обработки;</w:t>
      </w:r>
    </w:p>
    <w:p w14:paraId="323B992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преемственность и непрерывность совершенствования: модернизация и наращивание мер и средств защиты ПДн осуществляется на основании результатов анализа практики обработки ПДн в Организации с учетом выявления новых способов и средств </w:t>
      </w:r>
      <w:r w:rsidRPr="004B0A8E">
        <w:rPr>
          <w:lang w:val="ru-RU"/>
        </w:rPr>
        <w:lastRenderedPageBreak/>
        <w:t>реализации угроз безопасности ПДн, отечественного и зарубежного опыта в сфере защиты информации;</w:t>
      </w:r>
    </w:p>
    <w:p w14:paraId="3370252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персональная ответственность: ответственность за обеспечение безопасности ПДн возлагается на Работников в пределах их обязанностей, связанных с обработкой и защитой ПДн;</w:t>
      </w:r>
    </w:p>
    <w:p w14:paraId="704EC9F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минимизация прав доступа: доступ к ПДн предоставляется Работникам только в объеме, необходимом для выполнения их должностных обязанностей;</w:t>
      </w:r>
    </w:p>
    <w:p w14:paraId="19A6354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гибкость: обеспечение выполнения функций защиты ПДн при изменении характеристик функционирования информационных систем персональных данных Организации, а также объема и состава обрабатываемых ПДн;</w:t>
      </w:r>
    </w:p>
    <w:p w14:paraId="185617FF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специализация и профессионализм: реализация мер по обеспечению безопасности ПДн осуществляется Работниками, имеющими необходимые квалификацию и опыт;</w:t>
      </w:r>
    </w:p>
    <w:p w14:paraId="39E33E2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эффективность процедур отбора кадров: кадровая политика Организации предусматривает тщательный подбор персонала и мотивацию Работников, позволяющую исключить или минимизировать возможность нарушения ими безопасности ПДн;</w:t>
      </w:r>
    </w:p>
    <w:p w14:paraId="5DD3E73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наблюдаемость и прозрачность: меры по обеспечению безопасности ПДн должны быть спланированы так, чтобы результаты их применения были явно наблюдаемы (прозрачны) и могли быть оценены лицами, осуществляющими контроль;</w:t>
      </w:r>
    </w:p>
    <w:p w14:paraId="255AC1D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непрерывность контроля и оценки: устанавливаются процедуры постоянного контроля использования систем обработки и защиты ПДн, а результаты контроля регулярно анализируются.</w:t>
      </w:r>
    </w:p>
    <w:p w14:paraId="25CA1A5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3.3.</w:t>
      </w:r>
      <w:r w:rsidRPr="004B0A8E">
        <w:t>           </w:t>
      </w:r>
      <w:r w:rsidRPr="004B0A8E">
        <w:rPr>
          <w:lang w:val="ru-RU"/>
        </w:rPr>
        <w:t xml:space="preserve"> В Организации не производится обработка ПДн, несовместимая с целями их сбора. Если иное не предусмотрено федеральным законом, по окончании обработки ПДн в Организации, в том числе при достижении целей их обработки или утраты необходимости в достижении этих целей, обрабатывавшиеся Организацией ПНд уничтожаются или обезличиваются.</w:t>
      </w:r>
    </w:p>
    <w:p w14:paraId="5560290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3.4.</w:t>
      </w:r>
      <w:r w:rsidRPr="004B0A8E">
        <w:t>           </w:t>
      </w:r>
      <w:r w:rsidRPr="004B0A8E">
        <w:rPr>
          <w:lang w:val="ru-RU"/>
        </w:rPr>
        <w:t xml:space="preserve"> При обработке ПДн обеспечиваются их точность, достаточность, а при необходимости — и актуальность по отношению к целям обработки. Организация принимает необходимые меры по удалению или уточнению неполных или неточных ПДн.</w:t>
      </w:r>
    </w:p>
    <w:p w14:paraId="6513EE8D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4. Обработка персональных данных</w:t>
      </w:r>
    </w:p>
    <w:p w14:paraId="48B389B6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4.1. Получение ПДн</w:t>
      </w:r>
    </w:p>
    <w:p w14:paraId="2AB6F9F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4.1.1.</w:t>
      </w:r>
      <w:r w:rsidRPr="004B0A8E">
        <w:t>     </w:t>
      </w:r>
      <w:r w:rsidRPr="004B0A8E">
        <w:rPr>
          <w:lang w:val="ru-RU"/>
        </w:rPr>
        <w:t xml:space="preserve"> Все ПДн следует получать от самого субъекта. Если ПДн субъекта можно получить только у третьей стороны, то субъект должен быть уведомлен об этом или от него должно быть получено согласие.</w:t>
      </w:r>
    </w:p>
    <w:p w14:paraId="489F387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4.1.2.</w:t>
      </w:r>
      <w:r w:rsidRPr="004B0A8E">
        <w:t>     </w:t>
      </w:r>
      <w:r w:rsidRPr="004B0A8E">
        <w:rPr>
          <w:lang w:val="ru-RU"/>
        </w:rPr>
        <w:t xml:space="preserve"> Оператор должен сообщить субъекту о целях, предполагаемых источниках и способах получения ПДн, характере подлежащих получению ПДн, перечне действий с ПДн, </w:t>
      </w:r>
      <w:r w:rsidRPr="004B0A8E">
        <w:rPr>
          <w:lang w:val="ru-RU"/>
        </w:rPr>
        <w:lastRenderedPageBreak/>
        <w:t>сроке, в течение которого действует согласие, и порядке его отзыва, а также о последствиях отказа субъекта дать письменное согласие на их получение.</w:t>
      </w:r>
    </w:p>
    <w:p w14:paraId="1F4603A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4.1.3.</w:t>
      </w:r>
      <w:r w:rsidRPr="004B0A8E">
        <w:t>     </w:t>
      </w:r>
      <w:r w:rsidRPr="004B0A8E">
        <w:rPr>
          <w:lang w:val="ru-RU"/>
        </w:rPr>
        <w:t xml:space="preserve"> Документы, содержащие ПДн, создаются путем:</w:t>
      </w:r>
    </w:p>
    <w:p w14:paraId="5C05D529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а)</w:t>
      </w:r>
      <w:r w:rsidRPr="004B0A8E">
        <w:t>        </w:t>
      </w:r>
      <w:r w:rsidRPr="004B0A8E">
        <w:rPr>
          <w:lang w:val="ru-RU"/>
        </w:rPr>
        <w:t xml:space="preserve"> копирования оригиналов документов (паспорт, документ об образовании, свиде</w:t>
      </w:r>
      <w:r w:rsidRPr="004B0A8E">
        <w:rPr>
          <w:lang w:val="ru-RU"/>
        </w:rPr>
        <w:softHyphen/>
        <w:t>тельство ИНН, пенсионное свидетельство и др.);</w:t>
      </w:r>
    </w:p>
    <w:p w14:paraId="66CF5D09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б)</w:t>
      </w:r>
      <w:r w:rsidRPr="004B0A8E">
        <w:t>        </w:t>
      </w:r>
      <w:r w:rsidRPr="004B0A8E">
        <w:rPr>
          <w:lang w:val="ru-RU"/>
        </w:rPr>
        <w:t xml:space="preserve"> внесения сведений в учетные формы;</w:t>
      </w:r>
    </w:p>
    <w:p w14:paraId="3C3105A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в)</w:t>
      </w:r>
      <w:r w:rsidRPr="004B0A8E">
        <w:t>        </w:t>
      </w:r>
      <w:r w:rsidRPr="004B0A8E">
        <w:rPr>
          <w:lang w:val="ru-RU"/>
        </w:rPr>
        <w:t xml:space="preserve"> получения оригиналов необходимых документов (трудовая книжка, медицинское заключение, характеристика и др.).</w:t>
      </w:r>
    </w:p>
    <w:p w14:paraId="3FB19F6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Порядок доступа субъекта ПДн к его ПДн, обрабатываемым Организацией, опре</w:t>
      </w:r>
      <w:r w:rsidRPr="004B0A8E">
        <w:rPr>
          <w:lang w:val="ru-RU"/>
        </w:rPr>
        <w:softHyphen/>
        <w:t>деляется в соответствии с законодательством и внутренними регулятивными доку</w:t>
      </w:r>
      <w:r w:rsidRPr="004B0A8E">
        <w:rPr>
          <w:lang w:val="ru-RU"/>
        </w:rPr>
        <w:softHyphen/>
        <w:t>ментами Организации.</w:t>
      </w:r>
    </w:p>
    <w:p w14:paraId="1C3DB2F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4.2. Обработка ПДн</w:t>
      </w:r>
    </w:p>
    <w:p w14:paraId="0607D1E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4.2.1. Обработка персональных данных осуществляется:</w:t>
      </w:r>
    </w:p>
    <w:p w14:paraId="750C3D6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 согласия субъекта персональных данных на обработку его персональных данных;</w:t>
      </w:r>
    </w:p>
    <w:p w14:paraId="719D1C0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в случаях, когда обработка персональных данных необходима для осуществления и выполнения возложенных законодательством Российской Федерации функций, полномочий и обязанностей;</w:t>
      </w:r>
    </w:p>
    <w:p w14:paraId="3349BAA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в случаях, когда осуществляется обработка персональных данных, доступ неогра</w:t>
      </w:r>
      <w:r w:rsidRPr="004B0A8E">
        <w:rPr>
          <w:lang w:val="ru-RU"/>
        </w:rPr>
        <w:softHyphen/>
        <w:t>ниченного круга лиц к которым предоставлен субъектом персональных данных либо по его просьбе (далее — персональные данные, сделанные общедоступными субъектом персональных данных).</w:t>
      </w:r>
    </w:p>
    <w:p w14:paraId="2E8B28E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Доступ Работников к обрабатываемым ПДн осуществляется в соответствии с их долж</w:t>
      </w:r>
      <w:r w:rsidRPr="004B0A8E">
        <w:rPr>
          <w:lang w:val="ru-RU"/>
        </w:rPr>
        <w:softHyphen/>
        <w:t>ностными обязанностями и требованиями внутренних регулятивных документов Организации</w:t>
      </w:r>
    </w:p>
    <w:p w14:paraId="2BAC3C1F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Допущенные к обработке ПДн Работники под роспись знакомятся с документами организации, устанавливающими порядок обработки ПДн, включая документы, устанавливающие права и обязанности конкретных Работников.</w:t>
      </w:r>
    </w:p>
    <w:p w14:paraId="098B38D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Организацией производится устранение выявленных нарушений законодательства об обработке и защите ПДн.</w:t>
      </w:r>
    </w:p>
    <w:p w14:paraId="3D0F95A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4.2.2.</w:t>
      </w:r>
      <w:r w:rsidRPr="004B0A8E">
        <w:t>     </w:t>
      </w:r>
      <w:r w:rsidRPr="004B0A8E">
        <w:rPr>
          <w:lang w:val="ru-RU"/>
        </w:rPr>
        <w:t xml:space="preserve"> Цели обработки ПДн:</w:t>
      </w:r>
    </w:p>
    <w:p w14:paraId="19EDC8F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обеспечение организации оказания медицинской помощи населению, а также наиболее полного исполнения обязательств и компетенций в соответствии с Феде</w:t>
      </w:r>
      <w:r w:rsidRPr="004B0A8E">
        <w:rPr>
          <w:lang w:val="ru-RU"/>
        </w:rPr>
        <w:softHyphen/>
        <w:t>ральными законами от 21 ноября 2011 г. № 323-ФЭ «Об основах охраны здоровья граждан Российской Федерации», от 12 апреля 2010 г. № 61-ФЗ «Об обращении лекарственных средств» и от 29 ноября 2010 года № 326-ФЭ «Об обязательном медицинском страховании граждан в Российской Федерации», Правилами предо</w:t>
      </w:r>
      <w:r w:rsidRPr="004B0A8E">
        <w:rPr>
          <w:lang w:val="ru-RU"/>
        </w:rPr>
        <w:softHyphen/>
        <w:t xml:space="preserve">ставления медицинскими организациями </w:t>
      </w:r>
      <w:r w:rsidRPr="004B0A8E">
        <w:rPr>
          <w:lang w:val="ru-RU"/>
        </w:rPr>
        <w:lastRenderedPageBreak/>
        <w:t>платных медицинских услуг, утвержденными постановлением Правительства Российской Федерации от 4 октября 2012 г. № 1006;</w:t>
      </w:r>
    </w:p>
    <w:p w14:paraId="524391A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осуществление трудовых отношений;</w:t>
      </w:r>
    </w:p>
    <w:p w14:paraId="0536CEE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осуществление гражданско-правовых отношений.</w:t>
      </w:r>
    </w:p>
    <w:p w14:paraId="22ABCEE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4.2.3.</w:t>
      </w:r>
      <w:r w:rsidRPr="004B0A8E">
        <w:t>     </w:t>
      </w:r>
      <w:r w:rsidRPr="004B0A8E">
        <w:rPr>
          <w:lang w:val="ru-RU"/>
        </w:rPr>
        <w:t xml:space="preserve"> Категории субъектов персональных данных</w:t>
      </w:r>
    </w:p>
    <w:p w14:paraId="342D5819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В Организации обрабатываются ПДн следующих субъектов:</w:t>
      </w:r>
    </w:p>
    <w:p w14:paraId="4A998B4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физические лица, состоящие с учреждением в трудовых отношениях;</w:t>
      </w:r>
    </w:p>
    <w:p w14:paraId="7F81E91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физические лица, являющие близкими родственниками сотрудников учреждения;</w:t>
      </w:r>
    </w:p>
    <w:p w14:paraId="35D88C5F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физические лица, уволившиеся из учреждения;</w:t>
      </w:r>
    </w:p>
    <w:p w14:paraId="4F8DF12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физические лица, являющиеся кандидатами на работу;</w:t>
      </w:r>
    </w:p>
    <w:p w14:paraId="13693A7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физические лица, состоящие с учреждением в гражданско-правовых отношениях;</w:t>
      </w:r>
    </w:p>
    <w:p w14:paraId="46F3A94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физические лица, обратившиеся в учреждение за медицинской помощью.</w:t>
      </w:r>
    </w:p>
    <w:p w14:paraId="0CB2441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4.2.4.</w:t>
      </w:r>
      <w:r w:rsidRPr="004B0A8E">
        <w:t>     </w:t>
      </w:r>
      <w:r w:rsidRPr="004B0A8E">
        <w:rPr>
          <w:lang w:val="ru-RU"/>
        </w:rPr>
        <w:t xml:space="preserve"> ПДн, обрабатываемые Организацией:</w:t>
      </w:r>
    </w:p>
    <w:p w14:paraId="2DEBEA46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данные, полученные при осуществлении трудовых отношений;</w:t>
      </w:r>
    </w:p>
    <w:p w14:paraId="4E873BD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данные, полученные для осуществления отбора кандидатов на работу в Органи</w:t>
      </w:r>
      <w:r w:rsidRPr="004B0A8E">
        <w:rPr>
          <w:lang w:val="ru-RU"/>
        </w:rPr>
        <w:softHyphen/>
        <w:t>зацию;</w:t>
      </w:r>
    </w:p>
    <w:p w14:paraId="350ED09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данные, полученные при осуществлении гражданско-правовых отношений;</w:t>
      </w:r>
    </w:p>
    <w:p w14:paraId="14640606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данные, полученные при оказании медицинской помощи.</w:t>
      </w:r>
    </w:p>
    <w:p w14:paraId="5C47C24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Полный список ПДн представлен в Перечне ПДн, утвержденном главным врачом Организации.</w:t>
      </w:r>
    </w:p>
    <w:p w14:paraId="47F4530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4.2.5. Обработка персональных данных ведется:</w:t>
      </w:r>
    </w:p>
    <w:p w14:paraId="03218FA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 использованием средств автоматизации;</w:t>
      </w:r>
    </w:p>
    <w:p w14:paraId="3990D34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без использования средств автоматизации.</w:t>
      </w:r>
    </w:p>
    <w:p w14:paraId="0406544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4.3. Хранение ПДн</w:t>
      </w:r>
    </w:p>
    <w:p w14:paraId="01DC714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4.3.1.</w:t>
      </w:r>
      <w:r w:rsidRPr="004B0A8E">
        <w:t>     </w:t>
      </w:r>
      <w:r w:rsidRPr="004B0A8E">
        <w:rPr>
          <w:lang w:val="ru-RU"/>
        </w:rPr>
        <w:t xml:space="preserve"> ПДн субъектов могут быть получены, проходить дальнейшую обработку и пере</w:t>
      </w:r>
      <w:r w:rsidRPr="004B0A8E">
        <w:rPr>
          <w:lang w:val="ru-RU"/>
        </w:rPr>
        <w:softHyphen/>
        <w:t>даваться на хранение как на бумажных носителях, так и в электронном виде.</w:t>
      </w:r>
    </w:p>
    <w:p w14:paraId="00F274D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4.3.2.</w:t>
      </w:r>
      <w:r w:rsidRPr="004B0A8E">
        <w:t>     </w:t>
      </w:r>
      <w:r w:rsidRPr="004B0A8E">
        <w:rPr>
          <w:lang w:val="ru-RU"/>
        </w:rPr>
        <w:t xml:space="preserve"> ПДн, зафиксированные на бумажных носителях, хранятся в запираемых шкафах либо в запираемых помещениях с ограниченным правом доступа (регистратура).</w:t>
      </w:r>
    </w:p>
    <w:p w14:paraId="7078C02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4.3.3.</w:t>
      </w:r>
      <w:r w:rsidRPr="004B0A8E">
        <w:t>     </w:t>
      </w:r>
      <w:r w:rsidRPr="004B0A8E">
        <w:rPr>
          <w:lang w:val="ru-RU"/>
        </w:rPr>
        <w:t xml:space="preserve"> ПДн субъектов, обрабатываемые с использованием средств автоматизации в разных целях, хранятся в разных папках (вкладках).</w:t>
      </w:r>
    </w:p>
    <w:p w14:paraId="6370B8E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lastRenderedPageBreak/>
        <w:t>4.3.4.</w:t>
      </w:r>
      <w:r w:rsidRPr="004B0A8E">
        <w:t>     </w:t>
      </w:r>
      <w:r w:rsidRPr="004B0A8E">
        <w:rPr>
          <w:lang w:val="ru-RU"/>
        </w:rPr>
        <w:t xml:space="preserve"> Не допускается хранение и размещение документов, содержащих ПДн, в открытых электронных каталогах (файлообменниках) в ИСПД.</w:t>
      </w:r>
    </w:p>
    <w:p w14:paraId="7671949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4.3.5.</w:t>
      </w:r>
      <w:r w:rsidRPr="004B0A8E">
        <w:t>     </w:t>
      </w:r>
      <w:r w:rsidRPr="004B0A8E">
        <w:rPr>
          <w:lang w:val="ru-RU"/>
        </w:rPr>
        <w:t xml:space="preserve"> Хранение ПДн в форме, позволяющей определить субъекта ПДн, осуще</w:t>
      </w:r>
      <w:r w:rsidRPr="004B0A8E">
        <w:rPr>
          <w:lang w:val="ru-RU"/>
        </w:rPr>
        <w:softHyphen/>
        <w:t>ствляется не дольше, чем этого требуют цели их обработки, и они подлежат уничтожению по достижении целей обработки или в случае утраты необходимости в их достижении.</w:t>
      </w:r>
    </w:p>
    <w:p w14:paraId="7E5E1A3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4.4. Уничтожение ПДн</w:t>
      </w:r>
    </w:p>
    <w:p w14:paraId="7B20235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4.4.1.</w:t>
      </w:r>
      <w:r w:rsidRPr="004B0A8E">
        <w:t>     </w:t>
      </w:r>
      <w:r w:rsidRPr="004B0A8E">
        <w:rPr>
          <w:lang w:val="ru-RU"/>
        </w:rPr>
        <w:t xml:space="preserve"> Уничтожение документов (носителей), содержащих ПДн, производится пу</w:t>
      </w:r>
      <w:r w:rsidRPr="004B0A8E">
        <w:rPr>
          <w:lang w:val="ru-RU"/>
        </w:rPr>
        <w:softHyphen/>
        <w:t>тем сожжения, дробления (измельчения), химического разложения, превращения в бесформенную массу или порошок. Для уничтожения бумажных документов допускается применение шредера.</w:t>
      </w:r>
    </w:p>
    <w:p w14:paraId="1AF7BFF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4.4.2.</w:t>
      </w:r>
      <w:r w:rsidRPr="004B0A8E">
        <w:t>     </w:t>
      </w:r>
      <w:r w:rsidRPr="004B0A8E">
        <w:rPr>
          <w:lang w:val="ru-RU"/>
        </w:rPr>
        <w:t xml:space="preserve"> ПДн на электронных носителях уничтожаются путем стирания или формати</w:t>
      </w:r>
      <w:r w:rsidRPr="004B0A8E">
        <w:rPr>
          <w:lang w:val="ru-RU"/>
        </w:rPr>
        <w:softHyphen/>
        <w:t>рования носителя.</w:t>
      </w:r>
    </w:p>
    <w:p w14:paraId="2D8BD24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4.4.3.</w:t>
      </w:r>
      <w:r w:rsidRPr="004B0A8E">
        <w:t>     </w:t>
      </w:r>
      <w:r w:rsidRPr="004B0A8E">
        <w:rPr>
          <w:lang w:val="ru-RU"/>
        </w:rPr>
        <w:t xml:space="preserve"> Уничтожение производится комиссией. Факт уничтожения ПДн подтвер</w:t>
      </w:r>
      <w:r w:rsidRPr="004B0A8E">
        <w:rPr>
          <w:lang w:val="ru-RU"/>
        </w:rPr>
        <w:softHyphen/>
        <w:t>ждается документально актом об уничтожении носителей, подписанным членами комиссии.</w:t>
      </w:r>
    </w:p>
    <w:p w14:paraId="680EB11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4.5. Передача ПДн</w:t>
      </w:r>
    </w:p>
    <w:p w14:paraId="16AC2A7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4.5.1.</w:t>
      </w:r>
      <w:r w:rsidRPr="004B0A8E">
        <w:t>     </w:t>
      </w:r>
      <w:r w:rsidRPr="004B0A8E">
        <w:rPr>
          <w:lang w:val="ru-RU"/>
        </w:rPr>
        <w:t xml:space="preserve"> Организация передает ПДн третьим лицам в следующих случаях:</w:t>
      </w:r>
    </w:p>
    <w:p w14:paraId="65E563F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субъект выразил свое согласие на такие действия;</w:t>
      </w:r>
    </w:p>
    <w:p w14:paraId="2C3964B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30DA3DE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4.5.2.</w:t>
      </w:r>
      <w:r w:rsidRPr="004B0A8E">
        <w:t>     </w:t>
      </w:r>
      <w:r w:rsidRPr="004B0A8E">
        <w:rPr>
          <w:lang w:val="ru-RU"/>
        </w:rPr>
        <w:t xml:space="preserve"> Перечень лиц, которым передаются ПДн Третьи лица, которым передаются ПДн:</w:t>
      </w:r>
    </w:p>
    <w:p w14:paraId="3F85132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Пенсионный фонд РФ для учета (на законных основаниях);</w:t>
      </w:r>
    </w:p>
    <w:p w14:paraId="6F3C389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Налоговые органы РФ (на законных основаниях);</w:t>
      </w:r>
    </w:p>
    <w:p w14:paraId="745339D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Фонд социального страхования (на законных основаниях);</w:t>
      </w:r>
    </w:p>
    <w:p w14:paraId="37DED03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Территориальный фонд обязательного медицинского страхования (на законных основаниях);</w:t>
      </w:r>
    </w:p>
    <w:p w14:paraId="79E7739F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страховые медицинские организации по обязательному и добровольному меди</w:t>
      </w:r>
      <w:r w:rsidRPr="004B0A8E">
        <w:rPr>
          <w:lang w:val="ru-RU"/>
        </w:rPr>
        <w:softHyphen/>
        <w:t>цинскому страхованию (на законных основаниях);</w:t>
      </w:r>
    </w:p>
    <w:p w14:paraId="3F4B953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судебные и правоохранительные органы в случаях, установленных законода</w:t>
      </w:r>
      <w:r w:rsidRPr="004B0A8E">
        <w:rPr>
          <w:lang w:val="ru-RU"/>
        </w:rPr>
        <w:softHyphen/>
        <w:t>тельством;</w:t>
      </w:r>
    </w:p>
    <w:p w14:paraId="51A7718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юридические фирмы, работающие в рамках законодательства РФ, при неисполнении обязательств по договору займа (с согласия субъекта).</w:t>
      </w:r>
    </w:p>
    <w:p w14:paraId="1FBA79F8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5. Защита персональных данных</w:t>
      </w:r>
    </w:p>
    <w:p w14:paraId="4FE5EE9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lastRenderedPageBreak/>
        <w:t>5.1.</w:t>
      </w:r>
      <w:r w:rsidRPr="004B0A8E">
        <w:t>           </w:t>
      </w:r>
      <w:r w:rsidRPr="004B0A8E">
        <w:rPr>
          <w:lang w:val="ru-RU"/>
        </w:rPr>
        <w:t xml:space="preserve"> В соответствии с требованиями нормативных документов Организацией создана система защиты персональных данных (СЗПД), состоящая из подсистем правовой, организационной и технической защиты.</w:t>
      </w:r>
    </w:p>
    <w:p w14:paraId="42FF0C5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5.2.</w:t>
      </w:r>
      <w:r w:rsidRPr="004B0A8E">
        <w:t>           </w:t>
      </w:r>
      <w:r w:rsidRPr="004B0A8E">
        <w:rPr>
          <w:lang w:val="ru-RU"/>
        </w:rPr>
        <w:t xml:space="preserve"> Подсистема правовой защиты представляет собой комплекс правовых, организационно-распорядительных и нормативных документов, обеспечивающих создание, функционирование и совершенствование СЗПД.</w:t>
      </w:r>
    </w:p>
    <w:p w14:paraId="4D895E9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5.3.</w:t>
      </w:r>
      <w:r w:rsidRPr="004B0A8E">
        <w:t>           </w:t>
      </w:r>
      <w:r w:rsidRPr="004B0A8E">
        <w:rPr>
          <w:lang w:val="ru-RU"/>
        </w:rPr>
        <w:t xml:space="preserve"> Подсистема организационной защиты включает в себя организацию структу</w:t>
      </w:r>
      <w:r w:rsidRPr="004B0A8E">
        <w:rPr>
          <w:lang w:val="ru-RU"/>
        </w:rPr>
        <w:softHyphen/>
        <w:t>ры управления СЗПД, разрешительной системы, защиты информации при работе</w:t>
      </w:r>
    </w:p>
    <w:p w14:paraId="29FF944A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5.4.</w:t>
      </w:r>
      <w:r w:rsidRPr="004B0A8E">
        <w:t>           </w:t>
      </w:r>
      <w:r w:rsidRPr="004B0A8E">
        <w:rPr>
          <w:lang w:val="ru-RU"/>
        </w:rPr>
        <w:t xml:space="preserve"> с сотрудниками, партнерами и сторонними лицами, защиты информации в открытой печати, публикаторской и рекламной деятельности, аналитической работы.</w:t>
      </w:r>
    </w:p>
    <w:p w14:paraId="4CE899E6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</w:t>
      </w:r>
      <w:r w:rsidRPr="004B0A8E">
        <w:t>           </w:t>
      </w:r>
      <w:r w:rsidRPr="004B0A8E">
        <w:rPr>
          <w:lang w:val="ru-RU"/>
        </w:rPr>
        <w:t xml:space="preserve"> Подсистема технической защиты включает в себя комплекс технических, про</w:t>
      </w:r>
      <w:r w:rsidRPr="004B0A8E">
        <w:rPr>
          <w:lang w:val="ru-RU"/>
        </w:rPr>
        <w:softHyphen/>
        <w:t>граммных, программно-аппаратных средств, обеспечивающих защиту ПДн.</w:t>
      </w:r>
    </w:p>
    <w:p w14:paraId="1264DD2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5.6.</w:t>
      </w:r>
      <w:r w:rsidRPr="004B0A8E">
        <w:t>           </w:t>
      </w:r>
      <w:r w:rsidRPr="004B0A8E">
        <w:rPr>
          <w:lang w:val="ru-RU"/>
        </w:rPr>
        <w:t xml:space="preserve"> Основными мерами защиты ПДн, используемыми Организацией, являются:</w:t>
      </w:r>
    </w:p>
    <w:p w14:paraId="4285F24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5.5.1.</w:t>
      </w:r>
      <w:r w:rsidRPr="004B0A8E">
        <w:t>     </w:t>
      </w:r>
      <w:r w:rsidRPr="004B0A8E">
        <w:rPr>
          <w:lang w:val="ru-RU"/>
        </w:rPr>
        <w:t xml:space="preserve"> Назначение лица, ответственного за обработку ПДн, которое осуществляет организацию обработки ПДн, обучение и инструктаж, внутренний контроль за соблю</w:t>
      </w:r>
      <w:r w:rsidRPr="004B0A8E">
        <w:rPr>
          <w:lang w:val="ru-RU"/>
        </w:rPr>
        <w:softHyphen/>
        <w:t>дением учреждением и его работниками требований к защите ПДн;</w:t>
      </w:r>
    </w:p>
    <w:p w14:paraId="27AC22A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5.5.2.</w:t>
      </w:r>
      <w:r w:rsidRPr="004B0A8E">
        <w:t>     </w:t>
      </w:r>
      <w:r w:rsidRPr="004B0A8E">
        <w:rPr>
          <w:lang w:val="ru-RU"/>
        </w:rPr>
        <w:t xml:space="preserve"> Определение актуальных угроз безопасности ПДн при их обработке в ИСПД, и разработка мер и мероприятий по защите ПДн;</w:t>
      </w:r>
    </w:p>
    <w:p w14:paraId="11B91AA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5.5.3.</w:t>
      </w:r>
      <w:r w:rsidRPr="004B0A8E">
        <w:t>     </w:t>
      </w:r>
      <w:r w:rsidRPr="004B0A8E">
        <w:rPr>
          <w:lang w:val="ru-RU"/>
        </w:rPr>
        <w:t xml:space="preserve"> Разработка политики в отношении обработки персональных данных;</w:t>
      </w:r>
    </w:p>
    <w:p w14:paraId="053F8FC6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5.5.4.</w:t>
      </w:r>
      <w:r w:rsidRPr="004B0A8E">
        <w:t>     </w:t>
      </w:r>
      <w:r w:rsidRPr="004B0A8E">
        <w:rPr>
          <w:lang w:val="ru-RU"/>
        </w:rPr>
        <w:t xml:space="preserve"> Установление правил доступа к ПДн, обрабатываемым в ИСПД, а также обес</w:t>
      </w:r>
      <w:r w:rsidRPr="004B0A8E">
        <w:rPr>
          <w:lang w:val="ru-RU"/>
        </w:rPr>
        <w:softHyphen/>
        <w:t>печения регистрации и учета всех действий, совершаемых с ПДн в ИСПД;</w:t>
      </w:r>
    </w:p>
    <w:p w14:paraId="727B470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5.5.5.</w:t>
      </w:r>
      <w:r w:rsidRPr="004B0A8E">
        <w:t>     </w:t>
      </w:r>
      <w:r w:rsidRPr="004B0A8E">
        <w:rPr>
          <w:lang w:val="ru-RU"/>
        </w:rPr>
        <w:t xml:space="preserve"> Установление индивидуальных паролей доступа сотрудников в информационную систему в соответствии с их производственными обязанностями;</w:t>
      </w:r>
    </w:p>
    <w:p w14:paraId="7E60451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5.5.6.</w:t>
      </w:r>
      <w:r w:rsidRPr="004B0A8E">
        <w:t>     </w:t>
      </w:r>
      <w:r w:rsidRPr="004B0A8E">
        <w:rPr>
          <w:lang w:val="ru-RU"/>
        </w:rPr>
        <w:t xml:space="preserve"> Применение прошедших в установленном порядке процедуру оценки соответствия средств защиты информации, учет машинных носителей ПДн, обеспечение их сохранности;</w:t>
      </w:r>
    </w:p>
    <w:p w14:paraId="4E48294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5.5.7.</w:t>
      </w:r>
      <w:r w:rsidRPr="004B0A8E">
        <w:t>     </w:t>
      </w:r>
      <w:r w:rsidRPr="004B0A8E">
        <w:rPr>
          <w:lang w:val="ru-RU"/>
        </w:rPr>
        <w:t xml:space="preserve"> Соблюдение условий, обеспечивающих сохранность ПДн и исключающие несанкционированный к ним доступ, оценка эффективности принимаемых и реали</w:t>
      </w:r>
      <w:r w:rsidRPr="004B0A8E">
        <w:rPr>
          <w:lang w:val="ru-RU"/>
        </w:rPr>
        <w:softHyphen/>
        <w:t>зованных мер по обеспечению безопасности ПДн;</w:t>
      </w:r>
    </w:p>
    <w:p w14:paraId="416538A1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5.5.8.</w:t>
      </w:r>
      <w:r w:rsidRPr="004B0A8E">
        <w:t>     </w:t>
      </w:r>
      <w:r w:rsidRPr="004B0A8E">
        <w:rPr>
          <w:lang w:val="ru-RU"/>
        </w:rPr>
        <w:t xml:space="preserve"> Установление правил доступа к обрабатываемым ПДн, обеспечение регистрации и учета действий, совершаемых с ПДн, а также обнаружение фактов несанкционированного доступа к персональным данным и принятия мер;</w:t>
      </w:r>
    </w:p>
    <w:p w14:paraId="633A412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5.5.9.</w:t>
      </w:r>
      <w:r w:rsidRPr="004B0A8E">
        <w:t>     </w:t>
      </w:r>
      <w:r w:rsidRPr="004B0A8E">
        <w:rPr>
          <w:lang w:val="ru-RU"/>
        </w:rPr>
        <w:t xml:space="preserve"> Восстановление ПДн, модифицированных или уничтоженных вследствие несанкционированного доступа к ним;</w:t>
      </w:r>
    </w:p>
    <w:p w14:paraId="4CE2EFC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5.5.10.</w:t>
      </w:r>
      <w:r w:rsidRPr="004B0A8E">
        <w:t>     </w:t>
      </w:r>
      <w:r w:rsidRPr="004B0A8E">
        <w:rPr>
          <w:lang w:val="ru-RU"/>
        </w:rPr>
        <w:t xml:space="preserve"> Обучение работников Организации, непосредственно осуществляющих обработку персональных данных, положениям законодательства Российской Федерации о персональных данных, в том числе требованиям к защите персональных данных, </w:t>
      </w:r>
      <w:r w:rsidRPr="004B0A8E">
        <w:rPr>
          <w:lang w:val="ru-RU"/>
        </w:rPr>
        <w:lastRenderedPageBreak/>
        <w:t>документам, определяющим политику Организации в отнош</w:t>
      </w:r>
      <w:r w:rsidRPr="004B0A8E">
        <w:rPr>
          <w:lang w:val="ru-RU"/>
        </w:rPr>
        <w:softHyphen/>
        <w:t>нии обработки персональных данных, локальным актам по вопросам обработки персональных данных;</w:t>
      </w:r>
    </w:p>
    <w:p w14:paraId="39167BD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5.5.11.</w:t>
      </w:r>
      <w:r w:rsidRPr="004B0A8E">
        <w:t>     </w:t>
      </w:r>
      <w:r w:rsidRPr="004B0A8E">
        <w:rPr>
          <w:lang w:val="ru-RU"/>
        </w:rPr>
        <w:t xml:space="preserve"> Осуществление внутреннего контроля и аудита.</w:t>
      </w:r>
    </w:p>
    <w:p w14:paraId="2E9AB8CF" w14:textId="77777777" w:rsidR="004B0A8E" w:rsidRPr="004B0A8E" w:rsidRDefault="004B0A8E" w:rsidP="004B0A8E">
      <w:pPr>
        <w:rPr>
          <w:lang w:val="ru-RU"/>
        </w:rPr>
      </w:pPr>
      <w:r w:rsidRPr="004B0A8E">
        <w:rPr>
          <w:b/>
          <w:bCs/>
          <w:lang w:val="ru-RU"/>
        </w:rPr>
        <w:t>6. Основные права субъекта ПДн и обязанности Организации</w:t>
      </w:r>
    </w:p>
    <w:p w14:paraId="00B0A9C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6.1. Основные права субъекта ПДн</w:t>
      </w:r>
    </w:p>
    <w:p w14:paraId="146E033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Субъект ПДн имеет право на получение информации, касающейся обработки его персональных данных, в том числе содержащей:</w:t>
      </w:r>
    </w:p>
    <w:p w14:paraId="5B7D6F1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подтверждение факта обработки персональных данных оператором;</w:t>
      </w:r>
    </w:p>
    <w:p w14:paraId="761B3668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правовые основания и цели обработки персональных данных;</w:t>
      </w:r>
    </w:p>
    <w:p w14:paraId="0D0317BD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цели и применяемые оператором способы обработки персональных данных;</w:t>
      </w:r>
    </w:p>
    <w:p w14:paraId="4AB26D2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наименование и место нахождения оператора, сведения о лицах (за исключением работников оператора),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закона;</w:t>
      </w:r>
    </w:p>
    <w:p w14:paraId="3A1138B2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данных не предусмотрен федеральным законом;</w:t>
      </w:r>
    </w:p>
    <w:p w14:paraId="41B8D6DC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сроки обработки персональных данных, в том числе сроки их хранения;</w:t>
      </w:r>
    </w:p>
    <w:p w14:paraId="6B1799B9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порядок осуществления субъектом персональных данных прав, предусмотренных Федеральным законом «О персональных данных»;</w:t>
      </w:r>
    </w:p>
    <w:p w14:paraId="03714C51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</w:t>
      </w:r>
      <w:r w:rsidRPr="004B0A8E">
        <w:rPr>
          <w:lang w:val="ru-RU"/>
        </w:rPr>
        <w:t xml:space="preserve"> информацию об осуществленной или о предполагаемой трансграничной передаче данных;</w:t>
      </w:r>
    </w:p>
    <w:p w14:paraId="2C896784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наименование или фамилию, имя, отчество и адрес лица, осуществляющего обработку персональных данных по поручению оператора, если обработка поручена или будет поручена такому лицу;</w:t>
      </w:r>
    </w:p>
    <w:p w14:paraId="2E54ED40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иные сведения, предусмотренные настоящим Федеральным законом или другими федеральными законами.</w:t>
      </w:r>
    </w:p>
    <w:p w14:paraId="0B1E6FD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Субъект ПДн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14:paraId="29B6534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6.2. Обязанности Организации</w:t>
      </w:r>
    </w:p>
    <w:p w14:paraId="52A62E3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Организация обязана:</w:t>
      </w:r>
    </w:p>
    <w:p w14:paraId="4C473F1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lastRenderedPageBreak/>
        <w:t>-</w:t>
      </w:r>
      <w:r w:rsidRPr="004B0A8E">
        <w:t>              </w:t>
      </w:r>
      <w:r w:rsidRPr="004B0A8E">
        <w:rPr>
          <w:lang w:val="ru-RU"/>
        </w:rPr>
        <w:t xml:space="preserve"> при сборе ПДн предоставить информацию об обработке его ПДн;</w:t>
      </w:r>
    </w:p>
    <w:p w14:paraId="644BD953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в случаях если ПДн были получены не от субъекта ПДн уведомить субъекта;</w:t>
      </w:r>
    </w:p>
    <w:p w14:paraId="4CDD370B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при отказе в предоставлении ПДн субъекту разъясняются последствия такого отказа;</w:t>
      </w:r>
    </w:p>
    <w:p w14:paraId="5D957E6E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опубликовать или иным образом обеспечить неограниченный доступ к документу, определяющему его политику в отношении обработки ПДн, к сведениям о реа</w:t>
      </w:r>
      <w:r w:rsidRPr="004B0A8E">
        <w:rPr>
          <w:lang w:val="ru-RU"/>
        </w:rPr>
        <w:softHyphen/>
        <w:t>лизуемых требованиях к защите ПДн;</w:t>
      </w:r>
    </w:p>
    <w:p w14:paraId="4B202F35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принимать необходимые правовые, организационные и технические меры или обеспечивать их принятие для защиты ПДн от неправомерного или случайного доступа к ним, уничтожения, изменения, блокирования, копирования, предо</w:t>
      </w:r>
      <w:r w:rsidRPr="004B0A8E">
        <w:rPr>
          <w:lang w:val="ru-RU"/>
        </w:rPr>
        <w:softHyphen/>
        <w:t>ставления, распространения ПДн, а также от иных неправомерных действий в отношении ПДн;</w:t>
      </w:r>
    </w:p>
    <w:p w14:paraId="2CBFD7A7" w14:textId="77777777" w:rsidR="004B0A8E" w:rsidRPr="004B0A8E" w:rsidRDefault="004B0A8E" w:rsidP="004B0A8E">
      <w:pPr>
        <w:rPr>
          <w:lang w:val="ru-RU"/>
        </w:rPr>
      </w:pPr>
      <w:r w:rsidRPr="004B0A8E">
        <w:rPr>
          <w:lang w:val="ru-RU"/>
        </w:rPr>
        <w:t>-</w:t>
      </w:r>
      <w:r w:rsidRPr="004B0A8E">
        <w:t>              </w:t>
      </w:r>
      <w:r w:rsidRPr="004B0A8E">
        <w:rPr>
          <w:lang w:val="ru-RU"/>
        </w:rPr>
        <w:t xml:space="preserve"> давать ответы на запросы и обращения субъектов ПДн, их представителей и упол</w:t>
      </w:r>
      <w:r w:rsidRPr="004B0A8E">
        <w:rPr>
          <w:lang w:val="ru-RU"/>
        </w:rPr>
        <w:softHyphen/>
        <w:t>номоченного органа по защите прав субъектов ПДн.</w:t>
      </w:r>
    </w:p>
    <w:p w14:paraId="2584EC68" w14:textId="77777777" w:rsidR="0026188C" w:rsidRPr="004B0A8E" w:rsidRDefault="0026188C">
      <w:pPr>
        <w:rPr>
          <w:lang w:val="ru-RU"/>
        </w:rPr>
      </w:pPr>
    </w:p>
    <w:sectPr w:rsidR="0026188C" w:rsidRPr="004B0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8E"/>
    <w:rsid w:val="0026188C"/>
    <w:rsid w:val="003E3162"/>
    <w:rsid w:val="004B0A8E"/>
    <w:rsid w:val="0095312C"/>
    <w:rsid w:val="00C966AA"/>
    <w:rsid w:val="00DE2C0F"/>
    <w:rsid w:val="00D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21EB"/>
  <w15:chartTrackingRefBased/>
  <w15:docId w15:val="{5AF6ACFC-09DC-443F-A8E3-E648A729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3310</Words>
  <Characters>18870</Characters>
  <Application>Microsoft Office Word</Application>
  <DocSecurity>0</DocSecurity>
  <Lines>157</Lines>
  <Paragraphs>44</Paragraphs>
  <ScaleCrop>false</ScaleCrop>
  <Company/>
  <LinksUpToDate>false</LinksUpToDate>
  <CharactersWithSpaces>22136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mr634@student.ubc.ca</dc:creator>
  <cp:keywords/>
  <dc:description/>
  <cp:lastModifiedBy>mr634@student.ubc.ca</cp:lastModifiedBy>
  <cp:revision>1</cp:revision>
  <dcterms:created xsi:type="dcterms:W3CDTF">2024-10-02T19:18:00Z</dcterms:created>
  <dcterms:modified xsi:type="dcterms:W3CDTF">2024-10-02T19:22:00Z</dcterms:modified>
</cp:coreProperties>
</file>