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CF" w:rsidRPr="00BE74B2" w:rsidRDefault="00F06C17" w:rsidP="00F06C17">
      <w:pPr>
        <w:spacing w:after="0"/>
        <w:rPr>
          <w:b/>
        </w:rPr>
      </w:pPr>
      <w:r w:rsidRPr="00BE74B2">
        <w:rPr>
          <w:b/>
        </w:rPr>
        <w:t>Вступительный слайд</w:t>
      </w:r>
      <w:r w:rsidR="002F3FF3">
        <w:rPr>
          <w:b/>
        </w:rPr>
        <w:t xml:space="preserve"> (Слайд 1)</w:t>
      </w:r>
    </w:p>
    <w:p w:rsidR="001C6488" w:rsidRPr="001C6488" w:rsidRDefault="001C6488" w:rsidP="001C6488">
      <w:pPr>
        <w:spacing w:after="0"/>
        <w:rPr>
          <w:i/>
        </w:rPr>
      </w:pPr>
      <w:r w:rsidRPr="001C6488">
        <w:rPr>
          <w:i/>
        </w:rPr>
        <w:t>Приветствие.</w:t>
      </w:r>
      <w:r>
        <w:rPr>
          <w:i/>
        </w:rPr>
        <w:t xml:space="preserve"> </w:t>
      </w:r>
      <w:r w:rsidRPr="001C6488">
        <w:rPr>
          <w:i/>
        </w:rPr>
        <w:t xml:space="preserve">Озвучивание: кто я такой, тема моей работы. </w:t>
      </w:r>
    </w:p>
    <w:p w:rsidR="00650D2B" w:rsidRPr="00E7589D" w:rsidRDefault="00650D2B" w:rsidP="00650D2B">
      <w:pPr>
        <w:spacing w:after="0"/>
        <w:rPr>
          <w:b/>
        </w:rPr>
      </w:pPr>
      <w:r w:rsidRPr="00650D2B">
        <w:t>В наши дни всё большую популярность приобретают различные голосовые помощники (</w:t>
      </w:r>
      <w:r w:rsidRPr="00650D2B">
        <w:rPr>
          <w:lang w:val="en-US"/>
        </w:rPr>
        <w:t>Siri</w:t>
      </w:r>
      <w:r w:rsidRPr="00650D2B">
        <w:t xml:space="preserve">, </w:t>
      </w:r>
      <w:r w:rsidRPr="00650D2B">
        <w:rPr>
          <w:lang w:val="en-US"/>
        </w:rPr>
        <w:t>Cortana</w:t>
      </w:r>
      <w:r w:rsidRPr="00650D2B">
        <w:t>, Дуся) и голосовые меню (</w:t>
      </w:r>
      <w:r w:rsidRPr="00650D2B">
        <w:rPr>
          <w:lang w:val="en-US"/>
        </w:rPr>
        <w:t>IVR</w:t>
      </w:r>
      <w:r w:rsidRPr="00650D2B">
        <w:t xml:space="preserve"> - </w:t>
      </w:r>
      <w:r w:rsidRPr="00650D2B">
        <w:rPr>
          <w:lang w:val="en-US"/>
        </w:rPr>
        <w:t>Interactive</w:t>
      </w:r>
      <w:r w:rsidRPr="00650D2B">
        <w:t xml:space="preserve"> </w:t>
      </w:r>
      <w:r w:rsidRPr="00650D2B">
        <w:rPr>
          <w:lang w:val="en-US"/>
        </w:rPr>
        <w:t>Voice</w:t>
      </w:r>
      <w:r w:rsidRPr="00650D2B">
        <w:t xml:space="preserve"> </w:t>
      </w:r>
      <w:r w:rsidRPr="00650D2B">
        <w:rPr>
          <w:lang w:val="en-US"/>
        </w:rPr>
        <w:t>Response</w:t>
      </w:r>
      <w:r w:rsidRPr="00650D2B">
        <w:t xml:space="preserve">). В их основе зачастую лежит не только распознавание речи, но и её передача для последующей обработки. </w:t>
      </w:r>
      <w:r w:rsidRPr="00E7589D">
        <w:rPr>
          <w:b/>
        </w:rPr>
        <w:t>[В частности – на стороне сервера ИИ синтезирует ре</w:t>
      </w:r>
      <w:r w:rsidR="00CC23BF" w:rsidRPr="00E7589D">
        <w:rPr>
          <w:b/>
        </w:rPr>
        <w:t xml:space="preserve">чь для ответа. Другой пример – </w:t>
      </w:r>
      <w:r w:rsidRPr="00E7589D">
        <w:rPr>
          <w:b/>
        </w:rPr>
        <w:t>сохранение для самообучения; к примеру, Дуся сохраняет неизвестные ей запросы пользователей, чтобы использовать их в последующем.]</w:t>
      </w:r>
    </w:p>
    <w:p w:rsidR="00650D2B" w:rsidRPr="00650D2B" w:rsidRDefault="00650D2B" w:rsidP="00650D2B">
      <w:pPr>
        <w:spacing w:after="0"/>
      </w:pPr>
      <w:r w:rsidRPr="00650D2B">
        <w:t>Поэтому одна из главных проблем наряду с распознаванием речи – это то, что не существует настолько надёжных каналов связи, которые могут обеспечить полное отсутствие помех, воздействующих на передаваемую речь. Три наиболее популярных метода защиты от помех – это аппаратное улучшение канала связи, повышение отношения сигнал/шум, а также помехоустойчивое кодирование.</w:t>
      </w:r>
    </w:p>
    <w:p w:rsidR="00650D2B" w:rsidRPr="00650D2B" w:rsidRDefault="00650D2B" w:rsidP="00650D2B">
      <w:pPr>
        <w:spacing w:after="0"/>
      </w:pPr>
      <w:r w:rsidRPr="00650D2B">
        <w:t>Первые 2 метода не гарантируют 100% защиту от помех, и в случае появления оных не могут определить и исправить возникшую ошибку. Поэтому в данной работе в качестве методов защиты от помех мы рассматриваем помехоустойчивое кодирование.</w:t>
      </w:r>
    </w:p>
    <w:p w:rsidR="00F06C17" w:rsidRDefault="00F06C17" w:rsidP="00F06C17">
      <w:pPr>
        <w:spacing w:after="0"/>
      </w:pPr>
    </w:p>
    <w:p w:rsidR="00F06C17" w:rsidRDefault="00F06C17" w:rsidP="00F06C17">
      <w:pPr>
        <w:spacing w:after="0"/>
        <w:rPr>
          <w:b/>
        </w:rPr>
      </w:pPr>
      <w:r w:rsidRPr="00BE74B2">
        <w:rPr>
          <w:b/>
        </w:rPr>
        <w:t xml:space="preserve">Слайд </w:t>
      </w:r>
      <w:r w:rsidR="002F3FF3">
        <w:rPr>
          <w:b/>
        </w:rPr>
        <w:t>2</w:t>
      </w:r>
    </w:p>
    <w:p w:rsidR="00531ADA" w:rsidRPr="00531ADA" w:rsidRDefault="00531ADA" w:rsidP="00531ADA">
      <w:pPr>
        <w:spacing w:after="0"/>
      </w:pPr>
      <w:r w:rsidRPr="00531ADA">
        <w:t>Рисунок на данном слайде демонстрирует наиболее распространённую последовательность обработки речевого сигнала при кодировании (</w:t>
      </w:r>
      <w:r w:rsidRPr="00531ADA">
        <w:rPr>
          <w:i/>
        </w:rPr>
        <w:t>при декодировании всё происходит в обратном порядке</w:t>
      </w:r>
      <w:r w:rsidRPr="00531ADA">
        <w:t xml:space="preserve">). Следует заметить, что в отдельных случаях можно отказаться от некоторых этапов в помехоустойчивом кодировании. </w:t>
      </w:r>
      <w:proofErr w:type="gramStart"/>
      <w:r w:rsidRPr="007F5079">
        <w:rPr>
          <w:b/>
        </w:rPr>
        <w:t>[Например</w:t>
      </w:r>
      <w:proofErr w:type="gramEnd"/>
      <w:r w:rsidR="005A04CF">
        <w:rPr>
          <w:b/>
        </w:rPr>
        <w:t>,</w:t>
      </w:r>
      <w:r w:rsidRPr="007F5079">
        <w:rPr>
          <w:b/>
        </w:rPr>
        <w:t xml:space="preserve"> при низкой вероятности возникновения ошибки можно отказаться от блочного кодирования и интерливинга]</w:t>
      </w:r>
    </w:p>
    <w:p w:rsidR="00531ADA" w:rsidRPr="00531ADA" w:rsidRDefault="00531ADA" w:rsidP="00531ADA">
      <w:pPr>
        <w:spacing w:after="0"/>
      </w:pPr>
      <w:r w:rsidRPr="00531ADA">
        <w:t>Речевое кодирование не является помехоустойчивым, поэтому данные с речевого кодера поступают на канальный. Его задача – сделать передаваемую информацию помехоустойчивой, т.е. дать возможность приёмнику обнаружить (и, в некоторых случаях, исправить) ошибки, которые возникают при передаче информации. Помимо этого, канальное кодирование может выполнять такие функции, как добавление управляющей информации и шифрование.</w:t>
      </w:r>
    </w:p>
    <w:p w:rsidR="00BE74B2" w:rsidRPr="00BE74B2" w:rsidRDefault="00BE74B2" w:rsidP="00F06C17">
      <w:pPr>
        <w:spacing w:after="0"/>
      </w:pPr>
    </w:p>
    <w:p w:rsidR="00F06C17" w:rsidRDefault="00F06C17" w:rsidP="00F06C17">
      <w:pPr>
        <w:spacing w:after="0"/>
        <w:rPr>
          <w:b/>
        </w:rPr>
      </w:pPr>
      <w:r w:rsidRPr="00BE74B2">
        <w:rPr>
          <w:b/>
        </w:rPr>
        <w:t xml:space="preserve">Слайд </w:t>
      </w:r>
      <w:r w:rsidR="002F3FF3">
        <w:rPr>
          <w:b/>
        </w:rPr>
        <w:t>3</w:t>
      </w:r>
    </w:p>
    <w:p w:rsidR="00DF74FD" w:rsidRPr="00DF74FD" w:rsidRDefault="00DF74FD" w:rsidP="00DF74FD">
      <w:pPr>
        <w:spacing w:after="0"/>
      </w:pPr>
      <w:r w:rsidRPr="00DF74FD">
        <w:t>Рассмотрим более подробно каждый из упомянутых этапов и начнём с речевых кодеков.</w:t>
      </w:r>
    </w:p>
    <w:p w:rsidR="00DF74FD" w:rsidRPr="00DF74FD" w:rsidRDefault="00DF74FD" w:rsidP="00DF74FD">
      <w:pPr>
        <w:spacing w:after="0"/>
      </w:pPr>
      <w:r w:rsidRPr="00DF74FD">
        <w:t xml:space="preserve">Вокодер – самый простой вариант речевого кодека, он определяет номер фонемы (как следствие – любая речь превращается в однотипный вариант; фонема – минимальная смыслоразличительная единица языка, не имеющая лексического или грамматического значения). </w:t>
      </w:r>
      <w:proofErr w:type="spellStart"/>
      <w:r w:rsidRPr="00DF74FD">
        <w:t>Липридер</w:t>
      </w:r>
      <w:proofErr w:type="spellEnd"/>
      <w:r w:rsidRPr="00DF74FD">
        <w:t>, в свою очередь, определяет параметры фильтра для синтеза речевого сигнала (что позволяет сделать передаваемый сигнал более похожим на речь человека-источника: тон, интонация, тембр).</w:t>
      </w:r>
    </w:p>
    <w:p w:rsidR="00DF74FD" w:rsidRPr="00DF74FD" w:rsidRDefault="00DF74FD" w:rsidP="00DF74FD">
      <w:pPr>
        <w:spacing w:after="0"/>
      </w:pPr>
      <w:r w:rsidRPr="00DF74FD">
        <w:t xml:space="preserve">Говоря про помехозащищённое кодирование, выделяют 2 вида канальных кодеков: блочные (кодируют информацию по частям - блокам) и </w:t>
      </w:r>
      <w:proofErr w:type="spellStart"/>
      <w:r w:rsidRPr="00DF74FD">
        <w:t>свёрточные</w:t>
      </w:r>
      <w:proofErr w:type="spellEnd"/>
      <w:r w:rsidRPr="00DF74FD">
        <w:t xml:space="preserve"> (кодируют сразу весь информационный пакет). Однако ни один из помехоустойчивых кодов не в состоянии восстановить правильную информационную последовательность, если ошибкам подверглось слишком много подряд идущих бит. Решением данной проблемы является интерливинг:</w:t>
      </w:r>
    </w:p>
    <w:p w:rsidR="00DF74FD" w:rsidRPr="00DF74FD" w:rsidRDefault="00DF74FD" w:rsidP="00DF74FD">
      <w:pPr>
        <w:spacing w:after="0"/>
      </w:pPr>
      <w:r w:rsidRPr="00DF74FD">
        <w:t xml:space="preserve">если при передаче информация подверглась пачечным ошибкам, то на приёмной стороне после сборки последовательности для декодирования повреждённые биты окажутся на значительном расстоянии друг от друга. </w:t>
      </w:r>
    </w:p>
    <w:p w:rsidR="00DF74FD" w:rsidRPr="00DF74FD" w:rsidRDefault="00DF74FD" w:rsidP="00DF74FD">
      <w:pPr>
        <w:spacing w:after="0"/>
      </w:pPr>
      <w:r w:rsidRPr="00DF74FD">
        <w:t>Исходя из имеющейся информации, были проведены исследования, в ходе которых были рассмотрены существующие методы обработки речи и предложена своя реализация библиотек, предназначенных для обработки речи, а также методология выбора более подходящего варианта обработки речи с учётом имеющегося канала связи.</w:t>
      </w:r>
    </w:p>
    <w:p w:rsidR="002F3FF3" w:rsidRDefault="002F3FF3" w:rsidP="00F06C17">
      <w:pPr>
        <w:spacing w:after="0"/>
        <w:rPr>
          <w:b/>
        </w:rPr>
      </w:pPr>
    </w:p>
    <w:p w:rsidR="002D46DC" w:rsidRDefault="002D46DC" w:rsidP="002D46DC">
      <w:pPr>
        <w:spacing w:after="0"/>
        <w:rPr>
          <w:b/>
        </w:rPr>
      </w:pPr>
      <w:r>
        <w:rPr>
          <w:b/>
        </w:rPr>
        <w:lastRenderedPageBreak/>
        <w:t>Слайд 4</w:t>
      </w:r>
    </w:p>
    <w:p w:rsidR="004915BA" w:rsidRPr="004915BA" w:rsidRDefault="004915BA" w:rsidP="004915BA">
      <w:pPr>
        <w:spacing w:after="0"/>
      </w:pPr>
      <w:r w:rsidRPr="004915BA">
        <w:t>Перед разработкой библиотек было проведено их проектирование и поставлены следующие вопросы (</w:t>
      </w:r>
      <w:r w:rsidRPr="004915BA">
        <w:rPr>
          <w:b/>
          <w:i/>
        </w:rPr>
        <w:t>указать на слайд; прочитать</w:t>
      </w:r>
      <w:r w:rsidRPr="004915BA">
        <w:t>).</w:t>
      </w:r>
    </w:p>
    <w:p w:rsidR="004915BA" w:rsidRPr="004915BA" w:rsidRDefault="004915BA" w:rsidP="00667BB7">
      <w:pPr>
        <w:pStyle w:val="a3"/>
        <w:numPr>
          <w:ilvl w:val="0"/>
          <w:numId w:val="5"/>
        </w:numPr>
        <w:spacing w:after="0"/>
      </w:pPr>
      <w:r w:rsidRPr="004915BA">
        <w:t xml:space="preserve">Область применения – всюду, где требуется обрабатывать и передавать речевой сигнал (помимо упомянутых ранее голосовых помощников и меню - голосовой чат в играх, беспроводные усилители звука). </w:t>
      </w:r>
    </w:p>
    <w:p w:rsidR="004915BA" w:rsidRPr="004915BA" w:rsidRDefault="004915BA" w:rsidP="00667BB7">
      <w:pPr>
        <w:pStyle w:val="a3"/>
        <w:numPr>
          <w:ilvl w:val="0"/>
          <w:numId w:val="5"/>
        </w:numPr>
        <w:spacing w:after="0"/>
      </w:pPr>
      <w:r w:rsidRPr="004915BA">
        <w:t xml:space="preserve">Целевая аудитория – разработчики, которые не владеют предметной областью. </w:t>
      </w:r>
    </w:p>
    <w:p w:rsidR="004915BA" w:rsidRPr="004915BA" w:rsidRDefault="004915BA" w:rsidP="004915BA">
      <w:pPr>
        <w:spacing w:after="0"/>
      </w:pPr>
      <w:r w:rsidRPr="004915BA">
        <w:t>Следует заметить: библиотеки разрабатывались исходя из того, что их можно использовать независимо друг от друга (</w:t>
      </w:r>
      <w:r w:rsidRPr="00AA42BF">
        <w:rPr>
          <w:i/>
        </w:rPr>
        <w:t>в случае несовпадения формата входных данных предлагается применять паттерн адаптер</w:t>
      </w:r>
      <w:r w:rsidRPr="004915BA">
        <w:t>).</w:t>
      </w:r>
    </w:p>
    <w:p w:rsidR="002D46DC" w:rsidRPr="002D46DC" w:rsidRDefault="002D46DC" w:rsidP="002D46DC">
      <w:pPr>
        <w:spacing w:after="0"/>
      </w:pPr>
    </w:p>
    <w:p w:rsidR="002D46DC" w:rsidRDefault="002D46DC" w:rsidP="002D46DC">
      <w:pPr>
        <w:spacing w:after="0"/>
        <w:rPr>
          <w:b/>
        </w:rPr>
      </w:pPr>
      <w:r>
        <w:rPr>
          <w:b/>
        </w:rPr>
        <w:t>Слайд 5</w:t>
      </w:r>
    </w:p>
    <w:p w:rsidR="00AE1C9F" w:rsidRPr="00AE1C9F" w:rsidRDefault="00AE1C9F" w:rsidP="00AE1C9F">
      <w:pPr>
        <w:spacing w:after="0"/>
      </w:pPr>
      <w:r w:rsidRPr="00AE1C9F">
        <w:t>Одной из вставших п</w:t>
      </w:r>
      <w:r w:rsidR="004D4A5F">
        <w:t>ере</w:t>
      </w:r>
      <w:r w:rsidRPr="00AE1C9F">
        <w:t>д нами проблем было то, что мы заранее не знаем все требования (</w:t>
      </w:r>
      <w:r w:rsidR="000970A4" w:rsidRPr="000970A4">
        <w:rPr>
          <w:b/>
          <w:i/>
        </w:rPr>
        <w:t xml:space="preserve">показать </w:t>
      </w:r>
      <w:r w:rsidRPr="005E7CFB">
        <w:rPr>
          <w:b/>
          <w:i/>
        </w:rPr>
        <w:t>на слайд</w:t>
      </w:r>
      <w:r w:rsidRPr="00AE1C9F">
        <w:t>).</w:t>
      </w:r>
    </w:p>
    <w:p w:rsidR="00AE1C9F" w:rsidRPr="00AE1C9F" w:rsidRDefault="00AE1C9F" w:rsidP="00AE1C9F">
      <w:pPr>
        <w:spacing w:after="0"/>
      </w:pPr>
      <w:r w:rsidRPr="00AE1C9F">
        <w:t xml:space="preserve">Исходя из этого, разработка библиотек шла по такой технологии проектирования ПО, как </w:t>
      </w:r>
      <w:proofErr w:type="spellStart"/>
      <w:r w:rsidRPr="00AE1C9F">
        <w:t>прототипирование</w:t>
      </w:r>
      <w:proofErr w:type="spellEnd"/>
      <w:r w:rsidRPr="00AE1C9F">
        <w:t>. В пользу данной технологии были следующие факторы:</w:t>
      </w:r>
    </w:p>
    <w:p w:rsidR="00AE1C9F" w:rsidRPr="00AE1C9F" w:rsidRDefault="00AE1C9F" w:rsidP="00AE1C9F">
      <w:pPr>
        <w:spacing w:after="0"/>
      </w:pPr>
      <w:r w:rsidRPr="00AE1C9F">
        <w:t>-нам известны не все требования (формат, в котором мы будем передавать данные в канал связи; скорость передачи данных; вероятность ошибки);</w:t>
      </w:r>
    </w:p>
    <w:p w:rsidR="00AE1C9F" w:rsidRPr="00AE1C9F" w:rsidRDefault="00AE1C9F" w:rsidP="00AE1C9F">
      <w:pPr>
        <w:spacing w:after="0"/>
      </w:pPr>
      <w:r w:rsidRPr="00AE1C9F">
        <w:t>-данная технология позволила нам быстро увидеть некоторые свойства продукта и сравнить с желаемыми (универсальность, соответствие реально существующим методам).</w:t>
      </w:r>
    </w:p>
    <w:p w:rsidR="002D46DC" w:rsidRDefault="002D46DC" w:rsidP="002D46DC">
      <w:pPr>
        <w:spacing w:after="0"/>
      </w:pPr>
    </w:p>
    <w:p w:rsidR="002D46DC" w:rsidRPr="008A28A3" w:rsidRDefault="002D46DC" w:rsidP="002D46DC">
      <w:pPr>
        <w:spacing w:after="0"/>
        <w:rPr>
          <w:b/>
        </w:rPr>
      </w:pPr>
      <w:r w:rsidRPr="00865E72">
        <w:rPr>
          <w:b/>
        </w:rPr>
        <w:t xml:space="preserve">Слайд </w:t>
      </w:r>
      <w:r w:rsidR="00B3366C">
        <w:rPr>
          <w:b/>
        </w:rPr>
        <w:t>6</w:t>
      </w:r>
    </w:p>
    <w:p w:rsidR="008A28A3" w:rsidRPr="008A28A3" w:rsidRDefault="008A28A3" w:rsidP="008A28A3">
      <w:pPr>
        <w:spacing w:after="0"/>
      </w:pPr>
      <w:r w:rsidRPr="008A28A3">
        <w:t xml:space="preserve">Для начала было решено создать объект для хранения речевого сигнала: помимо уже </w:t>
      </w:r>
      <w:proofErr w:type="spellStart"/>
      <w:r w:rsidRPr="008A28A3">
        <w:t>упоминавшейся</w:t>
      </w:r>
      <w:proofErr w:type="spellEnd"/>
      <w:r w:rsidRPr="008A28A3">
        <w:t xml:space="preserve"> ранее фонемы, речевой сигнал можно охарактеризовать следующими основными параметрами (</w:t>
      </w:r>
      <w:r w:rsidRPr="008A28A3">
        <w:rPr>
          <w:b/>
          <w:i/>
        </w:rPr>
        <w:t>показать на слайд</w:t>
      </w:r>
      <w:r w:rsidRPr="008A28A3">
        <w:t>).</w:t>
      </w:r>
    </w:p>
    <w:p w:rsidR="008A28A3" w:rsidRPr="008A28A3" w:rsidRDefault="008A28A3" w:rsidP="008A28A3">
      <w:pPr>
        <w:spacing w:after="0"/>
      </w:pPr>
      <w:r w:rsidRPr="008A28A3">
        <w:t xml:space="preserve">Это параметры фильтра линейного предсказания и параметры сигнала возбуждения. Для справки: в стандарте </w:t>
      </w:r>
      <w:r w:rsidRPr="008A28A3">
        <w:rPr>
          <w:lang w:val="en-US"/>
        </w:rPr>
        <w:t>GSM</w:t>
      </w:r>
      <w:r w:rsidRPr="00A641AE">
        <w:t xml:space="preserve"> </w:t>
      </w:r>
      <w:r w:rsidRPr="008A28A3">
        <w:t>около 20 параметров речевого сигнала.</w:t>
      </w: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 xml:space="preserve">Слайд </w:t>
      </w:r>
      <w:r w:rsidR="008741CC">
        <w:rPr>
          <w:b/>
        </w:rPr>
        <w:t>7</w:t>
      </w:r>
    </w:p>
    <w:p w:rsidR="00A641AE" w:rsidRPr="00A641AE" w:rsidRDefault="00A641AE" w:rsidP="00A641AE">
      <w:pPr>
        <w:spacing w:after="0"/>
      </w:pPr>
      <w:r w:rsidRPr="00A641AE">
        <w:t>Также существует множество стандартов речевы</w:t>
      </w:r>
      <w:r w:rsidR="00B86059">
        <w:t xml:space="preserve">х кодеков, наиболее популярные </w:t>
      </w:r>
      <w:r w:rsidRPr="00A641AE">
        <w:t>приведены на слайде (показать на слайд).</w:t>
      </w:r>
    </w:p>
    <w:p w:rsidR="00A641AE" w:rsidRPr="00A641AE" w:rsidRDefault="00A641AE" w:rsidP="00A641AE">
      <w:pPr>
        <w:spacing w:after="0"/>
      </w:pPr>
      <w:r w:rsidRPr="00A641AE">
        <w:rPr>
          <w:lang w:val="en-US"/>
        </w:rPr>
        <w:t>G</w:t>
      </w:r>
      <w:r w:rsidRPr="00A641AE">
        <w:t xml:space="preserve">.711 и </w:t>
      </w:r>
      <w:r w:rsidRPr="00A641AE">
        <w:rPr>
          <w:lang w:val="en-US"/>
        </w:rPr>
        <w:t>G</w:t>
      </w:r>
      <w:r w:rsidRPr="00A641AE">
        <w:t xml:space="preserve">.726 – это стандарты для телефонии; </w:t>
      </w:r>
      <w:proofErr w:type="gramStart"/>
      <w:r w:rsidRPr="00A641AE">
        <w:t>726 также</w:t>
      </w:r>
      <w:proofErr w:type="gramEnd"/>
      <w:r w:rsidRPr="00A641AE">
        <w:t xml:space="preserve"> применяется в некоторых камерах видеонаблюдения.</w:t>
      </w:r>
    </w:p>
    <w:p w:rsidR="00A641AE" w:rsidRPr="00A641AE" w:rsidRDefault="00A641AE" w:rsidP="00A641AE">
      <w:pPr>
        <w:spacing w:after="0"/>
      </w:pPr>
      <w:r w:rsidRPr="00A641AE">
        <w:rPr>
          <w:lang w:val="en-US"/>
        </w:rPr>
        <w:t>GSM</w:t>
      </w:r>
      <w:r w:rsidRPr="00A641AE">
        <w:t xml:space="preserve"> (</w:t>
      </w:r>
      <w:r w:rsidRPr="00A641AE">
        <w:rPr>
          <w:lang w:val="en-US"/>
        </w:rPr>
        <w:t>Global</w:t>
      </w:r>
      <w:r w:rsidRPr="00A641AE">
        <w:t xml:space="preserve"> </w:t>
      </w:r>
      <w:r w:rsidRPr="00A641AE">
        <w:rPr>
          <w:lang w:val="en-US"/>
        </w:rPr>
        <w:t>System</w:t>
      </w:r>
      <w:r w:rsidRPr="00A641AE">
        <w:t xml:space="preserve"> </w:t>
      </w:r>
      <w:r w:rsidRPr="00A641AE">
        <w:rPr>
          <w:lang w:val="en-US"/>
        </w:rPr>
        <w:t>for</w:t>
      </w:r>
      <w:r w:rsidRPr="00A641AE">
        <w:t xml:space="preserve"> </w:t>
      </w:r>
      <w:r w:rsidRPr="00A641AE">
        <w:rPr>
          <w:lang w:val="en-US"/>
        </w:rPr>
        <w:t>Mobile</w:t>
      </w:r>
      <w:r w:rsidRPr="00A641AE">
        <w:t xml:space="preserve"> </w:t>
      </w:r>
      <w:r w:rsidRPr="00A641AE">
        <w:rPr>
          <w:lang w:val="en-US"/>
        </w:rPr>
        <w:t>Communications</w:t>
      </w:r>
      <w:r w:rsidRPr="00A641AE">
        <w:t>) – глобальный стандарт цифровой мобильной сотовой связи.</w:t>
      </w:r>
    </w:p>
    <w:p w:rsidR="00A641AE" w:rsidRPr="00A641AE" w:rsidRDefault="00A641AE" w:rsidP="00A641AE">
      <w:pPr>
        <w:spacing w:after="0"/>
      </w:pPr>
      <w:proofErr w:type="spellStart"/>
      <w:proofErr w:type="gramStart"/>
      <w:r w:rsidRPr="00A641AE">
        <w:rPr>
          <w:lang w:val="en-US"/>
        </w:rPr>
        <w:t>iLPC</w:t>
      </w:r>
      <w:proofErr w:type="spellEnd"/>
      <w:proofErr w:type="gramEnd"/>
      <w:r w:rsidRPr="00A641AE">
        <w:t xml:space="preserve"> (</w:t>
      </w:r>
      <w:r w:rsidRPr="00A641AE">
        <w:rPr>
          <w:lang w:val="en-US"/>
        </w:rPr>
        <w:t>internet</w:t>
      </w:r>
      <w:r w:rsidRPr="00A641AE">
        <w:t xml:space="preserve"> </w:t>
      </w:r>
      <w:r w:rsidRPr="00A641AE">
        <w:rPr>
          <w:lang w:val="en-US"/>
        </w:rPr>
        <w:t>Low</w:t>
      </w:r>
      <w:r w:rsidRPr="00A641AE">
        <w:t xml:space="preserve"> </w:t>
      </w:r>
      <w:r w:rsidRPr="00A641AE">
        <w:rPr>
          <w:lang w:val="en-US"/>
        </w:rPr>
        <w:t>Bitrate</w:t>
      </w:r>
      <w:r w:rsidRPr="00A641AE">
        <w:t xml:space="preserve"> </w:t>
      </w:r>
      <w:r w:rsidRPr="00A641AE">
        <w:rPr>
          <w:lang w:val="en-US"/>
        </w:rPr>
        <w:t>Codec</w:t>
      </w:r>
      <w:r w:rsidRPr="00A641AE">
        <w:t xml:space="preserve">) – кодек для голосовой связи через интернет. Используется в </w:t>
      </w:r>
      <w:r w:rsidRPr="00A641AE">
        <w:rPr>
          <w:lang w:val="en-US"/>
        </w:rPr>
        <w:t>Skype</w:t>
      </w:r>
      <w:r w:rsidRPr="00A641AE">
        <w:t xml:space="preserve">, </w:t>
      </w:r>
      <w:r w:rsidRPr="00A641AE">
        <w:rPr>
          <w:lang w:val="en-US"/>
        </w:rPr>
        <w:t>Google</w:t>
      </w:r>
      <w:r w:rsidRPr="00A641AE">
        <w:t xml:space="preserve"> </w:t>
      </w:r>
      <w:r w:rsidRPr="00A641AE">
        <w:rPr>
          <w:lang w:val="en-US"/>
        </w:rPr>
        <w:t>Talk</w:t>
      </w:r>
      <w:r w:rsidRPr="00A641AE">
        <w:t xml:space="preserve">, </w:t>
      </w:r>
      <w:r w:rsidRPr="00A641AE">
        <w:rPr>
          <w:lang w:val="en-US"/>
        </w:rPr>
        <w:t>Yahoo</w:t>
      </w:r>
      <w:r w:rsidRPr="00A641AE">
        <w:t xml:space="preserve">! </w:t>
      </w:r>
      <w:r w:rsidRPr="00A641AE">
        <w:rPr>
          <w:lang w:val="en-US"/>
        </w:rPr>
        <w:t>Messenger</w:t>
      </w:r>
      <w:r w:rsidRPr="00A641AE">
        <w:t>.</w:t>
      </w:r>
    </w:p>
    <w:p w:rsidR="00A641AE" w:rsidRPr="00A641AE" w:rsidRDefault="00A641AE" w:rsidP="00A641AE">
      <w:pPr>
        <w:spacing w:after="0"/>
      </w:pPr>
      <w:r w:rsidRPr="00A641AE">
        <w:t>Существующих стандартов по речевым кодекам крайне много, и на перечисление всех уйдёт много времени.</w:t>
      </w:r>
      <w:r w:rsidR="0005255C">
        <w:t xml:space="preserve"> </w:t>
      </w:r>
      <w:r w:rsidRPr="00A641AE">
        <w:t>Однако при детальном рассмотрении выясняется, что так или иначе все указанные кодеки имеют почти одинаковую структуру.</w:t>
      </w: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 xml:space="preserve">Слайд </w:t>
      </w:r>
      <w:r w:rsidR="00A444A3">
        <w:rPr>
          <w:b/>
        </w:rPr>
        <w:t>8</w:t>
      </w:r>
    </w:p>
    <w:p w:rsidR="00A337C3" w:rsidRPr="00A337C3" w:rsidRDefault="00A337C3" w:rsidP="00A337C3">
      <w:pPr>
        <w:spacing w:after="0"/>
      </w:pPr>
      <w:r w:rsidRPr="00A337C3">
        <w:t>Изучив структуры существующих речевых кодеров, было замечено, что существующие речевые кодеки отличаются только форматом представления данных и алгоритмами расчёта параметров речевого сигнала, имея при этом общую структуру.</w:t>
      </w:r>
    </w:p>
    <w:p w:rsidR="00A337C3" w:rsidRPr="00A337C3" w:rsidRDefault="00A337C3" w:rsidP="00A337C3">
      <w:pPr>
        <w:spacing w:after="0"/>
      </w:pPr>
      <w:r w:rsidRPr="00A337C3">
        <w:t xml:space="preserve">Исходя из этого была предложена структура, удовлетворяющий большинству из рассмотренных кодеров (данная структура позволяет создать как вокодер, так и </w:t>
      </w:r>
      <w:proofErr w:type="spellStart"/>
      <w:r w:rsidRPr="00A337C3">
        <w:t>липридер</w:t>
      </w:r>
      <w:proofErr w:type="spellEnd"/>
      <w:r w:rsidRPr="00A337C3">
        <w:t xml:space="preserve">). </w:t>
      </w:r>
    </w:p>
    <w:p w:rsidR="00E54C80" w:rsidRDefault="00E54C80" w:rsidP="002D46DC">
      <w:pPr>
        <w:spacing w:after="0"/>
      </w:pPr>
    </w:p>
    <w:p w:rsidR="000A6922" w:rsidRPr="00754776" w:rsidRDefault="000A6922" w:rsidP="002D46DC">
      <w:pPr>
        <w:spacing w:after="0"/>
      </w:pP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lastRenderedPageBreak/>
        <w:t xml:space="preserve">Слайд </w:t>
      </w:r>
      <w:r w:rsidR="0031121D">
        <w:rPr>
          <w:b/>
        </w:rPr>
        <w:t>9</w:t>
      </w:r>
    </w:p>
    <w:p w:rsidR="00C45E2D" w:rsidRPr="00C45E2D" w:rsidRDefault="00C45E2D" w:rsidP="00C45E2D">
      <w:pPr>
        <w:spacing w:after="0"/>
      </w:pPr>
      <w:r w:rsidRPr="00C45E2D">
        <w:t>Библиотека для речевого кодирования выполнена на интерфейсах. Это позволяет разработчику определить, что ему нужно, но при этом оставляет за ним выбор алгоритмов для речевого кодека.</w:t>
      </w:r>
    </w:p>
    <w:p w:rsidR="002D46DC" w:rsidRDefault="002D46DC" w:rsidP="002D46DC">
      <w:pPr>
        <w:spacing w:after="0"/>
      </w:pPr>
    </w:p>
    <w:p w:rsidR="00A21D19" w:rsidRDefault="00A21D19" w:rsidP="002D46DC">
      <w:pPr>
        <w:spacing w:after="0"/>
        <w:rPr>
          <w:b/>
        </w:rPr>
      </w:pPr>
      <w:r w:rsidRPr="00A21D19">
        <w:rPr>
          <w:b/>
        </w:rPr>
        <w:t>Слайд 10</w:t>
      </w:r>
    </w:p>
    <w:p w:rsidR="00CC61A9" w:rsidRPr="00CC61A9" w:rsidRDefault="00CC61A9" w:rsidP="00CC61A9">
      <w:pPr>
        <w:spacing w:after="0"/>
        <w:rPr>
          <w:b/>
          <w:i/>
        </w:rPr>
      </w:pPr>
      <w:r w:rsidRPr="00CC61A9">
        <w:rPr>
          <w:b/>
          <w:i/>
        </w:rPr>
        <w:t>Слайд для перехода от речевого кодирования к помехоустойчивому.</w:t>
      </w:r>
    </w:p>
    <w:p w:rsidR="00CC61A9" w:rsidRPr="00CC61A9" w:rsidRDefault="00CC61A9" w:rsidP="00CC61A9">
      <w:pPr>
        <w:spacing w:after="0"/>
      </w:pPr>
      <w:r w:rsidRPr="00CC61A9">
        <w:t>Речевое кодирование не является помехозащищённым, поэтому требуется ввести защиту от помех. Следует заметить, что в простейшем случае защита от ошибок заключается только в обнаружении ошибки.</w:t>
      </w:r>
    </w:p>
    <w:p w:rsidR="00A21D19" w:rsidRPr="00A21D19" w:rsidRDefault="00A21D19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>Слайд 1</w:t>
      </w:r>
      <w:r w:rsidR="00A21D19">
        <w:rPr>
          <w:b/>
        </w:rPr>
        <w:t>1</w:t>
      </w:r>
    </w:p>
    <w:p w:rsidR="000005C4" w:rsidRPr="000005C4" w:rsidRDefault="000005C4" w:rsidP="000005C4">
      <w:pPr>
        <w:spacing w:after="0"/>
      </w:pPr>
      <w:r w:rsidRPr="000005C4">
        <w:t>В ходе исследования из всех рассмотренных методов помехоустойчивого кодирования были выбраны и реализованы следующие методы, т.к. они отвечали следующим критериям: могут находить и исправлять ошибки; простота реализации; применяются в существующих каналах связи.</w:t>
      </w:r>
    </w:p>
    <w:p w:rsidR="002D46DC" w:rsidRPr="0075544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 xml:space="preserve">Слайд </w:t>
      </w:r>
      <w:r w:rsidR="00852677">
        <w:rPr>
          <w:b/>
        </w:rPr>
        <w:t>12</w:t>
      </w:r>
    </w:p>
    <w:p w:rsidR="003D1293" w:rsidRPr="003D1293" w:rsidRDefault="003D1293" w:rsidP="003D1293">
      <w:pPr>
        <w:spacing w:after="0"/>
      </w:pPr>
      <w:r w:rsidRPr="003D1293">
        <w:t>Основной вопрос, который встаёт при выборе метода помехоустойчивого кодирования – это (</w:t>
      </w:r>
      <w:r w:rsidRPr="003D1293">
        <w:rPr>
          <w:b/>
          <w:i/>
        </w:rPr>
        <w:t>показать на слайд и зачитать</w:t>
      </w:r>
      <w:r w:rsidRPr="003D1293">
        <w:t>).</w:t>
      </w:r>
    </w:p>
    <w:p w:rsidR="003D1293" w:rsidRPr="003D1293" w:rsidRDefault="003D1293" w:rsidP="003D1293">
      <w:pPr>
        <w:spacing w:after="0"/>
      </w:pPr>
      <w:r w:rsidRPr="003D1293">
        <w:t xml:space="preserve">Для ответа на данный вопрос в первую очередь следует рассчитать вероятность возникновения ошибки при передаче информации. Ранее уже проводились исследования, связанные с расчётом вероятности возникновения ошибки в канале связи </w:t>
      </w:r>
      <w:r w:rsidRPr="00E9645C">
        <w:rPr>
          <w:i/>
        </w:rPr>
        <w:t>(источники (с 13 по 16) указаны в бакалаврской работе; в частности, данные исследования проводились академией Федеральной Службы Охраны РФ в 2013 году)</w:t>
      </w:r>
      <w:r w:rsidRPr="003D1293">
        <w:t>.  После изучения данных исследований, стало известно, что вероятность возникновения ошибки в канале связи составляет около 1% (с округлением в большую сторону).</w:t>
      </w: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>Слайд 1</w:t>
      </w:r>
      <w:r w:rsidR="006653E8">
        <w:rPr>
          <w:b/>
        </w:rPr>
        <w:t>3</w:t>
      </w:r>
    </w:p>
    <w:p w:rsidR="006653E8" w:rsidRPr="006653E8" w:rsidRDefault="006653E8" w:rsidP="006653E8">
      <w:pPr>
        <w:spacing w:after="0"/>
      </w:pPr>
      <w:r w:rsidRPr="006653E8">
        <w:t>Эффективность речевого кодека оценивается по трём критериям: требуемая полоса пропускания, скорость работы и усреднённая субъективная оценка. Т.к. последние 2 критерия не всегда можно рассчитать однозначно, в основу данной методологии легло требование к полосе пропускания.</w:t>
      </w:r>
    </w:p>
    <w:p w:rsidR="006901B1" w:rsidRPr="006653E8" w:rsidRDefault="0064775C" w:rsidP="006653E8">
      <w:pPr>
        <w:numPr>
          <w:ilvl w:val="0"/>
          <w:numId w:val="6"/>
        </w:numPr>
        <w:spacing w:after="0"/>
      </w:pPr>
      <w:r w:rsidRPr="006653E8">
        <w:t>Сначала предлагается по</w:t>
      </w:r>
      <w:r w:rsidR="00527CF3">
        <w:t>лу</w:t>
      </w:r>
      <w:r w:rsidRPr="006653E8">
        <w:t>чить вероятность возникновения ошибки в имеющемся канале связи (рассчитать или узнать её, если данная информация имеется в спецификации к каналу связи/была рассчитана ранее).</w:t>
      </w:r>
    </w:p>
    <w:p w:rsidR="006901B1" w:rsidRPr="006653E8" w:rsidRDefault="0064775C" w:rsidP="006653E8">
      <w:pPr>
        <w:numPr>
          <w:ilvl w:val="0"/>
          <w:numId w:val="6"/>
        </w:numPr>
        <w:spacing w:after="0"/>
      </w:pPr>
      <w:r w:rsidRPr="006653E8">
        <w:t xml:space="preserve">Выбор метода защиты от помех – исходя из того, чтобы мы могли передать </w:t>
      </w:r>
      <w:r w:rsidRPr="006653E8">
        <w:rPr>
          <w:lang w:val="en-US"/>
        </w:rPr>
        <w:t>max</w:t>
      </w:r>
      <w:r w:rsidRPr="006653E8">
        <w:t xml:space="preserve"> информации.</w:t>
      </w:r>
    </w:p>
    <w:p w:rsidR="006901B1" w:rsidRPr="006653E8" w:rsidRDefault="0064775C" w:rsidP="006653E8">
      <w:pPr>
        <w:numPr>
          <w:ilvl w:val="0"/>
          <w:numId w:val="6"/>
        </w:numPr>
        <w:spacing w:after="0"/>
      </w:pPr>
      <w:r w:rsidRPr="006653E8">
        <w:t>В зависимости от доступного размера для полезной информации, можно определится с кодеком: просто передача фонемы, передача основных параметров речевого сигнала или же полный набор параметров.</w:t>
      </w:r>
    </w:p>
    <w:p w:rsidR="002D46DC" w:rsidRDefault="002D46DC" w:rsidP="002D46DC">
      <w:pPr>
        <w:spacing w:after="0"/>
      </w:pPr>
    </w:p>
    <w:p w:rsidR="002D46DC" w:rsidRPr="00865E72" w:rsidRDefault="00127D77" w:rsidP="002D46DC">
      <w:pPr>
        <w:spacing w:after="0"/>
        <w:rPr>
          <w:b/>
        </w:rPr>
      </w:pPr>
      <w:r w:rsidRPr="00865E72">
        <w:rPr>
          <w:b/>
        </w:rPr>
        <w:t>Слайд 1</w:t>
      </w:r>
      <w:r w:rsidR="000545A1">
        <w:rPr>
          <w:b/>
        </w:rPr>
        <w:t>4</w:t>
      </w:r>
    </w:p>
    <w:p w:rsidR="0075544C" w:rsidRPr="0075544C" w:rsidRDefault="0075544C" w:rsidP="0075544C">
      <w:pPr>
        <w:spacing w:after="0"/>
      </w:pPr>
      <w:r w:rsidRPr="0075544C">
        <w:t>В ходе бакалаврской работы было сделано следующее (показать на слайд).</w:t>
      </w:r>
    </w:p>
    <w:p w:rsidR="0075544C" w:rsidRPr="0075544C" w:rsidRDefault="0075544C" w:rsidP="0075544C">
      <w:pPr>
        <w:spacing w:after="0"/>
      </w:pPr>
      <w:r w:rsidRPr="0075544C">
        <w:t>Следует заметить: на фоне иных существующих методов выбора речевого кодека (экспертное оценивание проектных решений, или метод, в основе которого лежит согласование алгоритма речевого кодирования с цифровым каналом связи) предложенный метод является более гибким.</w:t>
      </w:r>
    </w:p>
    <w:p w:rsidR="00E04AA9" w:rsidRPr="00E04AA9" w:rsidRDefault="00E04AA9" w:rsidP="0075544C">
      <w:pPr>
        <w:spacing w:after="0"/>
      </w:pPr>
      <w:bookmarkStart w:id="0" w:name="_GoBack"/>
      <w:bookmarkEnd w:id="0"/>
    </w:p>
    <w:sectPr w:rsidR="00E04AA9" w:rsidRPr="00E04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83F51"/>
    <w:multiLevelType w:val="hybridMultilevel"/>
    <w:tmpl w:val="B52E1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662E0"/>
    <w:multiLevelType w:val="hybridMultilevel"/>
    <w:tmpl w:val="0B72960C"/>
    <w:lvl w:ilvl="0" w:tplc="827663F8">
      <w:start w:val="1"/>
      <w:numFmt w:val="decimal"/>
      <w:lvlText w:val="Слайд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8050E"/>
    <w:multiLevelType w:val="hybridMultilevel"/>
    <w:tmpl w:val="204430E0"/>
    <w:lvl w:ilvl="0" w:tplc="79CE3A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96E71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5B0C5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BDCB4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1262C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D1AF46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D6832D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18E97C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E146AE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092E87"/>
    <w:multiLevelType w:val="hybridMultilevel"/>
    <w:tmpl w:val="3BAC9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E11AD"/>
    <w:multiLevelType w:val="hybridMultilevel"/>
    <w:tmpl w:val="A3D0F062"/>
    <w:lvl w:ilvl="0" w:tplc="827663F8">
      <w:start w:val="1"/>
      <w:numFmt w:val="decimal"/>
      <w:lvlText w:val="Слайд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61E84"/>
    <w:multiLevelType w:val="hybridMultilevel"/>
    <w:tmpl w:val="C878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A9"/>
    <w:rsid w:val="000005C4"/>
    <w:rsid w:val="00004475"/>
    <w:rsid w:val="0005255C"/>
    <w:rsid w:val="000545A1"/>
    <w:rsid w:val="00082D81"/>
    <w:rsid w:val="000872CF"/>
    <w:rsid w:val="000970A4"/>
    <w:rsid w:val="000A6922"/>
    <w:rsid w:val="00105700"/>
    <w:rsid w:val="00121888"/>
    <w:rsid w:val="00127D77"/>
    <w:rsid w:val="00154437"/>
    <w:rsid w:val="00167038"/>
    <w:rsid w:val="001C6488"/>
    <w:rsid w:val="00213040"/>
    <w:rsid w:val="002445AD"/>
    <w:rsid w:val="002B093B"/>
    <w:rsid w:val="002B3512"/>
    <w:rsid w:val="002D46DC"/>
    <w:rsid w:val="002F3FF3"/>
    <w:rsid w:val="0030667D"/>
    <w:rsid w:val="0031121D"/>
    <w:rsid w:val="00375D99"/>
    <w:rsid w:val="003D1293"/>
    <w:rsid w:val="00474461"/>
    <w:rsid w:val="00483E3F"/>
    <w:rsid w:val="00485958"/>
    <w:rsid w:val="004915BA"/>
    <w:rsid w:val="004C2E69"/>
    <w:rsid w:val="004D1507"/>
    <w:rsid w:val="004D4A5F"/>
    <w:rsid w:val="00506EB3"/>
    <w:rsid w:val="00527CF3"/>
    <w:rsid w:val="00531ADA"/>
    <w:rsid w:val="005748AC"/>
    <w:rsid w:val="0058376A"/>
    <w:rsid w:val="00593C5F"/>
    <w:rsid w:val="005A04CF"/>
    <w:rsid w:val="005C2D69"/>
    <w:rsid w:val="005D495B"/>
    <w:rsid w:val="005E7CFB"/>
    <w:rsid w:val="00632D35"/>
    <w:rsid w:val="0064775C"/>
    <w:rsid w:val="00650D2B"/>
    <w:rsid w:val="006544E2"/>
    <w:rsid w:val="00663158"/>
    <w:rsid w:val="00663CD6"/>
    <w:rsid w:val="006653E8"/>
    <w:rsid w:val="00667BB7"/>
    <w:rsid w:val="00672733"/>
    <w:rsid w:val="006862B4"/>
    <w:rsid w:val="006901B1"/>
    <w:rsid w:val="006E5129"/>
    <w:rsid w:val="006F70FA"/>
    <w:rsid w:val="00710642"/>
    <w:rsid w:val="007257D6"/>
    <w:rsid w:val="00754776"/>
    <w:rsid w:val="0075544C"/>
    <w:rsid w:val="00796A77"/>
    <w:rsid w:val="007D03C3"/>
    <w:rsid w:val="007F5079"/>
    <w:rsid w:val="00800E61"/>
    <w:rsid w:val="008176F5"/>
    <w:rsid w:val="0082641A"/>
    <w:rsid w:val="00852677"/>
    <w:rsid w:val="0086496B"/>
    <w:rsid w:val="00865E72"/>
    <w:rsid w:val="008741CC"/>
    <w:rsid w:val="008A28A3"/>
    <w:rsid w:val="00902B3C"/>
    <w:rsid w:val="00994586"/>
    <w:rsid w:val="009B2061"/>
    <w:rsid w:val="009F4373"/>
    <w:rsid w:val="00A21D19"/>
    <w:rsid w:val="00A2482F"/>
    <w:rsid w:val="00A337C3"/>
    <w:rsid w:val="00A444A3"/>
    <w:rsid w:val="00A56B48"/>
    <w:rsid w:val="00A641AE"/>
    <w:rsid w:val="00A946D4"/>
    <w:rsid w:val="00AA42BF"/>
    <w:rsid w:val="00AE1C9F"/>
    <w:rsid w:val="00B3366C"/>
    <w:rsid w:val="00B72225"/>
    <w:rsid w:val="00B86059"/>
    <w:rsid w:val="00BC473F"/>
    <w:rsid w:val="00BC599F"/>
    <w:rsid w:val="00BE74B2"/>
    <w:rsid w:val="00C321AC"/>
    <w:rsid w:val="00C45E2D"/>
    <w:rsid w:val="00C52238"/>
    <w:rsid w:val="00CC23BF"/>
    <w:rsid w:val="00CC61A9"/>
    <w:rsid w:val="00D755EA"/>
    <w:rsid w:val="00DC0CF8"/>
    <w:rsid w:val="00DF74FD"/>
    <w:rsid w:val="00E001A9"/>
    <w:rsid w:val="00E04AA9"/>
    <w:rsid w:val="00E54C80"/>
    <w:rsid w:val="00E7589D"/>
    <w:rsid w:val="00E9645C"/>
    <w:rsid w:val="00EB2FF8"/>
    <w:rsid w:val="00ED0CAC"/>
    <w:rsid w:val="00ED174B"/>
    <w:rsid w:val="00F06C17"/>
    <w:rsid w:val="00F672D8"/>
    <w:rsid w:val="00F72859"/>
    <w:rsid w:val="00FC6441"/>
    <w:rsid w:val="00F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AF508-8D8B-4065-BA56-4E656FF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Adiy</dc:creator>
  <cp:keywords/>
  <dc:description/>
  <cp:lastModifiedBy>Adiy</cp:lastModifiedBy>
  <cp:revision>109</cp:revision>
  <cp:lastPrinted>2016-05-29T09:32:00Z</cp:lastPrinted>
  <dcterms:created xsi:type="dcterms:W3CDTF">2016-05-28T16:36:00Z</dcterms:created>
  <dcterms:modified xsi:type="dcterms:W3CDTF">2016-06-07T08:58:00Z</dcterms:modified>
</cp:coreProperties>
</file>