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17" w:rsidRPr="00903108" w:rsidRDefault="00903108">
      <w:pPr>
        <w:rPr>
          <w:sz w:val="28"/>
          <w:szCs w:val="28"/>
        </w:rPr>
      </w:pPr>
      <w:r>
        <w:rPr>
          <w:sz w:val="28"/>
          <w:szCs w:val="28"/>
        </w:rPr>
        <w:t>Легенда</w:t>
      </w:r>
    </w:p>
    <w:p w:rsidR="00903108" w:rsidRPr="00903108" w:rsidRDefault="00903108">
      <w:pPr>
        <w:rPr>
          <w:b/>
          <w:sz w:val="28"/>
          <w:szCs w:val="28"/>
        </w:rPr>
      </w:pPr>
    </w:p>
    <w:p w:rsidR="00903108" w:rsidRP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 xml:space="preserve">Компания </w:t>
      </w:r>
      <w:proofErr w:type="spellStart"/>
      <w:r w:rsidRPr="00903108">
        <w:rPr>
          <w:rStyle w:val="a3"/>
          <w:color w:val="313131"/>
          <w:sz w:val="22"/>
          <w:szCs w:val="22"/>
          <w:shd w:val="clear" w:color="auto" w:fill="FFFFFF"/>
        </w:rPr>
        <w:t>Pens</w:t>
      </w:r>
      <w:proofErr w:type="spellEnd"/>
      <w:r w:rsidRPr="00903108">
        <w:rPr>
          <w:rStyle w:val="a3"/>
          <w:color w:val="313131"/>
          <w:sz w:val="22"/>
          <w:szCs w:val="22"/>
          <w:shd w:val="clear" w:color="auto" w:fill="FFFFFF"/>
        </w:rPr>
        <w:t xml:space="preserve"> </w:t>
      </w:r>
      <w:proofErr w:type="spellStart"/>
      <w:r w:rsidRPr="00903108">
        <w:rPr>
          <w:rStyle w:val="a3"/>
          <w:color w:val="313131"/>
          <w:sz w:val="22"/>
          <w:szCs w:val="22"/>
          <w:shd w:val="clear" w:color="auto" w:fill="FFFFFF"/>
        </w:rPr>
        <w:t>and</w:t>
      </w:r>
      <w:proofErr w:type="spellEnd"/>
      <w:r w:rsidRPr="00903108">
        <w:rPr>
          <w:rStyle w:val="a3"/>
          <w:color w:val="313131"/>
          <w:sz w:val="22"/>
          <w:szCs w:val="22"/>
          <w:shd w:val="clear" w:color="auto" w:fill="FFFFFF"/>
        </w:rPr>
        <w:t xml:space="preserve"> </w:t>
      </w:r>
      <w:proofErr w:type="spellStart"/>
      <w:r w:rsidRPr="00903108">
        <w:rPr>
          <w:rStyle w:val="a3"/>
          <w:color w:val="313131"/>
          <w:sz w:val="22"/>
          <w:szCs w:val="22"/>
          <w:shd w:val="clear" w:color="auto" w:fill="FFFFFF"/>
        </w:rPr>
        <w:t>Pencils</w:t>
      </w:r>
      <w:proofErr w:type="spellEnd"/>
      <w:r w:rsidRPr="00903108">
        <w:rPr>
          <w:color w:val="313131"/>
          <w:sz w:val="22"/>
          <w:szCs w:val="22"/>
          <w:shd w:val="clear" w:color="auto" w:fill="FFFFFF"/>
        </w:rPr>
        <w:t xml:space="preserve"> базируется в США и там же осуществляет свою деятельность. С марта 2017 года её профиль — </w:t>
      </w:r>
      <w:r w:rsidRPr="00903108">
        <w:rPr>
          <w:rStyle w:val="a3"/>
          <w:color w:val="313131"/>
          <w:sz w:val="22"/>
          <w:szCs w:val="22"/>
          <w:shd w:val="clear" w:color="auto" w:fill="FFFFFF"/>
        </w:rPr>
        <w:t>B2B</w:t>
      </w:r>
      <w:r w:rsidRPr="00903108">
        <w:rPr>
          <w:color w:val="313131"/>
          <w:sz w:val="22"/>
          <w:szCs w:val="22"/>
          <w:shd w:val="clear" w:color="auto" w:fill="FFFFFF"/>
        </w:rPr>
        <w:t> и </w:t>
      </w:r>
      <w:r w:rsidRPr="00903108">
        <w:rPr>
          <w:rStyle w:val="a3"/>
          <w:color w:val="313131"/>
          <w:sz w:val="22"/>
          <w:szCs w:val="22"/>
          <w:shd w:val="clear" w:color="auto" w:fill="FFFFFF"/>
        </w:rPr>
        <w:t>B2C-</w:t>
      </w:r>
      <w:r w:rsidRPr="00903108">
        <w:rPr>
          <w:color w:val="313131"/>
          <w:sz w:val="22"/>
          <w:szCs w:val="22"/>
          <w:shd w:val="clear" w:color="auto" w:fill="FFFFFF"/>
        </w:rPr>
        <w:t>продажи офисных товаров (оргтехника, канцтовары и мебель) онлайн.</w:t>
      </w:r>
    </w:p>
    <w:p w:rsid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</w:p>
    <w:p w:rsidR="00903108" w:rsidRPr="00903108" w:rsidRDefault="00903108" w:rsidP="00903108">
      <w:pPr>
        <w:rPr>
          <w:sz w:val="28"/>
          <w:szCs w:val="28"/>
        </w:rPr>
      </w:pPr>
      <w:r>
        <w:rPr>
          <w:sz w:val="28"/>
          <w:szCs w:val="28"/>
        </w:rPr>
        <w:t>Задача</w:t>
      </w:r>
    </w:p>
    <w:p w:rsidR="00903108" w:rsidRDefault="00903108" w:rsidP="00903108">
      <w:pPr>
        <w:rPr>
          <w:sz w:val="22"/>
          <w:szCs w:val="22"/>
        </w:rPr>
      </w:pPr>
    </w:p>
    <w:p w:rsid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>В рамках тестового задания вас просят проанализировать работу компании с точки зрения её эффективности и дать рекомендации по масштабированию бизнеса, а именно в каком штате лучше открыть офлайн-магазин.</w:t>
      </w:r>
    </w:p>
    <w:p w:rsid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</w:p>
    <w:p w:rsidR="00903108" w:rsidRDefault="00903108" w:rsidP="00903108">
      <w:pPr>
        <w:rPr>
          <w:sz w:val="28"/>
          <w:szCs w:val="28"/>
        </w:rPr>
      </w:pPr>
      <w:r>
        <w:rPr>
          <w:sz w:val="28"/>
          <w:szCs w:val="28"/>
        </w:rPr>
        <w:t>Конкретные шаги (формализованная задача):</w:t>
      </w:r>
    </w:p>
    <w:p w:rsidR="00903108" w:rsidRPr="00903108" w:rsidRDefault="00903108" w:rsidP="00AC707D">
      <w:pPr>
        <w:numPr>
          <w:ilvl w:val="0"/>
          <w:numId w:val="1"/>
        </w:numPr>
        <w:shd w:val="clear" w:color="auto" w:fill="FFFFFF"/>
        <w:spacing w:before="100" w:beforeAutospacing="1" w:after="170"/>
        <w:ind w:left="0"/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>Оценить динамику продаж и распределение выручки по товарам.</w:t>
      </w:r>
    </w:p>
    <w:p w:rsidR="00903108" w:rsidRPr="00903108" w:rsidRDefault="00903108" w:rsidP="00AC707D">
      <w:pPr>
        <w:numPr>
          <w:ilvl w:val="0"/>
          <w:numId w:val="1"/>
        </w:numPr>
        <w:shd w:val="clear" w:color="auto" w:fill="FFFFFF"/>
        <w:spacing w:before="100" w:beforeAutospacing="1" w:after="170"/>
        <w:ind w:left="0"/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>Составить портрет клиента, а для этого — выяснить, какие клиенты приносят больше всего выручки.</w:t>
      </w:r>
    </w:p>
    <w:p w:rsidR="00903108" w:rsidRPr="00903108" w:rsidRDefault="00903108" w:rsidP="00AC707D">
      <w:pPr>
        <w:numPr>
          <w:ilvl w:val="0"/>
          <w:numId w:val="1"/>
        </w:numPr>
        <w:shd w:val="clear" w:color="auto" w:fill="FFFFFF"/>
        <w:spacing w:before="100" w:beforeAutospacing="1" w:after="170"/>
        <w:ind w:left="0"/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>Проконтролировать логистику компании (определить, все ли заказы доставляются в срок и в каком штате лучше открыть офлайн-магазин).</w:t>
      </w:r>
    </w:p>
    <w:p w:rsidR="00903108" w:rsidRPr="00903108" w:rsidRDefault="00903108" w:rsidP="00903108">
      <w:pPr>
        <w:rPr>
          <w:sz w:val="28"/>
          <w:szCs w:val="28"/>
        </w:rPr>
      </w:pPr>
    </w:p>
    <w:p w:rsidR="00903108" w:rsidRP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  <w:bookmarkStart w:id="0" w:name="_GoBack"/>
      <w:bookmarkEnd w:id="0"/>
    </w:p>
    <w:sectPr w:rsidR="00903108" w:rsidRPr="0090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23DBA"/>
    <w:multiLevelType w:val="multilevel"/>
    <w:tmpl w:val="AFF0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17"/>
    <w:rsid w:val="00903108"/>
    <w:rsid w:val="00AC707D"/>
    <w:rsid w:val="00B85444"/>
    <w:rsid w:val="00E5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7801CD"/>
  <w15:chartTrackingRefBased/>
  <w15:docId w15:val="{6F7DC8A9-0AA2-421D-B525-7CDA381C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031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2024-02-25T17:55:00Z</dcterms:created>
  <dcterms:modified xsi:type="dcterms:W3CDTF">2024-02-27T12:48:00Z</dcterms:modified>
</cp:coreProperties>
</file>