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F30" w:rsidRDefault="00C16244">
      <w:pPr>
        <w:pStyle w:val="a3"/>
        <w:ind w:left="202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>
            <wp:extent cx="3827110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7110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Default="00C16244">
      <w:pPr>
        <w:pStyle w:val="a3"/>
        <w:spacing w:before="46" w:line="266" w:lineRule="auto"/>
        <w:ind w:left="2347" w:right="1344" w:firstLine="561"/>
        <w:rPr>
          <w:rFonts w:ascii="Times New Roman" w:hAnsi="Times New Roman"/>
        </w:rPr>
      </w:pPr>
      <w:r>
        <w:rPr>
          <w:rFonts w:ascii="Times New Roman" w:hAnsi="Times New Roman"/>
        </w:rPr>
        <w:t>Міністерство освіти і науки України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Національний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технічний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університет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України</w:t>
      </w:r>
    </w:p>
    <w:p w:rsidR="00DD0F30" w:rsidRDefault="00C16244">
      <w:pPr>
        <w:pStyle w:val="a3"/>
        <w:spacing w:line="264" w:lineRule="auto"/>
        <w:ind w:left="1477" w:right="160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“Київський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політехнічний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інститут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імені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Ігоря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Сікорського”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Факультет інформатики та обчислювальної техніки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Кафедра інформаційних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систем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та технологій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4"/>
        </w:rPr>
      </w:pPr>
    </w:p>
    <w:p w:rsidR="00DD0F30" w:rsidRDefault="00C16244">
      <w:pPr>
        <w:pStyle w:val="a4"/>
      </w:pPr>
      <w:r>
        <w:t>Лабораторна</w:t>
      </w:r>
      <w:r>
        <w:rPr>
          <w:spacing w:val="-6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№3</w:t>
      </w:r>
    </w:p>
    <w:p w:rsidR="00DD0F30" w:rsidRDefault="00C16244">
      <w:pPr>
        <w:spacing w:before="57"/>
        <w:ind w:left="891" w:right="1014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pacing w:val="-1"/>
          <w:sz w:val="36"/>
        </w:rPr>
        <w:t>Технологія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розроблення</w:t>
      </w:r>
      <w:r>
        <w:rPr>
          <w:rFonts w:ascii="Times New Roman" w:hAnsi="Times New Roman"/>
          <w:b/>
          <w:spacing w:val="-18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програмного</w:t>
      </w:r>
      <w:r>
        <w:rPr>
          <w:rFonts w:ascii="Times New Roman" w:hAnsi="Times New Roman"/>
          <w:b/>
          <w:spacing w:val="-2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забезпечення</w:t>
      </w:r>
    </w:p>
    <w:p w:rsidR="00DD0F30" w:rsidRDefault="00C16244">
      <w:pPr>
        <w:spacing w:before="46"/>
        <w:ind w:left="1477" w:right="1593"/>
        <w:jc w:val="center"/>
        <w:rPr>
          <w:sz w:val="40"/>
        </w:rPr>
      </w:pPr>
      <w:r>
        <w:rPr>
          <w:sz w:val="40"/>
        </w:rPr>
        <w:t>«</w:t>
      </w:r>
      <w:proofErr w:type="spellStart"/>
      <w:r>
        <w:rPr>
          <w:sz w:val="36"/>
        </w:rPr>
        <w:t>Shell</w:t>
      </w:r>
      <w:proofErr w:type="spellEnd"/>
      <w:r>
        <w:rPr>
          <w:spacing w:val="-7"/>
          <w:sz w:val="36"/>
        </w:rPr>
        <w:t xml:space="preserve"> </w:t>
      </w:r>
      <w:r>
        <w:rPr>
          <w:sz w:val="36"/>
        </w:rPr>
        <w:t>(</w:t>
      </w:r>
      <w:proofErr w:type="spellStart"/>
      <w:r>
        <w:rPr>
          <w:sz w:val="36"/>
        </w:rPr>
        <w:t>total</w:t>
      </w:r>
      <w:proofErr w:type="spellEnd"/>
      <w:r>
        <w:rPr>
          <w:spacing w:val="-6"/>
          <w:sz w:val="36"/>
        </w:rPr>
        <w:t xml:space="preserve"> </w:t>
      </w:r>
      <w:proofErr w:type="spellStart"/>
      <w:r>
        <w:rPr>
          <w:sz w:val="36"/>
        </w:rPr>
        <w:t>commander</w:t>
      </w:r>
      <w:proofErr w:type="spellEnd"/>
      <w:r>
        <w:rPr>
          <w:sz w:val="36"/>
        </w:rPr>
        <w:t>)</w:t>
      </w:r>
      <w:r>
        <w:rPr>
          <w:sz w:val="40"/>
        </w:rPr>
        <w:t>»</w:t>
      </w:r>
    </w:p>
    <w:p w:rsidR="00DD0F30" w:rsidRDefault="00C16244">
      <w:pPr>
        <w:pStyle w:val="2"/>
        <w:spacing w:before="37"/>
        <w:ind w:left="1477" w:right="1595"/>
        <w:jc w:val="center"/>
      </w:pPr>
      <w:r>
        <w:rPr>
          <w:sz w:val="36"/>
        </w:rPr>
        <w:t>В</w:t>
      </w:r>
      <w:r>
        <w:t>аріант</w:t>
      </w:r>
      <w:r>
        <w:rPr>
          <w:spacing w:val="-4"/>
        </w:rPr>
        <w:t xml:space="preserve"> </w:t>
      </w:r>
      <w:r>
        <w:t>18</w:t>
      </w: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rPr>
          <w:rFonts w:ascii="Times New Roman"/>
          <w:sz w:val="40"/>
        </w:rPr>
      </w:pPr>
    </w:p>
    <w:p w:rsidR="00DD0F30" w:rsidRDefault="00DD0F30">
      <w:pPr>
        <w:pStyle w:val="a3"/>
        <w:spacing w:before="3"/>
        <w:rPr>
          <w:rFonts w:ascii="Times New Roman"/>
          <w:sz w:val="44"/>
        </w:rPr>
      </w:pPr>
    </w:p>
    <w:p w:rsidR="00DD0F30" w:rsidRDefault="00C16244">
      <w:pPr>
        <w:pStyle w:val="a3"/>
        <w:tabs>
          <w:tab w:val="left" w:pos="7220"/>
        </w:tabs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Виконав</w:t>
      </w:r>
      <w:r>
        <w:rPr>
          <w:rFonts w:ascii="Times New Roman" w:hAnsi="Times New Roman"/>
        </w:rPr>
        <w:tab/>
        <w:t>Перевірив:</w:t>
      </w:r>
    </w:p>
    <w:p w:rsidR="00DD0F30" w:rsidRDefault="00C16244">
      <w:pPr>
        <w:pStyle w:val="a3"/>
        <w:tabs>
          <w:tab w:val="left" w:pos="7220"/>
        </w:tabs>
        <w:spacing w:before="34"/>
        <w:ind w:left="819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групи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ІА-13</w:t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Мягкий</w:t>
      </w:r>
      <w:proofErr w:type="spellEnd"/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Михайло</w:t>
      </w:r>
    </w:p>
    <w:p w:rsidR="00DD0F30" w:rsidRDefault="00C16244">
      <w:pPr>
        <w:pStyle w:val="a3"/>
        <w:tabs>
          <w:tab w:val="left" w:pos="7201"/>
        </w:tabs>
        <w:spacing w:before="33"/>
        <w:ind w:left="819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Окаянченко</w:t>
      </w:r>
      <w:proofErr w:type="spellEnd"/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Давид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</w:rPr>
        <w:t>Олександрович</w:t>
      </w:r>
      <w:r>
        <w:rPr>
          <w:rFonts w:ascii="Times New Roman" w:hAnsi="Times New Roman"/>
        </w:rPr>
        <w:tab/>
        <w:t>Юрійович</w:t>
      </w: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rPr>
          <w:rFonts w:ascii="Times New Roman"/>
          <w:sz w:val="30"/>
        </w:rPr>
      </w:pPr>
    </w:p>
    <w:p w:rsidR="00DD0F30" w:rsidRDefault="00DD0F30">
      <w:pPr>
        <w:pStyle w:val="a3"/>
        <w:spacing w:before="2"/>
        <w:rPr>
          <w:rFonts w:ascii="Times New Roman"/>
          <w:sz w:val="35"/>
        </w:rPr>
      </w:pPr>
    </w:p>
    <w:p w:rsidR="00DD0F30" w:rsidRDefault="00C16244">
      <w:pPr>
        <w:pStyle w:val="a3"/>
        <w:ind w:left="1477" w:right="131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Київ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2023р.</w:t>
      </w:r>
    </w:p>
    <w:p w:rsidR="00DD0F30" w:rsidRDefault="00DD0F30">
      <w:pPr>
        <w:jc w:val="center"/>
        <w:rPr>
          <w:rFonts w:ascii="Times New Roman" w:hAnsi="Times New Roman"/>
        </w:rPr>
        <w:sectPr w:rsidR="00DD0F30">
          <w:type w:val="continuous"/>
          <w:pgSz w:w="11910" w:h="16840"/>
          <w:pgMar w:top="1120" w:right="760" w:bottom="280" w:left="880" w:header="720" w:footer="720" w:gutter="0"/>
          <w:cols w:space="720"/>
        </w:sectPr>
      </w:pPr>
    </w:p>
    <w:p w:rsidR="00DD0F30" w:rsidRDefault="00C16244">
      <w:pPr>
        <w:spacing w:before="69" w:line="360" w:lineRule="auto"/>
        <w:ind w:left="819"/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</w:rPr>
        <w:lastRenderedPageBreak/>
        <w:t>Мета</w:t>
      </w:r>
      <w:r>
        <w:rPr>
          <w:rFonts w:ascii="Times New Roman" w:hAnsi="Times New Roman"/>
          <w:sz w:val="32"/>
        </w:rPr>
        <w:t>: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Навчитися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розробляти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діаграму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z w:val="32"/>
        </w:rPr>
        <w:t>розгортання.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діаграма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компонентів. діаграма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взаємодій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та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послідовностей.</w:t>
      </w:r>
    </w:p>
    <w:p w:rsidR="00DD0F30" w:rsidRDefault="00C16244">
      <w:pPr>
        <w:pStyle w:val="1"/>
        <w:spacing w:before="168"/>
      </w:pPr>
      <w:r>
        <w:t>Завдання:</w:t>
      </w:r>
    </w:p>
    <w:p w:rsidR="00DD0F30" w:rsidRDefault="00DD0F30">
      <w:pPr>
        <w:pStyle w:val="a3"/>
        <w:spacing w:before="8"/>
        <w:rPr>
          <w:rFonts w:ascii="Times New Roman"/>
          <w:b/>
          <w:sz w:val="29"/>
        </w:rPr>
      </w:pP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spacing w:before="0"/>
        <w:ind w:hanging="275"/>
        <w:rPr>
          <w:sz w:val="28"/>
        </w:rPr>
      </w:pPr>
      <w:r>
        <w:rPr>
          <w:sz w:val="28"/>
        </w:rPr>
        <w:t>Ознайомитися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8"/>
          <w:sz w:val="28"/>
        </w:rPr>
        <w:t xml:space="preserve"> </w:t>
      </w:r>
      <w:r>
        <w:rPr>
          <w:sz w:val="28"/>
        </w:rPr>
        <w:t>короткими</w:t>
      </w:r>
      <w:r>
        <w:rPr>
          <w:spacing w:val="-8"/>
          <w:sz w:val="28"/>
        </w:rPr>
        <w:t xml:space="preserve"> </w:t>
      </w:r>
      <w:r>
        <w:rPr>
          <w:sz w:val="28"/>
        </w:rPr>
        <w:t>теоретичними</w:t>
      </w:r>
      <w:r>
        <w:rPr>
          <w:spacing w:val="-7"/>
          <w:sz w:val="28"/>
        </w:rPr>
        <w:t xml:space="preserve"> </w:t>
      </w:r>
      <w:r>
        <w:rPr>
          <w:sz w:val="28"/>
        </w:rPr>
        <w:t>відомостями.</w:t>
      </w: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ind w:hanging="275"/>
        <w:rPr>
          <w:sz w:val="28"/>
        </w:rPr>
      </w:pPr>
      <w:r>
        <w:rPr>
          <w:sz w:val="28"/>
        </w:rPr>
        <w:t>Розробити</w:t>
      </w:r>
      <w:r>
        <w:rPr>
          <w:spacing w:val="-11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-13"/>
          <w:sz w:val="28"/>
        </w:rPr>
        <w:t xml:space="preserve"> </w:t>
      </w:r>
      <w:r>
        <w:rPr>
          <w:sz w:val="28"/>
        </w:rPr>
        <w:t>розгортання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проектованої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системи.</w:t>
      </w: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spacing w:before="187"/>
        <w:ind w:hanging="275"/>
        <w:rPr>
          <w:sz w:val="28"/>
        </w:rPr>
      </w:pPr>
      <w:r>
        <w:rPr>
          <w:sz w:val="28"/>
        </w:rPr>
        <w:t>Розробити</w:t>
      </w:r>
      <w:r>
        <w:rPr>
          <w:spacing w:val="-11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-13"/>
          <w:sz w:val="28"/>
        </w:rPr>
        <w:t xml:space="preserve"> </w:t>
      </w:r>
      <w:r>
        <w:rPr>
          <w:sz w:val="28"/>
        </w:rPr>
        <w:t>компонентів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проектованої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системи.</w:t>
      </w: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ind w:hanging="275"/>
        <w:rPr>
          <w:sz w:val="28"/>
        </w:rPr>
      </w:pPr>
      <w:r>
        <w:rPr>
          <w:sz w:val="28"/>
        </w:rPr>
        <w:t>Розробити</w:t>
      </w:r>
      <w:r>
        <w:rPr>
          <w:spacing w:val="-9"/>
          <w:sz w:val="28"/>
        </w:rPr>
        <w:t xml:space="preserve"> </w:t>
      </w:r>
      <w:r>
        <w:rPr>
          <w:sz w:val="28"/>
        </w:rPr>
        <w:t>діаграму</w:t>
      </w:r>
      <w:r>
        <w:rPr>
          <w:spacing w:val="-11"/>
          <w:sz w:val="28"/>
        </w:rPr>
        <w:t xml:space="preserve"> </w:t>
      </w:r>
      <w:r>
        <w:rPr>
          <w:sz w:val="28"/>
        </w:rPr>
        <w:t>послідовностей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проектованої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системи.</w:t>
      </w:r>
    </w:p>
    <w:p w:rsidR="00DD0F30" w:rsidRDefault="00C16244">
      <w:pPr>
        <w:pStyle w:val="a5"/>
        <w:numPr>
          <w:ilvl w:val="0"/>
          <w:numId w:val="1"/>
        </w:numPr>
        <w:tabs>
          <w:tab w:val="left" w:pos="1094"/>
        </w:tabs>
        <w:spacing w:before="191"/>
        <w:ind w:hanging="275"/>
        <w:rPr>
          <w:sz w:val="28"/>
        </w:rPr>
      </w:pPr>
      <w:r>
        <w:rPr>
          <w:sz w:val="28"/>
        </w:rPr>
        <w:t>Скласти</w:t>
      </w:r>
      <w:r>
        <w:rPr>
          <w:spacing w:val="-8"/>
          <w:sz w:val="28"/>
        </w:rPr>
        <w:t xml:space="preserve"> </w:t>
      </w:r>
      <w:r>
        <w:rPr>
          <w:sz w:val="28"/>
        </w:rPr>
        <w:t>звіт</w:t>
      </w:r>
      <w:r>
        <w:rPr>
          <w:spacing w:val="-7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-2"/>
          <w:sz w:val="28"/>
        </w:rPr>
        <w:t xml:space="preserve"> </w:t>
      </w:r>
      <w:r>
        <w:rPr>
          <w:sz w:val="28"/>
        </w:rPr>
        <w:t>роботу</w:t>
      </w:r>
    </w:p>
    <w:p w:rsidR="00DD0F30" w:rsidRDefault="00C16244">
      <w:pPr>
        <w:pStyle w:val="1"/>
        <w:spacing w:before="188"/>
      </w:pPr>
      <w:r>
        <w:t>Варіант:</w:t>
      </w:r>
    </w:p>
    <w:p w:rsidR="00DD0F30" w:rsidRDefault="00C16244">
      <w:pPr>
        <w:pStyle w:val="a3"/>
        <w:spacing w:before="187" w:line="259" w:lineRule="auto"/>
        <w:ind w:left="819"/>
      </w:pPr>
      <w:r>
        <w:t>18.</w:t>
      </w:r>
      <w:r>
        <w:rPr>
          <w:spacing w:val="-9"/>
        </w:rPr>
        <w:t xml:space="preserve"> </w:t>
      </w:r>
      <w:proofErr w:type="spellStart"/>
      <w:r>
        <w:t>Shell</w:t>
      </w:r>
      <w:proofErr w:type="spellEnd"/>
      <w:r>
        <w:rPr>
          <w:spacing w:val="-10"/>
        </w:rPr>
        <w:t xml:space="preserve"> </w:t>
      </w:r>
      <w:r>
        <w:t>(</w:t>
      </w:r>
      <w:proofErr w:type="spellStart"/>
      <w:r>
        <w:t>total</w:t>
      </w:r>
      <w:proofErr w:type="spellEnd"/>
      <w:r>
        <w:rPr>
          <w:spacing w:val="-10"/>
        </w:rPr>
        <w:t xml:space="preserve"> </w:t>
      </w:r>
      <w:proofErr w:type="spellStart"/>
      <w:r>
        <w:t>commander</w:t>
      </w:r>
      <w:proofErr w:type="spellEnd"/>
      <w:r>
        <w:t>)</w:t>
      </w:r>
      <w:r>
        <w:rPr>
          <w:spacing w:val="-7"/>
        </w:rPr>
        <w:t xml:space="preserve"> </w:t>
      </w:r>
      <w:r>
        <w:t>(</w:t>
      </w:r>
      <w:proofErr w:type="spellStart"/>
      <w:r>
        <w:t>state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prototype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factory</w:t>
      </w:r>
      <w:proofErr w:type="spellEnd"/>
      <w:r>
        <w:rPr>
          <w:spacing w:val="-5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template</w:t>
      </w:r>
      <w:proofErr w:type="spellEnd"/>
      <w:r>
        <w:rPr>
          <w:spacing w:val="-3"/>
        </w:rPr>
        <w:t xml:space="preserve"> </w:t>
      </w:r>
      <w:proofErr w:type="spellStart"/>
      <w:r>
        <w:t>method</w:t>
      </w:r>
      <w:proofErr w:type="spellEnd"/>
      <w:r>
        <w:t>,</w:t>
      </w:r>
      <w:r>
        <w:rPr>
          <w:spacing w:val="-60"/>
        </w:rPr>
        <w:t xml:space="preserve"> </w:t>
      </w:r>
      <w:proofErr w:type="spellStart"/>
      <w:r>
        <w:t>interpreter</w:t>
      </w:r>
      <w:proofErr w:type="spellEnd"/>
      <w:r>
        <w:t xml:space="preserve">, </w:t>
      </w:r>
      <w:proofErr w:type="spellStart"/>
      <w:r>
        <w:t>client-server</w:t>
      </w:r>
      <w:proofErr w:type="spellEnd"/>
      <w:r>
        <w:t>)</w:t>
      </w:r>
    </w:p>
    <w:p w:rsidR="00DD0F30" w:rsidRDefault="00C16244">
      <w:pPr>
        <w:pStyle w:val="a3"/>
        <w:spacing w:before="160" w:line="259" w:lineRule="auto"/>
        <w:ind w:left="819"/>
      </w:pPr>
      <w:r>
        <w:t>Оболонка</w:t>
      </w:r>
      <w:r>
        <w:rPr>
          <w:spacing w:val="-7"/>
        </w:rPr>
        <w:t xml:space="preserve"> </w:t>
      </w:r>
      <w:r>
        <w:t>повинна</w:t>
      </w:r>
      <w:r>
        <w:rPr>
          <w:spacing w:val="-7"/>
        </w:rPr>
        <w:t xml:space="preserve"> </w:t>
      </w:r>
      <w:r>
        <w:t>вміти</w:t>
      </w:r>
      <w:r>
        <w:rPr>
          <w:spacing w:val="-4"/>
        </w:rPr>
        <w:t xml:space="preserve"> </w:t>
      </w:r>
      <w:r>
        <w:t>виконувати основні</w:t>
      </w:r>
      <w:r>
        <w:rPr>
          <w:spacing w:val="-8"/>
        </w:rPr>
        <w:t xml:space="preserve"> </w:t>
      </w:r>
      <w:r>
        <w:t>дії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системі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перегляд</w:t>
      </w:r>
      <w:r>
        <w:rPr>
          <w:spacing w:val="-9"/>
        </w:rPr>
        <w:t xml:space="preserve"> </w:t>
      </w:r>
      <w:r>
        <w:t>файлів</w:t>
      </w:r>
      <w:r>
        <w:rPr>
          <w:spacing w:val="-60"/>
        </w:rPr>
        <w:t xml:space="preserve"> </w:t>
      </w:r>
      <w:r>
        <w:t>папок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файлової</w:t>
      </w:r>
      <w:r>
        <w:rPr>
          <w:spacing w:val="-4"/>
        </w:rPr>
        <w:t xml:space="preserve"> </w:t>
      </w:r>
      <w:r>
        <w:t>системі,</w:t>
      </w:r>
      <w:r>
        <w:rPr>
          <w:spacing w:val="-1"/>
        </w:rPr>
        <w:t xml:space="preserve"> </w:t>
      </w:r>
      <w:r>
        <w:t>перемикання</w:t>
      </w:r>
      <w:r>
        <w:rPr>
          <w:spacing w:val="3"/>
        </w:rPr>
        <w:t xml:space="preserve"> </w:t>
      </w:r>
      <w:r>
        <w:t>між дисками,</w:t>
      </w:r>
      <w:r>
        <w:rPr>
          <w:spacing w:val="-5"/>
        </w:rPr>
        <w:t xml:space="preserve"> </w:t>
      </w:r>
      <w:r>
        <w:t>копіювання,</w:t>
      </w:r>
    </w:p>
    <w:p w:rsidR="00DD0F30" w:rsidRDefault="00C16244">
      <w:pPr>
        <w:pStyle w:val="a3"/>
        <w:spacing w:before="1"/>
        <w:ind w:left="819"/>
      </w:pPr>
      <w:r>
        <w:t>видалення,</w:t>
      </w:r>
      <w:r>
        <w:rPr>
          <w:spacing w:val="-5"/>
        </w:rPr>
        <w:t xml:space="preserve"> </w:t>
      </w:r>
      <w:r>
        <w:t>переміщення</w:t>
      </w:r>
      <w:r>
        <w:rPr>
          <w:spacing w:val="-4"/>
        </w:rPr>
        <w:t xml:space="preserve"> </w:t>
      </w:r>
      <w:r>
        <w:t>об'єктів,</w:t>
      </w:r>
      <w:r>
        <w:rPr>
          <w:spacing w:val="-5"/>
        </w:rPr>
        <w:t xml:space="preserve"> </w:t>
      </w:r>
      <w:r>
        <w:t>пошук.</w:t>
      </w:r>
    </w:p>
    <w:p w:rsidR="00DD0F30" w:rsidRDefault="00DD0F30">
      <w:pPr>
        <w:pStyle w:val="a3"/>
      </w:pPr>
    </w:p>
    <w:p w:rsidR="00DD0F30" w:rsidRDefault="00DD0F30">
      <w:pPr>
        <w:pStyle w:val="a3"/>
        <w:spacing w:before="8"/>
        <w:rPr>
          <w:sz w:val="30"/>
        </w:rPr>
      </w:pPr>
    </w:p>
    <w:p w:rsidR="00DD0F30" w:rsidRDefault="00C16244">
      <w:pPr>
        <w:pStyle w:val="1"/>
        <w:ind w:left="1477" w:right="1164"/>
        <w:jc w:val="center"/>
      </w:pPr>
      <w:r>
        <w:t>Хід</w:t>
      </w:r>
      <w:r>
        <w:rPr>
          <w:spacing w:val="-6"/>
        </w:rPr>
        <w:t xml:space="preserve"> </w:t>
      </w:r>
      <w:r>
        <w:t>роботи</w:t>
      </w:r>
    </w:p>
    <w:p w:rsidR="00DD0F30" w:rsidRDefault="00DD0F30">
      <w:pPr>
        <w:pStyle w:val="a3"/>
        <w:spacing w:before="1"/>
        <w:rPr>
          <w:rFonts w:ascii="Times New Roman"/>
          <w:b/>
          <w:sz w:val="30"/>
        </w:rPr>
      </w:pPr>
    </w:p>
    <w:p w:rsidR="00DD0F30" w:rsidRDefault="00C16244">
      <w:pPr>
        <w:pStyle w:val="2"/>
        <w:rPr>
          <w:rFonts w:ascii="Calibri" w:hAnsi="Calibri"/>
        </w:rPr>
      </w:pPr>
      <w:r>
        <w:rPr>
          <w:rFonts w:ascii="Calibri" w:hAnsi="Calibri"/>
        </w:rPr>
        <w:t>Діаграма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розгортання</w:t>
      </w:r>
    </w:p>
    <w:p w:rsidR="00DD0F30" w:rsidRDefault="00C16244">
      <w:pPr>
        <w:pStyle w:val="a3"/>
        <w:spacing w:before="185" w:line="259" w:lineRule="auto"/>
        <w:ind w:left="819" w:right="103"/>
      </w:pPr>
      <w:r>
        <w:rPr>
          <w:b/>
        </w:rPr>
        <w:t>Діаграма розгортання (</w:t>
      </w:r>
      <w:proofErr w:type="spellStart"/>
      <w:r>
        <w:rPr>
          <w:b/>
        </w:rPr>
        <w:t>Deployment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</w:t>
      </w:r>
      <w:proofErr w:type="spellEnd"/>
      <w:r>
        <w:rPr>
          <w:b/>
        </w:rPr>
        <w:t xml:space="preserve">) </w:t>
      </w:r>
      <w:r>
        <w:t>- це один з типів діаграм</w:t>
      </w:r>
      <w:r>
        <w:t xml:space="preserve"> UML</w:t>
      </w:r>
      <w:r>
        <w:rPr>
          <w:spacing w:val="1"/>
        </w:rPr>
        <w:t xml:space="preserve"> </w:t>
      </w:r>
      <w:r>
        <w:t>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який використовується для моделювання</w:t>
      </w:r>
      <w:r>
        <w:rPr>
          <w:spacing w:val="1"/>
        </w:rPr>
        <w:t xml:space="preserve"> </w:t>
      </w:r>
      <w:r>
        <w:t>фізичної структури та розміщення компонентів програмної системи на</w:t>
      </w:r>
      <w:r>
        <w:rPr>
          <w:spacing w:val="1"/>
        </w:rPr>
        <w:t xml:space="preserve"> </w:t>
      </w:r>
      <w:r>
        <w:t>апаратному</w:t>
      </w:r>
      <w:r>
        <w:rPr>
          <w:spacing w:val="-11"/>
        </w:rPr>
        <w:t xml:space="preserve"> </w:t>
      </w:r>
      <w:r>
        <w:t>обладнанні,</w:t>
      </w:r>
      <w:r>
        <w:rPr>
          <w:spacing w:val="-8"/>
        </w:rPr>
        <w:t xml:space="preserve"> </w:t>
      </w:r>
      <w:r>
        <w:t>такому</w:t>
      </w:r>
      <w:r>
        <w:rPr>
          <w:spacing w:val="-6"/>
        </w:rPr>
        <w:t xml:space="preserve"> </w:t>
      </w:r>
      <w:r>
        <w:t>як</w:t>
      </w:r>
      <w:r>
        <w:rPr>
          <w:spacing w:val="-9"/>
        </w:rPr>
        <w:t xml:space="preserve"> </w:t>
      </w:r>
      <w:r>
        <w:t>сервери,</w:t>
      </w:r>
      <w:r>
        <w:rPr>
          <w:spacing w:val="-11"/>
        </w:rPr>
        <w:t xml:space="preserve"> </w:t>
      </w:r>
      <w:r>
        <w:t>комп'ютери,</w:t>
      </w:r>
      <w:r>
        <w:rPr>
          <w:spacing w:val="-11"/>
        </w:rPr>
        <w:t xml:space="preserve"> </w:t>
      </w:r>
      <w:r>
        <w:t>сенсори,</w:t>
      </w:r>
      <w:r>
        <w:rPr>
          <w:spacing w:val="-8"/>
        </w:rPr>
        <w:t xml:space="preserve"> </w:t>
      </w:r>
      <w:r>
        <w:t>мережеві</w:t>
      </w:r>
    </w:p>
    <w:p w:rsidR="00DD0F30" w:rsidRDefault="00C16244">
      <w:pPr>
        <w:pStyle w:val="a3"/>
        <w:spacing w:before="3" w:line="256" w:lineRule="auto"/>
        <w:ind w:left="819"/>
      </w:pPr>
      <w:r>
        <w:t>пристрої</w:t>
      </w:r>
      <w:r>
        <w:rPr>
          <w:spacing w:val="-7"/>
        </w:rPr>
        <w:t xml:space="preserve"> </w:t>
      </w:r>
      <w:r>
        <w:t>тощо.</w:t>
      </w:r>
      <w:r>
        <w:rPr>
          <w:spacing w:val="-7"/>
        </w:rPr>
        <w:t xml:space="preserve"> </w:t>
      </w:r>
      <w:r>
        <w:t>Діаграма</w:t>
      </w:r>
      <w:r>
        <w:rPr>
          <w:spacing w:val="-5"/>
        </w:rPr>
        <w:t xml:space="preserve"> </w:t>
      </w:r>
      <w:r>
        <w:t>розгортання</w:t>
      </w:r>
      <w:r>
        <w:rPr>
          <w:spacing w:val="-3"/>
        </w:rPr>
        <w:t xml:space="preserve"> </w:t>
      </w:r>
      <w:r>
        <w:t>допомагає</w:t>
      </w:r>
      <w:r>
        <w:rPr>
          <w:spacing w:val="-7"/>
        </w:rPr>
        <w:t xml:space="preserve"> </w:t>
      </w:r>
      <w:proofErr w:type="spellStart"/>
      <w:r>
        <w:t>візуалізувати</w:t>
      </w:r>
      <w:proofErr w:type="spellEnd"/>
      <w:r>
        <w:t>,</w:t>
      </w:r>
      <w:r>
        <w:rPr>
          <w:spacing w:val="-11"/>
        </w:rPr>
        <w:t xml:space="preserve"> </w:t>
      </w:r>
      <w:r>
        <w:t>як</w:t>
      </w:r>
      <w:r>
        <w:rPr>
          <w:spacing w:val="-8"/>
        </w:rPr>
        <w:t xml:space="preserve"> </w:t>
      </w:r>
      <w:r>
        <w:t>компоненти</w:t>
      </w:r>
      <w:r>
        <w:rPr>
          <w:spacing w:val="-61"/>
        </w:rPr>
        <w:t xml:space="preserve"> </w:t>
      </w:r>
      <w:r>
        <w:t>програмної системи розташовані на різних об'єктах обладнання та як вони</w:t>
      </w:r>
      <w:r>
        <w:rPr>
          <w:spacing w:val="1"/>
        </w:rPr>
        <w:t xml:space="preserve"> </w:t>
      </w:r>
      <w:r>
        <w:t>взаємодіють</w:t>
      </w:r>
      <w:r>
        <w:rPr>
          <w:spacing w:val="-3"/>
        </w:rPr>
        <w:t xml:space="preserve"> </w:t>
      </w:r>
      <w:r>
        <w:t>між</w:t>
      </w:r>
      <w:r>
        <w:rPr>
          <w:spacing w:val="-2"/>
        </w:rPr>
        <w:t xml:space="preserve"> </w:t>
      </w:r>
      <w:r>
        <w:t>собою</w:t>
      </w:r>
      <w:r>
        <w:rPr>
          <w:spacing w:val="-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мережу.</w:t>
      </w:r>
    </w:p>
    <w:p w:rsidR="00DD0F30" w:rsidRDefault="00C16244">
      <w:pPr>
        <w:pStyle w:val="a3"/>
        <w:spacing w:before="170" w:line="259" w:lineRule="auto"/>
        <w:ind w:left="819"/>
      </w:pPr>
      <w:r>
        <w:t>Вузли (</w:t>
      </w:r>
      <w:proofErr w:type="spellStart"/>
      <w:r>
        <w:t>Nodes</w:t>
      </w:r>
      <w:proofErr w:type="spellEnd"/>
      <w:r>
        <w:t>): Вузли представляють фізичні або віртуальні об'єкти</w:t>
      </w:r>
      <w:r>
        <w:rPr>
          <w:spacing w:val="1"/>
        </w:rPr>
        <w:t xml:space="preserve"> </w:t>
      </w:r>
      <w:r>
        <w:t>обладнання,</w:t>
      </w:r>
      <w:r>
        <w:rPr>
          <w:spacing w:val="-8"/>
        </w:rPr>
        <w:t xml:space="preserve"> </w:t>
      </w:r>
      <w:r>
        <w:t>такі</w:t>
      </w:r>
      <w:r>
        <w:rPr>
          <w:spacing w:val="-6"/>
        </w:rPr>
        <w:t xml:space="preserve"> </w:t>
      </w:r>
      <w:r>
        <w:t>як</w:t>
      </w:r>
      <w:r>
        <w:rPr>
          <w:spacing w:val="-6"/>
        </w:rPr>
        <w:t xml:space="preserve"> </w:t>
      </w:r>
      <w:r>
        <w:t>сервери,</w:t>
      </w:r>
      <w:r>
        <w:rPr>
          <w:spacing w:val="-3"/>
        </w:rPr>
        <w:t xml:space="preserve"> </w:t>
      </w:r>
      <w:r>
        <w:t>робочі</w:t>
      </w:r>
      <w:r>
        <w:rPr>
          <w:spacing w:val="-6"/>
        </w:rPr>
        <w:t xml:space="preserve"> </w:t>
      </w:r>
      <w:r>
        <w:t>станції,</w:t>
      </w:r>
      <w:r>
        <w:rPr>
          <w:spacing w:val="-4"/>
        </w:rPr>
        <w:t xml:space="preserve"> </w:t>
      </w:r>
      <w:r>
        <w:t>маршрут</w:t>
      </w:r>
      <w:r>
        <w:t>изатори,</w:t>
      </w:r>
      <w:r>
        <w:rPr>
          <w:spacing w:val="-7"/>
        </w:rPr>
        <w:t xml:space="preserve"> </w:t>
      </w:r>
      <w:r>
        <w:t>бази</w:t>
      </w:r>
      <w:r>
        <w:rPr>
          <w:spacing w:val="5"/>
        </w:rPr>
        <w:t xml:space="preserve"> </w:t>
      </w:r>
      <w:r>
        <w:t>даних,</w:t>
      </w:r>
      <w:r>
        <w:rPr>
          <w:spacing w:val="-61"/>
        </w:rPr>
        <w:t xml:space="preserve"> </w:t>
      </w:r>
      <w:r>
        <w:t>сенсори тощо. Кожен вузол може мати атрибути, такі як IP-адреси або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обладнання.</w:t>
      </w:r>
    </w:p>
    <w:p w:rsidR="00DD0F30" w:rsidRDefault="00DD0F30">
      <w:pPr>
        <w:spacing w:line="259" w:lineRule="auto"/>
        <w:sectPr w:rsidR="00DD0F30">
          <w:pgSz w:w="11910" w:h="16840"/>
          <w:pgMar w:top="1040" w:right="760" w:bottom="280" w:left="880" w:header="720" w:footer="720" w:gutter="0"/>
          <w:cols w:space="720"/>
        </w:sectPr>
      </w:pPr>
    </w:p>
    <w:p w:rsidR="00DD0F30" w:rsidRDefault="00C16244">
      <w:pPr>
        <w:pStyle w:val="a3"/>
        <w:spacing w:before="32" w:line="259" w:lineRule="auto"/>
        <w:ind w:left="819"/>
      </w:pPr>
      <w:r>
        <w:lastRenderedPageBreak/>
        <w:t>Артефакти</w:t>
      </w:r>
      <w:r>
        <w:rPr>
          <w:spacing w:val="-12"/>
        </w:rPr>
        <w:t xml:space="preserve"> </w:t>
      </w:r>
      <w:r>
        <w:t>(</w:t>
      </w:r>
      <w:proofErr w:type="spellStart"/>
      <w:r>
        <w:t>Artifacts</w:t>
      </w:r>
      <w:proofErr w:type="spellEnd"/>
      <w:r>
        <w:t>):</w:t>
      </w:r>
      <w:r>
        <w:rPr>
          <w:spacing w:val="-8"/>
        </w:rPr>
        <w:t xml:space="preserve"> </w:t>
      </w:r>
      <w:r>
        <w:t>Артефакти</w:t>
      </w:r>
      <w:r>
        <w:rPr>
          <w:spacing w:val="-9"/>
        </w:rPr>
        <w:t xml:space="preserve"> </w:t>
      </w:r>
      <w:r>
        <w:t>представляють</w:t>
      </w:r>
      <w:r>
        <w:rPr>
          <w:spacing w:val="-12"/>
        </w:rPr>
        <w:t xml:space="preserve"> </w:t>
      </w:r>
      <w:r>
        <w:t>програмні</w:t>
      </w:r>
      <w:r>
        <w:rPr>
          <w:spacing w:val="-10"/>
        </w:rPr>
        <w:t xml:space="preserve"> </w:t>
      </w:r>
      <w:r>
        <w:t>компоненти</w:t>
      </w:r>
      <w:r>
        <w:rPr>
          <w:spacing w:val="-9"/>
        </w:rPr>
        <w:t xml:space="preserve"> </w:t>
      </w:r>
      <w:r>
        <w:t>або</w:t>
      </w:r>
      <w:r>
        <w:rPr>
          <w:spacing w:val="-61"/>
        </w:rPr>
        <w:t xml:space="preserve"> </w:t>
      </w:r>
      <w:r>
        <w:t>файли,</w:t>
      </w:r>
      <w:r>
        <w:rPr>
          <w:spacing w:val="-6"/>
        </w:rPr>
        <w:t xml:space="preserve"> </w:t>
      </w:r>
      <w:r>
        <w:t>які</w:t>
      </w:r>
      <w:r>
        <w:rPr>
          <w:spacing w:val="-1"/>
        </w:rPr>
        <w:t xml:space="preserve"> </w:t>
      </w:r>
      <w:r>
        <w:t>розгортаються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вузлах.</w:t>
      </w:r>
      <w:r>
        <w:rPr>
          <w:spacing w:val="-3"/>
        </w:rPr>
        <w:t xml:space="preserve"> </w:t>
      </w:r>
      <w:r>
        <w:t>Це</w:t>
      </w:r>
      <w:r>
        <w:rPr>
          <w:spacing w:val="-4"/>
        </w:rPr>
        <w:t xml:space="preserve"> </w:t>
      </w:r>
      <w:r>
        <w:t>можуть</w:t>
      </w:r>
      <w:r>
        <w:rPr>
          <w:spacing w:val="-5"/>
        </w:rPr>
        <w:t xml:space="preserve"> </w:t>
      </w:r>
      <w:r>
        <w:t>бути</w:t>
      </w:r>
      <w:r>
        <w:rPr>
          <w:spacing w:val="-6"/>
        </w:rPr>
        <w:t xml:space="preserve"> </w:t>
      </w:r>
      <w:r>
        <w:t>виконувані</w:t>
      </w:r>
      <w:r>
        <w:rPr>
          <w:spacing w:val="-5"/>
        </w:rPr>
        <w:t xml:space="preserve"> </w:t>
      </w:r>
      <w:r>
        <w:t>файли,</w:t>
      </w:r>
    </w:p>
    <w:p w:rsidR="00DD0F30" w:rsidRDefault="00C16244">
      <w:pPr>
        <w:pStyle w:val="a3"/>
        <w:spacing w:before="1"/>
        <w:ind w:left="819"/>
      </w:pPr>
      <w:r>
        <w:t>конфігураційні</w:t>
      </w:r>
      <w:r>
        <w:rPr>
          <w:spacing w:val="-7"/>
        </w:rPr>
        <w:t xml:space="preserve"> </w:t>
      </w:r>
      <w:r>
        <w:t>файли,</w:t>
      </w:r>
      <w:r>
        <w:rPr>
          <w:spacing w:val="-11"/>
        </w:rPr>
        <w:t xml:space="preserve"> </w:t>
      </w:r>
      <w:r>
        <w:t>бази</w:t>
      </w:r>
      <w:r>
        <w:rPr>
          <w:spacing w:val="-6"/>
        </w:rPr>
        <w:t xml:space="preserve"> </w:t>
      </w:r>
      <w:r>
        <w:t>даних,</w:t>
      </w:r>
      <w:r>
        <w:rPr>
          <w:spacing w:val="-7"/>
        </w:rPr>
        <w:t xml:space="preserve"> </w:t>
      </w:r>
      <w:r>
        <w:t>додатки</w:t>
      </w:r>
      <w:r>
        <w:rPr>
          <w:spacing w:val="-6"/>
        </w:rPr>
        <w:t xml:space="preserve"> </w:t>
      </w:r>
      <w:r>
        <w:t>тощо.</w:t>
      </w:r>
    </w:p>
    <w:p w:rsidR="00DD0F30" w:rsidRDefault="00C16244">
      <w:pPr>
        <w:pStyle w:val="a3"/>
        <w:spacing w:before="187" w:line="259" w:lineRule="auto"/>
        <w:ind w:left="819"/>
      </w:pPr>
      <w:r>
        <w:t>Зв'язки</w:t>
      </w:r>
      <w:r>
        <w:rPr>
          <w:spacing w:val="-10"/>
        </w:rPr>
        <w:t xml:space="preserve"> </w:t>
      </w:r>
      <w:r>
        <w:t>(</w:t>
      </w:r>
      <w:proofErr w:type="spellStart"/>
      <w:r>
        <w:t>Connections</w:t>
      </w:r>
      <w:proofErr w:type="spellEnd"/>
      <w:r>
        <w:t>):</w:t>
      </w:r>
      <w:r>
        <w:rPr>
          <w:spacing w:val="-6"/>
        </w:rPr>
        <w:t xml:space="preserve"> </w:t>
      </w:r>
      <w:r>
        <w:t>Зв'язки</w:t>
      </w:r>
      <w:r>
        <w:rPr>
          <w:spacing w:val="-10"/>
        </w:rPr>
        <w:t xml:space="preserve"> </w:t>
      </w:r>
      <w:r>
        <w:t>показують,</w:t>
      </w:r>
      <w:r>
        <w:rPr>
          <w:spacing w:val="-7"/>
        </w:rPr>
        <w:t xml:space="preserve"> </w:t>
      </w:r>
      <w:r>
        <w:t>як</w:t>
      </w:r>
      <w:r>
        <w:rPr>
          <w:spacing w:val="-9"/>
        </w:rPr>
        <w:t xml:space="preserve"> </w:t>
      </w:r>
      <w:r>
        <w:t>компоненти</w:t>
      </w:r>
      <w:r>
        <w:rPr>
          <w:spacing w:val="-11"/>
        </w:rPr>
        <w:t xml:space="preserve"> </w:t>
      </w:r>
      <w:r>
        <w:t>взаємодіють</w:t>
      </w:r>
      <w:r>
        <w:rPr>
          <w:spacing w:val="-7"/>
        </w:rPr>
        <w:t xml:space="preserve"> </w:t>
      </w:r>
      <w:r>
        <w:t>між</w:t>
      </w:r>
      <w:r>
        <w:rPr>
          <w:spacing w:val="-60"/>
        </w:rPr>
        <w:t xml:space="preserve"> </w:t>
      </w:r>
      <w:r>
        <w:t>собою на різних вузлах. Зв'язки можуть позначати мережеві з'єднання,</w:t>
      </w:r>
      <w:r>
        <w:rPr>
          <w:spacing w:val="1"/>
        </w:rPr>
        <w:t xml:space="preserve"> </w:t>
      </w:r>
      <w:r>
        <w:t>передачу</w:t>
      </w:r>
      <w:r>
        <w:rPr>
          <w:spacing w:val="2"/>
        </w:rPr>
        <w:t xml:space="preserve"> </w:t>
      </w:r>
      <w:r>
        <w:t>даних, доступ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служб</w:t>
      </w:r>
      <w:r>
        <w:rPr>
          <w:spacing w:val="3"/>
        </w:rPr>
        <w:t xml:space="preserve"> </w:t>
      </w:r>
      <w:r>
        <w:t>тощо.</w:t>
      </w:r>
    </w:p>
    <w:p w:rsidR="00404D37" w:rsidRDefault="00C16244" w:rsidP="00404D37">
      <w:pPr>
        <w:pStyle w:val="a3"/>
        <w:spacing w:before="158" w:line="259" w:lineRule="auto"/>
        <w:ind w:left="819"/>
      </w:pPr>
      <w:r>
        <w:t>Діаграми</w:t>
      </w:r>
      <w:r>
        <w:rPr>
          <w:spacing w:val="-11"/>
        </w:rPr>
        <w:t xml:space="preserve"> </w:t>
      </w:r>
      <w:r>
        <w:t>ро</w:t>
      </w:r>
      <w:r>
        <w:t>згортання</w:t>
      </w:r>
      <w:r>
        <w:rPr>
          <w:spacing w:val="-7"/>
        </w:rPr>
        <w:t xml:space="preserve"> </w:t>
      </w:r>
      <w:r>
        <w:t>корисні</w:t>
      </w:r>
      <w:r>
        <w:rPr>
          <w:spacing w:val="-8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інженерів</w:t>
      </w:r>
      <w:r>
        <w:rPr>
          <w:spacing w:val="-5"/>
        </w:rPr>
        <w:t xml:space="preserve"> </w:t>
      </w:r>
      <w:r>
        <w:t>програмного</w:t>
      </w:r>
      <w:r>
        <w:rPr>
          <w:spacing w:val="-7"/>
        </w:rPr>
        <w:t xml:space="preserve"> </w:t>
      </w:r>
      <w:r>
        <w:t>забезпечення</w:t>
      </w:r>
      <w:r>
        <w:rPr>
          <w:spacing w:val="-7"/>
        </w:rPr>
        <w:t xml:space="preserve"> </w:t>
      </w:r>
      <w:r>
        <w:t>та</w:t>
      </w:r>
      <w:r>
        <w:rPr>
          <w:spacing w:val="-60"/>
        </w:rPr>
        <w:t xml:space="preserve"> </w:t>
      </w:r>
      <w:r>
        <w:t>системних архітекторів для візуалізації архітектурної концепції системи,</w:t>
      </w:r>
      <w:r>
        <w:rPr>
          <w:spacing w:val="1"/>
        </w:rPr>
        <w:t xml:space="preserve"> </w:t>
      </w:r>
      <w:r>
        <w:t>розміщення компонентів</w:t>
      </w:r>
      <w:r>
        <w:rPr>
          <w:spacing w:val="-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конкретних серверах</w:t>
      </w:r>
      <w:r>
        <w:rPr>
          <w:spacing w:val="-4"/>
        </w:rPr>
        <w:t xml:space="preserve"> </w:t>
      </w:r>
      <w:r>
        <w:t>чи</w:t>
      </w:r>
      <w:r>
        <w:rPr>
          <w:spacing w:val="-4"/>
        </w:rPr>
        <w:t xml:space="preserve"> </w:t>
      </w:r>
      <w:r>
        <w:t>обладнанні.</w:t>
      </w:r>
      <w:r w:rsidR="00404D37" w:rsidRPr="00404D37">
        <w:t xml:space="preserve"> </w:t>
      </w:r>
    </w:p>
    <w:p w:rsidR="00404D37" w:rsidRDefault="00404D37" w:rsidP="00404D37">
      <w:pPr>
        <w:pStyle w:val="a3"/>
        <w:spacing w:before="158" w:line="259" w:lineRule="auto"/>
        <w:ind w:left="819"/>
      </w:pPr>
      <w:r>
        <w:t>Компоненти: Це основні модулі або блоки, які складають систему або</w:t>
      </w:r>
      <w:r>
        <w:rPr>
          <w:spacing w:val="1"/>
        </w:rPr>
        <w:t xml:space="preserve"> </w:t>
      </w:r>
      <w:r>
        <w:t>програмний</w:t>
      </w:r>
      <w:r>
        <w:rPr>
          <w:spacing w:val="-9"/>
        </w:rPr>
        <w:t xml:space="preserve"> </w:t>
      </w:r>
      <w:r>
        <w:t>продукт.</w:t>
      </w:r>
      <w:r>
        <w:rPr>
          <w:spacing w:val="-9"/>
        </w:rPr>
        <w:t xml:space="preserve"> </w:t>
      </w:r>
      <w:r>
        <w:t>Кожен</w:t>
      </w:r>
      <w:r>
        <w:rPr>
          <w:spacing w:val="-10"/>
        </w:rPr>
        <w:t xml:space="preserve"> </w:t>
      </w:r>
      <w:r>
        <w:t>компонент</w:t>
      </w:r>
      <w:r>
        <w:rPr>
          <w:spacing w:val="-8"/>
        </w:rPr>
        <w:t xml:space="preserve"> </w:t>
      </w:r>
      <w:r>
        <w:t>зазвичай</w:t>
      </w:r>
      <w:r>
        <w:rPr>
          <w:spacing w:val="-12"/>
        </w:rPr>
        <w:t xml:space="preserve"> </w:t>
      </w:r>
      <w:r>
        <w:t>виконує</w:t>
      </w:r>
      <w:r>
        <w:rPr>
          <w:spacing w:val="-6"/>
        </w:rPr>
        <w:t xml:space="preserve"> </w:t>
      </w:r>
      <w:r>
        <w:t>певну</w:t>
      </w:r>
      <w:r>
        <w:rPr>
          <w:spacing w:val="-11"/>
        </w:rPr>
        <w:t xml:space="preserve"> </w:t>
      </w:r>
      <w:r>
        <w:t>функцію</w:t>
      </w:r>
      <w:r>
        <w:rPr>
          <w:spacing w:val="-6"/>
        </w:rPr>
        <w:t xml:space="preserve"> </w:t>
      </w:r>
      <w:r>
        <w:t>і</w:t>
      </w:r>
      <w:r>
        <w:rPr>
          <w:spacing w:val="-60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бути</w:t>
      </w:r>
      <w:r>
        <w:rPr>
          <w:spacing w:val="-6"/>
        </w:rPr>
        <w:t xml:space="preserve"> </w:t>
      </w:r>
      <w:r>
        <w:t>реалізований</w:t>
      </w:r>
      <w:r>
        <w:rPr>
          <w:spacing w:val="-7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окремий</w:t>
      </w:r>
      <w:r>
        <w:rPr>
          <w:spacing w:val="-6"/>
        </w:rPr>
        <w:t xml:space="preserve"> </w:t>
      </w:r>
      <w:r>
        <w:t>програмний</w:t>
      </w:r>
      <w:r>
        <w:rPr>
          <w:spacing w:val="-2"/>
        </w:rPr>
        <w:t xml:space="preserve"> </w:t>
      </w:r>
      <w:r>
        <w:t>модуль</w:t>
      </w:r>
      <w:r>
        <w:rPr>
          <w:spacing w:val="-5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об'єкт.</w:t>
      </w:r>
    </w:p>
    <w:p w:rsidR="00404D37" w:rsidRPr="000D5495" w:rsidRDefault="000D5495" w:rsidP="00404D37">
      <w:pPr>
        <w:pStyle w:val="a3"/>
        <w:spacing w:before="159" w:line="259" w:lineRule="auto"/>
        <w:ind w:left="819"/>
      </w:pPr>
      <w:r>
        <w:rPr>
          <w:noProof/>
          <w:lang w:val="ru-RU" w:eastAsia="ru-RU"/>
        </w:rPr>
        <w:drawing>
          <wp:anchor distT="0" distB="0" distL="0" distR="0" simplePos="0" relativeHeight="251661312" behindDoc="0" locked="0" layoutInCell="1" allowOverlap="1" wp14:anchorId="6DD10911" wp14:editId="0755B7FB">
            <wp:simplePos x="0" y="0"/>
            <wp:positionH relativeFrom="page">
              <wp:posOffset>706293</wp:posOffset>
            </wp:positionH>
            <wp:positionV relativeFrom="paragraph">
              <wp:posOffset>1853738</wp:posOffset>
            </wp:positionV>
            <wp:extent cx="6370320" cy="1717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З діаграми можна зрозуміти, що користувач буде взаємодіяти з додатком, що знаходиться на комп’ютері клієнта, за допомогою клавіатури, миші та монітора. </w:t>
      </w:r>
      <w:r>
        <w:rPr>
          <w:lang w:val="en-US"/>
        </w:rPr>
        <w:t>Shell</w:t>
      </w:r>
      <w:r w:rsidRPr="000D5495">
        <w:t xml:space="preserve"> </w:t>
      </w:r>
      <w:r>
        <w:t xml:space="preserve">(наш додаток) взаємодіє з локальною файловою системою, яка дозволяє виконувати дії над файлами. Додаток також обмінюється інформацією з веб-сервером у випадку, коли користувач хоче зберегти файли в інтернеті. Веб-сервер за допомогою інтерфейсу бази даних (має зв’язок з базою даних </w:t>
      </w:r>
      <w:r>
        <w:rPr>
          <w:lang w:val="en-US"/>
        </w:rPr>
        <w:t>MySQL</w:t>
      </w:r>
      <w:r>
        <w:t xml:space="preserve"> на окремому сервері для зберігання файлів.</w:t>
      </w:r>
      <w:r w:rsidRPr="000D5495">
        <w:rPr>
          <w:noProof/>
          <w:lang w:val="ru-RU" w:eastAsia="ru-RU"/>
        </w:rPr>
        <w:t xml:space="preserve"> </w:t>
      </w:r>
    </w:p>
    <w:p w:rsidR="000D5495" w:rsidRDefault="000D5495" w:rsidP="000D5495">
      <w:pPr>
        <w:rPr>
          <w:sz w:val="20"/>
        </w:rPr>
        <w:sectPr w:rsidR="000D5495">
          <w:pgSz w:w="11910" w:h="16840"/>
          <w:pgMar w:top="1080" w:right="760" w:bottom="280" w:left="880" w:header="720" w:footer="720" w:gutter="0"/>
          <w:cols w:space="720"/>
        </w:sectPr>
      </w:pPr>
    </w:p>
    <w:p w:rsidR="000D5495" w:rsidRDefault="000D5495" w:rsidP="000D5495">
      <w:pPr>
        <w:pStyle w:val="a3"/>
        <w:spacing w:before="7"/>
        <w:jc w:val="center"/>
        <w:rPr>
          <w:sz w:val="24"/>
        </w:rPr>
      </w:pPr>
    </w:p>
    <w:p w:rsidR="000D5495" w:rsidRPr="002A6225" w:rsidRDefault="000D5495" w:rsidP="002A6225">
      <w:pPr>
        <w:pStyle w:val="a3"/>
        <w:spacing w:before="7"/>
        <w:jc w:val="center"/>
        <w:rPr>
          <w:rFonts w:eastAsia="Times New Roman" w:cs="Times New Roman"/>
          <w:spacing w:val="-1"/>
          <w:sz w:val="32"/>
          <w:szCs w:val="32"/>
        </w:rPr>
        <w:sectPr w:rsidR="000D5495" w:rsidRPr="002A6225" w:rsidSect="000D5495">
          <w:type w:val="continuous"/>
          <w:pgSz w:w="11910" w:h="16840"/>
          <w:pgMar w:top="1120" w:right="760" w:bottom="280" w:left="880" w:header="720" w:footer="720" w:gutter="0"/>
          <w:cols w:space="40"/>
        </w:sectPr>
      </w:pPr>
      <w:r>
        <w:rPr>
          <w:sz w:val="24"/>
        </w:rPr>
        <w:t>Рис.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Діаграма</w:t>
      </w:r>
      <w:r>
        <w:rPr>
          <w:spacing w:val="-4"/>
          <w:sz w:val="24"/>
        </w:rPr>
        <w:t xml:space="preserve"> </w:t>
      </w:r>
      <w:proofErr w:type="spellStart"/>
      <w:r w:rsidR="002A6225">
        <w:rPr>
          <w:sz w:val="24"/>
        </w:rPr>
        <w:t>розгортанн</w:t>
      </w:r>
      <w:proofErr w:type="spellEnd"/>
    </w:p>
    <w:p w:rsidR="00DD0F30" w:rsidRDefault="00C16244" w:rsidP="002A6225">
      <w:pPr>
        <w:pStyle w:val="2"/>
        <w:rPr>
          <w:sz w:val="11"/>
        </w:rPr>
      </w:pPr>
      <w:r>
        <w:rPr>
          <w:rFonts w:ascii="Calibri" w:hAnsi="Calibri"/>
          <w:spacing w:val="-1"/>
        </w:rPr>
        <w:lastRenderedPageBreak/>
        <w:t>Діаграма</w:t>
      </w:r>
      <w:r>
        <w:rPr>
          <w:rFonts w:ascii="Calibri" w:hAnsi="Calibri"/>
          <w:spacing w:val="-12"/>
        </w:rPr>
        <w:t xml:space="preserve"> </w:t>
      </w:r>
      <w:r>
        <w:rPr>
          <w:rFonts w:ascii="Calibri" w:hAnsi="Calibri"/>
        </w:rPr>
        <w:t>компонентів</w:t>
      </w:r>
    </w:p>
    <w:p w:rsidR="00DD0F30" w:rsidRPr="00C16244" w:rsidRDefault="00C16244" w:rsidP="00C16244">
      <w:pPr>
        <w:pStyle w:val="a3"/>
        <w:spacing w:before="185" w:line="259" w:lineRule="auto"/>
        <w:ind w:left="819" w:right="103"/>
      </w:pPr>
      <w:r w:rsidRPr="00C16244">
        <w:rPr>
          <w:b/>
        </w:rPr>
        <w:t>Д</w:t>
      </w:r>
      <w:r w:rsidRPr="00C16244">
        <w:rPr>
          <w:b/>
        </w:rPr>
        <w:t>іаграма компонентів</w:t>
      </w:r>
      <w:r w:rsidRPr="00C16244">
        <w:t xml:space="preserve"> </w:t>
      </w:r>
      <w:r w:rsidRPr="00C16244">
        <w:t>(іноді також називається діаграмою компонентної</w:t>
      </w:r>
      <w:r w:rsidRPr="00C16244">
        <w:t xml:space="preserve"> </w:t>
      </w:r>
      <w:r w:rsidRPr="00C16244">
        <w:t>структури) - це тип діаграми, яка використовується в інженерії програмного</w:t>
      </w:r>
      <w:r w:rsidRPr="00C16244">
        <w:t xml:space="preserve"> </w:t>
      </w:r>
      <w:r w:rsidRPr="00C16244">
        <w:t>забезпечення для візуального представлення архітектури системи або</w:t>
      </w:r>
      <w:r w:rsidRPr="00C16244">
        <w:t xml:space="preserve"> </w:t>
      </w:r>
      <w:r w:rsidRPr="00C16244">
        <w:t>прогр</w:t>
      </w:r>
      <w:r w:rsidRPr="00C16244">
        <w:t>амного</w:t>
      </w:r>
      <w:r w:rsidRPr="00C16244">
        <w:t xml:space="preserve"> </w:t>
      </w:r>
      <w:r w:rsidRPr="00C16244">
        <w:t>продукту</w:t>
      </w:r>
      <w:r w:rsidRPr="00C16244">
        <w:t xml:space="preserve"> </w:t>
      </w:r>
      <w:r w:rsidRPr="00C16244">
        <w:t>та</w:t>
      </w:r>
      <w:r w:rsidRPr="00C16244">
        <w:t xml:space="preserve"> </w:t>
      </w:r>
      <w:r w:rsidRPr="00C16244">
        <w:t>її</w:t>
      </w:r>
      <w:r w:rsidRPr="00C16244">
        <w:t xml:space="preserve"> </w:t>
      </w:r>
      <w:r w:rsidRPr="00C16244">
        <w:t>компонентів</w:t>
      </w:r>
      <w:r w:rsidRPr="00C16244">
        <w:t xml:space="preserve"> </w:t>
      </w:r>
      <w:r w:rsidRPr="00C16244">
        <w:t>(або</w:t>
      </w:r>
      <w:r w:rsidRPr="00C16244">
        <w:t xml:space="preserve"> </w:t>
      </w:r>
      <w:r w:rsidRPr="00C16244">
        <w:t>модулів).</w:t>
      </w:r>
      <w:r w:rsidRPr="00C16244">
        <w:t xml:space="preserve"> </w:t>
      </w:r>
      <w:r w:rsidRPr="00C16244">
        <w:t>Діаграми</w:t>
      </w:r>
      <w:r w:rsidRPr="00C16244">
        <w:t xml:space="preserve"> </w:t>
      </w:r>
      <w:r w:rsidRPr="00C16244">
        <w:t>компонентів</w:t>
      </w:r>
      <w:r w:rsidRPr="00C16244">
        <w:t xml:space="preserve"> </w:t>
      </w:r>
      <w:r w:rsidRPr="00C16244">
        <w:t>допомагають розуміти,</w:t>
      </w:r>
      <w:r w:rsidRPr="00C16244">
        <w:t xml:space="preserve"> </w:t>
      </w:r>
      <w:r w:rsidRPr="00C16244">
        <w:t>як</w:t>
      </w:r>
      <w:r w:rsidRPr="00C16244">
        <w:t xml:space="preserve"> </w:t>
      </w:r>
      <w:r w:rsidRPr="00C16244">
        <w:t>система</w:t>
      </w:r>
      <w:r w:rsidRPr="00C16244">
        <w:t xml:space="preserve"> </w:t>
      </w:r>
      <w:r w:rsidRPr="00C16244">
        <w:t>складається</w:t>
      </w:r>
      <w:r w:rsidRPr="00C16244">
        <w:t xml:space="preserve"> </w:t>
      </w:r>
      <w:r w:rsidRPr="00C16244">
        <w:t>з</w:t>
      </w:r>
      <w:r w:rsidRPr="00C16244">
        <w:t xml:space="preserve"> </w:t>
      </w:r>
      <w:r w:rsidRPr="00C16244">
        <w:t>окремих</w:t>
      </w:r>
      <w:r w:rsidRPr="00C16244">
        <w:t xml:space="preserve"> </w:t>
      </w:r>
      <w:r w:rsidRPr="00C16244">
        <w:t>частин</w:t>
      </w:r>
    </w:p>
    <w:p w:rsidR="00DD0F30" w:rsidRPr="00C16244" w:rsidRDefault="00C16244" w:rsidP="00C16244">
      <w:pPr>
        <w:pStyle w:val="a3"/>
        <w:spacing w:before="185" w:line="259" w:lineRule="auto"/>
        <w:ind w:left="819" w:right="103"/>
      </w:pPr>
      <w:r w:rsidRPr="00C16244">
        <w:t>(компонентів),</w:t>
      </w:r>
      <w:r w:rsidRPr="00C16244">
        <w:t xml:space="preserve"> </w:t>
      </w:r>
      <w:r w:rsidRPr="00C16244">
        <w:t>як</w:t>
      </w:r>
      <w:r w:rsidRPr="00C16244">
        <w:t xml:space="preserve"> </w:t>
      </w:r>
      <w:r w:rsidRPr="00C16244">
        <w:t>вони</w:t>
      </w:r>
      <w:r w:rsidRPr="00C16244">
        <w:t xml:space="preserve"> </w:t>
      </w:r>
      <w:r w:rsidRPr="00C16244">
        <w:t>взаємодіють</w:t>
      </w:r>
      <w:r w:rsidRPr="00C16244">
        <w:t xml:space="preserve"> </w:t>
      </w:r>
      <w:r w:rsidRPr="00C16244">
        <w:t>між</w:t>
      </w:r>
      <w:r w:rsidRPr="00C16244">
        <w:t xml:space="preserve"> </w:t>
      </w:r>
      <w:r w:rsidRPr="00C16244">
        <w:t>собою</w:t>
      </w:r>
      <w:r w:rsidRPr="00C16244">
        <w:t xml:space="preserve"> </w:t>
      </w:r>
      <w:r w:rsidRPr="00C16244">
        <w:t>та</w:t>
      </w:r>
      <w:r w:rsidRPr="00C16244">
        <w:t xml:space="preserve"> </w:t>
      </w:r>
      <w:r w:rsidRPr="00C16244">
        <w:t>як</w:t>
      </w:r>
      <w:r w:rsidRPr="00C16244">
        <w:t xml:space="preserve"> </w:t>
      </w:r>
      <w:r w:rsidRPr="00C16244">
        <w:t>вони</w:t>
      </w:r>
      <w:r w:rsidRPr="00C16244">
        <w:t xml:space="preserve"> </w:t>
      </w:r>
      <w:r w:rsidRPr="00C16244">
        <w:t>спільно</w:t>
      </w:r>
      <w:r w:rsidRPr="00C16244">
        <w:t xml:space="preserve"> </w:t>
      </w:r>
      <w:r w:rsidRPr="00C16244">
        <w:t>працюють</w:t>
      </w:r>
      <w:r w:rsidRPr="00C16244">
        <w:t xml:space="preserve"> </w:t>
      </w:r>
      <w:r w:rsidRPr="00C16244">
        <w:t>для досягнення</w:t>
      </w:r>
      <w:r w:rsidRPr="00C16244">
        <w:t xml:space="preserve"> </w:t>
      </w:r>
      <w:r w:rsidRPr="00C16244">
        <w:t>цілей</w:t>
      </w:r>
      <w:r w:rsidRPr="00C16244">
        <w:t xml:space="preserve"> </w:t>
      </w:r>
      <w:r w:rsidRPr="00C16244">
        <w:t>системи.</w:t>
      </w:r>
    </w:p>
    <w:p w:rsidR="00DD0F30" w:rsidRDefault="00C16244">
      <w:pPr>
        <w:pStyle w:val="a3"/>
        <w:spacing w:before="158" w:line="259" w:lineRule="auto"/>
        <w:ind w:left="819"/>
      </w:pPr>
      <w:r>
        <w:t>Компоненти: Це основні модулі або блоки, які складають систему або</w:t>
      </w:r>
      <w:r>
        <w:rPr>
          <w:spacing w:val="1"/>
        </w:rPr>
        <w:t xml:space="preserve"> </w:t>
      </w:r>
      <w:r>
        <w:t>програмний</w:t>
      </w:r>
      <w:r>
        <w:rPr>
          <w:spacing w:val="-9"/>
        </w:rPr>
        <w:t xml:space="preserve"> </w:t>
      </w:r>
      <w:r>
        <w:t>продукт.</w:t>
      </w:r>
      <w:r>
        <w:rPr>
          <w:spacing w:val="-9"/>
        </w:rPr>
        <w:t xml:space="preserve"> </w:t>
      </w:r>
      <w:r>
        <w:t>Кожен</w:t>
      </w:r>
      <w:r>
        <w:rPr>
          <w:spacing w:val="-10"/>
        </w:rPr>
        <w:t xml:space="preserve"> </w:t>
      </w:r>
      <w:r>
        <w:t>компонент</w:t>
      </w:r>
      <w:r>
        <w:rPr>
          <w:spacing w:val="-8"/>
        </w:rPr>
        <w:t xml:space="preserve"> </w:t>
      </w:r>
      <w:r>
        <w:t>зазвичай</w:t>
      </w:r>
      <w:r>
        <w:rPr>
          <w:spacing w:val="-12"/>
        </w:rPr>
        <w:t xml:space="preserve"> </w:t>
      </w:r>
      <w:r>
        <w:t>виконує</w:t>
      </w:r>
      <w:r>
        <w:rPr>
          <w:spacing w:val="-6"/>
        </w:rPr>
        <w:t xml:space="preserve"> </w:t>
      </w:r>
      <w:r>
        <w:t>певну</w:t>
      </w:r>
      <w:r>
        <w:rPr>
          <w:spacing w:val="-11"/>
        </w:rPr>
        <w:t xml:space="preserve"> </w:t>
      </w:r>
      <w:r>
        <w:t>функцію</w:t>
      </w:r>
      <w:r>
        <w:rPr>
          <w:spacing w:val="-6"/>
        </w:rPr>
        <w:t xml:space="preserve"> </w:t>
      </w:r>
      <w:r>
        <w:t>і</w:t>
      </w:r>
      <w:r>
        <w:rPr>
          <w:spacing w:val="-60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бути</w:t>
      </w:r>
      <w:r>
        <w:rPr>
          <w:spacing w:val="-6"/>
        </w:rPr>
        <w:t xml:space="preserve"> </w:t>
      </w:r>
      <w:r>
        <w:t>реалізований</w:t>
      </w:r>
      <w:r>
        <w:rPr>
          <w:spacing w:val="-7"/>
        </w:rPr>
        <w:t xml:space="preserve"> </w:t>
      </w:r>
      <w:r>
        <w:t>як</w:t>
      </w:r>
      <w:r>
        <w:rPr>
          <w:spacing w:val="-4"/>
        </w:rPr>
        <w:t xml:space="preserve"> </w:t>
      </w:r>
      <w:r>
        <w:t>окремий</w:t>
      </w:r>
      <w:r>
        <w:rPr>
          <w:spacing w:val="-6"/>
        </w:rPr>
        <w:t xml:space="preserve"> </w:t>
      </w:r>
      <w:r>
        <w:t>програмний</w:t>
      </w:r>
      <w:r>
        <w:rPr>
          <w:spacing w:val="-2"/>
        </w:rPr>
        <w:t xml:space="preserve"> </w:t>
      </w:r>
      <w:r>
        <w:t>модуль</w:t>
      </w:r>
      <w:r>
        <w:rPr>
          <w:spacing w:val="-5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об'єкт.</w:t>
      </w:r>
    </w:p>
    <w:p w:rsidR="00DD0F30" w:rsidRDefault="00C16244">
      <w:pPr>
        <w:pStyle w:val="a3"/>
        <w:spacing w:before="160" w:line="259" w:lineRule="auto"/>
        <w:ind w:left="819"/>
      </w:pPr>
      <w:r>
        <w:t>Зв'язки: Діаграми компонентів включають зв'язки між комп</w:t>
      </w:r>
      <w:r>
        <w:t>онентами, що</w:t>
      </w:r>
      <w:r>
        <w:rPr>
          <w:spacing w:val="1"/>
        </w:rPr>
        <w:t xml:space="preserve"> </w:t>
      </w:r>
      <w:r>
        <w:t>показують, як вони взаємодіють між собою. Зв'язки можуть представляти</w:t>
      </w:r>
      <w:r>
        <w:rPr>
          <w:spacing w:val="1"/>
        </w:rPr>
        <w:t xml:space="preserve"> </w:t>
      </w:r>
      <w:r>
        <w:t>залежності</w:t>
      </w:r>
      <w:r>
        <w:rPr>
          <w:spacing w:val="-11"/>
        </w:rPr>
        <w:t xml:space="preserve"> </w:t>
      </w:r>
      <w:r>
        <w:t>між</w:t>
      </w:r>
      <w:r>
        <w:rPr>
          <w:spacing w:val="-5"/>
        </w:rPr>
        <w:t xml:space="preserve"> </w:t>
      </w:r>
      <w:r>
        <w:t>компонентами,</w:t>
      </w:r>
      <w:r>
        <w:rPr>
          <w:spacing w:val="-12"/>
        </w:rPr>
        <w:t xml:space="preserve"> </w:t>
      </w:r>
      <w:r>
        <w:t>наприклад,</w:t>
      </w:r>
      <w:r>
        <w:rPr>
          <w:spacing w:val="-9"/>
        </w:rPr>
        <w:t xml:space="preserve"> </w:t>
      </w:r>
      <w:r>
        <w:t>використання</w:t>
      </w:r>
      <w:r>
        <w:rPr>
          <w:spacing w:val="-8"/>
        </w:rPr>
        <w:t xml:space="preserve"> </w:t>
      </w:r>
      <w:r>
        <w:t>одного</w:t>
      </w:r>
      <w:r>
        <w:rPr>
          <w:spacing w:val="-8"/>
        </w:rPr>
        <w:t xml:space="preserve"> </w:t>
      </w:r>
      <w:r>
        <w:t>компонента</w:t>
      </w:r>
      <w:r>
        <w:rPr>
          <w:spacing w:val="-61"/>
        </w:rPr>
        <w:t xml:space="preserve"> </w:t>
      </w:r>
      <w:r>
        <w:t>іншим, або вони можуть вказувати на комунікацію між компонентами через</w:t>
      </w:r>
      <w:r>
        <w:rPr>
          <w:spacing w:val="1"/>
        </w:rPr>
        <w:t xml:space="preserve"> </w:t>
      </w:r>
      <w:r>
        <w:t>інтерфейси.</w:t>
      </w:r>
    </w:p>
    <w:p w:rsidR="00DD0F30" w:rsidRDefault="00C16244">
      <w:pPr>
        <w:pStyle w:val="a3"/>
        <w:spacing w:before="32" w:line="259" w:lineRule="auto"/>
        <w:ind w:left="819"/>
      </w:pPr>
      <w:r>
        <w:t>Інтерфейси: Компоненти можуть мати інтерфейси, які описують спосіб</w:t>
      </w:r>
      <w:r>
        <w:rPr>
          <w:spacing w:val="1"/>
        </w:rPr>
        <w:t xml:space="preserve"> </w:t>
      </w:r>
      <w:r>
        <w:t>взаємодії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іншими</w:t>
      </w:r>
      <w:r>
        <w:rPr>
          <w:spacing w:val="-10"/>
        </w:rPr>
        <w:t xml:space="preserve"> </w:t>
      </w:r>
      <w:r>
        <w:t>компонентами.</w:t>
      </w:r>
      <w:r>
        <w:rPr>
          <w:spacing w:val="-6"/>
        </w:rPr>
        <w:t xml:space="preserve"> </w:t>
      </w:r>
      <w:r>
        <w:t>Інтерфейси</w:t>
      </w:r>
      <w:r>
        <w:rPr>
          <w:spacing w:val="-10"/>
        </w:rPr>
        <w:t xml:space="preserve"> </w:t>
      </w:r>
      <w:r>
        <w:t>вказують,</w:t>
      </w:r>
      <w:r>
        <w:rPr>
          <w:spacing w:val="-7"/>
        </w:rPr>
        <w:t xml:space="preserve"> </w:t>
      </w:r>
      <w:r>
        <w:t>які</w:t>
      </w:r>
      <w:r>
        <w:rPr>
          <w:spacing w:val="-8"/>
        </w:rPr>
        <w:t xml:space="preserve"> </w:t>
      </w:r>
      <w:r>
        <w:t>методи</w:t>
      </w:r>
      <w:r>
        <w:rPr>
          <w:spacing w:val="-10"/>
        </w:rPr>
        <w:t xml:space="preserve"> </w:t>
      </w:r>
      <w:r>
        <w:t>або</w:t>
      </w:r>
      <w:r>
        <w:rPr>
          <w:spacing w:val="-61"/>
        </w:rPr>
        <w:t xml:space="preserve"> </w:t>
      </w:r>
      <w:r>
        <w:t>функції</w:t>
      </w:r>
      <w:r>
        <w:rPr>
          <w:spacing w:val="-1"/>
        </w:rPr>
        <w:t xml:space="preserve"> </w:t>
      </w:r>
      <w:r>
        <w:t>можуть</w:t>
      </w:r>
      <w:r>
        <w:rPr>
          <w:spacing w:val="2"/>
        </w:rPr>
        <w:t xml:space="preserve"> </w:t>
      </w:r>
      <w:r>
        <w:t>бути</w:t>
      </w:r>
      <w:r>
        <w:rPr>
          <w:spacing w:val="-4"/>
        </w:rPr>
        <w:t xml:space="preserve"> </w:t>
      </w:r>
      <w:r>
        <w:t>викликані</w:t>
      </w:r>
      <w:r>
        <w:rPr>
          <w:spacing w:val="-4"/>
        </w:rPr>
        <w:t xml:space="preserve"> </w:t>
      </w:r>
      <w:r>
        <w:t>із зовнішніх</w:t>
      </w:r>
      <w:r>
        <w:rPr>
          <w:spacing w:val="-3"/>
        </w:rPr>
        <w:t xml:space="preserve"> </w:t>
      </w:r>
      <w:r>
        <w:t>компонентів.</w:t>
      </w:r>
    </w:p>
    <w:p w:rsidR="00DD0F30" w:rsidRDefault="00C16244">
      <w:pPr>
        <w:pStyle w:val="a3"/>
        <w:spacing w:before="160" w:line="259" w:lineRule="auto"/>
        <w:ind w:left="819"/>
      </w:pPr>
      <w:r>
        <w:t>Залежності:</w:t>
      </w:r>
      <w:r>
        <w:rPr>
          <w:spacing w:val="-7"/>
        </w:rPr>
        <w:t xml:space="preserve"> </w:t>
      </w:r>
      <w:r>
        <w:t>Діаграми</w:t>
      </w:r>
      <w:r>
        <w:rPr>
          <w:spacing w:val="-13"/>
        </w:rPr>
        <w:t xml:space="preserve"> </w:t>
      </w:r>
      <w:r>
        <w:t>компонентів</w:t>
      </w:r>
      <w:r>
        <w:rPr>
          <w:spacing w:val="-11"/>
        </w:rPr>
        <w:t xml:space="preserve"> </w:t>
      </w:r>
      <w:r>
        <w:t>можуть</w:t>
      </w:r>
      <w:r>
        <w:rPr>
          <w:spacing w:val="-9"/>
        </w:rPr>
        <w:t xml:space="preserve"> </w:t>
      </w:r>
      <w:r>
        <w:t>також</w:t>
      </w:r>
      <w:r>
        <w:rPr>
          <w:spacing w:val="-8"/>
        </w:rPr>
        <w:t xml:space="preserve"> </w:t>
      </w:r>
      <w:r>
        <w:t>показувати</w:t>
      </w:r>
      <w:r>
        <w:rPr>
          <w:spacing w:val="-9"/>
        </w:rPr>
        <w:t xml:space="preserve"> </w:t>
      </w:r>
      <w:r>
        <w:t>залежно</w:t>
      </w:r>
      <w:r>
        <w:t>сті</w:t>
      </w:r>
      <w:r>
        <w:rPr>
          <w:spacing w:val="-12"/>
        </w:rPr>
        <w:t xml:space="preserve"> </w:t>
      </w:r>
      <w:r>
        <w:t>між</w:t>
      </w:r>
      <w:r>
        <w:rPr>
          <w:spacing w:val="-60"/>
        </w:rPr>
        <w:t xml:space="preserve"> </w:t>
      </w:r>
      <w:r>
        <w:t>компонентами,</w:t>
      </w:r>
      <w:r>
        <w:rPr>
          <w:spacing w:val="-4"/>
        </w:rPr>
        <w:t xml:space="preserve"> </w:t>
      </w:r>
      <w:r>
        <w:t>що</w:t>
      </w:r>
      <w:r>
        <w:rPr>
          <w:spacing w:val="-3"/>
        </w:rPr>
        <w:t xml:space="preserve"> </w:t>
      </w:r>
      <w:r>
        <w:t>вказують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те,</w:t>
      </w:r>
      <w:r>
        <w:rPr>
          <w:spacing w:val="-7"/>
        </w:rPr>
        <w:t xml:space="preserve"> </w:t>
      </w:r>
      <w:r>
        <w:t>як</w:t>
      </w:r>
      <w:r>
        <w:rPr>
          <w:spacing w:val="-5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компонент</w:t>
      </w:r>
      <w:r>
        <w:rPr>
          <w:spacing w:val="-3"/>
        </w:rPr>
        <w:t xml:space="preserve"> </w:t>
      </w:r>
      <w:r>
        <w:t>може</w:t>
      </w:r>
      <w:r>
        <w:rPr>
          <w:spacing w:val="-5"/>
        </w:rPr>
        <w:t xml:space="preserve"> </w:t>
      </w:r>
      <w:r>
        <w:t>впливати</w:t>
      </w:r>
      <w:r>
        <w:rPr>
          <w:spacing w:val="-2"/>
        </w:rPr>
        <w:t xml:space="preserve"> </w:t>
      </w:r>
      <w:r>
        <w:t>на</w:t>
      </w:r>
    </w:p>
    <w:p w:rsidR="002A6225" w:rsidRDefault="00C16244" w:rsidP="002A6225">
      <w:pPr>
        <w:pStyle w:val="a3"/>
        <w:spacing w:before="1"/>
        <w:ind w:left="819"/>
      </w:pPr>
      <w:r>
        <w:t>інший.</w:t>
      </w:r>
    </w:p>
    <w:p w:rsidR="002A6225" w:rsidRPr="00C16244" w:rsidRDefault="002A6225" w:rsidP="002A6225">
      <w:pPr>
        <w:pStyle w:val="a3"/>
        <w:spacing w:before="160" w:line="259" w:lineRule="auto"/>
        <w:ind w:left="819"/>
      </w:pPr>
      <w:r>
        <w:t xml:space="preserve">У моєму випадку ми можемо спостерігати  </w:t>
      </w:r>
      <w:r w:rsidR="00C16244">
        <w:t xml:space="preserve">такі компоненти як: комп’ютер користувача, якому </w:t>
      </w:r>
      <w:r w:rsidR="00C16244">
        <w:rPr>
          <w:lang w:val="en-US"/>
        </w:rPr>
        <w:t>Shell</w:t>
      </w:r>
      <w:r w:rsidR="00C16244" w:rsidRPr="00C16244">
        <w:rPr>
          <w:lang w:val="ru-RU"/>
        </w:rPr>
        <w:t xml:space="preserve"> (</w:t>
      </w:r>
      <w:r w:rsidR="00C16244">
        <w:t xml:space="preserve">наш додаток) надає послуги. </w:t>
      </w:r>
      <w:r w:rsidR="00C16244">
        <w:rPr>
          <w:lang w:val="en-US"/>
        </w:rPr>
        <w:t>Shell</w:t>
      </w:r>
      <w:r w:rsidR="00C16244" w:rsidRPr="00C16244">
        <w:rPr>
          <w:lang w:val="ru-RU"/>
        </w:rPr>
        <w:t xml:space="preserve"> </w:t>
      </w:r>
      <w:proofErr w:type="spellStart"/>
      <w:r w:rsidR="00C16244">
        <w:rPr>
          <w:lang w:val="ru-RU"/>
        </w:rPr>
        <w:t>використовує</w:t>
      </w:r>
      <w:proofErr w:type="spellEnd"/>
      <w:r w:rsidR="00C16244">
        <w:rPr>
          <w:lang w:val="ru-RU"/>
        </w:rPr>
        <w:t xml:space="preserve"> </w:t>
      </w:r>
      <w:proofErr w:type="spellStart"/>
      <w:r w:rsidR="00C16244">
        <w:rPr>
          <w:lang w:val="ru-RU"/>
        </w:rPr>
        <w:t>файлову</w:t>
      </w:r>
      <w:proofErr w:type="spellEnd"/>
      <w:r w:rsidR="00C16244">
        <w:rPr>
          <w:lang w:val="ru-RU"/>
        </w:rPr>
        <w:t xml:space="preserve"> систему </w:t>
      </w:r>
      <w:proofErr w:type="spellStart"/>
      <w:r w:rsidR="00C16244">
        <w:rPr>
          <w:lang w:val="ru-RU"/>
        </w:rPr>
        <w:t>комп'ютера</w:t>
      </w:r>
      <w:proofErr w:type="spellEnd"/>
      <w:r w:rsidR="00C16244">
        <w:rPr>
          <w:lang w:val="ru-RU"/>
        </w:rPr>
        <w:t xml:space="preserve"> для </w:t>
      </w:r>
      <w:proofErr w:type="spellStart"/>
      <w:r w:rsidR="00C16244">
        <w:rPr>
          <w:lang w:val="ru-RU"/>
        </w:rPr>
        <w:t>виконання</w:t>
      </w:r>
      <w:proofErr w:type="spellEnd"/>
      <w:r w:rsidR="00C16244">
        <w:rPr>
          <w:lang w:val="ru-RU"/>
        </w:rPr>
        <w:t xml:space="preserve"> </w:t>
      </w:r>
      <w:proofErr w:type="spellStart"/>
      <w:r w:rsidR="00C16244">
        <w:rPr>
          <w:lang w:val="ru-RU"/>
        </w:rPr>
        <w:t>дій</w:t>
      </w:r>
      <w:proofErr w:type="spellEnd"/>
      <w:r w:rsidR="00C16244">
        <w:rPr>
          <w:lang w:val="ru-RU"/>
        </w:rPr>
        <w:t xml:space="preserve"> з файлами. </w:t>
      </w:r>
      <w:r w:rsidR="00C16244">
        <w:rPr>
          <w:lang w:val="en-US"/>
        </w:rPr>
        <w:t>Shell</w:t>
      </w:r>
      <w:r w:rsidR="00C16244" w:rsidRPr="00C16244">
        <w:rPr>
          <w:lang w:val="ru-RU"/>
        </w:rPr>
        <w:t xml:space="preserve"> </w:t>
      </w:r>
      <w:r w:rsidR="00C16244">
        <w:t>має зв’язок з веб-сервером, до якого звертається додаток. Існує також база даних, яка надає послуги веб-серверу для зберігання файлів.</w:t>
      </w:r>
    </w:p>
    <w:p w:rsidR="00DD0F30" w:rsidRDefault="00DD0F30">
      <w:pPr>
        <w:pStyle w:val="a3"/>
        <w:rPr>
          <w:sz w:val="20"/>
        </w:rPr>
      </w:pPr>
    </w:p>
    <w:p w:rsidR="00DD0F30" w:rsidRPr="00C16244" w:rsidRDefault="00C16244" w:rsidP="00C16244">
      <w:pPr>
        <w:pStyle w:val="a3"/>
        <w:spacing w:before="11"/>
        <w:jc w:val="center"/>
        <w:rPr>
          <w:sz w:val="22"/>
        </w:rPr>
      </w:pPr>
      <w:r>
        <w:rPr>
          <w:noProof/>
          <w:lang w:val="ru-RU" w:eastAsia="ru-RU"/>
        </w:rPr>
        <w:drawing>
          <wp:inline distT="0" distB="0" distL="0" distR="0" wp14:anchorId="4F982F5C" wp14:editId="66DA5FA9">
            <wp:extent cx="5682343" cy="19434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81" b="2582"/>
                    <a:stretch/>
                  </pic:blipFill>
                  <pic:spPr bwMode="auto">
                    <a:xfrm>
                      <a:off x="0" y="0"/>
                      <a:ext cx="5694482" cy="194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F30" w:rsidRDefault="00DD0F30">
      <w:pPr>
        <w:pStyle w:val="a3"/>
        <w:spacing w:before="6"/>
        <w:rPr>
          <w:sz w:val="18"/>
        </w:rPr>
      </w:pPr>
    </w:p>
    <w:p w:rsidR="00C16244" w:rsidRDefault="00C16244" w:rsidP="00C16244">
      <w:pPr>
        <w:spacing w:before="51"/>
        <w:ind w:left="9"/>
        <w:jc w:val="center"/>
        <w:rPr>
          <w:sz w:val="24"/>
        </w:rPr>
      </w:pPr>
      <w:r>
        <w:rPr>
          <w:sz w:val="24"/>
        </w:rPr>
        <w:t>Рис.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8"/>
          <w:sz w:val="24"/>
        </w:rPr>
        <w:t xml:space="preserve"> </w:t>
      </w:r>
      <w:r>
        <w:rPr>
          <w:sz w:val="24"/>
        </w:rPr>
        <w:t>Діаграма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компонентів</w:t>
      </w:r>
    </w:p>
    <w:p w:rsidR="00DD0F30" w:rsidRDefault="00DD0F30">
      <w:pPr>
        <w:rPr>
          <w:sz w:val="18"/>
        </w:rPr>
        <w:sectPr w:rsidR="00DD0F30">
          <w:pgSz w:w="11910" w:h="16840"/>
          <w:pgMar w:top="1080" w:right="760" w:bottom="280" w:left="880" w:header="720" w:footer="720" w:gutter="0"/>
          <w:cols w:space="720"/>
        </w:sectPr>
      </w:pPr>
    </w:p>
    <w:p w:rsidR="00DD0F30" w:rsidRDefault="00C16244" w:rsidP="00C16244">
      <w:pPr>
        <w:pStyle w:val="2"/>
        <w:rPr>
          <w:sz w:val="11"/>
        </w:rPr>
      </w:pPr>
      <w:r>
        <w:rPr>
          <w:rFonts w:ascii="Calibri" w:hAnsi="Calibri"/>
        </w:rPr>
        <w:lastRenderedPageBreak/>
        <w:t>Діаграми</w:t>
      </w:r>
      <w:r>
        <w:rPr>
          <w:rFonts w:ascii="Calibri" w:hAnsi="Calibri"/>
          <w:spacing w:val="-17"/>
        </w:rPr>
        <w:t xml:space="preserve"> </w:t>
      </w:r>
      <w:r>
        <w:rPr>
          <w:rFonts w:ascii="Calibri" w:hAnsi="Calibri"/>
        </w:rPr>
        <w:t>послідовностей</w:t>
      </w:r>
    </w:p>
    <w:p w:rsidR="00DD0F30" w:rsidRPr="00C16244" w:rsidRDefault="00C16244" w:rsidP="00C16244">
      <w:pPr>
        <w:pStyle w:val="a3"/>
        <w:spacing w:before="185" w:line="259" w:lineRule="auto"/>
        <w:ind w:left="819" w:right="103"/>
      </w:pPr>
      <w:r w:rsidRPr="00C16244">
        <w:t>Ці діаграми використовуються для візуалізації взаємодії між об'єктами або</w:t>
      </w:r>
      <w:r w:rsidRPr="00C16244">
        <w:t xml:space="preserve"> </w:t>
      </w:r>
      <w:r w:rsidRPr="00C16244">
        <w:t>компонентами</w:t>
      </w:r>
      <w:r w:rsidRPr="00C16244">
        <w:t xml:space="preserve"> </w:t>
      </w:r>
      <w:r w:rsidRPr="00C16244">
        <w:t>в</w:t>
      </w:r>
      <w:r w:rsidRPr="00C16244">
        <w:t xml:space="preserve"> </w:t>
      </w:r>
      <w:r w:rsidRPr="00C16244">
        <w:t>системі</w:t>
      </w:r>
      <w:r w:rsidRPr="00C16244">
        <w:t xml:space="preserve"> </w:t>
      </w:r>
      <w:r w:rsidRPr="00C16244">
        <w:t>впродовж</w:t>
      </w:r>
      <w:r w:rsidRPr="00C16244">
        <w:t xml:space="preserve"> </w:t>
      </w:r>
      <w:r w:rsidRPr="00C16244">
        <w:t>певного</w:t>
      </w:r>
      <w:r w:rsidRPr="00C16244">
        <w:t xml:space="preserve"> </w:t>
      </w:r>
      <w:r w:rsidRPr="00C16244">
        <w:t>проміжку</w:t>
      </w:r>
      <w:r w:rsidRPr="00C16244">
        <w:t xml:space="preserve"> </w:t>
      </w:r>
      <w:r w:rsidRPr="00C16244">
        <w:t>часу.</w:t>
      </w:r>
      <w:r w:rsidRPr="00C16244">
        <w:t xml:space="preserve"> </w:t>
      </w:r>
      <w:r w:rsidRPr="00C16244">
        <w:t>Вони</w:t>
      </w:r>
      <w:r w:rsidRPr="00C16244">
        <w:t xml:space="preserve"> </w:t>
      </w:r>
      <w:r w:rsidRPr="00C16244">
        <w:t>дозволяють</w:t>
      </w:r>
      <w:r w:rsidRPr="00C16244">
        <w:t xml:space="preserve"> </w:t>
      </w:r>
      <w:r w:rsidRPr="00C16244">
        <w:t>показати, як об'єкти взаємодіють між собою, обмінюючи повідомленнями</w:t>
      </w:r>
      <w:r w:rsidRPr="00C16244">
        <w:t xml:space="preserve"> </w:t>
      </w:r>
      <w:r w:rsidRPr="00C16244">
        <w:t>або</w:t>
      </w:r>
      <w:r w:rsidRPr="00C16244">
        <w:t xml:space="preserve"> </w:t>
      </w:r>
      <w:r w:rsidRPr="00C16244">
        <w:t>виконуючи</w:t>
      </w:r>
      <w:r w:rsidRPr="00C16244">
        <w:t xml:space="preserve"> </w:t>
      </w:r>
      <w:r w:rsidRPr="00C16244">
        <w:t>методи,</w:t>
      </w:r>
      <w:r w:rsidRPr="00C16244">
        <w:t xml:space="preserve"> </w:t>
      </w:r>
      <w:r w:rsidRPr="00C16244">
        <w:t>і</w:t>
      </w:r>
      <w:r w:rsidRPr="00C16244">
        <w:t xml:space="preserve"> </w:t>
      </w:r>
      <w:r w:rsidRPr="00C16244">
        <w:t>як</w:t>
      </w:r>
      <w:r w:rsidRPr="00C16244">
        <w:t xml:space="preserve"> </w:t>
      </w:r>
      <w:r w:rsidRPr="00C16244">
        <w:t>ця</w:t>
      </w:r>
      <w:r w:rsidRPr="00C16244">
        <w:t xml:space="preserve"> </w:t>
      </w:r>
      <w:r w:rsidRPr="00C16244">
        <w:t>взаємодія</w:t>
      </w:r>
      <w:r w:rsidRPr="00C16244">
        <w:t xml:space="preserve"> </w:t>
      </w:r>
      <w:r w:rsidRPr="00C16244">
        <w:t>впливає</w:t>
      </w:r>
      <w:r w:rsidRPr="00C16244">
        <w:t xml:space="preserve"> </w:t>
      </w:r>
      <w:r w:rsidRPr="00C16244">
        <w:t>на</w:t>
      </w:r>
      <w:r w:rsidRPr="00C16244">
        <w:t xml:space="preserve"> </w:t>
      </w:r>
      <w:r w:rsidRPr="00C16244">
        <w:t>стан</w:t>
      </w:r>
      <w:r w:rsidRPr="00C16244">
        <w:t xml:space="preserve"> </w:t>
      </w:r>
      <w:r w:rsidRPr="00C16244">
        <w:t>системи.</w:t>
      </w:r>
      <w:bookmarkStart w:id="0" w:name="_GoBack"/>
      <w:bookmarkEnd w:id="0"/>
    </w:p>
    <w:p w:rsidR="00DD0F30" w:rsidRDefault="00C16244">
      <w:pPr>
        <w:pStyle w:val="a3"/>
        <w:spacing w:before="161"/>
        <w:ind w:left="819"/>
      </w:pPr>
      <w:r>
        <w:t>Основні</w:t>
      </w:r>
      <w:r>
        <w:rPr>
          <w:spacing w:val="-11"/>
        </w:rPr>
        <w:t xml:space="preserve"> </w:t>
      </w:r>
      <w:r>
        <w:t>елементи</w:t>
      </w:r>
      <w:r>
        <w:rPr>
          <w:spacing w:val="-7"/>
        </w:rPr>
        <w:t xml:space="preserve"> </w:t>
      </w:r>
      <w:r>
        <w:t>діаграм</w:t>
      </w:r>
      <w:r>
        <w:rPr>
          <w:spacing w:val="-6"/>
        </w:rPr>
        <w:t xml:space="preserve"> </w:t>
      </w:r>
      <w:r>
        <w:t>послідовностей</w:t>
      </w:r>
      <w:r>
        <w:rPr>
          <w:spacing w:val="-10"/>
        </w:rPr>
        <w:t xml:space="preserve"> </w:t>
      </w:r>
      <w:r>
        <w:t>включають:</w:t>
      </w:r>
    </w:p>
    <w:p w:rsidR="00DD0F30" w:rsidRDefault="00C16244">
      <w:pPr>
        <w:pStyle w:val="a3"/>
        <w:spacing w:before="187"/>
        <w:ind w:left="819"/>
      </w:pPr>
      <w:r>
        <w:t>Об'єкти</w:t>
      </w:r>
      <w:r>
        <w:rPr>
          <w:spacing w:val="-6"/>
        </w:rPr>
        <w:t xml:space="preserve"> </w:t>
      </w:r>
      <w:r>
        <w:t>(</w:t>
      </w:r>
      <w:proofErr w:type="spellStart"/>
      <w:r>
        <w:t>Objects</w:t>
      </w:r>
      <w:proofErr w:type="spellEnd"/>
      <w:r>
        <w:t>):</w:t>
      </w:r>
      <w:r>
        <w:rPr>
          <w:spacing w:val="-2"/>
        </w:rPr>
        <w:t xml:space="preserve"> </w:t>
      </w:r>
      <w:r>
        <w:t>Об'єкти</w:t>
      </w:r>
      <w:r>
        <w:rPr>
          <w:spacing w:val="-7"/>
        </w:rPr>
        <w:t xml:space="preserve"> </w:t>
      </w:r>
      <w:r>
        <w:t>або</w:t>
      </w:r>
      <w:r>
        <w:rPr>
          <w:spacing w:val="-3"/>
        </w:rPr>
        <w:t xml:space="preserve"> </w:t>
      </w:r>
      <w:r>
        <w:t>сутності,</w:t>
      </w:r>
      <w:r>
        <w:rPr>
          <w:spacing w:val="-7"/>
        </w:rPr>
        <w:t xml:space="preserve"> </w:t>
      </w:r>
      <w:r>
        <w:t>які</w:t>
      </w:r>
      <w:r>
        <w:rPr>
          <w:spacing w:val="-5"/>
        </w:rPr>
        <w:t xml:space="preserve"> </w:t>
      </w:r>
      <w:r>
        <w:t>беруть</w:t>
      </w:r>
      <w:r>
        <w:rPr>
          <w:spacing w:val="-3"/>
        </w:rPr>
        <w:t xml:space="preserve"> </w:t>
      </w:r>
      <w:r>
        <w:t>участь</w:t>
      </w:r>
      <w:r>
        <w:rPr>
          <w:spacing w:val="-6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взаємодії,</w:t>
      </w:r>
    </w:p>
    <w:p w:rsidR="00DD0F30" w:rsidRDefault="00C16244">
      <w:pPr>
        <w:pStyle w:val="a3"/>
        <w:spacing w:before="27" w:line="259" w:lineRule="auto"/>
        <w:ind w:left="819"/>
      </w:pPr>
      <w:r>
        <w:t>представлені</w:t>
      </w:r>
      <w:r>
        <w:rPr>
          <w:spacing w:val="-6"/>
        </w:rPr>
        <w:t xml:space="preserve"> </w:t>
      </w:r>
      <w:r>
        <w:t>у</w:t>
      </w:r>
      <w:r>
        <w:rPr>
          <w:spacing w:val="-9"/>
        </w:rPr>
        <w:t xml:space="preserve"> </w:t>
      </w:r>
      <w:r>
        <w:t>верхній</w:t>
      </w:r>
      <w:r>
        <w:rPr>
          <w:spacing w:val="-6"/>
        </w:rPr>
        <w:t xml:space="preserve"> </w:t>
      </w:r>
      <w:r>
        <w:t>частині</w:t>
      </w:r>
      <w:r>
        <w:rPr>
          <w:spacing w:val="-6"/>
        </w:rPr>
        <w:t xml:space="preserve"> </w:t>
      </w:r>
      <w:r>
        <w:t>діаграми.</w:t>
      </w:r>
      <w:r>
        <w:rPr>
          <w:spacing w:val="-3"/>
        </w:rPr>
        <w:t xml:space="preserve"> </w:t>
      </w:r>
      <w:r>
        <w:t>Кожен</w:t>
      </w:r>
      <w:r>
        <w:rPr>
          <w:spacing w:val="-9"/>
        </w:rPr>
        <w:t xml:space="preserve"> </w:t>
      </w:r>
      <w:r>
        <w:t>об'єкт</w:t>
      </w:r>
      <w:r>
        <w:rPr>
          <w:spacing w:val="-5"/>
        </w:rPr>
        <w:t xml:space="preserve"> </w:t>
      </w:r>
      <w:r>
        <w:t>позначається</w:t>
      </w:r>
      <w:r>
        <w:rPr>
          <w:spacing w:val="-7"/>
        </w:rPr>
        <w:t xml:space="preserve"> </w:t>
      </w:r>
      <w:r>
        <w:t>ім'ям</w:t>
      </w:r>
      <w:r>
        <w:rPr>
          <w:spacing w:val="-9"/>
        </w:rPr>
        <w:t xml:space="preserve"> </w:t>
      </w:r>
      <w:r>
        <w:t>і</w:t>
      </w:r>
      <w:r>
        <w:rPr>
          <w:spacing w:val="-60"/>
        </w:rPr>
        <w:t xml:space="preserve"> </w:t>
      </w:r>
      <w:r>
        <w:t>може</w:t>
      </w:r>
      <w:r>
        <w:rPr>
          <w:spacing w:val="-4"/>
        </w:rPr>
        <w:t xml:space="preserve"> </w:t>
      </w:r>
      <w:r>
        <w:t>мати</w:t>
      </w:r>
      <w:r>
        <w:rPr>
          <w:spacing w:val="-9"/>
        </w:rPr>
        <w:t xml:space="preserve"> </w:t>
      </w:r>
      <w:r>
        <w:t>життєвий</w:t>
      </w:r>
      <w:r>
        <w:rPr>
          <w:spacing w:val="-6"/>
        </w:rPr>
        <w:t xml:space="preserve"> </w:t>
      </w:r>
      <w:r>
        <w:t>цикл,</w:t>
      </w:r>
      <w:r>
        <w:rPr>
          <w:spacing w:val="-9"/>
        </w:rPr>
        <w:t xml:space="preserve"> </w:t>
      </w:r>
      <w:r>
        <w:t>який</w:t>
      </w:r>
      <w:r>
        <w:rPr>
          <w:spacing w:val="-10"/>
        </w:rPr>
        <w:t xml:space="preserve"> </w:t>
      </w:r>
      <w:r>
        <w:t>від</w:t>
      </w:r>
      <w:r>
        <w:t>ображається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діаграмі</w:t>
      </w:r>
      <w:r>
        <w:rPr>
          <w:spacing w:val="-5"/>
        </w:rPr>
        <w:t xml:space="preserve"> </w:t>
      </w:r>
      <w:r>
        <w:t>зліва</w:t>
      </w:r>
      <w:r>
        <w:rPr>
          <w:spacing w:val="-7"/>
        </w:rPr>
        <w:t xml:space="preserve"> </w:t>
      </w:r>
      <w:r>
        <w:t>направо.</w:t>
      </w:r>
    </w:p>
    <w:p w:rsidR="00DD0F30" w:rsidRDefault="00C16244">
      <w:pPr>
        <w:pStyle w:val="a3"/>
        <w:spacing w:before="160" w:line="259" w:lineRule="auto"/>
        <w:ind w:left="819" w:right="103"/>
      </w:pPr>
      <w:r>
        <w:t>Лінії</w:t>
      </w:r>
      <w:r>
        <w:rPr>
          <w:spacing w:val="-11"/>
        </w:rPr>
        <w:t xml:space="preserve"> </w:t>
      </w:r>
      <w:r>
        <w:t>життєвого</w:t>
      </w:r>
      <w:r>
        <w:rPr>
          <w:spacing w:val="-7"/>
        </w:rPr>
        <w:t xml:space="preserve"> </w:t>
      </w:r>
      <w:r>
        <w:t>циклу</w:t>
      </w:r>
      <w:r>
        <w:rPr>
          <w:spacing w:val="-8"/>
        </w:rPr>
        <w:t xml:space="preserve"> </w:t>
      </w:r>
      <w:r>
        <w:t>(</w:t>
      </w:r>
      <w:proofErr w:type="spellStart"/>
      <w:r>
        <w:t>Lifelines</w:t>
      </w:r>
      <w:proofErr w:type="spellEnd"/>
      <w:r>
        <w:t>):</w:t>
      </w:r>
      <w:r>
        <w:rPr>
          <w:spacing w:val="-6"/>
        </w:rPr>
        <w:t xml:space="preserve"> </w:t>
      </w:r>
      <w:r>
        <w:t>Лінії</w:t>
      </w:r>
      <w:r>
        <w:rPr>
          <w:spacing w:val="-10"/>
        </w:rPr>
        <w:t xml:space="preserve"> </w:t>
      </w:r>
      <w:r>
        <w:t>життєвого</w:t>
      </w:r>
      <w:r>
        <w:rPr>
          <w:spacing w:val="-4"/>
        </w:rPr>
        <w:t xml:space="preserve"> </w:t>
      </w:r>
      <w:r>
        <w:t>циклу</w:t>
      </w:r>
      <w:r>
        <w:rPr>
          <w:spacing w:val="-6"/>
        </w:rPr>
        <w:t xml:space="preserve"> </w:t>
      </w:r>
      <w:r>
        <w:t>об'єкта</w:t>
      </w:r>
      <w:r>
        <w:rPr>
          <w:spacing w:val="-8"/>
        </w:rPr>
        <w:t xml:space="preserve"> </w:t>
      </w:r>
      <w:r>
        <w:t>відображають,</w:t>
      </w:r>
      <w:r>
        <w:rPr>
          <w:spacing w:val="-60"/>
        </w:rPr>
        <w:t xml:space="preserve"> </w:t>
      </w:r>
      <w:r>
        <w:t>як</w:t>
      </w:r>
      <w:r>
        <w:rPr>
          <w:spacing w:val="-3"/>
        </w:rPr>
        <w:t xml:space="preserve"> </w:t>
      </w:r>
      <w:r>
        <w:t>триває</w:t>
      </w:r>
      <w:r>
        <w:rPr>
          <w:spacing w:val="-2"/>
        </w:rPr>
        <w:t xml:space="preserve"> </w:t>
      </w:r>
      <w:r>
        <w:t>його</w:t>
      </w:r>
      <w:r>
        <w:rPr>
          <w:spacing w:val="4"/>
        </w:rPr>
        <w:t xml:space="preserve"> </w:t>
      </w:r>
      <w:r>
        <w:t>існування</w:t>
      </w:r>
      <w:r>
        <w:rPr>
          <w:spacing w:val="-1"/>
        </w:rPr>
        <w:t xml:space="preserve"> </w:t>
      </w:r>
      <w:r>
        <w:t>під час взаємодії.</w:t>
      </w:r>
      <w:r>
        <w:rPr>
          <w:spacing w:val="-1"/>
        </w:rPr>
        <w:t xml:space="preserve"> </w:t>
      </w:r>
      <w:r>
        <w:t>Вони</w:t>
      </w:r>
      <w:r>
        <w:rPr>
          <w:spacing w:val="-4"/>
        </w:rPr>
        <w:t xml:space="preserve"> </w:t>
      </w:r>
      <w:r>
        <w:t>позначаються</w:t>
      </w:r>
    </w:p>
    <w:p w:rsidR="00DD0F30" w:rsidRDefault="00C16244">
      <w:pPr>
        <w:pStyle w:val="a3"/>
        <w:spacing w:line="259" w:lineRule="auto"/>
        <w:ind w:left="819"/>
      </w:pPr>
      <w:r>
        <w:t>вертикальними</w:t>
      </w:r>
      <w:r>
        <w:rPr>
          <w:spacing w:val="-10"/>
        </w:rPr>
        <w:t xml:space="preserve"> </w:t>
      </w:r>
      <w:r>
        <w:t>лініями,</w:t>
      </w:r>
      <w:r>
        <w:rPr>
          <w:spacing w:val="-9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яких</w:t>
      </w:r>
      <w:r>
        <w:rPr>
          <w:spacing w:val="-5"/>
        </w:rPr>
        <w:t xml:space="preserve"> </w:t>
      </w:r>
      <w:r>
        <w:t>розташовані</w:t>
      </w:r>
      <w:r>
        <w:rPr>
          <w:spacing w:val="-2"/>
        </w:rPr>
        <w:t xml:space="preserve"> </w:t>
      </w:r>
      <w:r>
        <w:t>повідомлення,</w:t>
      </w:r>
      <w:r>
        <w:rPr>
          <w:spacing w:val="-9"/>
        </w:rPr>
        <w:t xml:space="preserve"> </w:t>
      </w:r>
      <w:r>
        <w:t>інтервали</w:t>
      </w:r>
      <w:r>
        <w:rPr>
          <w:spacing w:val="-61"/>
        </w:rPr>
        <w:t xml:space="preserve"> </w:t>
      </w:r>
      <w:r>
        <w:t>активації</w:t>
      </w:r>
      <w:r>
        <w:rPr>
          <w:spacing w:val="1"/>
        </w:rPr>
        <w:t xml:space="preserve"> </w:t>
      </w:r>
      <w:r>
        <w:t>та</w:t>
      </w:r>
      <w:r>
        <w:rPr>
          <w:spacing w:val="3"/>
        </w:rPr>
        <w:t xml:space="preserve"> </w:t>
      </w:r>
      <w:r>
        <w:t>інші</w:t>
      </w:r>
      <w:r>
        <w:rPr>
          <w:spacing w:val="-3"/>
        </w:rPr>
        <w:t xml:space="preserve"> </w:t>
      </w:r>
      <w:r>
        <w:t>моменти</w:t>
      </w:r>
      <w:r>
        <w:rPr>
          <w:spacing w:val="-4"/>
        </w:rPr>
        <w:t xml:space="preserve"> </w:t>
      </w:r>
      <w:r>
        <w:t>життєвого</w:t>
      </w:r>
      <w:r>
        <w:rPr>
          <w:spacing w:val="4"/>
        </w:rPr>
        <w:t xml:space="preserve"> </w:t>
      </w:r>
      <w:r>
        <w:t>циклу</w:t>
      </w:r>
      <w:r>
        <w:rPr>
          <w:spacing w:val="-3"/>
        </w:rPr>
        <w:t xml:space="preserve"> </w:t>
      </w:r>
      <w:r>
        <w:t>об'єкта.</w:t>
      </w:r>
    </w:p>
    <w:p w:rsidR="00DD0F30" w:rsidRDefault="00C16244">
      <w:pPr>
        <w:pStyle w:val="a3"/>
        <w:spacing w:before="156" w:line="259" w:lineRule="auto"/>
        <w:ind w:left="819"/>
      </w:pPr>
      <w:r>
        <w:t>Повідомлення</w:t>
      </w:r>
      <w:r>
        <w:rPr>
          <w:spacing w:val="-8"/>
        </w:rPr>
        <w:t xml:space="preserve"> </w:t>
      </w:r>
      <w:r>
        <w:t>(</w:t>
      </w:r>
      <w:proofErr w:type="spellStart"/>
      <w:r>
        <w:t>Messages</w:t>
      </w:r>
      <w:proofErr w:type="spellEnd"/>
      <w:r>
        <w:t>):</w:t>
      </w:r>
      <w:r>
        <w:rPr>
          <w:spacing w:val="-7"/>
        </w:rPr>
        <w:t xml:space="preserve"> </w:t>
      </w:r>
      <w:r>
        <w:t>Повідомлення</w:t>
      </w:r>
      <w:r>
        <w:rPr>
          <w:spacing w:val="-9"/>
        </w:rPr>
        <w:t xml:space="preserve"> </w:t>
      </w:r>
      <w:r>
        <w:t>показують</w:t>
      </w:r>
      <w:r>
        <w:rPr>
          <w:spacing w:val="-11"/>
        </w:rPr>
        <w:t xml:space="preserve"> </w:t>
      </w:r>
      <w:r>
        <w:t>передачу</w:t>
      </w:r>
      <w:r>
        <w:rPr>
          <w:spacing w:val="-8"/>
        </w:rPr>
        <w:t xml:space="preserve"> </w:t>
      </w:r>
      <w:r>
        <w:t>інформації</w:t>
      </w:r>
      <w:r>
        <w:rPr>
          <w:spacing w:val="-8"/>
        </w:rPr>
        <w:t xml:space="preserve"> </w:t>
      </w:r>
      <w:r>
        <w:t>або</w:t>
      </w:r>
      <w:r>
        <w:rPr>
          <w:spacing w:val="-60"/>
        </w:rPr>
        <w:t xml:space="preserve"> </w:t>
      </w:r>
      <w:r>
        <w:t>виконання</w:t>
      </w:r>
      <w:r>
        <w:rPr>
          <w:spacing w:val="-1"/>
        </w:rPr>
        <w:t xml:space="preserve"> </w:t>
      </w:r>
      <w:r>
        <w:t>дій</w:t>
      </w:r>
      <w:r>
        <w:rPr>
          <w:spacing w:val="-1"/>
        </w:rPr>
        <w:t xml:space="preserve"> </w:t>
      </w:r>
      <w:r>
        <w:t>між</w:t>
      </w:r>
      <w:r>
        <w:rPr>
          <w:spacing w:val="1"/>
        </w:rPr>
        <w:t xml:space="preserve"> </w:t>
      </w:r>
      <w:r>
        <w:t>об'єктами.</w:t>
      </w:r>
      <w:r>
        <w:rPr>
          <w:spacing w:val="-1"/>
        </w:rPr>
        <w:t xml:space="preserve"> </w:t>
      </w:r>
      <w:r>
        <w:t>Існують різні</w:t>
      </w:r>
      <w:r>
        <w:rPr>
          <w:spacing w:val="-3"/>
        </w:rPr>
        <w:t xml:space="preserve"> </w:t>
      </w:r>
      <w:r>
        <w:t>типи</w:t>
      </w:r>
      <w:r>
        <w:rPr>
          <w:spacing w:val="-5"/>
        </w:rPr>
        <w:t xml:space="preserve"> </w:t>
      </w:r>
      <w:r>
        <w:t>повідомлень,</w:t>
      </w:r>
      <w:r>
        <w:rPr>
          <w:spacing w:val="-1"/>
        </w:rPr>
        <w:t xml:space="preserve"> </w:t>
      </w:r>
      <w:r>
        <w:t>такі</w:t>
      </w:r>
      <w:r>
        <w:rPr>
          <w:spacing w:val="-4"/>
        </w:rPr>
        <w:t xml:space="preserve"> </w:t>
      </w:r>
      <w:r>
        <w:t>як</w:t>
      </w:r>
    </w:p>
    <w:p w:rsidR="00DD0F30" w:rsidRDefault="00C16244">
      <w:pPr>
        <w:pStyle w:val="a3"/>
        <w:spacing w:before="1" w:line="259" w:lineRule="auto"/>
        <w:ind w:left="819"/>
      </w:pPr>
      <w:r>
        <w:t>синхронні</w:t>
      </w:r>
      <w:r>
        <w:rPr>
          <w:spacing w:val="-7"/>
        </w:rPr>
        <w:t xml:space="preserve"> </w:t>
      </w:r>
      <w:r>
        <w:t>(з</w:t>
      </w:r>
      <w:r>
        <w:rPr>
          <w:spacing w:val="-3"/>
        </w:rPr>
        <w:t xml:space="preserve"> </w:t>
      </w:r>
      <w:r>
        <w:t>блокуванням),</w:t>
      </w:r>
      <w:r>
        <w:rPr>
          <w:spacing w:val="-7"/>
        </w:rPr>
        <w:t xml:space="preserve"> </w:t>
      </w:r>
      <w:r>
        <w:t>асинхронні</w:t>
      </w:r>
      <w:r>
        <w:rPr>
          <w:spacing w:val="-6"/>
        </w:rPr>
        <w:t xml:space="preserve"> </w:t>
      </w:r>
      <w:r>
        <w:t>(без</w:t>
      </w:r>
      <w:r>
        <w:rPr>
          <w:spacing w:val="-3"/>
        </w:rPr>
        <w:t xml:space="preserve"> </w:t>
      </w:r>
      <w:r>
        <w:t>блокування),</w:t>
      </w:r>
      <w:r>
        <w:rPr>
          <w:spacing w:val="-7"/>
        </w:rPr>
        <w:t xml:space="preserve"> </w:t>
      </w:r>
      <w:r>
        <w:t>відповіді</w:t>
      </w:r>
      <w:r>
        <w:rPr>
          <w:spacing w:val="-2"/>
        </w:rPr>
        <w:t xml:space="preserve"> </w:t>
      </w:r>
      <w:r>
        <w:t>на</w:t>
      </w:r>
      <w:r>
        <w:rPr>
          <w:spacing w:val="-61"/>
        </w:rPr>
        <w:t xml:space="preserve"> </w:t>
      </w:r>
      <w:r>
        <w:t>повідомлення</w:t>
      </w:r>
      <w:r>
        <w:rPr>
          <w:spacing w:val="5"/>
        </w:rPr>
        <w:t xml:space="preserve"> </w:t>
      </w:r>
      <w:r>
        <w:t>тощо.</w:t>
      </w:r>
    </w:p>
    <w:p w:rsidR="00DD0F30" w:rsidRDefault="00C16244">
      <w:pPr>
        <w:pStyle w:val="a3"/>
        <w:spacing w:before="32" w:line="259" w:lineRule="auto"/>
        <w:ind w:left="819"/>
      </w:pPr>
      <w:r>
        <w:t>Діаграми послідовностей корисні для аналізу та проектування взаємодії в</w:t>
      </w:r>
      <w:r>
        <w:rPr>
          <w:spacing w:val="1"/>
        </w:rPr>
        <w:t xml:space="preserve"> </w:t>
      </w:r>
      <w:r>
        <w:t>системі. Вони допомагають визначити порядок виконання операцій та</w:t>
      </w:r>
      <w:r>
        <w:rPr>
          <w:spacing w:val="1"/>
        </w:rPr>
        <w:t xml:space="preserve"> </w:t>
      </w:r>
      <w:r>
        <w:t>повідомлень</w:t>
      </w:r>
      <w:r>
        <w:rPr>
          <w:spacing w:val="-5"/>
        </w:rPr>
        <w:t xml:space="preserve"> </w:t>
      </w:r>
      <w:r>
        <w:t>між</w:t>
      </w:r>
      <w:r>
        <w:rPr>
          <w:spacing w:val="-7"/>
        </w:rPr>
        <w:t xml:space="preserve"> </w:t>
      </w:r>
      <w:r>
        <w:t>об'єктами</w:t>
      </w:r>
      <w:r>
        <w:rPr>
          <w:spacing w:val="-4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можуть</w:t>
      </w:r>
      <w:r>
        <w:rPr>
          <w:spacing w:val="-8"/>
        </w:rPr>
        <w:t xml:space="preserve"> </w:t>
      </w:r>
      <w:r>
        <w:t>бути</w:t>
      </w:r>
      <w:r>
        <w:rPr>
          <w:spacing w:val="-9"/>
        </w:rPr>
        <w:t xml:space="preserve"> </w:t>
      </w:r>
      <w:r>
        <w:t>використані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детального</w:t>
      </w:r>
      <w:r>
        <w:rPr>
          <w:spacing w:val="-5"/>
        </w:rPr>
        <w:t xml:space="preserve"> </w:t>
      </w:r>
      <w:r>
        <w:t>опису</w:t>
      </w:r>
      <w:r>
        <w:rPr>
          <w:spacing w:val="-60"/>
        </w:rPr>
        <w:t xml:space="preserve"> </w:t>
      </w:r>
      <w:r>
        <w:t>архітекту</w:t>
      </w:r>
      <w:r>
        <w:t>рних взаємодій</w:t>
      </w:r>
      <w:r>
        <w:rPr>
          <w:spacing w:val="-5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програмному забезпеченні</w:t>
      </w:r>
      <w:r>
        <w:rPr>
          <w:spacing w:val="-4"/>
        </w:rPr>
        <w:t xml:space="preserve"> </w:t>
      </w:r>
      <w:r>
        <w:t>перед його</w:t>
      </w:r>
    </w:p>
    <w:p w:rsidR="00DD0F30" w:rsidRDefault="00C16244">
      <w:pPr>
        <w:pStyle w:val="a3"/>
        <w:spacing w:before="2"/>
        <w:ind w:left="819"/>
      </w:pPr>
      <w:r>
        <w:t>реалізацією.</w:t>
      </w:r>
    </w:p>
    <w:p w:rsidR="00DD0F30" w:rsidRPr="000D5495" w:rsidRDefault="00C16244">
      <w:pPr>
        <w:pStyle w:val="a3"/>
        <w:spacing w:before="187" w:line="259" w:lineRule="auto"/>
        <w:ind w:left="819"/>
      </w:pPr>
      <w:r>
        <w:t>У</w:t>
      </w:r>
      <w:r>
        <w:rPr>
          <w:spacing w:val="-7"/>
        </w:rPr>
        <w:t xml:space="preserve"> </w:t>
      </w:r>
      <w:r>
        <w:t>даному</w:t>
      </w:r>
      <w:r>
        <w:rPr>
          <w:spacing w:val="-8"/>
        </w:rPr>
        <w:t xml:space="preserve"> </w:t>
      </w:r>
      <w:r>
        <w:t>випадку</w:t>
      </w:r>
      <w:r>
        <w:rPr>
          <w:spacing w:val="-3"/>
        </w:rPr>
        <w:t xml:space="preserve"> </w:t>
      </w:r>
      <w:r>
        <w:t>діаграму</w:t>
      </w:r>
      <w:r>
        <w:rPr>
          <w:spacing w:val="-5"/>
        </w:rPr>
        <w:t xml:space="preserve"> </w:t>
      </w:r>
      <w:r>
        <w:t>послідовностей</w:t>
      </w:r>
      <w:r>
        <w:rPr>
          <w:spacing w:val="-9"/>
        </w:rPr>
        <w:t xml:space="preserve"> </w:t>
      </w:r>
      <w:r>
        <w:t>було</w:t>
      </w:r>
      <w:r>
        <w:rPr>
          <w:spacing w:val="-6"/>
        </w:rPr>
        <w:t xml:space="preserve"> </w:t>
      </w:r>
      <w:r>
        <w:t>реалізовано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прикладі</w:t>
      </w:r>
      <w:r>
        <w:rPr>
          <w:spacing w:val="-61"/>
        </w:rPr>
        <w:t xml:space="preserve"> </w:t>
      </w:r>
      <w:r>
        <w:t xml:space="preserve">операції </w:t>
      </w:r>
      <w:proofErr w:type="spellStart"/>
      <w:r>
        <w:t>переіменування</w:t>
      </w:r>
      <w:proofErr w:type="spellEnd"/>
      <w:r>
        <w:rPr>
          <w:spacing w:val="1"/>
        </w:rPr>
        <w:t xml:space="preserve"> </w:t>
      </w:r>
      <w:r w:rsidR="00404D37">
        <w:t xml:space="preserve">файлу. </w:t>
      </w:r>
      <w:r w:rsidR="000D5495">
        <w:t xml:space="preserve">Ми можемо спостерігати, що спочатку користувач має обрати файл для перейменування. Інтерфейс програми має відобразити </w:t>
      </w:r>
      <w:proofErr w:type="spellStart"/>
      <w:r w:rsidR="000D5495">
        <w:t>випадаючий</w:t>
      </w:r>
      <w:proofErr w:type="spellEnd"/>
      <w:r w:rsidR="000D5495">
        <w:t xml:space="preserve"> список з можливими діями. Користувач натискає «</w:t>
      </w:r>
      <w:proofErr w:type="spellStart"/>
      <w:r w:rsidR="000D5495">
        <w:t>перемейнувати</w:t>
      </w:r>
      <w:proofErr w:type="spellEnd"/>
      <w:r w:rsidR="000D5495">
        <w:t xml:space="preserve">» і вводить нове ім’я. Після натискання </w:t>
      </w:r>
      <w:r w:rsidR="000D5495">
        <w:rPr>
          <w:lang w:val="ru-RU"/>
        </w:rPr>
        <w:t>кнопки «</w:t>
      </w:r>
      <w:r w:rsidR="000D5495">
        <w:rPr>
          <w:lang w:val="en-US"/>
        </w:rPr>
        <w:t>Enter</w:t>
      </w:r>
      <w:r w:rsidR="000D5495">
        <w:t xml:space="preserve">», запит передається на </w:t>
      </w:r>
      <w:r w:rsidR="000D5495">
        <w:rPr>
          <w:lang w:val="en-US"/>
        </w:rPr>
        <w:t>Shell</w:t>
      </w:r>
      <w:r w:rsidR="000D5495">
        <w:t>, який, в свою чергу, звертається до файлової системи. Файлова система змінює назву файлу і повертає результат, який через інтерфейс бачить користувач.</w:t>
      </w:r>
    </w:p>
    <w:p w:rsidR="00DD0F30" w:rsidRDefault="00404D37">
      <w:pPr>
        <w:pStyle w:val="a3"/>
        <w:spacing w:before="10"/>
        <w:rPr>
          <w:sz w:val="19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686FAF5" wp14:editId="58E735F2">
            <wp:extent cx="6521450" cy="27793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F30" w:rsidRDefault="00C16244">
      <w:pPr>
        <w:spacing w:before="167"/>
        <w:ind w:left="3883"/>
        <w:rPr>
          <w:sz w:val="24"/>
        </w:rPr>
      </w:pPr>
      <w:r>
        <w:rPr>
          <w:sz w:val="24"/>
        </w:rPr>
        <w:t>Рис.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Діаграма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послідовностей</w:t>
      </w:r>
    </w:p>
    <w:p w:rsidR="00DD0F30" w:rsidRDefault="00C16244">
      <w:pPr>
        <w:pStyle w:val="a3"/>
        <w:spacing w:before="177" w:line="259" w:lineRule="auto"/>
        <w:ind w:left="109" w:firstLine="710"/>
        <w:rPr>
          <w:rFonts w:ascii="Times New Roman" w:hAnsi="Times New Roman"/>
        </w:rPr>
      </w:pPr>
      <w:r>
        <w:rPr>
          <w:b/>
        </w:rPr>
        <w:t xml:space="preserve">Висновок: </w:t>
      </w:r>
      <w:r>
        <w:rPr>
          <w:rFonts w:ascii="Times New Roman" w:hAnsi="Times New Roman"/>
        </w:rPr>
        <w:t>У ході виконання лабораторної роботи було проведено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ознайомлення з теоретичними відомостями та розроблено діаграма розгортання,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діаграма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компонентів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та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діаграма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послідовностей.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Окрім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того,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підготовлений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звіт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включає всі необхідні компоненти, що відображают</w:t>
      </w:r>
      <w:r>
        <w:rPr>
          <w:rFonts w:ascii="Times New Roman" w:hAnsi="Times New Roman"/>
        </w:rPr>
        <w:t>ь структуру розробленої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системи.</w:t>
      </w:r>
    </w:p>
    <w:sectPr w:rsidR="00DD0F30">
      <w:pgSz w:w="11910" w:h="16840"/>
      <w:pgMar w:top="1080" w:right="7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056D31"/>
    <w:multiLevelType w:val="hybridMultilevel"/>
    <w:tmpl w:val="74927258"/>
    <w:lvl w:ilvl="0" w:tplc="F3BC16EC">
      <w:start w:val="1"/>
      <w:numFmt w:val="decimal"/>
      <w:lvlText w:val="%1."/>
      <w:lvlJc w:val="left"/>
      <w:pPr>
        <w:ind w:left="1093" w:hanging="274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uk-UA" w:eastAsia="en-US" w:bidi="ar-SA"/>
      </w:rPr>
    </w:lvl>
    <w:lvl w:ilvl="1" w:tplc="99EC71EE">
      <w:numFmt w:val="bullet"/>
      <w:lvlText w:val="•"/>
      <w:lvlJc w:val="left"/>
      <w:pPr>
        <w:ind w:left="2016" w:hanging="274"/>
      </w:pPr>
      <w:rPr>
        <w:rFonts w:hint="default"/>
        <w:lang w:val="uk-UA" w:eastAsia="en-US" w:bidi="ar-SA"/>
      </w:rPr>
    </w:lvl>
    <w:lvl w:ilvl="2" w:tplc="5250619A">
      <w:numFmt w:val="bullet"/>
      <w:lvlText w:val="•"/>
      <w:lvlJc w:val="left"/>
      <w:pPr>
        <w:ind w:left="2932" w:hanging="274"/>
      </w:pPr>
      <w:rPr>
        <w:rFonts w:hint="default"/>
        <w:lang w:val="uk-UA" w:eastAsia="en-US" w:bidi="ar-SA"/>
      </w:rPr>
    </w:lvl>
    <w:lvl w:ilvl="3" w:tplc="A718F62E">
      <w:numFmt w:val="bullet"/>
      <w:lvlText w:val="•"/>
      <w:lvlJc w:val="left"/>
      <w:pPr>
        <w:ind w:left="3849" w:hanging="274"/>
      </w:pPr>
      <w:rPr>
        <w:rFonts w:hint="default"/>
        <w:lang w:val="uk-UA" w:eastAsia="en-US" w:bidi="ar-SA"/>
      </w:rPr>
    </w:lvl>
    <w:lvl w:ilvl="4" w:tplc="C804DC40">
      <w:numFmt w:val="bullet"/>
      <w:lvlText w:val="•"/>
      <w:lvlJc w:val="left"/>
      <w:pPr>
        <w:ind w:left="4765" w:hanging="274"/>
      </w:pPr>
      <w:rPr>
        <w:rFonts w:hint="default"/>
        <w:lang w:val="uk-UA" w:eastAsia="en-US" w:bidi="ar-SA"/>
      </w:rPr>
    </w:lvl>
    <w:lvl w:ilvl="5" w:tplc="15FA81BE">
      <w:numFmt w:val="bullet"/>
      <w:lvlText w:val="•"/>
      <w:lvlJc w:val="left"/>
      <w:pPr>
        <w:ind w:left="5682" w:hanging="274"/>
      </w:pPr>
      <w:rPr>
        <w:rFonts w:hint="default"/>
        <w:lang w:val="uk-UA" w:eastAsia="en-US" w:bidi="ar-SA"/>
      </w:rPr>
    </w:lvl>
    <w:lvl w:ilvl="6" w:tplc="E60CE202">
      <w:numFmt w:val="bullet"/>
      <w:lvlText w:val="•"/>
      <w:lvlJc w:val="left"/>
      <w:pPr>
        <w:ind w:left="6598" w:hanging="274"/>
      </w:pPr>
      <w:rPr>
        <w:rFonts w:hint="default"/>
        <w:lang w:val="uk-UA" w:eastAsia="en-US" w:bidi="ar-SA"/>
      </w:rPr>
    </w:lvl>
    <w:lvl w:ilvl="7" w:tplc="F8AC7CC2">
      <w:numFmt w:val="bullet"/>
      <w:lvlText w:val="•"/>
      <w:lvlJc w:val="left"/>
      <w:pPr>
        <w:ind w:left="7514" w:hanging="274"/>
      </w:pPr>
      <w:rPr>
        <w:rFonts w:hint="default"/>
        <w:lang w:val="uk-UA" w:eastAsia="en-US" w:bidi="ar-SA"/>
      </w:rPr>
    </w:lvl>
    <w:lvl w:ilvl="8" w:tplc="8BB87DBC">
      <w:numFmt w:val="bullet"/>
      <w:lvlText w:val="•"/>
      <w:lvlJc w:val="left"/>
      <w:pPr>
        <w:ind w:left="8431" w:hanging="274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0F30"/>
    <w:rsid w:val="000D5495"/>
    <w:rsid w:val="002A6225"/>
    <w:rsid w:val="00404D37"/>
    <w:rsid w:val="00C16244"/>
    <w:rsid w:val="00CF5BD0"/>
    <w:rsid w:val="00D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6D6B"/>
  <w15:docId w15:val="{2474BD52-554E-4029-8CB8-7DD90F5B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val="uk-UA"/>
    </w:rPr>
  </w:style>
  <w:style w:type="paragraph" w:styleId="1">
    <w:name w:val="heading 1"/>
    <w:basedOn w:val="a"/>
    <w:uiPriority w:val="1"/>
    <w:qFormat/>
    <w:pPr>
      <w:ind w:left="81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536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477" w:right="1593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5">
    <w:name w:val="List Paragraph"/>
    <w:basedOn w:val="a"/>
    <w:uiPriority w:val="1"/>
    <w:qFormat/>
    <w:pPr>
      <w:spacing w:before="186"/>
      <w:ind w:left="1093" w:hanging="27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07BFD-878C-45BE-ABB0-C812DDD3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Sidoruk</dc:creator>
  <cp:lastModifiedBy>Main</cp:lastModifiedBy>
  <cp:revision>5</cp:revision>
  <dcterms:created xsi:type="dcterms:W3CDTF">2023-10-22T16:32:00Z</dcterms:created>
  <dcterms:modified xsi:type="dcterms:W3CDTF">2023-10-22T16:50:00Z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2023-10-22T00:00:00Z</vt:filetime>
  </property>
</Properties>
</file>