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5A4E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047A81E8" wp14:editId="6AD651AF">
            <wp:extent cx="3879850" cy="488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37C1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14:paraId="7633C3A6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Національний технічний університет України </w:t>
      </w:r>
    </w:p>
    <w:p w14:paraId="3AE59DA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“Київський політехнічний інститут імені Ігоря Сікорського”</w:t>
      </w:r>
    </w:p>
    <w:p w14:paraId="15DE14AB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Факультет інформатики та обчислювальної техніки</w:t>
      </w:r>
    </w:p>
    <w:p w14:paraId="03CBA769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Кафедра інформаційних систем та технологій</w:t>
      </w:r>
    </w:p>
    <w:p w14:paraId="36E21EF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1BCACFE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4E97D45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31BB247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372CEE8" w14:textId="77777777" w:rsidR="00F45EBD" w:rsidRPr="008A0962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</w:rPr>
      </w:pPr>
    </w:p>
    <w:p w14:paraId="167886C8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28D75ABC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68C09AFD" w14:textId="3AF27DEC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1F039A">
        <w:rPr>
          <w:rStyle w:val="a8"/>
        </w:rPr>
        <w:t>Лабораторна робота №</w:t>
      </w:r>
      <w:r w:rsidR="001B2FFB">
        <w:rPr>
          <w:rStyle w:val="a8"/>
        </w:rPr>
        <w:t>6</w:t>
      </w:r>
      <w:r>
        <w:rPr>
          <w:rFonts w:ascii="Times New Roman" w:hAnsi="Times New Roman" w:cs="Times New Roman"/>
          <w:sz w:val="24"/>
          <w:lang w:val="uk-UA"/>
        </w:rPr>
        <w:br/>
      </w:r>
      <w:r w:rsidR="00394ABD" w:rsidRPr="00DE1086">
        <w:rPr>
          <w:rStyle w:val="20"/>
        </w:rPr>
        <w:t>Про</w:t>
      </w:r>
      <w:r w:rsidR="00DE1086">
        <w:rPr>
          <w:rStyle w:val="20"/>
        </w:rPr>
        <w:t>е</w:t>
      </w:r>
      <w:r w:rsidR="00394ABD" w:rsidRPr="00DE1086">
        <w:rPr>
          <w:rStyle w:val="20"/>
        </w:rPr>
        <w:t>ктування вбудованих систем</w:t>
      </w:r>
    </w:p>
    <w:p w14:paraId="4006BAB2" w14:textId="4B7692DB" w:rsidR="00F45EBD" w:rsidRPr="00B81B21" w:rsidRDefault="00F45EBD" w:rsidP="00BD4958">
      <w:pPr>
        <w:spacing w:line="264" w:lineRule="auto"/>
        <w:ind w:right="851"/>
        <w:jc w:val="center"/>
        <w:rPr>
          <w:rStyle w:val="a6"/>
        </w:rPr>
      </w:pPr>
      <w:r w:rsidRPr="00B81B21">
        <w:rPr>
          <w:rStyle w:val="a6"/>
        </w:rPr>
        <w:t>«</w:t>
      </w:r>
      <w:r w:rsidR="00C67C42">
        <w:rPr>
          <w:rStyle w:val="a6"/>
        </w:rPr>
        <w:t xml:space="preserve">Фінальний застосунок. </w:t>
      </w:r>
      <w:r w:rsidR="002735F0">
        <w:rPr>
          <w:rStyle w:val="a6"/>
          <w:lang w:val="en-US"/>
        </w:rPr>
        <w:t>ADC</w:t>
      </w:r>
      <w:r w:rsidR="00C67C42" w:rsidRPr="00C67C42">
        <w:rPr>
          <w:rStyle w:val="a6"/>
        </w:rPr>
        <w:t xml:space="preserve">, </w:t>
      </w:r>
      <w:r w:rsidR="00C67C42">
        <w:rPr>
          <w:rStyle w:val="a6"/>
          <w:lang w:val="en-US"/>
        </w:rPr>
        <w:t>GPIO</w:t>
      </w:r>
      <w:r w:rsidR="00C67C42" w:rsidRPr="00C67C42">
        <w:rPr>
          <w:rStyle w:val="a6"/>
        </w:rPr>
        <w:t xml:space="preserve">, </w:t>
      </w:r>
      <w:r w:rsidR="00C67C42">
        <w:rPr>
          <w:rStyle w:val="a6"/>
          <w:lang w:val="en-US"/>
        </w:rPr>
        <w:t>I</w:t>
      </w:r>
      <w:r w:rsidR="00C67C42" w:rsidRPr="00C67C42">
        <w:rPr>
          <w:rStyle w:val="a6"/>
        </w:rPr>
        <w:t>2</w:t>
      </w:r>
      <w:r w:rsidR="00C67C42">
        <w:rPr>
          <w:rStyle w:val="a6"/>
          <w:lang w:val="en-US"/>
        </w:rPr>
        <w:t>C</w:t>
      </w:r>
      <w:r w:rsidR="00C67C42" w:rsidRPr="00C67C42">
        <w:rPr>
          <w:rStyle w:val="a6"/>
        </w:rPr>
        <w:t xml:space="preserve">, </w:t>
      </w:r>
      <w:r w:rsidR="00C67C42">
        <w:rPr>
          <w:rStyle w:val="a6"/>
          <w:lang w:val="en-US"/>
        </w:rPr>
        <w:t>FreeRTOS</w:t>
      </w:r>
      <w:r w:rsidRPr="00B81B21">
        <w:rPr>
          <w:rStyle w:val="a6"/>
        </w:rPr>
        <w:t>»</w:t>
      </w:r>
    </w:p>
    <w:p w14:paraId="5D350FE3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iCs/>
          <w:sz w:val="36"/>
          <w:szCs w:val="36"/>
          <w:lang w:val="uk-UA"/>
        </w:rPr>
        <w:t>В</w:t>
      </w:r>
      <w:r>
        <w:rPr>
          <w:rFonts w:ascii="Times New Roman" w:hAnsi="Times New Roman" w:cs="Times New Roman"/>
          <w:sz w:val="32"/>
          <w:lang w:val="uk-UA"/>
        </w:rPr>
        <w:t>аріант 17</w:t>
      </w:r>
    </w:p>
    <w:p w14:paraId="57AF4D68" w14:textId="77777777" w:rsidR="00F45EBD" w:rsidRPr="002C7596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B3975BB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666676CD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3E877A9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8433210" w14:textId="77777777" w:rsidR="00F45EBD" w:rsidRPr="00F6098E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en-US"/>
        </w:rPr>
      </w:pPr>
    </w:p>
    <w:p w14:paraId="14E454F9" w14:textId="77777777" w:rsidR="00F45EBD" w:rsidRPr="00F6098E" w:rsidRDefault="00F45EBD" w:rsidP="00F45EBD">
      <w:pPr>
        <w:spacing w:line="264" w:lineRule="auto"/>
        <w:rPr>
          <w:rFonts w:ascii="Times New Roman" w:hAnsi="Times New Roman" w:cs="Times New Roman"/>
          <w:lang w:val="en-US"/>
        </w:rPr>
      </w:pPr>
    </w:p>
    <w:p w14:paraId="169CA109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1DAA22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0B8C4BE7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0488F32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AAA466F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115CDEE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32E0F254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Виконав                                                      Перевірив:      </w:t>
      </w:r>
    </w:p>
    <w:p w14:paraId="7ABD5E3F" w14:textId="702A4EEA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студент групи ІА–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  <w:lang w:val="uk-UA"/>
        </w:rPr>
        <w:t xml:space="preserve">:                                </w:t>
      </w:r>
      <w:r w:rsidR="00CD30B6">
        <w:rPr>
          <w:rFonts w:ascii="Times New Roman" w:hAnsi="Times New Roman" w:cs="Times New Roman"/>
          <w:sz w:val="32"/>
          <w:lang w:val="uk-UA"/>
        </w:rPr>
        <w:t>Гордієнко Н.Ю.</w:t>
      </w:r>
    </w:p>
    <w:p w14:paraId="4DD5A001" w14:textId="77777777" w:rsidR="00F45EBD" w:rsidRPr="002C7596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Окаянченко Д.О.</w:t>
      </w:r>
    </w:p>
    <w:p w14:paraId="17682FCA" w14:textId="77777777" w:rsidR="00F45EBD" w:rsidRDefault="00F45EBD" w:rsidP="00F45EBD">
      <w:pPr>
        <w:spacing w:line="264" w:lineRule="auto"/>
        <w:rPr>
          <w:rFonts w:ascii="Times New Roman" w:hAnsi="Times New Roman" w:cs="Times New Roman"/>
          <w:lang w:val="uk-UA"/>
        </w:rPr>
      </w:pPr>
    </w:p>
    <w:p w14:paraId="12FE21AA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3A5E42F6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D92443D" w14:textId="3973AC0D" w:rsidR="00C11A58" w:rsidRPr="00F45EBD" w:rsidRDefault="00F45EBD" w:rsidP="00F45EBD">
      <w:pPr>
        <w:spacing w:line="264" w:lineRule="auto"/>
        <w:ind w:right="567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</w:t>
      </w:r>
      <w:r w:rsidR="00C917AA">
        <w:rPr>
          <w:rFonts w:ascii="Times New Roman" w:hAnsi="Times New Roman" w:cs="Times New Roman"/>
          <w:lang w:val="uk-UA"/>
        </w:rPr>
        <w:t>25</w:t>
      </w:r>
    </w:p>
    <w:p w14:paraId="225A60A6" w14:textId="77777777" w:rsidR="00B700E3" w:rsidRDefault="00B700E3">
      <w:pPr>
        <w:tabs>
          <w:tab w:val="clear" w:pos="9498"/>
        </w:tabs>
        <w:spacing w:after="160" w:line="259" w:lineRule="auto"/>
        <w:ind w:left="0" w:right="0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59C07C50" w14:textId="1FDCD544" w:rsidR="001A5681" w:rsidRDefault="00F12B67" w:rsidP="001A5681">
      <w:pPr>
        <w:rPr>
          <w:lang w:val="uk-UA"/>
        </w:rPr>
      </w:pPr>
      <w:r w:rsidRPr="0087461A">
        <w:rPr>
          <w:b/>
          <w:bCs/>
          <w:lang w:val="uk-UA"/>
        </w:rPr>
        <w:lastRenderedPageBreak/>
        <w:t>Мета робот</w:t>
      </w:r>
      <w:r w:rsidR="00927BB9">
        <w:rPr>
          <w:b/>
          <w:bCs/>
          <w:lang w:val="uk-UA"/>
        </w:rPr>
        <w:t>и</w:t>
      </w:r>
      <w:r w:rsidRPr="0087461A">
        <w:rPr>
          <w:b/>
          <w:bCs/>
          <w:lang w:val="uk-UA"/>
        </w:rPr>
        <w:t xml:space="preserve">: </w:t>
      </w:r>
      <w:r w:rsidR="001A5681">
        <w:t>Н</w:t>
      </w:r>
      <w:r w:rsidR="001A5681" w:rsidRPr="001A5681">
        <w:rPr>
          <w:lang w:val="uk-UA"/>
        </w:rPr>
        <w:t>авчитись працювати з сенсорами та периферією поєднуючи їх в одному застосунку</w:t>
      </w:r>
      <w:r w:rsidR="001A5681">
        <w:rPr>
          <w:lang w:val="uk-UA"/>
        </w:rPr>
        <w:t>.</w:t>
      </w:r>
    </w:p>
    <w:p w14:paraId="2417A8DC" w14:textId="4C118B04" w:rsidR="007F1F1A" w:rsidRDefault="007F1F1A" w:rsidP="00F020D2">
      <w:pPr>
        <w:rPr>
          <w:lang w:val="uk-UA"/>
        </w:rPr>
      </w:pPr>
      <w:r>
        <w:rPr>
          <w:b/>
          <w:bCs/>
          <w:lang w:val="uk-UA"/>
        </w:rPr>
        <w:t xml:space="preserve">Посилання на гітлаб-репозиторій: </w:t>
      </w:r>
      <w:hyperlink r:id="rId7" w:history="1">
        <w:r w:rsidRPr="007F1F1A">
          <w:rPr>
            <w:rStyle w:val="a9"/>
            <w:lang w:val="uk-UA"/>
          </w:rPr>
          <w:t>https://gitlab.com/david.okayach/designing-embedded-systems</w:t>
        </w:r>
      </w:hyperlink>
      <w:r w:rsidR="00FD7CC4">
        <w:rPr>
          <w:lang w:val="uk-UA"/>
        </w:rPr>
        <w:t>.</w:t>
      </w:r>
    </w:p>
    <w:p w14:paraId="6158E6BE" w14:textId="30D75745" w:rsidR="004B4E0D" w:rsidRPr="00176782" w:rsidRDefault="00F12B67" w:rsidP="00176782">
      <w:pPr>
        <w:pStyle w:val="2"/>
      </w:pPr>
      <w:r w:rsidRPr="00703CD1">
        <w:t xml:space="preserve">Хід роботи </w:t>
      </w:r>
    </w:p>
    <w:p w14:paraId="5C801959" w14:textId="7FD84FED" w:rsidR="00D36003" w:rsidRPr="00D36003" w:rsidRDefault="006C5389" w:rsidP="00D36003">
      <w:pPr>
        <w:pStyle w:val="a"/>
      </w:pPr>
      <w:r w:rsidRPr="006C5389">
        <w:t>Налашту</w:t>
      </w:r>
      <w:r w:rsidR="00DA2287">
        <w:t>ємо</w:t>
      </w:r>
      <w:r w:rsidRPr="006C5389">
        <w:t xml:space="preserve"> ADC інтерфейс</w:t>
      </w:r>
      <w:r w:rsidR="00DA2287">
        <w:rPr>
          <w:lang w:val="ru-RU"/>
        </w:rPr>
        <w:t>:</w:t>
      </w:r>
    </w:p>
    <w:p w14:paraId="3A72E4F9" w14:textId="77777777" w:rsidR="00D36003" w:rsidRPr="00D36003" w:rsidRDefault="00D36003" w:rsidP="00D36003">
      <w:pPr>
        <w:ind w:left="-709"/>
      </w:pPr>
      <w:r w:rsidRPr="00D36003">
        <w:t>У даній лабораторній роботі розглядається використання FreeRTOS для реалізації багатопотокового керування у вбудованих системах. Основною метою є створення застосунку, який буде взаємодіяти з периферійними пристроями мікроконтролера, такими як ADC (аналогово-цифровий перетворювач), GPIO (загальне введення/виведення), I2C (послідовний інтерфейс обміну даними) та LCD-дисплей.</w:t>
      </w:r>
    </w:p>
    <w:p w14:paraId="64C6FA40" w14:textId="77777777" w:rsidR="00D36003" w:rsidRPr="00D36003" w:rsidRDefault="00D36003" w:rsidP="00D36003">
      <w:pPr>
        <w:ind w:left="-709"/>
      </w:pPr>
      <w:r w:rsidRPr="00D36003">
        <w:t>Для ефективної обробки та відображення інформації використовується багатопоточність, що дозволяє паралельно виконувати декілька завдань:</w:t>
      </w:r>
    </w:p>
    <w:p w14:paraId="407B4DBB" w14:textId="77777777" w:rsidR="00D36003" w:rsidRPr="00D36003" w:rsidRDefault="00D36003" w:rsidP="000B6420">
      <w:pPr>
        <w:pStyle w:val="a"/>
        <w:numPr>
          <w:ilvl w:val="0"/>
          <w:numId w:val="20"/>
        </w:numPr>
      </w:pPr>
      <w:r w:rsidRPr="00D36003">
        <w:t>Читання даних з сенсорів за допомогою ADC</w:t>
      </w:r>
    </w:p>
    <w:p w14:paraId="5561C8A9" w14:textId="77777777" w:rsidR="00D36003" w:rsidRPr="00D36003" w:rsidRDefault="00D36003" w:rsidP="000B6420">
      <w:pPr>
        <w:pStyle w:val="a"/>
        <w:numPr>
          <w:ilvl w:val="0"/>
          <w:numId w:val="20"/>
        </w:numPr>
      </w:pPr>
      <w:r w:rsidRPr="00D36003">
        <w:t>Обробка натискань кнопок для зміни режиму відображення</w:t>
      </w:r>
    </w:p>
    <w:p w14:paraId="235BF169" w14:textId="77777777" w:rsidR="00D36003" w:rsidRPr="00D36003" w:rsidRDefault="00D36003" w:rsidP="000B6420">
      <w:pPr>
        <w:pStyle w:val="a"/>
        <w:numPr>
          <w:ilvl w:val="0"/>
          <w:numId w:val="20"/>
        </w:numPr>
      </w:pPr>
      <w:r w:rsidRPr="00D36003">
        <w:t>Відображення отриманої інформації на LCD</w:t>
      </w:r>
    </w:p>
    <w:p w14:paraId="1948FFD8" w14:textId="77777777" w:rsidR="00D36003" w:rsidRPr="00D36003" w:rsidRDefault="00D36003" w:rsidP="00D36003">
      <w:pPr>
        <w:ind w:left="-709"/>
      </w:pPr>
      <w:r w:rsidRPr="00D36003">
        <w:t>З метою забезпечення узгодженого доступу до спільних ресурсів застосовуються механізми синхронізації у FreeRTOS. Зокрема, використовується семафор (Semaphore) для захисту буфера даних, що зберігає виміряні значення сенсора. Це запобігає конфліктам при одночасному доступі до спільної пам’яті з різних потоків.</w:t>
      </w:r>
    </w:p>
    <w:p w14:paraId="5A9941F6" w14:textId="1E93336F" w:rsidR="00F6098E" w:rsidRDefault="00477F95" w:rsidP="00F6098E">
      <w:pPr>
        <w:ind w:left="-709"/>
      </w:pPr>
      <w:r>
        <w:rPr>
          <w:lang w:val="uk-UA"/>
        </w:rPr>
        <w:t xml:space="preserve">У рамках цієї лабораторної роботи було створено </w:t>
      </w:r>
      <w:r w:rsidR="00F6098E" w:rsidRPr="00F6098E">
        <w:t>застосунок</w:t>
      </w:r>
      <w:r>
        <w:rPr>
          <w:lang w:val="uk-UA"/>
        </w:rPr>
        <w:t xml:space="preserve">, що </w:t>
      </w:r>
      <w:r w:rsidR="00F6098E" w:rsidRPr="00F6098E">
        <w:t>зчитує дані з потенціометра, який підключений до аналогово-цифрового перетворювача (ADC) мікроконтролера. Оскільки потенціометр видає значення в діапазоні від 0 до 4095, застосунок перетворює ці дані у шкалу від 0 до 100, що робить їх більш зручними для візуального сприйняття.</w:t>
      </w:r>
    </w:p>
    <w:p w14:paraId="1028EE7C" w14:textId="1DF371A4" w:rsidR="00207126" w:rsidRPr="00F6098E" w:rsidRDefault="00207126" w:rsidP="00A77372">
      <w:pPr>
        <w:ind w:left="-709"/>
        <w:jc w:val="center"/>
      </w:pPr>
      <w:r w:rsidRPr="00207126">
        <w:lastRenderedPageBreak/>
        <w:drawing>
          <wp:inline distT="0" distB="0" distL="0" distR="0" wp14:anchorId="1F5B5CF9" wp14:editId="6639AD09">
            <wp:extent cx="5940425" cy="37636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6524" w14:textId="77777777" w:rsidR="00F6098E" w:rsidRPr="00F6098E" w:rsidRDefault="00F6098E" w:rsidP="00F6098E">
      <w:pPr>
        <w:ind w:left="-709"/>
      </w:pPr>
      <w:r w:rsidRPr="00F6098E">
        <w:t>Щосекунди застосунок зчитує поточне значення потенціометра та зберігає його в масив. Це дозволяє вести історію вимірювань, що згодом використовується для обчислення середнього значення.</w:t>
      </w:r>
    </w:p>
    <w:p w14:paraId="7EB035EB" w14:textId="64A1FDE9" w:rsidR="00B676F2" w:rsidRDefault="00F6098E" w:rsidP="00AA0167">
      <w:pPr>
        <w:ind w:left="-709"/>
        <w:rPr>
          <w:lang w:val="uk-UA"/>
        </w:rPr>
      </w:pPr>
      <w:r w:rsidRPr="00F6098E">
        <w:t>Якщо режим відображення активний, система працює в стандартному режимі, при цьому жовта лампа блимає, сигналізуючи про оновлення даних. На екрані відображається останнє отримане значення потенціометра.</w:t>
      </w:r>
      <w:r w:rsidR="00BF7481">
        <w:rPr>
          <w:lang w:val="uk-UA"/>
        </w:rPr>
        <w:t xml:space="preserve"> Дані збираються кожну секунду, про що свідчить відповідне </w:t>
      </w:r>
      <w:r w:rsidR="001B071C">
        <w:rPr>
          <w:lang w:val="uk-UA"/>
        </w:rPr>
        <w:t xml:space="preserve">щосекундне </w:t>
      </w:r>
      <w:r w:rsidR="00BF7481">
        <w:rPr>
          <w:lang w:val="uk-UA"/>
        </w:rPr>
        <w:t>блимання жовтої лампи.</w:t>
      </w:r>
    </w:p>
    <w:p w14:paraId="0AC79321" w14:textId="0D398280" w:rsidR="00AA0167" w:rsidRPr="00F6098E" w:rsidRDefault="00AA0167" w:rsidP="00B676F2">
      <w:pPr>
        <w:ind w:left="-709"/>
        <w:jc w:val="center"/>
        <w:rPr>
          <w:lang w:val="uk-UA"/>
        </w:rPr>
      </w:pPr>
      <w:r w:rsidRPr="00AA0167">
        <w:rPr>
          <w:lang w:val="uk-UA"/>
        </w:rPr>
        <w:drawing>
          <wp:inline distT="0" distB="0" distL="0" distR="0" wp14:anchorId="72502EB4" wp14:editId="144F0E0D">
            <wp:extent cx="5940425" cy="20351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46C8" w14:textId="3596B5E0" w:rsidR="00F6098E" w:rsidRDefault="00F6098E" w:rsidP="00F6098E">
      <w:pPr>
        <w:ind w:left="-709"/>
        <w:rPr>
          <w:lang w:val="uk-UA"/>
        </w:rPr>
      </w:pPr>
      <w:r w:rsidRPr="00F6098E">
        <w:rPr>
          <w:lang w:val="uk-UA"/>
        </w:rPr>
        <w:t>Якщо користувач натискає кнопку, відбувається перемикання режиму відображення</w:t>
      </w:r>
      <w:r w:rsidR="00966DF4">
        <w:rPr>
          <w:lang w:val="uk-UA"/>
        </w:rPr>
        <w:t>, про що свідчить вимкнення жовтої лампи та ввімкнення зеленої лампи</w:t>
      </w:r>
      <w:r w:rsidRPr="00F6098E">
        <w:rPr>
          <w:lang w:val="uk-UA"/>
        </w:rPr>
        <w:t xml:space="preserve">. Замість поточного значення потенціометра, застосунок переходить у режим </w:t>
      </w:r>
      <w:r w:rsidRPr="00F6098E">
        <w:rPr>
          <w:lang w:val="uk-UA"/>
        </w:rPr>
        <w:lastRenderedPageBreak/>
        <w:t>відображення середнього значення, яке обчислюється на основі всіх збережених вимірювань у масиві.</w:t>
      </w:r>
      <w:r w:rsidR="008D3951">
        <w:rPr>
          <w:lang w:val="uk-UA"/>
        </w:rPr>
        <w:t xml:space="preserve"> Дані не збираються, поки застосунок не буде повернуто до режиму відображення</w:t>
      </w:r>
      <w:r w:rsidR="009C4430">
        <w:rPr>
          <w:lang w:val="uk-UA"/>
        </w:rPr>
        <w:t xml:space="preserve"> поточного значення потенціометра.</w:t>
      </w:r>
    </w:p>
    <w:p w14:paraId="71CC313B" w14:textId="4189A2FD" w:rsidR="00AA0167" w:rsidRPr="00F6098E" w:rsidRDefault="00AA0167" w:rsidP="00F6098E">
      <w:pPr>
        <w:ind w:left="-709"/>
        <w:rPr>
          <w:lang w:val="uk-UA"/>
        </w:rPr>
      </w:pPr>
      <w:r w:rsidRPr="00B676F2">
        <w:rPr>
          <w:lang w:val="uk-UA"/>
        </w:rPr>
        <w:drawing>
          <wp:inline distT="0" distB="0" distL="0" distR="0" wp14:anchorId="583E95CE" wp14:editId="36550B35">
            <wp:extent cx="5940425" cy="3356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B6F7" w14:textId="5FB05422" w:rsidR="00F6098E" w:rsidRDefault="00F6098E" w:rsidP="00E30C34">
      <w:pPr>
        <w:ind w:left="-709"/>
      </w:pPr>
      <w:r w:rsidRPr="00F6098E">
        <w:t>Таким чином, користувач може відстежувати як миттєве значення потенціометра, так і його середній рівень за певний проміжок часу. Це може бути корисним для аналізу стабільності сигналу або оцінки змін у налаштуваннях потенціометра.</w:t>
      </w:r>
    </w:p>
    <w:p w14:paraId="6277AB54" w14:textId="695E96E3" w:rsidR="007F0A27" w:rsidRPr="007F0A27" w:rsidRDefault="00D016CE" w:rsidP="007F0A27">
      <w:pPr>
        <w:ind w:left="-709"/>
      </w:pPr>
      <w:r>
        <w:rPr>
          <w:lang w:val="uk-UA"/>
        </w:rPr>
        <w:t xml:space="preserve">Як видно з коду, у </w:t>
      </w:r>
      <w:r w:rsidR="007F0A27" w:rsidRPr="007F0A27">
        <w:t>цьому застосунку використано можливості паралельного виконання завдань, що дозволяє мікроконтролеру одночасно зчитувати дані з потенціометра, реагувати на натискання кнопки та оновлювати інформацію на LCD-дисплеї. Завдяки використанню FreeRTOS кожне з цих завдань виконується у власному потоці, що забезпечує ефективний розподіл обчислювальних ресурсів та мінімізацію затримок під час роботи системи.</w:t>
      </w:r>
    </w:p>
    <w:p w14:paraId="23F4A922" w14:textId="77777777" w:rsidR="007F0A27" w:rsidRPr="007F0A27" w:rsidRDefault="007F0A27" w:rsidP="007F0A27">
      <w:pPr>
        <w:ind w:left="-709"/>
      </w:pPr>
      <w:r w:rsidRPr="007F0A27">
        <w:t>Для забезпечення коректного доступу до спільних даних між потоками використано механізм семафорів. Це дозволяє уникнути ситуацій, коли одні потоки змінюють дані в той самий момент, коли інші їх зчитують. Наприклад, потік, що відповідає за запис нових значень потенціометра, спочатку отримує блокування на змінення буфера (семафор), а після запису звільняє його, дозволяючи іншим потокам зчитати оновлені дані без помилок.</w:t>
      </w:r>
    </w:p>
    <w:p w14:paraId="0A988D1F" w14:textId="4DA58A3E" w:rsidR="007F0A27" w:rsidRDefault="007F0A27" w:rsidP="00655C57">
      <w:pPr>
        <w:ind w:left="-709"/>
      </w:pPr>
      <w:r w:rsidRPr="007F0A27">
        <w:lastRenderedPageBreak/>
        <w:t xml:space="preserve">Окрім семафорів, у FreeRTOS існують черги повідомлень, які дозволяють потокам передавати дані між собою, уникаючи зайвого використання спільної пам’яті. У цьому проєкті буфер для збереження вимірювань є простою чергою, яка дозволяє зберігати останні 10 значень потенціометра. </w:t>
      </w:r>
    </w:p>
    <w:p w14:paraId="629AB772" w14:textId="33F46D01" w:rsidR="00204587" w:rsidRDefault="00204587" w:rsidP="00E30C34">
      <w:pPr>
        <w:ind w:left="-709"/>
      </w:pPr>
      <w:r>
        <w:t>Результат:</w:t>
      </w:r>
    </w:p>
    <w:p w14:paraId="43068B44" w14:textId="69F56909" w:rsidR="00204587" w:rsidRDefault="00204587" w:rsidP="00E30C34">
      <w:pPr>
        <w:ind w:left="-709"/>
      </w:pPr>
      <w:r>
        <w:t>Система не запущена:</w:t>
      </w:r>
    </w:p>
    <w:p w14:paraId="06CB65C0" w14:textId="03E135B9" w:rsidR="00204587" w:rsidRDefault="00204587" w:rsidP="00E30C34">
      <w:pPr>
        <w:ind w:left="-709"/>
      </w:pPr>
      <w:r w:rsidRPr="00204587">
        <w:drawing>
          <wp:inline distT="0" distB="0" distL="0" distR="0" wp14:anchorId="53435414" wp14:editId="599BA539">
            <wp:extent cx="5940425" cy="3050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B267" w14:textId="05822B85" w:rsidR="00F64F2F" w:rsidRDefault="00F64F2F" w:rsidP="00E30C34">
      <w:pPr>
        <w:ind w:left="-709"/>
        <w:rPr>
          <w:lang w:val="uk-UA"/>
        </w:rPr>
      </w:pPr>
      <w:r>
        <w:t xml:space="preserve">При запуску </w:t>
      </w:r>
      <w:r>
        <w:rPr>
          <w:lang w:val="uk-UA"/>
        </w:rPr>
        <w:t xml:space="preserve">загорається </w:t>
      </w:r>
      <w:r>
        <w:rPr>
          <w:lang w:val="en-US"/>
        </w:rPr>
        <w:t>LCD</w:t>
      </w:r>
      <w:r>
        <w:t>-дисплей</w:t>
      </w:r>
      <w:r>
        <w:rPr>
          <w:lang w:val="uk-UA"/>
        </w:rPr>
        <w:t xml:space="preserve">, що виводить поточне значення потенціометра, </w:t>
      </w:r>
      <w:r>
        <w:t>та почина</w:t>
      </w:r>
      <w:r>
        <w:rPr>
          <w:lang w:val="uk-UA"/>
        </w:rPr>
        <w:t>є блимати жовта лампа:</w:t>
      </w:r>
    </w:p>
    <w:p w14:paraId="6DCC30E8" w14:textId="7CB09F83" w:rsidR="00F64F2F" w:rsidRDefault="00F64F2F" w:rsidP="00E30C34">
      <w:pPr>
        <w:ind w:left="-709"/>
        <w:rPr>
          <w:lang w:val="uk-UA"/>
        </w:rPr>
      </w:pPr>
      <w:r w:rsidRPr="00F64F2F">
        <w:rPr>
          <w:lang w:val="uk-UA"/>
        </w:rPr>
        <w:drawing>
          <wp:inline distT="0" distB="0" distL="0" distR="0" wp14:anchorId="16A6A565" wp14:editId="6A81C87D">
            <wp:extent cx="5940425" cy="2892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4E2B" w14:textId="542A094A" w:rsidR="00B124D0" w:rsidRDefault="00B124D0" w:rsidP="00E30C34">
      <w:pPr>
        <w:ind w:left="-709"/>
        <w:rPr>
          <w:lang w:val="uk-UA"/>
        </w:rPr>
      </w:pPr>
      <w:r w:rsidRPr="00B124D0">
        <w:rPr>
          <w:lang w:val="uk-UA"/>
        </w:rPr>
        <w:lastRenderedPageBreak/>
        <w:drawing>
          <wp:inline distT="0" distB="0" distL="0" distR="0" wp14:anchorId="0EBD59B3" wp14:editId="1F8F367C">
            <wp:extent cx="5940425" cy="2821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3858" w14:textId="54F27278" w:rsidR="00B124D0" w:rsidRDefault="00B124D0" w:rsidP="00E30C34">
      <w:pPr>
        <w:ind w:left="-709"/>
        <w:rPr>
          <w:lang w:val="uk-UA"/>
        </w:rPr>
      </w:pPr>
      <w:r>
        <w:rPr>
          <w:lang w:val="uk-UA"/>
        </w:rPr>
        <w:t>Переключаємо режим на відображення середнього значення:</w:t>
      </w:r>
    </w:p>
    <w:p w14:paraId="741E377D" w14:textId="78BFB7A8" w:rsidR="00B124D0" w:rsidRDefault="00B124D0" w:rsidP="00E30C34">
      <w:pPr>
        <w:ind w:left="-709"/>
        <w:rPr>
          <w:lang w:val="uk-UA"/>
        </w:rPr>
      </w:pPr>
      <w:r w:rsidRPr="00B124D0">
        <w:rPr>
          <w:lang w:val="uk-UA"/>
        </w:rPr>
        <w:drawing>
          <wp:inline distT="0" distB="0" distL="0" distR="0" wp14:anchorId="7AE6D1B6" wp14:editId="70923A70">
            <wp:extent cx="5940425" cy="3067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AC47" w14:textId="4258181E" w:rsidR="004804F2" w:rsidRDefault="004804F2" w:rsidP="00E30C34">
      <w:pPr>
        <w:ind w:left="-709"/>
        <w:rPr>
          <w:lang w:val="uk-UA"/>
        </w:rPr>
      </w:pPr>
      <w:r>
        <w:rPr>
          <w:lang w:val="uk-UA"/>
        </w:rPr>
        <w:t>Повертаємо режим на відображення поточного значенняя потенціометра:</w:t>
      </w:r>
    </w:p>
    <w:p w14:paraId="11A1F4E1" w14:textId="417517EC" w:rsidR="004804F2" w:rsidRDefault="004804F2" w:rsidP="00E30C34">
      <w:pPr>
        <w:ind w:left="-709"/>
        <w:rPr>
          <w:lang w:val="uk-UA"/>
        </w:rPr>
      </w:pPr>
      <w:r w:rsidRPr="004804F2">
        <w:rPr>
          <w:lang w:val="uk-UA"/>
        </w:rPr>
        <w:lastRenderedPageBreak/>
        <w:drawing>
          <wp:inline distT="0" distB="0" distL="0" distR="0" wp14:anchorId="4D36A9F2" wp14:editId="6F3A8125">
            <wp:extent cx="5940425" cy="2798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8A2E" w14:textId="248E7D51" w:rsidR="00396EFD" w:rsidRPr="00F64F2F" w:rsidRDefault="00396EFD" w:rsidP="00E30C34">
      <w:pPr>
        <w:ind w:left="-709"/>
        <w:rPr>
          <w:lang w:val="uk-UA"/>
        </w:rPr>
      </w:pPr>
      <w:r>
        <w:rPr>
          <w:lang w:val="uk-UA"/>
        </w:rPr>
        <w:t>Система працює як заплановано!</w:t>
      </w:r>
    </w:p>
    <w:p w14:paraId="2E6F1890" w14:textId="3B8E46DA" w:rsidR="00DE48F3" w:rsidRPr="00DE48F3" w:rsidRDefault="00C11A58" w:rsidP="004657AB">
      <w:r w:rsidRPr="009D49F7">
        <w:rPr>
          <w:b/>
          <w:bCs/>
          <w:lang w:val="uk-UA"/>
        </w:rPr>
        <w:t>Висновок:</w:t>
      </w:r>
      <w:r w:rsidRPr="009D49F7">
        <w:rPr>
          <w:lang w:val="uk-UA"/>
        </w:rPr>
        <w:t xml:space="preserve"> </w:t>
      </w:r>
      <w:r w:rsidR="002610A2">
        <w:t>У</w:t>
      </w:r>
      <w:r w:rsidR="002610A2" w:rsidRPr="006C5389">
        <w:t xml:space="preserve"> </w:t>
      </w:r>
      <w:r w:rsidR="002610A2">
        <w:t>ході</w:t>
      </w:r>
      <w:r w:rsidR="002610A2" w:rsidRPr="006C5389">
        <w:t xml:space="preserve"> </w:t>
      </w:r>
      <w:r w:rsidR="002610A2">
        <w:t>лабораторної</w:t>
      </w:r>
      <w:r w:rsidR="002610A2" w:rsidRPr="006C5389">
        <w:t xml:space="preserve"> </w:t>
      </w:r>
      <w:r w:rsidR="002610A2">
        <w:t>роботи</w:t>
      </w:r>
      <w:r w:rsidR="002610A2" w:rsidRPr="006C5389">
        <w:t xml:space="preserve"> </w:t>
      </w:r>
      <w:r w:rsidR="00DE48F3">
        <w:rPr>
          <w:lang w:val="uk-UA"/>
        </w:rPr>
        <w:t>б</w:t>
      </w:r>
      <w:r w:rsidR="00DE48F3" w:rsidRPr="00DE48F3">
        <w:rPr>
          <w:lang w:val="uk-UA"/>
        </w:rPr>
        <w:t>уло розроблено вбудовану систему, яка дозволяє отримувати та обробляти аналогові дані від потенціометра, використовуючи FreeRTOS. Завдяки багатопоточності мікроконтролер одночасно виконує декілька завдань, що значно підвищує ефективність роботи системи</w:t>
      </w:r>
      <w:r w:rsidR="004657AB">
        <w:rPr>
          <w:lang w:val="uk-UA"/>
        </w:rPr>
        <w:t xml:space="preserve">. </w:t>
      </w:r>
      <w:r w:rsidR="00DE48F3" w:rsidRPr="00DE48F3">
        <w:rPr>
          <w:lang w:val="uk-UA"/>
        </w:rPr>
        <w:t>Реалізація семафорів забезпечує узгоджений доступ до спільних ресурсів, що виключає можливість конфліктів між потоками. Додавання буфера для збереження останніх вимірювань дозволило реалізувати функцію перемикання між миттєвим та середнім значенням потенціометра.</w:t>
      </w:r>
    </w:p>
    <w:p w14:paraId="79658748" w14:textId="77777777" w:rsidR="00DE48F3" w:rsidRPr="002E3A65" w:rsidRDefault="00DE48F3" w:rsidP="00DE48F3">
      <w:pPr>
        <w:ind w:left="-709"/>
        <w:rPr>
          <w:lang w:val="uk-UA"/>
        </w:rPr>
      </w:pPr>
    </w:p>
    <w:sectPr w:rsidR="00DE48F3" w:rsidRPr="002E3A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51E"/>
    <w:multiLevelType w:val="hybridMultilevel"/>
    <w:tmpl w:val="3EC685DA"/>
    <w:lvl w:ilvl="0" w:tplc="3922509E">
      <w:start w:val="1"/>
      <w:numFmt w:val="decimal"/>
      <w:lvlText w:val="%1."/>
      <w:lvlJc w:val="left"/>
      <w:pPr>
        <w:ind w:left="1068" w:hanging="360"/>
      </w:p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>
      <w:start w:val="1"/>
      <w:numFmt w:val="lowerRoman"/>
      <w:lvlText w:val="%3."/>
      <w:lvlJc w:val="right"/>
      <w:pPr>
        <w:ind w:left="2508" w:hanging="180"/>
      </w:pPr>
    </w:lvl>
    <w:lvl w:ilvl="3" w:tplc="0422000F">
      <w:start w:val="1"/>
      <w:numFmt w:val="decimal"/>
      <w:lvlText w:val="%4."/>
      <w:lvlJc w:val="left"/>
      <w:pPr>
        <w:ind w:left="3228" w:hanging="360"/>
      </w:pPr>
    </w:lvl>
    <w:lvl w:ilvl="4" w:tplc="04220019">
      <w:start w:val="1"/>
      <w:numFmt w:val="lowerLetter"/>
      <w:lvlText w:val="%5."/>
      <w:lvlJc w:val="left"/>
      <w:pPr>
        <w:ind w:left="3948" w:hanging="360"/>
      </w:pPr>
    </w:lvl>
    <w:lvl w:ilvl="5" w:tplc="0422001B">
      <w:start w:val="1"/>
      <w:numFmt w:val="lowerRoman"/>
      <w:lvlText w:val="%6."/>
      <w:lvlJc w:val="right"/>
      <w:pPr>
        <w:ind w:left="4668" w:hanging="180"/>
      </w:pPr>
    </w:lvl>
    <w:lvl w:ilvl="6" w:tplc="0422000F">
      <w:start w:val="1"/>
      <w:numFmt w:val="decimal"/>
      <w:lvlText w:val="%7."/>
      <w:lvlJc w:val="left"/>
      <w:pPr>
        <w:ind w:left="5388" w:hanging="360"/>
      </w:pPr>
    </w:lvl>
    <w:lvl w:ilvl="7" w:tplc="04220019">
      <w:start w:val="1"/>
      <w:numFmt w:val="lowerLetter"/>
      <w:lvlText w:val="%8."/>
      <w:lvlJc w:val="left"/>
      <w:pPr>
        <w:ind w:left="6108" w:hanging="360"/>
      </w:pPr>
    </w:lvl>
    <w:lvl w:ilvl="8" w:tplc="0422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45064A"/>
    <w:multiLevelType w:val="multilevel"/>
    <w:tmpl w:val="F4C2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404049"/>
    <w:multiLevelType w:val="multilevel"/>
    <w:tmpl w:val="F240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C16D3"/>
    <w:multiLevelType w:val="hybridMultilevel"/>
    <w:tmpl w:val="4D447AB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306602F9"/>
    <w:multiLevelType w:val="multilevel"/>
    <w:tmpl w:val="75F0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E55D4E"/>
    <w:multiLevelType w:val="hybridMultilevel"/>
    <w:tmpl w:val="850EE6A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3E116420"/>
    <w:multiLevelType w:val="hybridMultilevel"/>
    <w:tmpl w:val="B704A0AA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3EB15058"/>
    <w:multiLevelType w:val="hybridMultilevel"/>
    <w:tmpl w:val="2BAA8D42"/>
    <w:lvl w:ilvl="0" w:tplc="6612478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58E50A85"/>
    <w:multiLevelType w:val="hybridMultilevel"/>
    <w:tmpl w:val="9248436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9" w15:restartNumberingAfterBreak="0">
    <w:nsid w:val="5A6C1DB4"/>
    <w:multiLevelType w:val="multilevel"/>
    <w:tmpl w:val="842A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BF01CE"/>
    <w:multiLevelType w:val="multilevel"/>
    <w:tmpl w:val="B7C4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D50060"/>
    <w:multiLevelType w:val="multilevel"/>
    <w:tmpl w:val="059E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A06298"/>
    <w:multiLevelType w:val="hybridMultilevel"/>
    <w:tmpl w:val="665E9536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3" w15:restartNumberingAfterBreak="0">
    <w:nsid w:val="776E1B42"/>
    <w:multiLevelType w:val="multilevel"/>
    <w:tmpl w:val="C48C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B9D0C21"/>
    <w:multiLevelType w:val="hybridMultilevel"/>
    <w:tmpl w:val="623AB520"/>
    <w:lvl w:ilvl="0" w:tplc="256E41A4">
      <w:start w:val="1"/>
      <w:numFmt w:val="decimal"/>
      <w:pStyle w:val="a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DB5BEC"/>
    <w:multiLevelType w:val="multilevel"/>
    <w:tmpl w:val="47B8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FB64750"/>
    <w:multiLevelType w:val="hybridMultilevel"/>
    <w:tmpl w:val="2EDAEDAC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4"/>
  </w:num>
  <w:num w:numId="4">
    <w:abstractNumId w:val="1"/>
  </w:num>
  <w:num w:numId="5">
    <w:abstractNumId w:val="11"/>
  </w:num>
  <w:num w:numId="6">
    <w:abstractNumId w:val="15"/>
  </w:num>
  <w:num w:numId="7">
    <w:abstractNumId w:val="13"/>
  </w:num>
  <w:num w:numId="8">
    <w:abstractNumId w:val="2"/>
  </w:num>
  <w:num w:numId="9">
    <w:abstractNumId w:val="6"/>
  </w:num>
  <w:num w:numId="10">
    <w:abstractNumId w:val="16"/>
  </w:num>
  <w:num w:numId="11">
    <w:abstractNumId w:val="8"/>
  </w:num>
  <w:num w:numId="12">
    <w:abstractNumId w:val="5"/>
  </w:num>
  <w:num w:numId="13">
    <w:abstractNumId w:val="14"/>
    <w:lvlOverride w:ilvl="0">
      <w:startOverride w:val="3"/>
    </w:lvlOverride>
  </w:num>
  <w:num w:numId="14">
    <w:abstractNumId w:val="4"/>
  </w:num>
  <w:num w:numId="15">
    <w:abstractNumId w:val="14"/>
  </w:num>
  <w:num w:numId="16">
    <w:abstractNumId w:val="3"/>
  </w:num>
  <w:num w:numId="17">
    <w:abstractNumId w:val="9"/>
  </w:num>
  <w:num w:numId="18">
    <w:abstractNumId w:val="14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67"/>
    <w:rsid w:val="00004E75"/>
    <w:rsid w:val="00005793"/>
    <w:rsid w:val="0003714F"/>
    <w:rsid w:val="000371B0"/>
    <w:rsid w:val="00050AE0"/>
    <w:rsid w:val="00052229"/>
    <w:rsid w:val="00073600"/>
    <w:rsid w:val="000826B1"/>
    <w:rsid w:val="00091D2F"/>
    <w:rsid w:val="0009396F"/>
    <w:rsid w:val="000963D2"/>
    <w:rsid w:val="000A4DAD"/>
    <w:rsid w:val="000B5397"/>
    <w:rsid w:val="000B6420"/>
    <w:rsid w:val="000C0DBC"/>
    <w:rsid w:val="000C7C73"/>
    <w:rsid w:val="000D6AA5"/>
    <w:rsid w:val="000E3A5A"/>
    <w:rsid w:val="000E47ED"/>
    <w:rsid w:val="00121BC8"/>
    <w:rsid w:val="00135091"/>
    <w:rsid w:val="00142DA4"/>
    <w:rsid w:val="001451E8"/>
    <w:rsid w:val="00152E0A"/>
    <w:rsid w:val="001532CD"/>
    <w:rsid w:val="00156471"/>
    <w:rsid w:val="00157D31"/>
    <w:rsid w:val="00171331"/>
    <w:rsid w:val="00176782"/>
    <w:rsid w:val="0018006B"/>
    <w:rsid w:val="00181096"/>
    <w:rsid w:val="001833B2"/>
    <w:rsid w:val="00185085"/>
    <w:rsid w:val="00195335"/>
    <w:rsid w:val="0019633E"/>
    <w:rsid w:val="0019739C"/>
    <w:rsid w:val="001A5681"/>
    <w:rsid w:val="001B071C"/>
    <w:rsid w:val="001B2FFB"/>
    <w:rsid w:val="001C518C"/>
    <w:rsid w:val="001C5D12"/>
    <w:rsid w:val="001F039A"/>
    <w:rsid w:val="001F1C24"/>
    <w:rsid w:val="001F40D6"/>
    <w:rsid w:val="00202A42"/>
    <w:rsid w:val="0020399A"/>
    <w:rsid w:val="00204587"/>
    <w:rsid w:val="0020570C"/>
    <w:rsid w:val="00206301"/>
    <w:rsid w:val="00207126"/>
    <w:rsid w:val="00207F29"/>
    <w:rsid w:val="0022638C"/>
    <w:rsid w:val="00257665"/>
    <w:rsid w:val="00260B92"/>
    <w:rsid w:val="002610A2"/>
    <w:rsid w:val="00264D4F"/>
    <w:rsid w:val="00266618"/>
    <w:rsid w:val="002735F0"/>
    <w:rsid w:val="00274DB4"/>
    <w:rsid w:val="002825C9"/>
    <w:rsid w:val="00296441"/>
    <w:rsid w:val="002B7282"/>
    <w:rsid w:val="002B741D"/>
    <w:rsid w:val="002C2174"/>
    <w:rsid w:val="002C420D"/>
    <w:rsid w:val="002E3A65"/>
    <w:rsid w:val="002F00D1"/>
    <w:rsid w:val="002F41EF"/>
    <w:rsid w:val="00302FF1"/>
    <w:rsid w:val="00336E01"/>
    <w:rsid w:val="00354A8B"/>
    <w:rsid w:val="00375C79"/>
    <w:rsid w:val="0038306E"/>
    <w:rsid w:val="00390A04"/>
    <w:rsid w:val="00394ABD"/>
    <w:rsid w:val="00396EFD"/>
    <w:rsid w:val="0039714A"/>
    <w:rsid w:val="003B1BE7"/>
    <w:rsid w:val="003B31A4"/>
    <w:rsid w:val="003B3B31"/>
    <w:rsid w:val="003C02F5"/>
    <w:rsid w:val="003C458D"/>
    <w:rsid w:val="003C5D04"/>
    <w:rsid w:val="003D6F01"/>
    <w:rsid w:val="003E0AF3"/>
    <w:rsid w:val="003E152C"/>
    <w:rsid w:val="003E54CE"/>
    <w:rsid w:val="003F59E1"/>
    <w:rsid w:val="004276A1"/>
    <w:rsid w:val="00431E60"/>
    <w:rsid w:val="00440663"/>
    <w:rsid w:val="004413AA"/>
    <w:rsid w:val="00441C70"/>
    <w:rsid w:val="00456E25"/>
    <w:rsid w:val="004574FC"/>
    <w:rsid w:val="004657AB"/>
    <w:rsid w:val="00477F95"/>
    <w:rsid w:val="004804F2"/>
    <w:rsid w:val="004845A2"/>
    <w:rsid w:val="00486F0F"/>
    <w:rsid w:val="004A4817"/>
    <w:rsid w:val="004A5600"/>
    <w:rsid w:val="004A5D80"/>
    <w:rsid w:val="004B4E0D"/>
    <w:rsid w:val="004C4D44"/>
    <w:rsid w:val="004D0855"/>
    <w:rsid w:val="004D0E80"/>
    <w:rsid w:val="004D3C10"/>
    <w:rsid w:val="004D6416"/>
    <w:rsid w:val="004E38DB"/>
    <w:rsid w:val="004E7224"/>
    <w:rsid w:val="0050497E"/>
    <w:rsid w:val="00506A30"/>
    <w:rsid w:val="00521E0F"/>
    <w:rsid w:val="00523AF2"/>
    <w:rsid w:val="005300BF"/>
    <w:rsid w:val="0053545E"/>
    <w:rsid w:val="00535E22"/>
    <w:rsid w:val="0055103B"/>
    <w:rsid w:val="00551248"/>
    <w:rsid w:val="00553A61"/>
    <w:rsid w:val="0056311C"/>
    <w:rsid w:val="00563C0A"/>
    <w:rsid w:val="005642CB"/>
    <w:rsid w:val="00566B2D"/>
    <w:rsid w:val="00567A36"/>
    <w:rsid w:val="00577FF5"/>
    <w:rsid w:val="00580B42"/>
    <w:rsid w:val="00585586"/>
    <w:rsid w:val="005C038C"/>
    <w:rsid w:val="005C05C2"/>
    <w:rsid w:val="005D1F85"/>
    <w:rsid w:val="005D79A4"/>
    <w:rsid w:val="005F0409"/>
    <w:rsid w:val="0061288F"/>
    <w:rsid w:val="00632B83"/>
    <w:rsid w:val="006415FA"/>
    <w:rsid w:val="00643DF7"/>
    <w:rsid w:val="00655C57"/>
    <w:rsid w:val="0066001C"/>
    <w:rsid w:val="00664183"/>
    <w:rsid w:val="0066622B"/>
    <w:rsid w:val="006B3067"/>
    <w:rsid w:val="006B6C70"/>
    <w:rsid w:val="006C1A88"/>
    <w:rsid w:val="006C5389"/>
    <w:rsid w:val="006D607E"/>
    <w:rsid w:val="006D6D2B"/>
    <w:rsid w:val="006F6500"/>
    <w:rsid w:val="006F7F2C"/>
    <w:rsid w:val="00703CD1"/>
    <w:rsid w:val="00712437"/>
    <w:rsid w:val="00721598"/>
    <w:rsid w:val="007367FB"/>
    <w:rsid w:val="00745D49"/>
    <w:rsid w:val="0076105A"/>
    <w:rsid w:val="007669E4"/>
    <w:rsid w:val="00777EAF"/>
    <w:rsid w:val="007858CC"/>
    <w:rsid w:val="0079137D"/>
    <w:rsid w:val="007936AA"/>
    <w:rsid w:val="007A5579"/>
    <w:rsid w:val="007A558A"/>
    <w:rsid w:val="007C34A8"/>
    <w:rsid w:val="007C3D11"/>
    <w:rsid w:val="007C7719"/>
    <w:rsid w:val="007D5B6D"/>
    <w:rsid w:val="007D601E"/>
    <w:rsid w:val="007F0A27"/>
    <w:rsid w:val="007F0F54"/>
    <w:rsid w:val="007F184A"/>
    <w:rsid w:val="007F1F1A"/>
    <w:rsid w:val="007F2BA8"/>
    <w:rsid w:val="007F55CC"/>
    <w:rsid w:val="00805D07"/>
    <w:rsid w:val="008203D0"/>
    <w:rsid w:val="00830843"/>
    <w:rsid w:val="00835170"/>
    <w:rsid w:val="0084142B"/>
    <w:rsid w:val="00845EC8"/>
    <w:rsid w:val="008612F0"/>
    <w:rsid w:val="0086448B"/>
    <w:rsid w:val="00880D58"/>
    <w:rsid w:val="00887BC5"/>
    <w:rsid w:val="008A798B"/>
    <w:rsid w:val="008C5F53"/>
    <w:rsid w:val="008D3951"/>
    <w:rsid w:val="008D5563"/>
    <w:rsid w:val="008F65D1"/>
    <w:rsid w:val="00907BE5"/>
    <w:rsid w:val="00914CC4"/>
    <w:rsid w:val="00922F7A"/>
    <w:rsid w:val="009232DA"/>
    <w:rsid w:val="009255EA"/>
    <w:rsid w:val="009267FA"/>
    <w:rsid w:val="00927BB9"/>
    <w:rsid w:val="009302E5"/>
    <w:rsid w:val="00930322"/>
    <w:rsid w:val="00940B12"/>
    <w:rsid w:val="0094575B"/>
    <w:rsid w:val="00951F4B"/>
    <w:rsid w:val="0096160F"/>
    <w:rsid w:val="009628B7"/>
    <w:rsid w:val="00965B05"/>
    <w:rsid w:val="00966DF4"/>
    <w:rsid w:val="009910BB"/>
    <w:rsid w:val="009971DE"/>
    <w:rsid w:val="009B3E29"/>
    <w:rsid w:val="009C4430"/>
    <w:rsid w:val="009C6309"/>
    <w:rsid w:val="009D32A3"/>
    <w:rsid w:val="009D49F7"/>
    <w:rsid w:val="009E15E4"/>
    <w:rsid w:val="009E38F5"/>
    <w:rsid w:val="009E3CEA"/>
    <w:rsid w:val="009E5474"/>
    <w:rsid w:val="009F5A26"/>
    <w:rsid w:val="009F5D92"/>
    <w:rsid w:val="00A00D23"/>
    <w:rsid w:val="00A10449"/>
    <w:rsid w:val="00A2080C"/>
    <w:rsid w:val="00A410D0"/>
    <w:rsid w:val="00A45851"/>
    <w:rsid w:val="00A561AA"/>
    <w:rsid w:val="00A77372"/>
    <w:rsid w:val="00A85F43"/>
    <w:rsid w:val="00AA0167"/>
    <w:rsid w:val="00AA7744"/>
    <w:rsid w:val="00AC062C"/>
    <w:rsid w:val="00AC6666"/>
    <w:rsid w:val="00AD0E8F"/>
    <w:rsid w:val="00AE434D"/>
    <w:rsid w:val="00AE772E"/>
    <w:rsid w:val="00AF359E"/>
    <w:rsid w:val="00AF56DD"/>
    <w:rsid w:val="00B054B4"/>
    <w:rsid w:val="00B105B2"/>
    <w:rsid w:val="00B124D0"/>
    <w:rsid w:val="00B22EAF"/>
    <w:rsid w:val="00B25AB9"/>
    <w:rsid w:val="00B319C1"/>
    <w:rsid w:val="00B4300E"/>
    <w:rsid w:val="00B501A4"/>
    <w:rsid w:val="00B66FC2"/>
    <w:rsid w:val="00B676F2"/>
    <w:rsid w:val="00B700E3"/>
    <w:rsid w:val="00B75AB1"/>
    <w:rsid w:val="00B81B21"/>
    <w:rsid w:val="00B85D8F"/>
    <w:rsid w:val="00BA2E3D"/>
    <w:rsid w:val="00BB0B6A"/>
    <w:rsid w:val="00BB62C7"/>
    <w:rsid w:val="00BC6A82"/>
    <w:rsid w:val="00BD17C0"/>
    <w:rsid w:val="00BD4958"/>
    <w:rsid w:val="00BD5BE7"/>
    <w:rsid w:val="00BF16E1"/>
    <w:rsid w:val="00BF7481"/>
    <w:rsid w:val="00C11A58"/>
    <w:rsid w:val="00C1474D"/>
    <w:rsid w:val="00C45E02"/>
    <w:rsid w:val="00C56DF0"/>
    <w:rsid w:val="00C611EA"/>
    <w:rsid w:val="00C64D4A"/>
    <w:rsid w:val="00C66474"/>
    <w:rsid w:val="00C66B0E"/>
    <w:rsid w:val="00C67C42"/>
    <w:rsid w:val="00C917AA"/>
    <w:rsid w:val="00C926F6"/>
    <w:rsid w:val="00C92AC3"/>
    <w:rsid w:val="00CB196F"/>
    <w:rsid w:val="00CC4894"/>
    <w:rsid w:val="00CC6A45"/>
    <w:rsid w:val="00CD16CF"/>
    <w:rsid w:val="00CD30B6"/>
    <w:rsid w:val="00CD4D91"/>
    <w:rsid w:val="00CD6E2D"/>
    <w:rsid w:val="00CD7ABD"/>
    <w:rsid w:val="00CE13B5"/>
    <w:rsid w:val="00CF596A"/>
    <w:rsid w:val="00CF6F24"/>
    <w:rsid w:val="00D016CE"/>
    <w:rsid w:val="00D02153"/>
    <w:rsid w:val="00D0416F"/>
    <w:rsid w:val="00D10C3B"/>
    <w:rsid w:val="00D160F3"/>
    <w:rsid w:val="00D331EB"/>
    <w:rsid w:val="00D36003"/>
    <w:rsid w:val="00D40C32"/>
    <w:rsid w:val="00D533DB"/>
    <w:rsid w:val="00D705FD"/>
    <w:rsid w:val="00D73CAF"/>
    <w:rsid w:val="00D74796"/>
    <w:rsid w:val="00D935D6"/>
    <w:rsid w:val="00D93C99"/>
    <w:rsid w:val="00DA0AF6"/>
    <w:rsid w:val="00DA2287"/>
    <w:rsid w:val="00DA6250"/>
    <w:rsid w:val="00DB0CCC"/>
    <w:rsid w:val="00DB44F6"/>
    <w:rsid w:val="00DB6DEA"/>
    <w:rsid w:val="00DE0065"/>
    <w:rsid w:val="00DE1086"/>
    <w:rsid w:val="00DE48F3"/>
    <w:rsid w:val="00DF78CF"/>
    <w:rsid w:val="00E05AC9"/>
    <w:rsid w:val="00E07E3E"/>
    <w:rsid w:val="00E1688D"/>
    <w:rsid w:val="00E17145"/>
    <w:rsid w:val="00E17358"/>
    <w:rsid w:val="00E30A01"/>
    <w:rsid w:val="00E30C34"/>
    <w:rsid w:val="00E366B1"/>
    <w:rsid w:val="00E4348B"/>
    <w:rsid w:val="00E6091E"/>
    <w:rsid w:val="00E900EC"/>
    <w:rsid w:val="00E92E04"/>
    <w:rsid w:val="00E934D5"/>
    <w:rsid w:val="00EA3130"/>
    <w:rsid w:val="00EA791D"/>
    <w:rsid w:val="00EB06D7"/>
    <w:rsid w:val="00EB2658"/>
    <w:rsid w:val="00EC2E9B"/>
    <w:rsid w:val="00EC385D"/>
    <w:rsid w:val="00ED1C7B"/>
    <w:rsid w:val="00EE1C71"/>
    <w:rsid w:val="00EF3284"/>
    <w:rsid w:val="00EF56AF"/>
    <w:rsid w:val="00EF6C70"/>
    <w:rsid w:val="00F020D2"/>
    <w:rsid w:val="00F12709"/>
    <w:rsid w:val="00F12B67"/>
    <w:rsid w:val="00F15356"/>
    <w:rsid w:val="00F219D8"/>
    <w:rsid w:val="00F27D43"/>
    <w:rsid w:val="00F31527"/>
    <w:rsid w:val="00F44371"/>
    <w:rsid w:val="00F45EBD"/>
    <w:rsid w:val="00F538C9"/>
    <w:rsid w:val="00F6098E"/>
    <w:rsid w:val="00F64F2F"/>
    <w:rsid w:val="00F74DBB"/>
    <w:rsid w:val="00F819F9"/>
    <w:rsid w:val="00F838D8"/>
    <w:rsid w:val="00F87EC0"/>
    <w:rsid w:val="00F97E9C"/>
    <w:rsid w:val="00FA75F8"/>
    <w:rsid w:val="00FB06B8"/>
    <w:rsid w:val="00FB703F"/>
    <w:rsid w:val="00FC2443"/>
    <w:rsid w:val="00FC4C84"/>
    <w:rsid w:val="00FC5B31"/>
    <w:rsid w:val="00FC695A"/>
    <w:rsid w:val="00FD1518"/>
    <w:rsid w:val="00FD482E"/>
    <w:rsid w:val="00FD7CC4"/>
    <w:rsid w:val="00FE1F02"/>
    <w:rsid w:val="00FE6145"/>
    <w:rsid w:val="00FE790B"/>
    <w:rsid w:val="00FF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F1DC"/>
  <w15:chartTrackingRefBased/>
  <w15:docId w15:val="{20755E14-588E-426E-BCF7-F78AA668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5EBD"/>
    <w:pPr>
      <w:tabs>
        <w:tab w:val="left" w:pos="9498"/>
      </w:tabs>
      <w:spacing w:after="0" w:line="360" w:lineRule="auto"/>
      <w:ind w:left="-567" w:right="-2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643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DE1086"/>
    <w:pPr>
      <w:spacing w:line="264" w:lineRule="auto"/>
      <w:ind w:right="851"/>
      <w:jc w:val="center"/>
      <w:outlineLvl w:val="1"/>
    </w:pPr>
    <w:rPr>
      <w:rFonts w:ascii="Times New Roman" w:hAnsi="Times New Roman" w:cs="Times New Roman"/>
      <w:b/>
      <w:bCs/>
      <w:sz w:val="36"/>
      <w:szCs w:val="36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F12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Body">
    <w:name w:val="Body"/>
    <w:rsid w:val="00F12B67"/>
    <w:pPr>
      <w:spacing w:line="256" w:lineRule="auto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val="uk-UA" w:eastAsia="uk-UA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E1086"/>
    <w:rPr>
      <w:rFonts w:ascii="Times New Roman" w:hAnsi="Times New Roman" w:cs="Times New Roman"/>
      <w:b/>
      <w:bCs/>
      <w:sz w:val="36"/>
      <w:szCs w:val="36"/>
      <w:lang w:val="uk-UA"/>
    </w:rPr>
  </w:style>
  <w:style w:type="table" w:customStyle="1" w:styleId="TableNormal">
    <w:name w:val="Table Normal"/>
    <w:uiPriority w:val="2"/>
    <w:semiHidden/>
    <w:unhideWhenUsed/>
    <w:qFormat/>
    <w:rsid w:val="00C45E0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C45E0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5">
    <w:name w:val="Основной текст Знак"/>
    <w:basedOn w:val="a1"/>
    <w:link w:val="a4"/>
    <w:uiPriority w:val="1"/>
    <w:rsid w:val="00C45E02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0"/>
    <w:uiPriority w:val="1"/>
    <w:qFormat/>
    <w:rsid w:val="00C45E02"/>
    <w:pPr>
      <w:widowControl w:val="0"/>
      <w:autoSpaceDE w:val="0"/>
      <w:autoSpaceDN w:val="0"/>
      <w:spacing w:line="240" w:lineRule="auto"/>
      <w:ind w:left="12"/>
    </w:pPr>
    <w:rPr>
      <w:rFonts w:ascii="Cambria Math" w:eastAsia="Cambria Math" w:hAnsi="Cambria Math" w:cs="Cambria Math"/>
      <w:kern w:val="0"/>
      <w:lang w:val="uk-UA"/>
      <w14:ligatures w14:val="none"/>
    </w:rPr>
  </w:style>
  <w:style w:type="paragraph" w:styleId="a">
    <w:name w:val="List Paragraph"/>
    <w:basedOn w:val="a0"/>
    <w:uiPriority w:val="34"/>
    <w:qFormat/>
    <w:rsid w:val="00506A30"/>
    <w:pPr>
      <w:numPr>
        <w:numId w:val="3"/>
      </w:numPr>
      <w:contextualSpacing/>
    </w:pPr>
    <w:rPr>
      <w:lang w:val="uk-UA"/>
    </w:rPr>
  </w:style>
  <w:style w:type="character" w:styleId="a6">
    <w:name w:val="Emphasis"/>
    <w:uiPriority w:val="20"/>
    <w:qFormat/>
    <w:rsid w:val="00394ABD"/>
    <w:rPr>
      <w:i/>
      <w:iCs/>
      <w:sz w:val="32"/>
      <w:szCs w:val="32"/>
      <w:lang w:val="uk-UA"/>
    </w:rPr>
  </w:style>
  <w:style w:type="paragraph" w:styleId="a7">
    <w:name w:val="Title"/>
    <w:basedOn w:val="a0"/>
    <w:next w:val="a0"/>
    <w:link w:val="a8"/>
    <w:uiPriority w:val="10"/>
    <w:qFormat/>
    <w:rsid w:val="001F039A"/>
    <w:pPr>
      <w:spacing w:line="264" w:lineRule="auto"/>
      <w:ind w:right="851"/>
      <w:jc w:val="center"/>
    </w:pPr>
    <w:rPr>
      <w:rFonts w:ascii="Times New Roman" w:hAnsi="Times New Roman" w:cs="Times New Roman"/>
      <w:sz w:val="40"/>
      <w:szCs w:val="44"/>
      <w:lang w:val="uk-UA"/>
    </w:rPr>
  </w:style>
  <w:style w:type="character" w:customStyle="1" w:styleId="a8">
    <w:name w:val="Заголовок Знак"/>
    <w:basedOn w:val="a1"/>
    <w:link w:val="a7"/>
    <w:uiPriority w:val="10"/>
    <w:rsid w:val="001F039A"/>
    <w:rPr>
      <w:rFonts w:ascii="Times New Roman" w:hAnsi="Times New Roman" w:cs="Times New Roman"/>
      <w:sz w:val="40"/>
      <w:szCs w:val="44"/>
      <w:lang w:val="uk-UA"/>
    </w:rPr>
  </w:style>
  <w:style w:type="character" w:styleId="a9">
    <w:name w:val="Hyperlink"/>
    <w:basedOn w:val="a1"/>
    <w:uiPriority w:val="99"/>
    <w:unhideWhenUsed/>
    <w:rsid w:val="00506A30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FD482E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566B2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566B2D"/>
    <w:pPr>
      <w:tabs>
        <w:tab w:val="clear" w:pos="9498"/>
      </w:tabs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643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FC695A"/>
    <w:rPr>
      <w:b/>
      <w:bCs/>
    </w:rPr>
  </w:style>
  <w:style w:type="character" w:styleId="HTML">
    <w:name w:val="HTML Code"/>
    <w:basedOn w:val="a1"/>
    <w:uiPriority w:val="99"/>
    <w:semiHidden/>
    <w:unhideWhenUsed/>
    <w:rsid w:val="000D6A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lab.com/david.okayach/designing-embedded-system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8BE1-D372-4340-89C6-7A446331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7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Sidoruk</dc:creator>
  <cp:keywords/>
  <dc:description/>
  <cp:lastModifiedBy>Давид</cp:lastModifiedBy>
  <cp:revision>413</cp:revision>
  <dcterms:created xsi:type="dcterms:W3CDTF">2024-04-14T19:19:00Z</dcterms:created>
  <dcterms:modified xsi:type="dcterms:W3CDTF">2025-03-15T16:28:00Z</dcterms:modified>
</cp:coreProperties>
</file>