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344E5" w14:textId="122FD292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 xml:space="preserve">МИНИСТЕРСТВО </w:t>
      </w:r>
      <w:r w:rsidR="00A21938">
        <w:rPr>
          <w:rFonts w:ascii="Times New Roman" w:hAnsi="Times New Roman" w:cs="Times New Roman"/>
        </w:rPr>
        <w:t>НАУКИ И ВЫСШЕГО ОБРАЗОВАНИЯ</w:t>
      </w:r>
      <w:r w:rsidRPr="007952D3">
        <w:rPr>
          <w:rFonts w:ascii="Times New Roman" w:hAnsi="Times New Roman" w:cs="Times New Roman"/>
        </w:rPr>
        <w:t xml:space="preserve"> РОССИЙСКОЙ ФЕДЕРАЦИИ</w:t>
      </w:r>
    </w:p>
    <w:p w14:paraId="7F470E62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</w:p>
    <w:p w14:paraId="63FFB5EB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ФЕДЕРАЛЬНОЕ ГОСУДАРСТВЕННОЕ БЮДЖЕТНОЕ</w:t>
      </w:r>
    </w:p>
    <w:p w14:paraId="63F2DCFF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ОБРАЗОВАТЕЛЬНОЕ УЧРЕЖДЕНИЕ</w:t>
      </w:r>
    </w:p>
    <w:p w14:paraId="771520AA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ВЫСШЕГО ОБРАЗОВАНИЯ</w:t>
      </w:r>
    </w:p>
    <w:p w14:paraId="00930788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«НОВОСИБИРСКИЙ ГОСУДАРСТВЕННЫЙ ТЕХНИЧЕСКИЙ УНИВЕРСИТЕТ»</w:t>
      </w:r>
    </w:p>
    <w:p w14:paraId="2394A3EE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_______________________________________________________________________</w:t>
      </w:r>
    </w:p>
    <w:p w14:paraId="1861ABCB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</w:p>
    <w:p w14:paraId="760850EA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Кафедра вычислительной техники</w:t>
      </w:r>
    </w:p>
    <w:p w14:paraId="3815121D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</w:p>
    <w:p w14:paraId="1B64B063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  <w:noProof/>
        </w:rPr>
        <w:drawing>
          <wp:inline distT="0" distB="0" distL="0" distR="0" wp14:anchorId="4AC7B41C" wp14:editId="262FF77D">
            <wp:extent cx="1498600" cy="1003300"/>
            <wp:effectExtent l="0" t="0" r="0" b="0"/>
            <wp:docPr id="21080749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953E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</w:p>
    <w:p w14:paraId="369D25BE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  <w:b/>
          <w:bCs/>
        </w:rPr>
        <w:t>ОТЧЁТ</w:t>
      </w:r>
    </w:p>
    <w:p w14:paraId="45BDC909" w14:textId="500291E5" w:rsidR="007952D3" w:rsidRDefault="007952D3" w:rsidP="007952D3">
      <w:pPr>
        <w:jc w:val="center"/>
        <w:rPr>
          <w:rFonts w:ascii="Times New Roman" w:hAnsi="Times New Roman" w:cs="Times New Roman"/>
          <w:b/>
          <w:bCs/>
        </w:rPr>
      </w:pPr>
      <w:r w:rsidRPr="007952D3">
        <w:rPr>
          <w:rFonts w:ascii="Times New Roman" w:hAnsi="Times New Roman" w:cs="Times New Roman"/>
          <w:b/>
          <w:bCs/>
        </w:rPr>
        <w:t>по лабораторной работе №</w:t>
      </w:r>
      <w:r w:rsidR="0049338B">
        <w:rPr>
          <w:rFonts w:ascii="Times New Roman" w:hAnsi="Times New Roman" w:cs="Times New Roman"/>
          <w:b/>
          <w:bCs/>
        </w:rPr>
        <w:t>4</w:t>
      </w:r>
    </w:p>
    <w:p w14:paraId="5CC6B3EC" w14:textId="54404C67" w:rsidR="001F0E15" w:rsidRPr="00275C96" w:rsidRDefault="001F0E15" w:rsidP="007952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Вариант 1</w:t>
      </w:r>
      <w:r w:rsidR="00275C96" w:rsidRPr="00275C96">
        <w:rPr>
          <w:rFonts w:ascii="Times New Roman" w:hAnsi="Times New Roman" w:cs="Times New Roman"/>
          <w:b/>
          <w:bCs/>
        </w:rPr>
        <w:t>1</w:t>
      </w:r>
    </w:p>
    <w:p w14:paraId="1CD62980" w14:textId="7B8C4A12" w:rsidR="007952D3" w:rsidRPr="0063317A" w:rsidRDefault="007952D3" w:rsidP="00C304A6">
      <w:pPr>
        <w:jc w:val="center"/>
        <w:rPr>
          <w:rFonts w:ascii="Times New Roman" w:hAnsi="Times New Roman" w:cs="Times New Roman"/>
          <w:i/>
          <w:iCs/>
        </w:rPr>
      </w:pPr>
      <w:r w:rsidRPr="007952D3">
        <w:rPr>
          <w:rFonts w:ascii="Times New Roman" w:hAnsi="Times New Roman" w:cs="Times New Roman"/>
          <w:i/>
          <w:iCs/>
        </w:rPr>
        <w:t>«</w:t>
      </w:r>
      <w:r w:rsidR="0049338B" w:rsidRPr="0049338B">
        <w:rPr>
          <w:rFonts w:ascii="Times New Roman" w:hAnsi="Times New Roman" w:cs="Times New Roman"/>
          <w:i/>
          <w:iCs/>
        </w:rPr>
        <w:t>Имитационное моделирование случайных событий</w:t>
      </w:r>
      <w:r w:rsidRPr="007952D3">
        <w:rPr>
          <w:rFonts w:ascii="Times New Roman" w:hAnsi="Times New Roman" w:cs="Times New Roman"/>
          <w:i/>
          <w:iCs/>
        </w:rPr>
        <w:t>»</w:t>
      </w:r>
    </w:p>
    <w:p w14:paraId="5F02D510" w14:textId="75C8BA84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  <w:b/>
          <w:bCs/>
        </w:rPr>
        <w:t>по дисциплине: «</w:t>
      </w:r>
      <w:r w:rsidR="0063317A">
        <w:rPr>
          <w:rFonts w:ascii="Times New Roman" w:hAnsi="Times New Roman" w:cs="Times New Roman"/>
          <w:i/>
          <w:iCs/>
        </w:rPr>
        <w:t>Моделирование</w:t>
      </w:r>
      <w:r w:rsidRPr="007952D3">
        <w:rPr>
          <w:rFonts w:ascii="Times New Roman" w:hAnsi="Times New Roman" w:cs="Times New Roman"/>
          <w:b/>
          <w:bCs/>
        </w:rPr>
        <w:t>»</w:t>
      </w:r>
    </w:p>
    <w:p w14:paraId="0AB49E2F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br/>
      </w:r>
    </w:p>
    <w:p w14:paraId="4E251C9B" w14:textId="0F25CE79" w:rsidR="007952D3" w:rsidRPr="007952D3" w:rsidRDefault="007952D3" w:rsidP="00785258">
      <w:pPr>
        <w:rPr>
          <w:rFonts w:ascii="Times New Roman" w:hAnsi="Times New Roman" w:cs="Times New Roman"/>
        </w:rPr>
      </w:pPr>
      <w:proofErr w:type="gramStart"/>
      <w:r w:rsidRPr="007952D3">
        <w:rPr>
          <w:rFonts w:ascii="Times New Roman" w:hAnsi="Times New Roman" w:cs="Times New Roman"/>
        </w:rPr>
        <w:t>Выполнил:</w:t>
      </w:r>
      <w:r w:rsidRPr="007952D3">
        <w:rPr>
          <w:rFonts w:ascii="Times New Roman" w:hAnsi="Times New Roman" w:cs="Times New Roman"/>
          <w:i/>
          <w:iCs/>
        </w:rPr>
        <w:t xml:space="preserve">   </w:t>
      </w:r>
      <w:proofErr w:type="gramEnd"/>
      <w:r w:rsidRPr="007952D3">
        <w:rPr>
          <w:rFonts w:ascii="Times New Roman" w:hAnsi="Times New Roman" w:cs="Times New Roman"/>
          <w:i/>
          <w:iCs/>
        </w:rPr>
        <w:t>                                                                 </w:t>
      </w:r>
      <w:r w:rsidR="00785258">
        <w:rPr>
          <w:rFonts w:ascii="Times New Roman" w:hAnsi="Times New Roman" w:cs="Times New Roman"/>
          <w:i/>
          <w:iCs/>
        </w:rPr>
        <w:tab/>
      </w:r>
      <w:r w:rsidRPr="007952D3">
        <w:rPr>
          <w:rFonts w:ascii="Times New Roman" w:hAnsi="Times New Roman" w:cs="Times New Roman"/>
          <w:i/>
          <w:iCs/>
        </w:rPr>
        <w:t xml:space="preserve"> </w:t>
      </w:r>
      <w:r w:rsidR="0063317A">
        <w:rPr>
          <w:rFonts w:ascii="Times New Roman" w:hAnsi="Times New Roman" w:cs="Times New Roman"/>
          <w:i/>
          <w:iCs/>
        </w:rPr>
        <w:t xml:space="preserve">           </w:t>
      </w:r>
      <w:r w:rsidRPr="007952D3">
        <w:rPr>
          <w:rFonts w:ascii="Times New Roman" w:hAnsi="Times New Roman" w:cs="Times New Roman"/>
        </w:rPr>
        <w:t>Проверил:</w:t>
      </w:r>
    </w:p>
    <w:p w14:paraId="00C7549B" w14:textId="0C570798" w:rsidR="00785258" w:rsidRDefault="007952D3" w:rsidP="00785258">
      <w:pPr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 xml:space="preserve">Студент гр. АВТ-410, АВТФ                                      </w:t>
      </w:r>
    </w:p>
    <w:p w14:paraId="7A05802B" w14:textId="129E4B52" w:rsidR="007952D3" w:rsidRPr="007952D3" w:rsidRDefault="00B13C31" w:rsidP="0078525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Борозенец</w:t>
      </w:r>
      <w:proofErr w:type="spellEnd"/>
      <w:r>
        <w:rPr>
          <w:rFonts w:ascii="Times New Roman" w:hAnsi="Times New Roman" w:cs="Times New Roman"/>
          <w:i/>
          <w:iCs/>
        </w:rPr>
        <w:t xml:space="preserve"> Е.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="00D46F19">
        <w:rPr>
          <w:rFonts w:ascii="Times New Roman" w:hAnsi="Times New Roman" w:cs="Times New Roman"/>
          <w:i/>
          <w:iCs/>
        </w:rPr>
        <w:tab/>
      </w:r>
      <w:r w:rsidR="0063317A">
        <w:rPr>
          <w:rFonts w:ascii="Times New Roman" w:hAnsi="Times New Roman" w:cs="Times New Roman"/>
          <w:i/>
          <w:iCs/>
        </w:rPr>
        <w:tab/>
      </w:r>
      <w:r w:rsidR="007952D3" w:rsidRPr="007952D3">
        <w:rPr>
          <w:rFonts w:ascii="Times New Roman" w:hAnsi="Times New Roman" w:cs="Times New Roman"/>
          <w:i/>
          <w:iCs/>
        </w:rPr>
        <w:t xml:space="preserve">                          </w:t>
      </w:r>
      <w:r w:rsidR="00785258" w:rsidRPr="00785258">
        <w:rPr>
          <w:rFonts w:ascii="Times New Roman" w:hAnsi="Times New Roman" w:cs="Times New Roman"/>
          <w:i/>
          <w:iCs/>
        </w:rPr>
        <w:tab/>
      </w:r>
      <w:r w:rsidR="00785258">
        <w:rPr>
          <w:rFonts w:ascii="Times New Roman" w:hAnsi="Times New Roman" w:cs="Times New Roman"/>
          <w:i/>
          <w:iCs/>
        </w:rPr>
        <w:tab/>
      </w:r>
      <w:r w:rsidR="0063317A">
        <w:rPr>
          <w:rFonts w:ascii="Times New Roman" w:hAnsi="Times New Roman" w:cs="Times New Roman"/>
          <w:i/>
          <w:iCs/>
        </w:rPr>
        <w:t>Орлов</w:t>
      </w:r>
      <w:r w:rsidR="00785258">
        <w:rPr>
          <w:rFonts w:ascii="Times New Roman" w:hAnsi="Times New Roman" w:cs="Times New Roman"/>
          <w:i/>
          <w:iCs/>
        </w:rPr>
        <w:t xml:space="preserve"> </w:t>
      </w:r>
      <w:r w:rsidR="0063317A">
        <w:rPr>
          <w:rFonts w:ascii="Times New Roman" w:hAnsi="Times New Roman" w:cs="Times New Roman"/>
          <w:i/>
          <w:iCs/>
        </w:rPr>
        <w:t>И</w:t>
      </w:r>
      <w:r w:rsidR="00785258">
        <w:rPr>
          <w:rFonts w:ascii="Times New Roman" w:hAnsi="Times New Roman" w:cs="Times New Roman"/>
          <w:i/>
          <w:iCs/>
        </w:rPr>
        <w:t>.</w:t>
      </w:r>
      <w:r w:rsidR="0063317A">
        <w:rPr>
          <w:rFonts w:ascii="Times New Roman" w:hAnsi="Times New Roman" w:cs="Times New Roman"/>
          <w:i/>
          <w:iCs/>
        </w:rPr>
        <w:t xml:space="preserve"> В.</w:t>
      </w:r>
    </w:p>
    <w:p w14:paraId="4012E4DD" w14:textId="1234FC3A" w:rsidR="007952D3" w:rsidRPr="007952D3" w:rsidRDefault="007952D3" w:rsidP="00785258">
      <w:pPr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«</w:t>
      </w:r>
      <w:r w:rsidR="0063317A">
        <w:rPr>
          <w:rFonts w:ascii="Times New Roman" w:hAnsi="Times New Roman" w:cs="Times New Roman"/>
        </w:rPr>
        <w:t>5</w:t>
      </w:r>
      <w:r w:rsidRPr="007952D3">
        <w:rPr>
          <w:rFonts w:ascii="Times New Roman" w:hAnsi="Times New Roman" w:cs="Times New Roman"/>
        </w:rPr>
        <w:t xml:space="preserve">» </w:t>
      </w:r>
      <w:r w:rsidR="00B13C31">
        <w:rPr>
          <w:rFonts w:ascii="Times New Roman" w:hAnsi="Times New Roman" w:cs="Times New Roman"/>
        </w:rPr>
        <w:t>мая</w:t>
      </w:r>
      <w:r w:rsidRPr="007952D3">
        <w:rPr>
          <w:rFonts w:ascii="Times New Roman" w:hAnsi="Times New Roman" w:cs="Times New Roman"/>
        </w:rPr>
        <w:t xml:space="preserve"> 202</w:t>
      </w:r>
      <w:r w:rsidR="00785258">
        <w:rPr>
          <w:rFonts w:ascii="Times New Roman" w:hAnsi="Times New Roman" w:cs="Times New Roman"/>
        </w:rPr>
        <w:t>6</w:t>
      </w:r>
      <w:r w:rsidRPr="007952D3">
        <w:rPr>
          <w:rFonts w:ascii="Times New Roman" w:hAnsi="Times New Roman" w:cs="Times New Roman"/>
        </w:rPr>
        <w:t>г</w:t>
      </w:r>
      <w:r w:rsidR="00785258" w:rsidRPr="00785258">
        <w:rPr>
          <w:rFonts w:ascii="Times New Roman" w:hAnsi="Times New Roman" w:cs="Times New Roman"/>
        </w:rPr>
        <w:t>.</w:t>
      </w:r>
      <w:r w:rsidR="00785258" w:rsidRPr="00785258">
        <w:rPr>
          <w:rFonts w:ascii="Times New Roman" w:hAnsi="Times New Roman" w:cs="Times New Roman"/>
        </w:rPr>
        <w:tab/>
      </w:r>
      <w:r w:rsidR="00785258" w:rsidRPr="00785258">
        <w:rPr>
          <w:rFonts w:ascii="Times New Roman" w:hAnsi="Times New Roman" w:cs="Times New Roman"/>
        </w:rPr>
        <w:tab/>
      </w:r>
      <w:r w:rsidR="00785258" w:rsidRPr="00785258">
        <w:rPr>
          <w:rFonts w:ascii="Times New Roman" w:hAnsi="Times New Roman" w:cs="Times New Roman"/>
        </w:rPr>
        <w:tab/>
      </w:r>
      <w:r w:rsidR="00785258" w:rsidRPr="00785258">
        <w:rPr>
          <w:rFonts w:ascii="Times New Roman" w:hAnsi="Times New Roman" w:cs="Times New Roman"/>
        </w:rPr>
        <w:tab/>
      </w:r>
      <w:r w:rsidR="00785258" w:rsidRPr="00785258">
        <w:rPr>
          <w:rFonts w:ascii="Times New Roman" w:hAnsi="Times New Roman" w:cs="Times New Roman"/>
        </w:rPr>
        <w:tab/>
      </w:r>
      <w:r w:rsidR="00785258" w:rsidRP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Pr="007952D3">
        <w:rPr>
          <w:rFonts w:ascii="Times New Roman" w:hAnsi="Times New Roman" w:cs="Times New Roman"/>
        </w:rPr>
        <w:t>«</w:t>
      </w:r>
      <w:r w:rsidR="0063317A">
        <w:rPr>
          <w:rFonts w:ascii="Times New Roman" w:hAnsi="Times New Roman" w:cs="Times New Roman"/>
        </w:rPr>
        <w:t>5</w:t>
      </w:r>
      <w:r w:rsidRPr="007952D3">
        <w:rPr>
          <w:rFonts w:ascii="Times New Roman" w:hAnsi="Times New Roman" w:cs="Times New Roman"/>
        </w:rPr>
        <w:t xml:space="preserve">» </w:t>
      </w:r>
      <w:r w:rsidR="00B13C31">
        <w:rPr>
          <w:rFonts w:ascii="Times New Roman" w:hAnsi="Times New Roman" w:cs="Times New Roman"/>
        </w:rPr>
        <w:t>мая</w:t>
      </w:r>
      <w:r w:rsidRPr="007952D3">
        <w:rPr>
          <w:rFonts w:ascii="Times New Roman" w:hAnsi="Times New Roman" w:cs="Times New Roman"/>
        </w:rPr>
        <w:t xml:space="preserve"> 202</w:t>
      </w:r>
      <w:r w:rsidR="00785258">
        <w:rPr>
          <w:rFonts w:ascii="Times New Roman" w:hAnsi="Times New Roman" w:cs="Times New Roman"/>
        </w:rPr>
        <w:t>6</w:t>
      </w:r>
      <w:r w:rsidRPr="007952D3">
        <w:rPr>
          <w:rFonts w:ascii="Times New Roman" w:hAnsi="Times New Roman" w:cs="Times New Roman"/>
        </w:rPr>
        <w:t>г.</w:t>
      </w:r>
    </w:p>
    <w:p w14:paraId="2FE2BF3D" w14:textId="77777777" w:rsidR="007952D3" w:rsidRPr="007952D3" w:rsidRDefault="007952D3" w:rsidP="00785258">
      <w:pPr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_________________</w:t>
      </w:r>
      <w:r w:rsidRPr="007952D3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Pr="007952D3">
        <w:rPr>
          <w:rFonts w:ascii="Times New Roman" w:hAnsi="Times New Roman" w:cs="Times New Roman"/>
        </w:rPr>
        <w:t>_________________</w:t>
      </w:r>
    </w:p>
    <w:p w14:paraId="28CF4F8B" w14:textId="36FB0398" w:rsidR="007952D3" w:rsidRPr="007952D3" w:rsidRDefault="00683362" w:rsidP="007852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7952D3" w:rsidRPr="007952D3">
        <w:rPr>
          <w:rFonts w:ascii="Times New Roman" w:hAnsi="Times New Roman" w:cs="Times New Roman"/>
        </w:rPr>
        <w:t>(подпись)</w:t>
      </w:r>
      <w:r w:rsidR="007952D3" w:rsidRPr="007952D3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952D3" w:rsidRPr="007952D3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</w:r>
      <w:r w:rsidR="00785258">
        <w:rPr>
          <w:rFonts w:ascii="Times New Roman" w:hAnsi="Times New Roman" w:cs="Times New Roman"/>
        </w:rPr>
        <w:tab/>
        <w:t xml:space="preserve">        </w:t>
      </w:r>
      <w:r>
        <w:rPr>
          <w:rFonts w:ascii="Times New Roman" w:hAnsi="Times New Roman" w:cs="Times New Roman"/>
        </w:rPr>
        <w:t xml:space="preserve">                 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7952D3" w:rsidRPr="007952D3">
        <w:rPr>
          <w:rFonts w:ascii="Times New Roman" w:hAnsi="Times New Roman" w:cs="Times New Roman"/>
        </w:rPr>
        <w:t>(</w:t>
      </w:r>
      <w:proofErr w:type="gramEnd"/>
      <w:r w:rsidR="007952D3" w:rsidRPr="007952D3">
        <w:rPr>
          <w:rFonts w:ascii="Times New Roman" w:hAnsi="Times New Roman" w:cs="Times New Roman"/>
        </w:rPr>
        <w:t>подпись)</w:t>
      </w:r>
    </w:p>
    <w:p w14:paraId="342B4CCE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</w:p>
    <w:p w14:paraId="7C2E5559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 </w:t>
      </w:r>
    </w:p>
    <w:p w14:paraId="188D215C" w14:textId="77777777" w:rsidR="007952D3" w:rsidRPr="007952D3" w:rsidRDefault="007952D3" w:rsidP="007952D3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br/>
      </w:r>
      <w:r w:rsidRPr="007952D3">
        <w:rPr>
          <w:rFonts w:ascii="Times New Roman" w:hAnsi="Times New Roman" w:cs="Times New Roman"/>
        </w:rPr>
        <w:br/>
      </w:r>
      <w:r w:rsidRPr="007952D3">
        <w:rPr>
          <w:rFonts w:ascii="Times New Roman" w:hAnsi="Times New Roman" w:cs="Times New Roman"/>
        </w:rPr>
        <w:br/>
      </w:r>
    </w:p>
    <w:p w14:paraId="79457ACB" w14:textId="77777777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7984BCAC" w14:textId="77777777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74470725" w14:textId="77777777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63EA0F99" w14:textId="77777777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3B9B2393" w14:textId="77777777" w:rsidR="00303CC4" w:rsidRDefault="00303CC4" w:rsidP="001F0E15">
      <w:pPr>
        <w:rPr>
          <w:rFonts w:ascii="Times New Roman" w:hAnsi="Times New Roman" w:cs="Times New Roman"/>
        </w:rPr>
      </w:pPr>
    </w:p>
    <w:p w14:paraId="49B08BA7" w14:textId="77777777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14EA69ED" w14:textId="04455F54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7FEE5DEB" w14:textId="77777777" w:rsidR="00303CC4" w:rsidRDefault="00303CC4" w:rsidP="00BD0C3E">
      <w:pPr>
        <w:rPr>
          <w:rFonts w:ascii="Times New Roman" w:hAnsi="Times New Roman" w:cs="Times New Roman"/>
        </w:rPr>
      </w:pPr>
    </w:p>
    <w:p w14:paraId="769602BE" w14:textId="4F17D1C1" w:rsidR="00303CC4" w:rsidRDefault="00303CC4" w:rsidP="00303CC4">
      <w:pPr>
        <w:ind w:firstLine="708"/>
        <w:jc w:val="center"/>
        <w:rPr>
          <w:rFonts w:ascii="Times New Roman" w:hAnsi="Times New Roman" w:cs="Times New Roman"/>
        </w:rPr>
      </w:pPr>
    </w:p>
    <w:p w14:paraId="5FD6B234" w14:textId="77777777" w:rsidR="00C304A6" w:rsidRDefault="00C304A6" w:rsidP="00303CC4">
      <w:pPr>
        <w:ind w:firstLine="708"/>
        <w:jc w:val="center"/>
        <w:rPr>
          <w:rFonts w:ascii="Times New Roman" w:hAnsi="Times New Roman" w:cs="Times New Roman"/>
        </w:rPr>
      </w:pPr>
    </w:p>
    <w:p w14:paraId="73F43552" w14:textId="77777777" w:rsidR="004B4205" w:rsidRDefault="004B4205" w:rsidP="004B4205">
      <w:pPr>
        <w:rPr>
          <w:rFonts w:ascii="Times New Roman" w:hAnsi="Times New Roman" w:cs="Times New Roman"/>
        </w:rPr>
      </w:pPr>
    </w:p>
    <w:p w14:paraId="7AAE8631" w14:textId="77777777" w:rsidR="004B4205" w:rsidRDefault="007952D3" w:rsidP="004B4205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Новосиб</w:t>
      </w:r>
      <w:r w:rsidR="004B4205">
        <w:rPr>
          <w:rFonts w:ascii="Times New Roman" w:hAnsi="Times New Roman" w:cs="Times New Roman"/>
        </w:rPr>
        <w:t>ирск</w:t>
      </w:r>
    </w:p>
    <w:p w14:paraId="1D679B40" w14:textId="24C5C37B" w:rsidR="004B4205" w:rsidRDefault="007952D3" w:rsidP="001F0E15">
      <w:pPr>
        <w:jc w:val="center"/>
        <w:rPr>
          <w:rFonts w:ascii="Times New Roman" w:hAnsi="Times New Roman" w:cs="Times New Roman"/>
        </w:rPr>
      </w:pPr>
      <w:r w:rsidRPr="007952D3">
        <w:rPr>
          <w:rFonts w:ascii="Times New Roman" w:hAnsi="Times New Roman" w:cs="Times New Roman"/>
        </w:rPr>
        <w:t>202</w:t>
      </w:r>
      <w:r w:rsidR="0063491B">
        <w:rPr>
          <w:rFonts w:ascii="Times New Roman" w:hAnsi="Times New Roman" w:cs="Times New Roman"/>
        </w:rPr>
        <w:t>6</w:t>
      </w:r>
    </w:p>
    <w:p w14:paraId="4055C7BB" w14:textId="77777777" w:rsidR="0063317A" w:rsidRDefault="004B4205" w:rsidP="004B4205">
      <w:pPr>
        <w:jc w:val="both"/>
        <w:rPr>
          <w:rFonts w:ascii="Times New Roman" w:hAnsi="Times New Roman" w:cs="Times New Roman"/>
          <w:sz w:val="28"/>
          <w:szCs w:val="28"/>
        </w:rPr>
      </w:pPr>
      <w:r w:rsidRPr="006331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63317A" w:rsidRPr="0063317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3317A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Pr="0063317A">
        <w:rPr>
          <w:rFonts w:ascii="Times New Roman" w:hAnsi="Times New Roman" w:cs="Times New Roman"/>
          <w:sz w:val="28"/>
          <w:szCs w:val="28"/>
        </w:rPr>
        <w:t>:</w:t>
      </w:r>
    </w:p>
    <w:p w14:paraId="15EF3D03" w14:textId="77777777" w:rsidR="0049338B" w:rsidRDefault="0049338B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- изучить алгоритмы и методы имитации случайных событий;</w:t>
      </w:r>
    </w:p>
    <w:p w14:paraId="59CE1811" w14:textId="600955AC" w:rsidR="0049338B" w:rsidRDefault="0016561C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- </w:t>
      </w:r>
      <w:r w:rsidR="0049338B"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получить практические навыки решения задач, связанных с имитационным моделированием событий в средах GPSS </w:t>
      </w:r>
      <w:proofErr w:type="spellStart"/>
      <w:r w:rsidR="0049338B"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World</w:t>
      </w:r>
      <w:proofErr w:type="spellEnd"/>
      <w:r w:rsidR="0049338B"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49338B"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ExtendSim</w:t>
      </w:r>
      <w:proofErr w:type="spellEnd"/>
      <w:r w:rsidR="0049338B"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;</w:t>
      </w:r>
    </w:p>
    <w:p w14:paraId="22EA4E90" w14:textId="3BA09CCA" w:rsidR="00BD0C3E" w:rsidRDefault="0049338B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- сравнить эффективность использования (простота реализации, объем вычислений, точность) имитационных методов моделирования событий по сравнению с аналитическими.</w:t>
      </w:r>
    </w:p>
    <w:p w14:paraId="1BABB7BE" w14:textId="25B4BD01" w:rsidR="0049338B" w:rsidRDefault="0049338B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1C3A60F" w14:textId="75A62300" w:rsidR="0049338B" w:rsidRDefault="0016561C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Задания:</w:t>
      </w:r>
    </w:p>
    <w:p w14:paraId="0199B3C2" w14:textId="76EEA19A" w:rsidR="0016561C" w:rsidRDefault="0016561C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4F2CB4E" w14:textId="49354B87" w:rsidR="0016561C" w:rsidRPr="0016561C" w:rsidRDefault="0016561C" w:rsidP="0016561C">
      <w:pPr>
        <w:pStyle w:val="a5"/>
        <w:jc w:val="both"/>
        <w:rPr>
          <w:sz w:val="28"/>
          <w:szCs w:val="28"/>
        </w:rPr>
      </w:pPr>
      <w:r w:rsidRPr="0016561C">
        <w:rPr>
          <w:color w:val="34343C"/>
          <w:sz w:val="28"/>
          <w:szCs w:val="28"/>
        </w:rPr>
        <w:t xml:space="preserve">1. </w:t>
      </w:r>
      <w:r w:rsidRPr="0016561C">
        <w:rPr>
          <w:sz w:val="28"/>
          <w:szCs w:val="28"/>
        </w:rPr>
        <w:t>Вероятности того, что во время работы технического устройства произойдет сбой в первом блоке, во втором блоке и в третьем блоке, относятся как n</w:t>
      </w:r>
      <w:proofErr w:type="gramStart"/>
      <w:r w:rsidRPr="0016561C">
        <w:rPr>
          <w:sz w:val="28"/>
          <w:szCs w:val="28"/>
        </w:rPr>
        <w:t>1 :</w:t>
      </w:r>
      <w:proofErr w:type="gramEnd"/>
      <w:r w:rsidRPr="0016561C">
        <w:rPr>
          <w:sz w:val="28"/>
          <w:szCs w:val="28"/>
        </w:rPr>
        <w:t xml:space="preserve"> n2 : n3. Вероятности обнаружения сбоя в первом, втором и третьем блоках соответственно равны p1, p2, p3. Требуется рассчитать вероятность обнаружения сбоя. Если во время работы системы был обнаружен сбой, необходимо определить, отказ какого из элементов наиболее вероятен.</w:t>
      </w:r>
    </w:p>
    <w:p w14:paraId="1C9F4C9E" w14:textId="616B971F" w:rsidR="0016561C" w:rsidRPr="0016561C" w:rsidRDefault="0016561C" w:rsidP="0016561C">
      <w:pPr>
        <w:pStyle w:val="a5"/>
        <w:jc w:val="both"/>
        <w:rPr>
          <w:sz w:val="28"/>
          <w:szCs w:val="28"/>
        </w:rPr>
      </w:pPr>
      <w:r w:rsidRPr="0016561C">
        <w:rPr>
          <w:sz w:val="28"/>
          <w:szCs w:val="28"/>
        </w:rPr>
        <w:t>n1 : n2 : n3 =</w:t>
      </w:r>
      <w:r w:rsidR="00030FF3">
        <w:rPr>
          <w:sz w:val="28"/>
          <w:szCs w:val="28"/>
        </w:rPr>
        <w:t>3:2:5</w:t>
      </w:r>
      <w:r w:rsidRPr="0016561C">
        <w:rPr>
          <w:sz w:val="28"/>
          <w:szCs w:val="28"/>
        </w:rPr>
        <w:t>; p1=0,</w:t>
      </w:r>
      <w:r w:rsidR="00030FF3">
        <w:rPr>
          <w:sz w:val="28"/>
          <w:szCs w:val="28"/>
        </w:rPr>
        <w:t>8</w:t>
      </w:r>
      <w:r w:rsidRPr="0016561C">
        <w:rPr>
          <w:sz w:val="28"/>
          <w:szCs w:val="28"/>
        </w:rPr>
        <w:t>; p2 = 0,9; p3 =0,9.</w:t>
      </w:r>
    </w:p>
    <w:p w14:paraId="5B1C9EC9" w14:textId="716E2A27" w:rsidR="0016561C" w:rsidRPr="0016561C" w:rsidRDefault="0016561C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16561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2. Устройство состоит из трех элементов, работающих независимо.</w:t>
      </w:r>
    </w:p>
    <w:p w14:paraId="74047CD4" w14:textId="77777777" w:rsidR="0016561C" w:rsidRPr="0016561C" w:rsidRDefault="0016561C" w:rsidP="0016561C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16561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Вероятности безотказной работы (за время t) первого, второго и третьего</w:t>
      </w:r>
    </w:p>
    <w:p w14:paraId="6B35BBDC" w14:textId="77777777" w:rsidR="0016561C" w:rsidRPr="0016561C" w:rsidRDefault="0016561C" w:rsidP="0016561C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16561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элементов соответственно равны 0,9; 0,8; 0,95. Найти вероятности того, что</w:t>
      </w:r>
    </w:p>
    <w:p w14:paraId="0774E807" w14:textId="77777777" w:rsidR="0016561C" w:rsidRPr="0016561C" w:rsidRDefault="0016561C" w:rsidP="0016561C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16561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за время t безотказно будут работать: а) ни один из элементов; б) только два</w:t>
      </w:r>
    </w:p>
    <w:p w14:paraId="2AF606D2" w14:textId="77777777" w:rsidR="0016561C" w:rsidRPr="0016561C" w:rsidRDefault="0016561C" w:rsidP="0016561C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16561C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элемента; в) все три элемента.</w:t>
      </w:r>
    </w:p>
    <w:p w14:paraId="744208CD" w14:textId="24588FD1" w:rsidR="0049338B" w:rsidRDefault="0049338B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4921BC4" w14:textId="24401C0D" w:rsidR="0049338B" w:rsidRDefault="0049338B" w:rsidP="004B4205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A3B66B7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Задание 1:</w:t>
      </w:r>
    </w:p>
    <w:p w14:paraId="73E04A20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E88B10C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Задача 2.3</w:t>
      </w:r>
    </w:p>
    <w:p w14:paraId="5CFD0A46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2801570" w14:textId="77777777" w:rsidR="00811E87" w:rsidRPr="0049338B" w:rsidRDefault="00811E87" w:rsidP="00811E87">
      <w:pPr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Аналитическое решение</w:t>
      </w:r>
    </w:p>
    <w:p w14:paraId="36C36D1D" w14:textId="77777777" w:rsidR="00811E87" w:rsidRPr="0049338B" w:rsidRDefault="00811E87" w:rsidP="00811E87">
      <w:pPr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 xml:space="preserve">Найдем вероятности сбоя в каждом блоке </w:t>
      </w:r>
      <w:proofErr w:type="spellStart"/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q_i</w:t>
      </w:r>
      <w:proofErr w:type="spellEnd"/>
    </w:p>
    <w:p w14:paraId="023DBC1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5658DEF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Соотношение 1:4:5 означает: пусть q1 = k, q2 = 4k, q3 = 5k.</w:t>
      </w:r>
    </w:p>
    <w:p w14:paraId="7402B98E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795621E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По условию задачи вероятности сбоя даны как относительные величины. В условии сказано: "Вероятности того, что во время работы технического устройства произойдет сбой в первом блоке, во втором блоке, в третьем блоке, относятся как..." Подразумевается, что сбой обязательно происходит в одном из трех блоков, то есть q1 + q2 + q3 = 1.</w:t>
      </w:r>
    </w:p>
    <w:p w14:paraId="28E1D12C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A224844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lastRenderedPageBreak/>
        <w:t>Тогда: k + 4k + 5k = 10k = 1, следовательно k = 0,1.</w:t>
      </w:r>
    </w:p>
    <w:p w14:paraId="103B5D41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0754687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Значит: q1 = 0,1; q2 = 0,4; q3 = 0,5.</w:t>
      </w:r>
    </w:p>
    <w:p w14:paraId="3E1F808F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993CDC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Вероятность обнаружения сбоя</w:t>
      </w:r>
    </w:p>
    <w:p w14:paraId="164A57B6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D13A3BB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Событие D - сбой обнаружен. Если сбой произошел в блоке i, то он обнаруживается с вероятностью </w:t>
      </w:r>
      <w:proofErr w:type="spellStart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p_i</w:t>
      </w:r>
      <w:proofErr w:type="spellEnd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.</w:t>
      </w:r>
    </w:p>
    <w:p w14:paraId="357D02C5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7DFFE22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По формуле полной вероятности: P(D) = q1*p1 + q2*p2 + q3*p3 = 0,1*0,75 + 0,4*0,95 + 0,5*0,9 = 0,075 + 0,38 + 0,45 = 0,905.</w:t>
      </w:r>
    </w:p>
    <w:p w14:paraId="07252B8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803B754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Какой блок вероятнее всего отказал, если сбой обнаружен</w:t>
      </w:r>
    </w:p>
    <w:p w14:paraId="019CF0D4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CCFAA49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Используем формулу Байеса: P(</w:t>
      </w:r>
      <w:proofErr w:type="spellStart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q_i|D</w:t>
      </w:r>
      <w:proofErr w:type="spellEnd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) = (</w:t>
      </w:r>
      <w:proofErr w:type="spellStart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q_i</w:t>
      </w:r>
      <w:proofErr w:type="spellEnd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 xml:space="preserve"> * </w:t>
      </w:r>
      <w:proofErr w:type="spellStart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p_i</w:t>
      </w:r>
      <w:proofErr w:type="spellEnd"/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) / P(D).</w:t>
      </w:r>
    </w:p>
    <w:p w14:paraId="45C4B85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6E0D6B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P(q1|D) = 0,075 / 0,905 ≈ 0,0829.</w:t>
      </w:r>
    </w:p>
    <w:p w14:paraId="1A9A2704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6D77396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P(q2|D) = 0,38 / 0,905 ≈ 0,4199.</w:t>
      </w:r>
    </w:p>
    <w:p w14:paraId="3279FEA3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D2A6F16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P(q3|D) = 0,45 / 0,905 ≈ 0,4972.</w:t>
      </w:r>
    </w:p>
    <w:p w14:paraId="2FF4577D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4BCD2E9A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Максимальная вероятность у третьего блока.</w:t>
      </w:r>
    </w:p>
    <w:p w14:paraId="19819BC5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C419588" w14:textId="77777777" w:rsidR="00811E87" w:rsidRPr="0049338B" w:rsidRDefault="00811E87" w:rsidP="0016561C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Ответ аналитически: P(D) ≈ 0,905. При обнаружении сбоя вероятнее всего отказал блок 3.</w:t>
      </w:r>
    </w:p>
    <w:p w14:paraId="1B124864" w14:textId="4FB7661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49D47339" w14:textId="76552506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B7A56C8" w14:textId="5F601D62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5541392" w14:textId="057F68C9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3E3A8F6" w14:textId="4FD592D9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4F6F727C" w14:textId="0187EF38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6F0E799" w14:textId="72F1B185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D3437EC" w14:textId="17523546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47D27E6B" w14:textId="7148AD5A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C2F57C6" w14:textId="0F4706FF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2E423BA" w14:textId="753B6E29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3FE01B3" w14:textId="4293EB98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FC20F91" w14:textId="12DC165B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0524B05" w14:textId="1014CDDE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92A8954" w14:textId="3FE32086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76399B0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76FF0D5" w14:textId="77777777" w:rsidR="00811E87" w:rsidRPr="0049338B" w:rsidRDefault="00811E87" w:rsidP="00811E87">
      <w:pPr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lastRenderedPageBreak/>
        <w:t>Имитационное моделирование (GPSS World)</w:t>
      </w:r>
    </w:p>
    <w:p w14:paraId="0C76E051" w14:textId="77777777" w:rsidR="00811E87" w:rsidRDefault="00811E87" w:rsidP="00811E87">
      <w:pPr>
        <w:jc w:val="both"/>
      </w:pPr>
    </w:p>
    <w:p w14:paraId="47883B19" w14:textId="77777777" w:rsidR="00811E87" w:rsidRDefault="00811E87" w:rsidP="00811E87">
      <w:pPr>
        <w:rPr>
          <w:rFonts w:ascii="Times New Roman" w:hAnsi="Times New Roman" w:cs="Times New Roman"/>
          <w:b/>
          <w:bCs/>
        </w:rPr>
      </w:pPr>
      <w:r w:rsidRPr="00811E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290FB1" wp14:editId="5B4BFD53">
            <wp:extent cx="3825064" cy="4818185"/>
            <wp:effectExtent l="0" t="0" r="444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263" cy="48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0659" w14:textId="77777777" w:rsidR="00811E87" w:rsidRDefault="00811E87" w:rsidP="00811E87">
      <w:pPr>
        <w:jc w:val="center"/>
        <w:rPr>
          <w:rFonts w:ascii="Times New Roman" w:hAnsi="Times New Roman" w:cs="Times New Roman"/>
        </w:rPr>
      </w:pPr>
      <w:r w:rsidRPr="0063317A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 xml:space="preserve"> – Код имитационной модели</w:t>
      </w:r>
    </w:p>
    <w:p w14:paraId="29105D20" w14:textId="77777777" w:rsidR="00811E87" w:rsidRDefault="00811E87" w:rsidP="00811E87">
      <w:pPr>
        <w:jc w:val="center"/>
        <w:rPr>
          <w:rFonts w:ascii="Times New Roman" w:hAnsi="Times New Roman" w:cs="Times New Roman"/>
        </w:rPr>
      </w:pPr>
    </w:p>
    <w:p w14:paraId="73D15177" w14:textId="77777777" w:rsidR="00811E87" w:rsidRPr="00ED15BE" w:rsidRDefault="00811E87" w:rsidP="00811E87">
      <w:pPr>
        <w:jc w:val="center"/>
        <w:rPr>
          <w:rFonts w:ascii="Times New Roman" w:hAnsi="Times New Roman" w:cs="Times New Roman"/>
        </w:rPr>
      </w:pPr>
      <w:r w:rsidRPr="00811E87">
        <w:rPr>
          <w:rFonts w:ascii="Times New Roman" w:hAnsi="Times New Roman" w:cs="Times New Roman"/>
          <w:noProof/>
        </w:rPr>
        <w:drawing>
          <wp:inline distT="0" distB="0" distL="0" distR="0" wp14:anchorId="0D423518" wp14:editId="3FFB8853">
            <wp:extent cx="6152515" cy="139636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2EF4" w14:textId="77777777" w:rsidR="00811E87" w:rsidRPr="00811E87" w:rsidRDefault="00811E87" w:rsidP="00811E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Отчет. Многоканальные устройства</w:t>
      </w:r>
    </w:p>
    <w:p w14:paraId="406E4602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DB08643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7284DA3F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69365E05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5E51610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0FD6C22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A9D491E" w14:textId="77777777" w:rsidR="0016561C" w:rsidRDefault="0016561C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589EDCD" w14:textId="052A1611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lastRenderedPageBreak/>
        <w:t>Задание 2:</w:t>
      </w:r>
    </w:p>
    <w:p w14:paraId="07749E94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FF443B9" w14:textId="0501EDA2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Задача 15</w:t>
      </w:r>
    </w:p>
    <w:p w14:paraId="78D6CD45" w14:textId="77777777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638DD1B1" w14:textId="77777777" w:rsidR="00811E87" w:rsidRPr="0049338B" w:rsidRDefault="00811E87" w:rsidP="00811E87">
      <w:pPr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t>Аналитическое решение</w:t>
      </w:r>
    </w:p>
    <w:p w14:paraId="5B06FCDF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Дано: устройство состоит из трех независимых элементов.</w:t>
      </w:r>
    </w:p>
    <w:p w14:paraId="361FE2C2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Вероятности безотказной работы за время t:</w:t>
      </w:r>
    </w:p>
    <w:p w14:paraId="004B0DF6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p1 = 0,9</w:t>
      </w:r>
    </w:p>
    <w:p w14:paraId="5A6355E8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p2 = 0,8</w:t>
      </w:r>
    </w:p>
    <w:p w14:paraId="2FE38052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p3 = 0,95</w:t>
      </w:r>
    </w:p>
    <w:p w14:paraId="45BEA640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DFCC4A2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Вероятности отказа:</w:t>
      </w:r>
    </w:p>
    <w:p w14:paraId="25105D76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q1 = 1 − p1 = 0,1</w:t>
      </w:r>
    </w:p>
    <w:p w14:paraId="7FDE2CD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q2 = 1 − p2 = 0,2</w:t>
      </w:r>
    </w:p>
    <w:p w14:paraId="096B1E0F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q3 = 1 − p3 = 0,05</w:t>
      </w:r>
    </w:p>
    <w:p w14:paraId="6D6CD2EE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02E4D81F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а) Вероятность того, что ни один элемент не будет работать (то есть все три отказали):</w:t>
      </w:r>
    </w:p>
    <w:p w14:paraId="2043C0DB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q1 · q2 · q3</w:t>
      </w:r>
    </w:p>
    <w:p w14:paraId="624A4FC0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0,1 · 0,2 · 0,05 = 0,001</w:t>
      </w:r>
    </w:p>
    <w:p w14:paraId="57E26073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29B049B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б) Вероятность того, что работают только два элемента. Возможны три случая:</w:t>
      </w:r>
    </w:p>
    <w:p w14:paraId="300C6635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66B9C60F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работают первый и второй, третий отказал:</w:t>
      </w:r>
    </w:p>
    <w:p w14:paraId="7FF0203C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p1 · p2 · q3 = 0,9 · 0,8 · 0,05 = 0,036</w:t>
      </w:r>
    </w:p>
    <w:p w14:paraId="3A11A87D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работают первый и третий, второй отказал:</w:t>
      </w:r>
    </w:p>
    <w:p w14:paraId="5279A5A4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p1 · q2 · p3 = 0,9 · 0,2 · 0,95 = 0,171</w:t>
      </w:r>
    </w:p>
    <w:p w14:paraId="1FD46371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работают второй и третий, первый отказал:</w:t>
      </w:r>
    </w:p>
    <w:p w14:paraId="31F797E1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q1 · p2 · p3 = 0,1 · 0,8 · 0,95 = 0,076</w:t>
      </w:r>
    </w:p>
    <w:p w14:paraId="028A6490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1240A94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Общая вероятность:</w:t>
      </w:r>
    </w:p>
    <w:p w14:paraId="55AACEC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0,036 + 0,171 + 0,076 = 0,283</w:t>
      </w:r>
    </w:p>
    <w:p w14:paraId="14CB8BCD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5FBEF35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в) Вероятность того, что работают все три элемента:</w:t>
      </w:r>
    </w:p>
    <w:p w14:paraId="3B8A2F7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p1 · p2 · p3</w:t>
      </w:r>
    </w:p>
    <w:p w14:paraId="3F4BC06C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P = 0,9 · 0,8 · 0,95 = 0,684</w:t>
      </w:r>
    </w:p>
    <w:p w14:paraId="5821C10E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21F81D6A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Ответ:</w:t>
      </w:r>
    </w:p>
    <w:p w14:paraId="468D317E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вероятность того, что не работает ни один элемент = 0,001</w:t>
      </w:r>
    </w:p>
    <w:p w14:paraId="31B07B47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вероятность того, что работают только два элемента = 0,283</w:t>
      </w:r>
    </w:p>
    <w:p w14:paraId="1F770841" w14:textId="7F79189A" w:rsid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  <w:r w:rsidRPr="00811E87"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  <w:t>вероятность того, что работают все три элемента = 0,684</w:t>
      </w:r>
    </w:p>
    <w:p w14:paraId="63B1CA93" w14:textId="77777777" w:rsidR="00811E87" w:rsidRPr="00811E87" w:rsidRDefault="00811E87" w:rsidP="00811E87">
      <w:pPr>
        <w:jc w:val="both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  <w:lang w:eastAsia="ru-RU"/>
          <w14:ligatures w14:val="none"/>
        </w:rPr>
      </w:pPr>
    </w:p>
    <w:p w14:paraId="34845B90" w14:textId="77777777" w:rsidR="00811E87" w:rsidRPr="0049338B" w:rsidRDefault="00811E87" w:rsidP="00811E87">
      <w:pPr>
        <w:jc w:val="center"/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</w:pPr>
      <w:r w:rsidRPr="0049338B">
        <w:rPr>
          <w:rFonts w:ascii="Times New Roman" w:eastAsia="Times New Roman" w:hAnsi="Times New Roman" w:cs="Times New Roman"/>
          <w:b/>
          <w:bCs/>
          <w:color w:val="34343C"/>
          <w:kern w:val="0"/>
          <w:sz w:val="28"/>
          <w:szCs w:val="28"/>
          <w:lang w:eastAsia="ru-RU"/>
          <w14:ligatures w14:val="none"/>
        </w:rPr>
        <w:lastRenderedPageBreak/>
        <w:t>Имитационное моделирование (GPSS World)</w:t>
      </w:r>
    </w:p>
    <w:p w14:paraId="54B974C2" w14:textId="77777777" w:rsidR="00811E87" w:rsidRDefault="00811E87" w:rsidP="00811E87">
      <w:pPr>
        <w:jc w:val="both"/>
      </w:pPr>
    </w:p>
    <w:p w14:paraId="69C12152" w14:textId="4724C325" w:rsidR="00811E87" w:rsidRDefault="0020691D" w:rsidP="0020691D">
      <w:pPr>
        <w:jc w:val="center"/>
        <w:rPr>
          <w:rFonts w:ascii="Times New Roman" w:hAnsi="Times New Roman" w:cs="Times New Roman"/>
          <w:b/>
          <w:bCs/>
        </w:rPr>
      </w:pPr>
      <w:r w:rsidRPr="002069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5F2D38" wp14:editId="2656A1D3">
            <wp:extent cx="2648320" cy="56776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7BE" w14:textId="381B945F" w:rsidR="00811E87" w:rsidRDefault="00811E87" w:rsidP="00811E87">
      <w:pPr>
        <w:jc w:val="center"/>
        <w:rPr>
          <w:rFonts w:ascii="Times New Roman" w:hAnsi="Times New Roman" w:cs="Times New Roman"/>
        </w:rPr>
      </w:pPr>
      <w:r w:rsidRPr="0063317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 – Код имитационной модели</w:t>
      </w:r>
    </w:p>
    <w:p w14:paraId="71550EA6" w14:textId="77777777" w:rsidR="00811E87" w:rsidRDefault="00811E87" w:rsidP="00811E87">
      <w:pPr>
        <w:jc w:val="center"/>
        <w:rPr>
          <w:rFonts w:ascii="Times New Roman" w:hAnsi="Times New Roman" w:cs="Times New Roman"/>
        </w:rPr>
      </w:pPr>
    </w:p>
    <w:p w14:paraId="671FF335" w14:textId="0000AAED" w:rsidR="00811E87" w:rsidRPr="00ED15BE" w:rsidRDefault="0020691D" w:rsidP="00811E87">
      <w:pPr>
        <w:jc w:val="center"/>
        <w:rPr>
          <w:rFonts w:ascii="Times New Roman" w:hAnsi="Times New Roman" w:cs="Times New Roman"/>
        </w:rPr>
      </w:pPr>
      <w:r w:rsidRPr="0020691D">
        <w:rPr>
          <w:rFonts w:ascii="Times New Roman" w:hAnsi="Times New Roman" w:cs="Times New Roman"/>
          <w:noProof/>
        </w:rPr>
        <w:drawing>
          <wp:inline distT="0" distB="0" distL="0" distR="0" wp14:anchorId="34A9F53B" wp14:editId="08916510">
            <wp:extent cx="6152515" cy="10687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30AA" w14:textId="4B42E472" w:rsidR="00811E87" w:rsidRPr="00811E87" w:rsidRDefault="00811E87" w:rsidP="00811E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– Отчет. Многоканальные устройства</w:t>
      </w:r>
    </w:p>
    <w:p w14:paraId="10D10F8C" w14:textId="77777777" w:rsidR="00C304A6" w:rsidRDefault="00C304A6" w:rsidP="00DA39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A9B8B" w14:textId="2E87C985" w:rsidR="005526EC" w:rsidRDefault="005526EC" w:rsidP="00D00E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ACBF5" w14:textId="648AE561" w:rsidR="0016561C" w:rsidRDefault="0016561C" w:rsidP="00D00E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EB040" w14:textId="77777777" w:rsidR="0020691D" w:rsidRDefault="0020691D" w:rsidP="00D00E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0D1B95" w14:textId="075B206E" w:rsidR="00815AC2" w:rsidRPr="004E260A" w:rsidRDefault="00815AC2" w:rsidP="00D00E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6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16F3930B" w14:textId="77777777" w:rsidR="004E260A" w:rsidRPr="004E260A" w:rsidRDefault="004E260A" w:rsidP="004E26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A475F" w14:textId="55D0FAEC" w:rsidR="00815AC2" w:rsidRPr="0016561C" w:rsidRDefault="0016561C" w:rsidP="004E260A">
      <w:pPr>
        <w:jc w:val="both"/>
        <w:rPr>
          <w:rFonts w:ascii="Times New Roman" w:hAnsi="Times New Roman" w:cs="Times New Roman"/>
          <w:sz w:val="32"/>
          <w:szCs w:val="32"/>
        </w:rPr>
      </w:pPr>
      <w:r w:rsidRPr="0016561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алгоритмы и методы имитации случайных событий. Были рассмотрены способы моделирования вероятностных процессов и событий как аналитическими методами, так и с использованием имитационного моделирования. В процессе работы получены практические навыки решения задач моделирования в средах GPSS </w:t>
      </w:r>
      <w:proofErr w:type="spellStart"/>
      <w:r w:rsidRPr="0016561C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656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6561C">
        <w:rPr>
          <w:rFonts w:ascii="Times New Roman" w:hAnsi="Times New Roman" w:cs="Times New Roman"/>
          <w:sz w:val="28"/>
          <w:szCs w:val="28"/>
        </w:rPr>
        <w:t>ExtendSim</w:t>
      </w:r>
      <w:proofErr w:type="spellEnd"/>
      <w:r w:rsidRPr="0016561C">
        <w:rPr>
          <w:rFonts w:ascii="Times New Roman" w:hAnsi="Times New Roman" w:cs="Times New Roman"/>
          <w:sz w:val="28"/>
          <w:szCs w:val="28"/>
        </w:rPr>
        <w:t>, а также построения и анализа моделей случайных процессов. Проведено сравнение аналитического и имитационного подходов, что позволило оценить их эффективность по таким критериям, как простота реализации, объем вычислений и точность получаемых результатов. В результате сделан вывод о том, что имитационные методы удобны для моделирования сложных систем и позволяют наглядно анализировать поведение системы при различных условиях.</w:t>
      </w:r>
    </w:p>
    <w:sectPr w:rsidR="00815AC2" w:rsidRPr="0016561C" w:rsidSect="007952D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104E5F"/>
    <w:multiLevelType w:val="hybridMultilevel"/>
    <w:tmpl w:val="9DC40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32C22"/>
    <w:multiLevelType w:val="hybridMultilevel"/>
    <w:tmpl w:val="9FC0F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954BF"/>
    <w:multiLevelType w:val="hybridMultilevel"/>
    <w:tmpl w:val="D388A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764F3"/>
    <w:multiLevelType w:val="hybridMultilevel"/>
    <w:tmpl w:val="0BD67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C47FA"/>
    <w:multiLevelType w:val="hybridMultilevel"/>
    <w:tmpl w:val="4B184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A69DD"/>
    <w:multiLevelType w:val="hybridMultilevel"/>
    <w:tmpl w:val="FD60E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3294E"/>
    <w:multiLevelType w:val="hybridMultilevel"/>
    <w:tmpl w:val="C2F48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E1B90"/>
    <w:multiLevelType w:val="multilevel"/>
    <w:tmpl w:val="39B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77A8E"/>
    <w:multiLevelType w:val="multilevel"/>
    <w:tmpl w:val="DBC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D3"/>
    <w:rsid w:val="00030FF3"/>
    <w:rsid w:val="0004791F"/>
    <w:rsid w:val="0016561C"/>
    <w:rsid w:val="00171CC6"/>
    <w:rsid w:val="001F0E15"/>
    <w:rsid w:val="0020691D"/>
    <w:rsid w:val="00243167"/>
    <w:rsid w:val="00275C96"/>
    <w:rsid w:val="00286E22"/>
    <w:rsid w:val="002A33C6"/>
    <w:rsid w:val="003012CC"/>
    <w:rsid w:val="00303CC4"/>
    <w:rsid w:val="00360948"/>
    <w:rsid w:val="003C2C4B"/>
    <w:rsid w:val="003F28F6"/>
    <w:rsid w:val="0049338B"/>
    <w:rsid w:val="004B4205"/>
    <w:rsid w:val="004E260A"/>
    <w:rsid w:val="004F4137"/>
    <w:rsid w:val="005526EC"/>
    <w:rsid w:val="0063317A"/>
    <w:rsid w:val="0063491B"/>
    <w:rsid w:val="00683362"/>
    <w:rsid w:val="006856C2"/>
    <w:rsid w:val="00785258"/>
    <w:rsid w:val="007952D3"/>
    <w:rsid w:val="00811E87"/>
    <w:rsid w:val="00815AC2"/>
    <w:rsid w:val="008219E5"/>
    <w:rsid w:val="00857747"/>
    <w:rsid w:val="008B30A8"/>
    <w:rsid w:val="008F18D7"/>
    <w:rsid w:val="00963C84"/>
    <w:rsid w:val="0098271C"/>
    <w:rsid w:val="009F06FA"/>
    <w:rsid w:val="00A21938"/>
    <w:rsid w:val="00AA37CE"/>
    <w:rsid w:val="00AC476D"/>
    <w:rsid w:val="00B13C31"/>
    <w:rsid w:val="00B751C0"/>
    <w:rsid w:val="00BD0C3E"/>
    <w:rsid w:val="00C304A6"/>
    <w:rsid w:val="00C71A72"/>
    <w:rsid w:val="00CA71D0"/>
    <w:rsid w:val="00CC0E19"/>
    <w:rsid w:val="00D00E65"/>
    <w:rsid w:val="00D46F19"/>
    <w:rsid w:val="00DA39B8"/>
    <w:rsid w:val="00E62EA3"/>
    <w:rsid w:val="00E75260"/>
    <w:rsid w:val="00ED15BE"/>
    <w:rsid w:val="00E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7197"/>
  <w15:chartTrackingRefBased/>
  <w15:docId w15:val="{E913A6B7-ED64-BE49-868F-3C973167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747"/>
  </w:style>
  <w:style w:type="paragraph" w:styleId="1">
    <w:name w:val="heading 1"/>
    <w:basedOn w:val="a"/>
    <w:next w:val="a"/>
    <w:link w:val="10"/>
    <w:uiPriority w:val="9"/>
    <w:qFormat/>
    <w:rsid w:val="006856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2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6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012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E6C9E"/>
    <w:pPr>
      <w:ind w:left="720"/>
      <w:contextualSpacing/>
    </w:pPr>
  </w:style>
  <w:style w:type="table" w:styleId="a4">
    <w:name w:val="Table Grid"/>
    <w:basedOn w:val="a1"/>
    <w:uiPriority w:val="39"/>
    <w:rsid w:val="00EE6C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5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6C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5">
    <w:name w:val="Normal (Web)"/>
    <w:basedOn w:val="a"/>
    <w:uiPriority w:val="99"/>
    <w:semiHidden/>
    <w:unhideWhenUsed/>
    <w:rsid w:val="001656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7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ritulya.frolova.2007@gmail.com</dc:creator>
  <cp:keywords/>
  <dc:description/>
  <cp:lastModifiedBy>егор борозенец</cp:lastModifiedBy>
  <cp:revision>17</cp:revision>
  <dcterms:created xsi:type="dcterms:W3CDTF">2026-03-04T19:04:00Z</dcterms:created>
  <dcterms:modified xsi:type="dcterms:W3CDTF">2026-05-13T03:01:00Z</dcterms:modified>
</cp:coreProperties>
</file>