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right="3827"/>
        <w:jc w:val="right"/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3933056</wp:posOffset>
                </wp:positionH>
                <wp:positionV relativeFrom="paragraph">
                  <wp:posOffset>3152</wp:posOffset>
                </wp:positionV>
                <wp:extent cx="1694180" cy="601980"/>
                <wp:effectExtent l="0" t="0" r="0" b="0"/>
                <wp:wrapNone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0029574" name="Рисунок 29002957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694180" cy="601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71552;o:allowoverlap:true;o:allowincell:true;mso-position-horizontal-relative:text;margin-left:309.69pt;mso-position-horizontal:absolute;mso-position-vertical-relative:text;margin-top:0.25pt;mso-position-vertical:absolute;width:133.40pt;height:47.40pt;mso-wrap-distance-left:9.00pt;mso-wrap-distance-top:0.00pt;mso-wrap-distance-right:9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ind w:right="3827"/>
        <w:jc w:val="center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 xml:space="preserve">ДОГОВОР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141"/>
        <w:jc w:val="center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141"/>
        <w:jc w:val="center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firstLine="708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г. </w:t>
      </w:r>
      <w:r>
        <w:rPr>
          <w:rFonts w:cs="Times New Roman" w:asciiTheme="majorHAnsi" w:hAnsiTheme="majorHAnsi"/>
          <w:sz w:val="20"/>
          <w:szCs w:val="20"/>
        </w:rPr>
        <w:t xml:space="preserve">Екатеринбург                                                                                                 </w:t>
      </w:r>
      <w:r>
        <w:rPr>
          <w:rFonts w:cs="Times New Roman" w:asciiTheme="majorHAnsi" w:hAnsiTheme="majorHAnsi"/>
          <w:sz w:val="20"/>
          <w:szCs w:val="20"/>
        </w:rPr>
        <w:t xml:space="preserve">  </w:t>
      </w:r>
      <w:r>
        <w:rPr>
          <w:rFonts w:cs="Times New Roman" w:asciiTheme="majorHAnsi" w:hAnsiTheme="majorHAnsi"/>
          <w:sz w:val="20"/>
          <w:szCs w:val="20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 xml:space="preserve">«</w:t>
      </w:r>
      <w:r>
        <w:rPr>
          <w:rFonts w:cs="Times New Roman" w:asciiTheme="majorHAnsi" w:hAnsiTheme="majorHAnsi"/>
          <w:sz w:val="20"/>
          <w:szCs w:val="20"/>
        </w:rPr>
        <w:t xml:space="preserve">_____» ______________ 20____ г.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firstLine="426"/>
        <w:jc w:val="both"/>
        <w:spacing w:after="0" w:line="240" w:lineRule="auto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 xml:space="preserve">__________________________________________________________________________</w:t>
      </w:r>
      <w:r>
        <w:rPr>
          <w:rFonts w:cs="Times New Roman" w:asciiTheme="majorHAnsi" w:hAnsiTheme="majorHAnsi"/>
          <w:b/>
          <w:bCs/>
          <w:sz w:val="20"/>
          <w:szCs w:val="20"/>
        </w:rPr>
        <w:t xml:space="preserve">______________</w:t>
      </w:r>
      <w:r>
        <w:rPr>
          <w:rFonts w:cs="Times New Roman" w:asciiTheme="majorHAnsi" w:hAnsiTheme="majorHAnsi"/>
          <w:b/>
          <w:bCs/>
          <w:sz w:val="20"/>
          <w:szCs w:val="20"/>
        </w:rPr>
        <w:t xml:space="preserve">_</w:t>
      </w:r>
      <w:r>
        <w:rPr>
          <w:rFonts w:cs="Times New Roman" w:asciiTheme="majorHAnsi" w:hAnsiTheme="majorHAnsi"/>
          <w:b/>
          <w:bCs/>
          <w:sz w:val="20"/>
          <w:szCs w:val="20"/>
        </w:rPr>
        <w:t xml:space="preserve">_______</w:t>
      </w:r>
      <w:r>
        <w:rPr>
          <w:rFonts w:cs="Times New Roman" w:asciiTheme="majorHAnsi" w:hAnsiTheme="majorHAnsi"/>
          <w:b/>
          <w:bCs/>
          <w:sz w:val="20"/>
          <w:szCs w:val="20"/>
        </w:rPr>
        <w:t xml:space="preserve"> </w:t>
      </w:r>
      <w:r>
        <w:rPr>
          <w:rFonts w:cs="Times New Roman" w:asciiTheme="majorHAnsi" w:hAnsiTheme="majorHAnsi"/>
          <w:b/>
          <w:bCs/>
          <w:sz w:val="20"/>
          <w:szCs w:val="20"/>
        </w:rPr>
      </w:r>
    </w:p>
    <w:p>
      <w:pPr>
        <w:ind w:firstLine="426"/>
        <w:jc w:val="center"/>
        <w:spacing w:after="0" w:line="240" w:lineRule="auto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указать полное имя </w:t>
      </w:r>
      <w:r>
        <w:rPr>
          <w:rFonts w:cs="Times New Roman" w:asciiTheme="majorHAnsi" w:hAnsiTheme="majorHAnsi"/>
          <w:sz w:val="18"/>
          <w:szCs w:val="18"/>
        </w:rPr>
        <w:t xml:space="preserve">клиента</w:t>
      </w:r>
      <w:r>
        <w:rPr>
          <w:rFonts w:cs="Times New Roman" w:asciiTheme="majorHAnsi" w:hAnsiTheme="majorHAnsi"/>
          <w:sz w:val="18"/>
          <w:szCs w:val="18"/>
        </w:rPr>
      </w:r>
    </w:p>
    <w:p>
      <w:pPr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именуемый(</w:t>
      </w:r>
      <w:r>
        <w:rPr>
          <w:rFonts w:cs="Times New Roman" w:asciiTheme="majorHAnsi" w:hAnsiTheme="majorHAnsi"/>
          <w:sz w:val="20"/>
          <w:szCs w:val="20"/>
        </w:rPr>
        <w:t xml:space="preserve">ая</w:t>
      </w:r>
      <w:r>
        <w:rPr>
          <w:rFonts w:cs="Times New Roman" w:asciiTheme="majorHAnsi" w:hAnsiTheme="majorHAnsi"/>
          <w:sz w:val="20"/>
          <w:szCs w:val="20"/>
        </w:rPr>
        <w:t xml:space="preserve">) в </w:t>
      </w:r>
      <w:r>
        <w:rPr>
          <w:rFonts w:cs="Times New Roman" w:asciiTheme="majorHAnsi" w:hAnsiTheme="majorHAnsi"/>
          <w:sz w:val="20"/>
          <w:szCs w:val="20"/>
        </w:rPr>
        <w:t xml:space="preserve">дальнейшем «</w:t>
      </w:r>
      <w:r>
        <w:rPr>
          <w:rFonts w:cs="Times New Roman" w:asciiTheme="majorHAnsi" w:hAnsiTheme="majorHAnsi"/>
          <w:sz w:val="20"/>
          <w:szCs w:val="20"/>
        </w:rPr>
        <w:t xml:space="preserve">К</w:t>
      </w:r>
      <w:r>
        <w:rPr>
          <w:rFonts w:cs="Times New Roman" w:asciiTheme="majorHAnsi" w:hAnsiTheme="majorHAnsi"/>
          <w:sz w:val="20"/>
          <w:szCs w:val="20"/>
        </w:rPr>
        <w:t xml:space="preserve">лиент</w:t>
      </w:r>
      <w:r>
        <w:rPr>
          <w:rFonts w:cs="Times New Roman" w:asciiTheme="majorHAnsi" w:hAnsiTheme="majorHAnsi"/>
          <w:sz w:val="20"/>
          <w:szCs w:val="20"/>
        </w:rPr>
        <w:t xml:space="preserve">, Заказчик</w:t>
      </w:r>
      <w:r>
        <w:rPr>
          <w:rFonts w:cs="Times New Roman" w:asciiTheme="majorHAnsi" w:hAnsiTheme="majorHAnsi"/>
          <w:sz w:val="20"/>
          <w:szCs w:val="20"/>
        </w:rPr>
        <w:t xml:space="preserve">»</w:t>
      </w:r>
      <w:r>
        <w:rPr>
          <w:rFonts w:cs="Times New Roman" w:asciiTheme="majorHAnsi" w:hAnsiTheme="majorHAnsi"/>
          <w:sz w:val="20"/>
          <w:szCs w:val="20"/>
        </w:rPr>
        <w:t xml:space="preserve">, </w:t>
      </w:r>
      <w:r>
        <w:rPr>
          <w:rFonts w:cs="Times New Roman" w:asciiTheme="majorHAnsi" w:hAnsiTheme="majorHAnsi"/>
          <w:sz w:val="20"/>
          <w:szCs w:val="20"/>
        </w:rPr>
        <w:t xml:space="preserve">с одной стороны</w:t>
      </w:r>
      <w:r>
        <w:rPr>
          <w:rFonts w:cs="Times New Roman" w:asciiTheme="majorHAnsi" w:hAnsiTheme="majorHAnsi"/>
          <w:sz w:val="20"/>
          <w:szCs w:val="20"/>
        </w:rPr>
        <w:t xml:space="preserve"> и</w:t>
      </w:r>
      <w:r>
        <w:rPr>
          <w:rFonts w:cs="Times New Roman" w:asciiTheme="majorHAnsi" w:hAnsiTheme="majorHAnsi"/>
          <w:sz w:val="20"/>
          <w:szCs w:val="20"/>
        </w:rPr>
        <w:t xml:space="preserve"> плательщик налога на профессиональный доход</w:t>
      </w:r>
      <w:r>
        <w:rPr>
          <w:rFonts w:cs="Times New Roman" w:asciiTheme="majorHAnsi" w:hAnsiTheme="majorHAnsi"/>
          <w:sz w:val="20"/>
          <w:szCs w:val="20"/>
        </w:rPr>
        <w:t xml:space="preserve"> ______________________________________________________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, ИНН ____________________,</w:t>
      </w:r>
      <w:r>
        <w:rPr>
          <w:rFonts w:cs="Times New Roman" w:asciiTheme="majorHAnsi" w:hAnsiTheme="majorHAnsi"/>
          <w:sz w:val="20"/>
          <w:szCs w:val="20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 xml:space="preserve">именуемый(</w:t>
      </w:r>
      <w:r>
        <w:rPr>
          <w:rFonts w:cs="Times New Roman" w:asciiTheme="majorHAnsi" w:hAnsiTheme="majorHAnsi"/>
          <w:sz w:val="20"/>
          <w:szCs w:val="20"/>
        </w:rPr>
        <w:t xml:space="preserve">ая</w:t>
      </w:r>
      <w:r>
        <w:rPr>
          <w:rFonts w:cs="Times New Roman" w:asciiTheme="majorHAnsi" w:hAnsiTheme="majorHAnsi"/>
          <w:sz w:val="20"/>
          <w:szCs w:val="20"/>
        </w:rPr>
        <w:t xml:space="preserve">)</w:t>
      </w:r>
      <w:r>
        <w:rPr>
          <w:rFonts w:cs="Times New Roman" w:asciiTheme="majorHAnsi" w:hAnsiTheme="majorHAnsi"/>
          <w:sz w:val="20"/>
          <w:szCs w:val="20"/>
        </w:rPr>
        <w:t xml:space="preserve"> в дальнейшем </w:t>
      </w:r>
      <w:r>
        <w:rPr>
          <w:rFonts w:cs="Times New Roman" w:asciiTheme="majorHAnsi" w:hAnsiTheme="majorHAnsi"/>
          <w:sz w:val="20"/>
          <w:szCs w:val="20"/>
        </w:rPr>
        <w:t xml:space="preserve">«</w:t>
      </w:r>
      <w:r>
        <w:rPr>
          <w:rFonts w:cs="Times New Roman" w:asciiTheme="majorHAnsi" w:hAnsiTheme="majorHAnsi"/>
          <w:sz w:val="20"/>
          <w:szCs w:val="20"/>
        </w:rPr>
        <w:t xml:space="preserve">Риелтор, </w:t>
      </w:r>
      <w:r>
        <w:rPr>
          <w:rFonts w:cs="Times New Roman" w:asciiTheme="majorHAnsi" w:hAnsiTheme="majorHAnsi"/>
          <w:sz w:val="20"/>
          <w:szCs w:val="20"/>
        </w:rPr>
        <w:t xml:space="preserve">Исполнитель</w:t>
      </w:r>
      <w:r>
        <w:rPr>
          <w:rFonts w:cs="Times New Roman" w:asciiTheme="majorHAnsi" w:hAnsiTheme="majorHAnsi"/>
          <w:sz w:val="20"/>
          <w:szCs w:val="20"/>
        </w:rPr>
        <w:t xml:space="preserve">»</w:t>
      </w:r>
      <w:r>
        <w:rPr>
          <w:rFonts w:cs="Times New Roman" w:asciiTheme="majorHAnsi" w:hAnsiTheme="majorHAnsi"/>
          <w:sz w:val="20"/>
          <w:szCs w:val="20"/>
        </w:rPr>
        <w:t xml:space="preserve">,</w:t>
      </w:r>
      <w:r>
        <w:rPr>
          <w:rFonts w:cs="Times New Roman" w:asciiTheme="majorHAnsi" w:hAnsiTheme="majorHAnsi"/>
          <w:sz w:val="20"/>
          <w:szCs w:val="20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 xml:space="preserve">и </w:t>
      </w:r>
      <w:r>
        <w:rPr>
          <w:rFonts w:cs="Times New Roman" w:asciiTheme="majorHAnsi" w:hAnsiTheme="majorHAnsi"/>
          <w:sz w:val="20"/>
          <w:szCs w:val="20"/>
        </w:rPr>
        <w:t xml:space="preserve">ДОМОС Клаб,</w:t>
      </w:r>
      <w:r>
        <w:rPr>
          <w:rFonts w:cs="Times New Roman" w:asciiTheme="majorHAnsi" w:hAnsiTheme="majorHAnsi"/>
          <w:sz w:val="20"/>
          <w:szCs w:val="20"/>
        </w:rPr>
        <w:t xml:space="preserve"> в лице Индивидуального предпринимателя Лебедева Владимира Сергеевича ИНН </w:t>
      </w:r>
      <w:r>
        <w:rPr>
          <w:rFonts w:cs="Times New Roman" w:asciiTheme="majorHAnsi" w:hAnsiTheme="majorHAnsi"/>
          <w:sz w:val="20"/>
          <w:szCs w:val="20"/>
        </w:rPr>
        <w:t xml:space="preserve">661403691325, </w:t>
      </w:r>
      <w:r>
        <w:rPr>
          <w:rFonts w:cs="Times New Roman" w:asciiTheme="majorHAnsi" w:hAnsiTheme="majorHAnsi"/>
          <w:sz w:val="20"/>
          <w:szCs w:val="20"/>
        </w:rPr>
        <w:t xml:space="preserve">именуемый далее «</w:t>
      </w:r>
      <w:r>
        <w:rPr>
          <w:rFonts w:cs="Times New Roman" w:asciiTheme="majorHAnsi" w:hAnsiTheme="majorHAnsi"/>
          <w:sz w:val="20"/>
          <w:szCs w:val="20"/>
        </w:rPr>
        <w:t xml:space="preserve">ДОМОС Клаб</w:t>
      </w:r>
      <w:r>
        <w:rPr>
          <w:rFonts w:cs="Times New Roman" w:asciiTheme="majorHAnsi" w:hAnsiTheme="majorHAnsi"/>
          <w:sz w:val="20"/>
          <w:szCs w:val="20"/>
        </w:rPr>
        <w:t xml:space="preserve">», а при совместном упоминании, именуемые «Стороны», заключили настоящий договор о нижеследующем: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708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numPr>
          <w:ilvl w:val="0"/>
          <w:numId w:val="1"/>
        </w:numPr>
        <w:ind w:left="426" w:firstLine="0"/>
        <w:jc w:val="center"/>
        <w:spacing w:after="0" w:line="240" w:lineRule="auto"/>
        <w:rPr>
          <w:rFonts w:cs="Times New Roman" w:asciiTheme="majorHAnsi" w:hAnsiTheme="majorHAnsi"/>
          <w:b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cs="Times New Roman" w:asciiTheme="majorHAnsi" w:hAnsiTheme="majorHAnsi"/>
          <w:b/>
          <w:sz w:val="20"/>
          <w:szCs w:val="20"/>
        </w:rPr>
        <w:t xml:space="preserve">ПРЕДМЕТ ДОГОВОРА</w:t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Исполнитель</w:t>
      </w:r>
      <w:r>
        <w:rPr>
          <w:rFonts w:asciiTheme="majorHAnsi" w:hAnsiTheme="majorHAnsi"/>
        </w:rPr>
        <w:t xml:space="preserve"> обязуется, по поручению Клиента, совершит</w:t>
      </w:r>
      <w:r>
        <w:rPr>
          <w:rFonts w:asciiTheme="majorHAnsi" w:hAnsiTheme="majorHAnsi"/>
        </w:rPr>
        <w:t xml:space="preserve">ь действия по поиску и приобретению Объекта недвижимости _________________________________________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Вознаграждение </w:t>
      </w:r>
      <w:r>
        <w:rPr>
          <w:rFonts w:asciiTheme="majorHAnsi" w:hAnsiTheme="majorHAnsi"/>
        </w:rPr>
        <w:t xml:space="preserve">Исполнителю</w:t>
      </w:r>
      <w:r>
        <w:rPr>
          <w:rFonts w:asciiTheme="majorHAnsi" w:hAnsiTheme="majorHAnsi"/>
        </w:rPr>
        <w:t xml:space="preserve"> и порядок его оплаты определяется в соответствии с Приложением №2 договора.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</w:t>
      </w:r>
      <w:r>
        <w:rPr>
          <w:rFonts w:asciiTheme="majorHAnsi" w:hAnsiTheme="majorHAnsi"/>
        </w:rPr>
        <w:t xml:space="preserve">ДОМОС Клаб</w:t>
      </w:r>
      <w:r>
        <w:rPr>
          <w:rFonts w:asciiTheme="majorHAnsi" w:hAnsiTheme="majorHAnsi"/>
        </w:rPr>
        <w:t xml:space="preserve">» обязуется оказать Сторонам содействие в исполнении настоящего Договора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и предоставить услуги в соответствии с разделом </w:t>
      </w:r>
      <w:r>
        <w:rPr>
          <w:rFonts w:asciiTheme="majorHAnsi" w:hAnsiTheme="majorHAnsi"/>
        </w:rPr>
        <w:t xml:space="preserve">4</w:t>
      </w:r>
      <w:r>
        <w:rPr>
          <w:rFonts w:asciiTheme="majorHAnsi" w:hAnsiTheme="majorHAnsi"/>
        </w:rPr>
        <w:t xml:space="preserve"> настоящего Договора. </w:t>
      </w:r>
      <w:r>
        <w:rPr>
          <w:rFonts w:asciiTheme="majorHAnsi" w:hAnsiTheme="majorHAnsi"/>
        </w:rPr>
      </w:r>
    </w:p>
    <w:p>
      <w:pPr>
        <w:pStyle w:val="720"/>
        <w:ind w:left="-142" w:right="708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</w:r>
      <w:r>
        <w:rPr>
          <w:rFonts w:asciiTheme="majorHAnsi" w:hAnsiTheme="majorHAnsi"/>
        </w:rPr>
      </w:r>
    </w:p>
    <w:p>
      <w:pPr>
        <w:pStyle w:val="716"/>
        <w:numPr>
          <w:ilvl w:val="0"/>
          <w:numId w:val="1"/>
        </w:numPr>
        <w:ind w:left="1134" w:firstLine="0"/>
        <w:jc w:val="center"/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 xml:space="preserve">ОБЯЗАННОСТИ </w:t>
      </w:r>
      <w:r>
        <w:rPr>
          <w:rFonts w:cs="Times New Roman" w:asciiTheme="majorHAnsi" w:hAnsiTheme="majorHAnsi"/>
          <w:b/>
          <w:sz w:val="20"/>
          <w:szCs w:val="20"/>
        </w:rPr>
        <w:t xml:space="preserve">ИСПОЛНИТЕЛЯ</w:t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pStyle w:val="720"/>
        <w:numPr>
          <w:ilvl w:val="1"/>
          <w:numId w:val="1"/>
        </w:numPr>
        <w:ind w:left="0" w:right="708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Консультировать Клиента по вопросам купли-продажи недвижимости.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right="708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Осуществлять поиск Объектов, отвечающих требованиям Клиента.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right="708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Организовать подготовку и надлежащее оформление документов по Объекту.</w:t>
      </w:r>
      <w:r>
        <w:rPr>
          <w:rFonts w:asciiTheme="majorHAnsi" w:hAnsiTheme="majorHAnsi"/>
        </w:rPr>
      </w:r>
    </w:p>
    <w:p>
      <w:pPr>
        <w:ind w:left="-142" w:right="708"/>
        <w:jc w:val="both"/>
        <w:spacing w:after="0" w:line="240" w:lineRule="auto"/>
        <w:tabs>
          <w:tab w:val="left" w:pos="426" w:leader="none"/>
          <w:tab w:val="left" w:pos="567" w:leader="none"/>
        </w:tabs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pStyle w:val="716"/>
        <w:numPr>
          <w:ilvl w:val="0"/>
          <w:numId w:val="1"/>
        </w:numPr>
        <w:ind w:left="1134" w:firstLine="0"/>
        <w:jc w:val="center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 xml:space="preserve">ОБЯЗАННОСТИ КЛИЕНТА</w:t>
      </w:r>
      <w:r>
        <w:rPr>
          <w:rFonts w:cs="Times New Roman" w:asciiTheme="majorHAnsi" w:hAnsiTheme="majorHAnsi"/>
          <w:b/>
          <w:sz w:val="20"/>
          <w:szCs w:val="20"/>
        </w:rPr>
        <w:t xml:space="preserve">, ЗАКАЗЧИКА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20"/>
        <w:numPr>
          <w:ilvl w:val="1"/>
          <w:numId w:val="1"/>
        </w:numPr>
        <w:ind w:left="0" w:right="708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Заполнить Приложение №1 к настоящему договору.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Рассматривать самостоятельно Объекты, предложенные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тором, в течении двух календарных дней с момента получения адреса.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Обмен информацией осуществляется посредством сети интернет между электронной почтой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тора: __________________________________ и электронной почтой Клиента: </w:t>
      </w:r>
      <w:r>
        <w:rPr>
          <w:rFonts w:asciiTheme="majorHAnsi" w:hAnsiTheme="majorHAnsi"/>
        </w:rPr>
        <w:t xml:space="preserve">______________________________________,</w:t>
      </w:r>
      <w:r>
        <w:rPr>
          <w:rFonts w:asciiTheme="majorHAnsi" w:hAnsiTheme="majorHAnsi"/>
        </w:rPr>
      </w:r>
    </w:p>
    <w:p>
      <w:pPr>
        <w:pStyle w:val="72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тора.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Во время действия договора Клиент не имеет права без согласия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тора вносить частичную оплату за Объект не согласованный с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тором.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 не несет ответственности за последствия действий, которые Клиент не согласовал с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тором в соответствии с п. 3.3 настоящего договора.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Достоверно информировать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тора о своем месте нахождении во время всего срока действия договора с указанием контактных телефонов и подробного адреса.</w:t>
      </w:r>
      <w:r>
        <w:rPr>
          <w:rFonts w:asciiTheme="majorHAnsi" w:hAnsiTheme="majorHAnsi"/>
        </w:rPr>
      </w:r>
    </w:p>
    <w:p>
      <w:pPr>
        <w:ind w:left="-142" w:right="708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numPr>
          <w:ilvl w:val="0"/>
          <w:numId w:val="1"/>
        </w:numPr>
        <w:ind w:right="708"/>
        <w:jc w:val="center"/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 xml:space="preserve">ОБЯЗАТЕЛЬСТВА </w:t>
      </w:r>
      <w:r>
        <w:rPr>
          <w:rFonts w:cs="Times New Roman" w:asciiTheme="majorHAnsi" w:hAnsiTheme="majorHAnsi"/>
          <w:b/>
          <w:sz w:val="20"/>
          <w:szCs w:val="20"/>
        </w:rPr>
        <w:t xml:space="preserve">ДОМОС Клаб</w:t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pStyle w:val="716"/>
        <w:numPr>
          <w:ilvl w:val="1"/>
          <w:numId w:val="1"/>
        </w:numPr>
        <w:ind w:left="567" w:right="709" w:hanging="283"/>
        <w:jc w:val="both"/>
        <w:spacing w:after="0" w:line="240" w:lineRule="auto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 xml:space="preserve">По запросу Сторон, </w:t>
      </w:r>
      <w:r>
        <w:rPr>
          <w:rFonts w:cs="Times New Roman" w:asciiTheme="majorHAnsi" w:hAnsiTheme="majorHAnsi"/>
          <w:b/>
          <w:sz w:val="20"/>
          <w:szCs w:val="20"/>
          <w:u w:val="single"/>
        </w:rPr>
        <w:t xml:space="preserve">ДОМОС Клаб</w:t>
      </w:r>
      <w:r>
        <w:rPr>
          <w:rFonts w:cs="Times New Roman" w:asciiTheme="majorHAnsi" w:hAnsiTheme="majorHAnsi"/>
          <w:b/>
          <w:sz w:val="20"/>
          <w:szCs w:val="20"/>
          <w:u w:val="single"/>
        </w:rPr>
        <w:t xml:space="preserve">:</w:t>
      </w:r>
      <w:r>
        <w:rPr>
          <w:rFonts w:cs="Times New Roman" w:asciiTheme="majorHAnsi" w:hAnsiTheme="majorHAnsi"/>
          <w:b/>
          <w:sz w:val="20"/>
          <w:szCs w:val="20"/>
          <w:u w:val="single"/>
        </w:rPr>
      </w:r>
    </w:p>
    <w:p>
      <w:pPr>
        <w:pStyle w:val="716"/>
        <w:numPr>
          <w:ilvl w:val="2"/>
          <w:numId w:val="1"/>
        </w:numPr>
        <w:ind w:left="0" w:firstLine="0"/>
        <w:jc w:val="both"/>
        <w:spacing w:after="0" w:line="240" w:lineRule="auto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Обеспечивает доступ Заказчика и Исполнителя к офисному помещению, расположенному по адресу: г. Екатеринбург ул. Радищева д. 6а офис 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1006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 (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1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 подъезд, 1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0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 этаж) (далее – Помещение) для проведения встреч, переговоров;</w:t>
      </w:r>
      <w:r>
        <w:rPr>
          <w:rFonts w:cs="Times New Roman" w:asciiTheme="majorHAnsi" w:hAnsiTheme="majorHAnsi"/>
          <w:sz w:val="20"/>
          <w:szCs w:val="20"/>
          <w:u w:val="single"/>
        </w:rPr>
      </w:r>
    </w:p>
    <w:p>
      <w:pPr>
        <w:pStyle w:val="716"/>
        <w:numPr>
          <w:ilvl w:val="2"/>
          <w:numId w:val="1"/>
        </w:numPr>
        <w:ind w:left="0" w:firstLine="0"/>
        <w:jc w:val="both"/>
        <w:spacing w:after="0" w:line="240" w:lineRule="auto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Обеспечивает нахождение Помещения в пригодном состоянии для проведения переговоров, встреч и осуществления деятельности по оказанию 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Риел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торских услуг;</w:t>
      </w:r>
      <w:r>
        <w:rPr>
          <w:rFonts w:cs="Times New Roman" w:asciiTheme="majorHAnsi" w:hAnsiTheme="majorHAnsi"/>
          <w:sz w:val="20"/>
          <w:szCs w:val="20"/>
          <w:u w:val="single"/>
        </w:rPr>
      </w:r>
    </w:p>
    <w:p>
      <w:pPr>
        <w:pStyle w:val="716"/>
        <w:numPr>
          <w:ilvl w:val="2"/>
          <w:numId w:val="1"/>
        </w:numPr>
        <w:ind w:left="0" w:firstLine="0"/>
        <w:jc w:val="both"/>
        <w:spacing w:after="0" w:line="240" w:lineRule="auto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оргтехнику (в том числе компьютерную технику), доступ к сети «Интернет», а также необходимые технические средства;</w:t>
      </w:r>
      <w:r>
        <w:rPr>
          <w:rFonts w:cs="Times New Roman" w:asciiTheme="majorHAnsi" w:hAnsiTheme="majorHAnsi"/>
          <w:sz w:val="20"/>
          <w:szCs w:val="20"/>
          <w:u w:val="single"/>
        </w:rPr>
      </w:r>
    </w:p>
    <w:p>
      <w:pPr>
        <w:pStyle w:val="716"/>
        <w:numPr>
          <w:ilvl w:val="2"/>
          <w:numId w:val="1"/>
        </w:numPr>
        <w:ind w:left="0" w:firstLine="0"/>
        <w:jc w:val="both"/>
        <w:spacing w:after="0" w:line="240" w:lineRule="auto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  <w:r>
        <w:rPr>
          <w:rFonts w:cs="Times New Roman" w:asciiTheme="majorHAnsi" w:hAnsiTheme="majorHAnsi"/>
          <w:sz w:val="20"/>
          <w:szCs w:val="20"/>
          <w:u w:val="single"/>
        </w:rPr>
      </w:r>
    </w:p>
    <w:p>
      <w:pPr>
        <w:pStyle w:val="716"/>
        <w:numPr>
          <w:ilvl w:val="2"/>
          <w:numId w:val="1"/>
        </w:numPr>
        <w:ind w:left="0" w:firstLine="0"/>
        <w:jc w:val="both"/>
        <w:spacing w:after="0" w:line="240" w:lineRule="auto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  <w:r>
        <w:rPr>
          <w:rFonts w:cs="Times New Roman" w:asciiTheme="majorHAnsi" w:hAnsiTheme="majorHAnsi"/>
          <w:sz w:val="20"/>
          <w:szCs w:val="20"/>
          <w:u w:val="single"/>
        </w:rPr>
      </w:r>
    </w:p>
    <w:p>
      <w:pPr>
        <w:pStyle w:val="716"/>
        <w:numPr>
          <w:ilvl w:val="2"/>
          <w:numId w:val="1"/>
        </w:numPr>
        <w:ind w:left="0" w:firstLine="0"/>
        <w:jc w:val="both"/>
        <w:spacing w:after="0" w:line="240" w:lineRule="auto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Заказчику и Исполнителю необходимую информацию в целях проведения сделки (по их запросу);</w:t>
      </w:r>
      <w:r>
        <w:rPr>
          <w:rFonts w:cs="Times New Roman" w:asciiTheme="majorHAnsi" w:hAnsiTheme="majorHAnsi"/>
          <w:sz w:val="20"/>
          <w:szCs w:val="20"/>
          <w:u w:val="single"/>
        </w:rPr>
      </w:r>
    </w:p>
    <w:p>
      <w:pPr>
        <w:pStyle w:val="716"/>
        <w:numPr>
          <w:ilvl w:val="2"/>
          <w:numId w:val="1"/>
        </w:numPr>
        <w:ind w:left="0" w:firstLine="0"/>
        <w:jc w:val="both"/>
        <w:spacing w:after="0" w:line="240" w:lineRule="auto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  <w:r>
        <w:rPr>
          <w:rFonts w:cs="Times New Roman" w:asciiTheme="majorHAnsi" w:hAnsiTheme="majorHAnsi"/>
          <w:sz w:val="20"/>
          <w:szCs w:val="20"/>
          <w:u w:val="single"/>
        </w:rPr>
      </w:r>
    </w:p>
    <w:p>
      <w:pPr>
        <w:ind w:right="708"/>
        <w:jc w:val="both"/>
        <w:spacing w:after="0" w:line="240" w:lineRule="auto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</w:r>
      <w:r>
        <w:rPr>
          <w:rFonts w:cs="Times New Roman" w:asciiTheme="majorHAnsi" w:hAnsiTheme="majorHAnsi"/>
          <w:b/>
          <w:sz w:val="20"/>
          <w:szCs w:val="20"/>
          <w:u w:val="single"/>
        </w:rPr>
      </w:r>
    </w:p>
    <w:p>
      <w:pPr>
        <w:pStyle w:val="716"/>
        <w:numPr>
          <w:ilvl w:val="0"/>
          <w:numId w:val="1"/>
        </w:numPr>
        <w:ind w:left="1134" w:firstLine="0"/>
        <w:jc w:val="center"/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 xml:space="preserve">ГАРАНТИИ СТОРОН</w:t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ind w:right="708"/>
        <w:jc w:val="both"/>
        <w:spacing w:after="0" w:line="240" w:lineRule="auto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 xml:space="preserve">Риел</w:t>
      </w:r>
      <w:r>
        <w:rPr>
          <w:rFonts w:cs="Times New Roman" w:asciiTheme="majorHAnsi" w:hAnsiTheme="majorHAnsi"/>
          <w:b/>
          <w:sz w:val="20"/>
          <w:szCs w:val="20"/>
          <w:u w:val="single"/>
        </w:rPr>
        <w:t xml:space="preserve">тор гарантирует:</w:t>
      </w:r>
      <w:r>
        <w:rPr>
          <w:rFonts w:cs="Times New Roman" w:asciiTheme="majorHAnsi" w:hAnsiTheme="majorHAnsi"/>
          <w:b/>
          <w:sz w:val="20"/>
          <w:szCs w:val="20"/>
          <w:u w:val="single"/>
        </w:rPr>
      </w:r>
    </w:p>
    <w:p>
      <w:pPr>
        <w:pStyle w:val="716"/>
        <w:numPr>
          <w:ilvl w:val="0"/>
          <w:numId w:val="6"/>
        </w:numPr>
        <w:contextualSpacing w:val="0"/>
        <w:ind w:left="0" w:right="708" w:firstLine="0"/>
        <w:jc w:val="both"/>
        <w:spacing w:after="0" w:line="240" w:lineRule="auto"/>
        <w:rPr>
          <w:rFonts w:cs="Times New Roman" w:asciiTheme="majorHAnsi" w:hAnsiTheme="majorHAnsi"/>
          <w:vanish/>
          <w:sz w:val="20"/>
          <w:szCs w:val="20"/>
        </w:rPr>
      </w:pPr>
      <w:r>
        <w:rPr>
          <w:rFonts w:cs="Times New Roman" w:asciiTheme="majorHAnsi" w:hAnsiTheme="majorHAnsi"/>
          <w:vanish/>
          <w:sz w:val="20"/>
          <w:szCs w:val="20"/>
        </w:rPr>
      </w:r>
      <w:r>
        <w:rPr>
          <w:rFonts w:cs="Times New Roman" w:asciiTheme="majorHAnsi" w:hAnsiTheme="majorHAnsi"/>
          <w:vanish/>
          <w:sz w:val="20"/>
          <w:szCs w:val="20"/>
        </w:rPr>
      </w:r>
    </w:p>
    <w:p>
      <w:pPr>
        <w:pStyle w:val="716"/>
        <w:numPr>
          <w:ilvl w:val="0"/>
          <w:numId w:val="6"/>
        </w:numPr>
        <w:contextualSpacing w:val="0"/>
        <w:ind w:left="0" w:right="708" w:firstLine="0"/>
        <w:jc w:val="both"/>
        <w:spacing w:after="0" w:line="240" w:lineRule="auto"/>
        <w:rPr>
          <w:rFonts w:cs="Times New Roman" w:asciiTheme="majorHAnsi" w:hAnsiTheme="majorHAnsi"/>
          <w:vanish/>
          <w:sz w:val="20"/>
          <w:szCs w:val="20"/>
        </w:rPr>
      </w:pPr>
      <w:r>
        <w:rPr>
          <w:rFonts w:cs="Times New Roman" w:asciiTheme="majorHAnsi" w:hAnsiTheme="majorHAnsi"/>
          <w:vanish/>
          <w:sz w:val="20"/>
          <w:szCs w:val="20"/>
        </w:rPr>
      </w:r>
      <w:r>
        <w:rPr>
          <w:rFonts w:cs="Times New Roman" w:asciiTheme="majorHAnsi" w:hAnsiTheme="majorHAnsi"/>
          <w:vanish/>
          <w:sz w:val="20"/>
          <w:szCs w:val="20"/>
        </w:rPr>
      </w:r>
    </w:p>
    <w:p>
      <w:pPr>
        <w:numPr>
          <w:ilvl w:val="1"/>
          <w:numId w:val="6"/>
        </w:numPr>
        <w:ind w:left="0" w:right="708" w:firstLine="0"/>
        <w:jc w:val="both"/>
        <w:spacing w:after="0" w:line="240" w:lineRule="auto"/>
        <w:tabs>
          <w:tab w:val="clear" w:pos="360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Сохранность </w:t>
      </w:r>
      <w:r>
        <w:rPr>
          <w:rFonts w:cs="Times New Roman" w:asciiTheme="majorHAnsi" w:hAnsiTheme="majorHAnsi"/>
          <w:sz w:val="20"/>
          <w:szCs w:val="20"/>
        </w:rPr>
        <w:t xml:space="preserve">документов,</w:t>
      </w:r>
      <w:r>
        <w:rPr>
          <w:rFonts w:cs="Times New Roman" w:asciiTheme="majorHAnsi" w:hAnsiTheme="majorHAnsi"/>
          <w:sz w:val="20"/>
          <w:szCs w:val="20"/>
        </w:rPr>
        <w:t xml:space="preserve"> полученных им от Клиента;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numPr>
          <w:ilvl w:val="1"/>
          <w:numId w:val="6"/>
        </w:numPr>
        <w:ind w:left="0" w:firstLine="0"/>
        <w:jc w:val="both"/>
        <w:spacing w:after="0" w:line="240" w:lineRule="auto"/>
        <w:tabs>
          <w:tab w:val="clear" w:pos="360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Конфиденциальность полученной от Клиента информации, касающейся оформления прав на приобретаемое последним недвижимое имущество.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jc w:val="both"/>
        <w:spacing w:after="0" w:line="240" w:lineRule="auto"/>
        <w:tabs>
          <w:tab w:val="num" w:pos="0" w:leader="none"/>
          <w:tab w:val="right" w:pos="10489" w:leader="none"/>
        </w:tabs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 xml:space="preserve"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 xml:space="preserve">:</w:t>
      </w:r>
      <w:r>
        <w:rPr>
          <w:rFonts w:cs="Times New Roman" w:asciiTheme="majorHAnsi" w:hAnsiTheme="majorHAnsi"/>
          <w:b/>
          <w:sz w:val="20"/>
          <w:szCs w:val="20"/>
        </w:rPr>
        <w:tab/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pStyle w:val="716"/>
        <w:numPr>
          <w:ilvl w:val="1"/>
          <w:numId w:val="6"/>
        </w:numPr>
        <w:ind w:left="0" w:firstLine="0"/>
        <w:jc w:val="both"/>
        <w:spacing w:after="0" w:line="240" w:lineRule="auto"/>
        <w:tabs>
          <w:tab w:val="num" w:pos="0" w:leader="none"/>
          <w:tab w:val="clear" w:pos="360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Отсутствие действующих аналогичных договоров с другим </w:t>
      </w:r>
      <w:r>
        <w:rPr>
          <w:rFonts w:cs="Times New Roman" w:asciiTheme="majorHAnsi" w:hAnsiTheme="majorHAnsi"/>
          <w:sz w:val="20"/>
          <w:szCs w:val="20"/>
        </w:rPr>
        <w:t xml:space="preserve">Риел</w:t>
      </w:r>
      <w:r>
        <w:rPr>
          <w:rFonts w:cs="Times New Roman" w:asciiTheme="majorHAnsi" w:hAnsiTheme="majorHAnsi"/>
          <w:sz w:val="20"/>
          <w:szCs w:val="20"/>
        </w:rPr>
        <w:t xml:space="preserve">тором</w:t>
      </w:r>
      <w:r>
        <w:rPr>
          <w:rFonts w:cs="Times New Roman" w:asciiTheme="majorHAnsi" w:hAnsiTheme="majorHAnsi"/>
          <w:sz w:val="20"/>
          <w:szCs w:val="20"/>
        </w:rPr>
        <w:t xml:space="preserve"> или </w:t>
      </w:r>
      <w:r>
        <w:rPr>
          <w:rFonts w:cs="Times New Roman" w:asciiTheme="majorHAnsi" w:hAnsiTheme="majorHAnsi"/>
          <w:sz w:val="20"/>
          <w:szCs w:val="20"/>
        </w:rPr>
        <w:t xml:space="preserve">Риел</w:t>
      </w:r>
      <w:r>
        <w:rPr>
          <w:rFonts w:cs="Times New Roman" w:asciiTheme="majorHAnsi" w:hAnsiTheme="majorHAnsi"/>
          <w:sz w:val="20"/>
          <w:szCs w:val="20"/>
        </w:rPr>
        <w:t xml:space="preserve">торским агентством</w:t>
      </w:r>
      <w:r>
        <w:rPr>
          <w:rFonts w:cs="Times New Roman" w:asciiTheme="majorHAnsi" w:hAnsiTheme="majorHAnsi"/>
          <w:sz w:val="20"/>
          <w:szCs w:val="20"/>
        </w:rPr>
        <w:t xml:space="preserve">, где Клиент является одной из сторон договора;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numPr>
          <w:ilvl w:val="1"/>
          <w:numId w:val="6"/>
        </w:numPr>
        <w:ind w:left="0" w:firstLine="0"/>
        <w:jc w:val="both"/>
        <w:spacing w:after="0" w:line="240" w:lineRule="auto"/>
        <w:tabs>
          <w:tab w:val="num" w:pos="0" w:leader="none"/>
          <w:tab w:val="clear" w:pos="360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Достоверность предоставленной информации по </w:t>
      </w:r>
      <w:r>
        <w:rPr>
          <w:rFonts w:cs="Times New Roman" w:asciiTheme="majorHAnsi" w:hAnsiTheme="majorHAnsi"/>
          <w:sz w:val="20"/>
          <w:szCs w:val="20"/>
        </w:rPr>
        <w:t xml:space="preserve">объектам недвижимости.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/>
        <w:jc w:val="both"/>
        <w:spacing w:after="0" w:line="240" w:lineRule="auto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 xml:space="preserve">Центр недвижимости </w:t>
      </w:r>
      <w:r>
        <w:rPr>
          <w:rFonts w:cs="Times New Roman" w:asciiTheme="majorHAnsi" w:hAnsiTheme="majorHAnsi"/>
          <w:b/>
          <w:sz w:val="20"/>
          <w:szCs w:val="20"/>
          <w:u w:val="single"/>
        </w:rPr>
        <w:t xml:space="preserve">ДОМОС Клаб</w:t>
      </w:r>
      <w:r>
        <w:rPr>
          <w:rFonts w:cs="Times New Roman" w:asciiTheme="majorHAnsi" w:hAnsiTheme="majorHAnsi"/>
          <w:b/>
          <w:sz w:val="20"/>
          <w:szCs w:val="20"/>
          <w:u w:val="single"/>
        </w:rPr>
        <w:t xml:space="preserve"> гарантирует:</w:t>
      </w:r>
      <w:r>
        <w:rPr>
          <w:rFonts w:cs="Times New Roman" w:asciiTheme="majorHAnsi" w:hAnsiTheme="majorHAnsi"/>
          <w:b/>
          <w:sz w:val="20"/>
          <w:szCs w:val="20"/>
          <w:u w:val="single"/>
        </w:rPr>
      </w:r>
    </w:p>
    <w:p>
      <w:pPr>
        <w:pStyle w:val="716"/>
        <w:numPr>
          <w:ilvl w:val="1"/>
          <w:numId w:val="6"/>
        </w:numPr>
        <w:ind w:left="0" w:firstLine="0"/>
        <w:jc w:val="both"/>
        <w:spacing w:after="0" w:line="240" w:lineRule="auto"/>
        <w:tabs>
          <w:tab w:val="num" w:pos="-142" w:leader="none"/>
          <w:tab w:val="clear" w:pos="360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Информирование Клиента и </w:t>
      </w:r>
      <w:r>
        <w:rPr>
          <w:rFonts w:cs="Times New Roman" w:asciiTheme="majorHAnsi" w:hAnsiTheme="majorHAnsi"/>
          <w:sz w:val="20"/>
          <w:szCs w:val="20"/>
        </w:rPr>
        <w:t xml:space="preserve">Риел</w:t>
      </w:r>
      <w:r>
        <w:rPr>
          <w:rFonts w:cs="Times New Roman" w:asciiTheme="majorHAnsi" w:hAnsiTheme="majorHAnsi"/>
          <w:sz w:val="20"/>
          <w:szCs w:val="20"/>
        </w:rPr>
        <w:t xml:space="preserve">тора по вопросам, возникшим при заключении договора.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8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numPr>
          <w:ilvl w:val="0"/>
          <w:numId w:val="1"/>
        </w:numPr>
        <w:ind w:left="0" w:firstLine="0"/>
        <w:jc w:val="center"/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 xml:space="preserve">СРОК ДОГОВОРА</w:t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 xml:space="preserve">Настоящий договор вступает в силу с момента его подписания Сторонами и действует до «___</w:t>
      </w:r>
      <w:r>
        <w:rPr>
          <w:rFonts w:asciiTheme="majorHAnsi" w:hAnsiTheme="majorHAnsi"/>
        </w:rPr>
        <w:t xml:space="preserve">__</w:t>
      </w:r>
      <w:r>
        <w:rPr>
          <w:rFonts w:asciiTheme="majorHAnsi" w:hAnsiTheme="majorHAnsi"/>
        </w:rPr>
        <w:t xml:space="preserve">_»_</w:t>
      </w:r>
      <w:r>
        <w:rPr>
          <w:rFonts w:asciiTheme="majorHAnsi" w:hAnsiTheme="majorHAnsi"/>
        </w:rPr>
        <w:t xml:space="preserve">______________</w:t>
      </w:r>
      <w:r>
        <w:rPr>
          <w:rFonts w:asciiTheme="majorHAnsi" w:hAnsiTheme="majorHAnsi"/>
        </w:rPr>
        <w:t xml:space="preserve"> 2</w:t>
      </w:r>
      <w:r>
        <w:rPr>
          <w:rFonts w:asciiTheme="majorHAnsi" w:hAnsiTheme="majorHAnsi"/>
        </w:rPr>
        <w:t xml:space="preserve">0</w:t>
      </w:r>
      <w:r>
        <w:rPr>
          <w:rFonts w:asciiTheme="majorHAnsi" w:hAnsiTheme="majorHAnsi"/>
        </w:rPr>
        <w:t xml:space="preserve">_</w:t>
      </w:r>
      <w:r>
        <w:rPr>
          <w:rFonts w:asciiTheme="majorHAnsi" w:hAnsiTheme="majorHAnsi"/>
        </w:rPr>
        <w:t xml:space="preserve">_</w:t>
      </w:r>
      <w:r>
        <w:rPr>
          <w:rFonts w:asciiTheme="majorHAnsi" w:hAnsiTheme="majorHAnsi"/>
        </w:rPr>
        <w:t xml:space="preserve">___г.</w:t>
      </w:r>
      <w:r>
        <w:rPr>
          <w:rFonts w:asciiTheme="majorHAnsi" w:hAnsiTheme="majorHAnsi"/>
        </w:rPr>
        <w:t xml:space="preserve"> включительно.</w:t>
      </w:r>
      <w:r>
        <w:rPr>
          <w:rFonts w:asciiTheme="majorHAnsi" w:hAnsiTheme="majorHAnsi"/>
          <w:i/>
          <w:u w:val="single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 xml:space="preserve">Изменение и расторжение договора возможно по взаимному согласию сторон.</w:t>
      </w:r>
      <w:r>
        <w:rPr>
          <w:rFonts w:asciiTheme="majorHAnsi" w:hAnsiTheme="majorHAnsi"/>
        </w:rPr>
      </w:r>
    </w:p>
    <w:p>
      <w:pPr>
        <w:pStyle w:val="720"/>
        <w:ind w:left="-142" w:right="708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</w:r>
      <w:r>
        <w:rPr>
          <w:rFonts w:asciiTheme="majorHAnsi" w:hAnsiTheme="majorHAnsi"/>
        </w:rPr>
      </w:r>
    </w:p>
    <w:p>
      <w:pPr>
        <w:pStyle w:val="716"/>
        <w:numPr>
          <w:ilvl w:val="0"/>
          <w:numId w:val="1"/>
        </w:numPr>
        <w:ind w:left="0" w:firstLine="0"/>
        <w:jc w:val="center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 xml:space="preserve">ОТВЕТСТВЕННОСТЬ СТОРОН</w:t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Стороны несут ответственность в соответствии с действующим законодательством РФ.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</w:t>
      </w:r>
      <w:r>
        <w:rPr>
          <w:rFonts w:asciiTheme="majorHAnsi" w:hAnsiTheme="majorHAnsi"/>
        </w:rPr>
        <w:t xml:space="preserve">раты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тором документов,</w:t>
      </w:r>
      <w:r>
        <w:rPr>
          <w:rFonts w:asciiTheme="majorHAnsi" w:hAnsiTheme="majorHAnsi"/>
        </w:rPr>
        <w:t xml:space="preserve"> полученных</w:t>
      </w:r>
      <w:r>
        <w:rPr>
          <w:rFonts w:asciiTheme="majorHAnsi" w:hAnsiTheme="majorHAnsi"/>
        </w:rPr>
        <w:t xml:space="preserve"> им</w:t>
      </w:r>
      <w:r>
        <w:rPr>
          <w:rFonts w:asciiTheme="majorHAnsi" w:hAnsiTheme="majorHAnsi"/>
        </w:rPr>
        <w:t xml:space="preserve"> от Клиента,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</w:t>
      </w:r>
      <w:r>
        <w:rPr>
          <w:rFonts w:asciiTheme="majorHAnsi" w:hAnsiTheme="majorHAnsi"/>
        </w:rPr>
        <w:t xml:space="preserve"> лично</w:t>
      </w:r>
      <w:r>
        <w:rPr>
          <w:rFonts w:asciiTheme="majorHAnsi" w:hAnsiTheme="majorHAnsi"/>
        </w:rPr>
        <w:t xml:space="preserve"> обязан восстановить утраченные документы за свой счёт в сроки, установленные для выдачи дубликатов таких документов.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В случае </w:t>
      </w:r>
      <w:r>
        <w:rPr>
          <w:rFonts w:asciiTheme="majorHAnsi" w:hAnsiTheme="majorHAnsi"/>
        </w:rPr>
        <w:t xml:space="preserve">невыполнения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тором </w:t>
      </w:r>
      <w:r>
        <w:rPr>
          <w:rFonts w:asciiTheme="majorHAnsi" w:hAnsiTheme="majorHAnsi"/>
        </w:rPr>
        <w:t xml:space="preserve">принятых на себя обязательств в срок, </w:t>
      </w:r>
      <w:r>
        <w:rPr>
          <w:rFonts w:asciiTheme="majorHAnsi" w:hAnsiTheme="majorHAnsi"/>
        </w:rPr>
        <w:t xml:space="preserve">все расходы, произведенные им</w:t>
      </w:r>
      <w:r>
        <w:rPr>
          <w:rFonts w:asciiTheme="majorHAnsi" w:hAnsiTheme="majorHAnsi"/>
        </w:rPr>
        <w:t xml:space="preserve"> по сделке, </w:t>
      </w:r>
      <w:r>
        <w:rPr>
          <w:rFonts w:asciiTheme="majorHAnsi" w:hAnsiTheme="majorHAnsi"/>
        </w:rPr>
        <w:t xml:space="preserve">ложатся на последнег</w:t>
      </w:r>
      <w:r>
        <w:rPr>
          <w:rFonts w:asciiTheme="majorHAnsi" w:hAnsiTheme="majorHAnsi"/>
        </w:rPr>
        <w:t xml:space="preserve">о личн</w:t>
      </w:r>
      <w:r>
        <w:rPr>
          <w:rFonts w:asciiTheme="majorHAnsi" w:hAnsiTheme="majorHAnsi"/>
        </w:rPr>
        <w:t xml:space="preserve">о</w:t>
      </w:r>
      <w:r>
        <w:rPr>
          <w:rFonts w:asciiTheme="majorHAnsi" w:hAnsiTheme="majorHAnsi"/>
        </w:rPr>
        <w:t xml:space="preserve"> и Клиентом не возмещаются за исключением тех, возмещение или оплата которых специально оговорена в договоре.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Основания</w:t>
      </w:r>
      <w:r>
        <w:rPr>
          <w:rFonts w:asciiTheme="majorHAnsi" w:hAnsiTheme="majorHAnsi"/>
        </w:rPr>
        <w:t xml:space="preserve">ми</w:t>
      </w:r>
      <w:r>
        <w:rPr>
          <w:rFonts w:asciiTheme="majorHAnsi" w:hAnsiTheme="majorHAnsi"/>
        </w:rPr>
        <w:t xml:space="preserve"> для освобождения обеих сторон от ответственности за неиспо</w:t>
      </w:r>
      <w:r>
        <w:rPr>
          <w:rFonts w:asciiTheme="majorHAnsi" w:hAnsiTheme="majorHAnsi"/>
        </w:rPr>
        <w:t xml:space="preserve">лнение обязательств по договору являются обязательства, предусмотренные ГК РФ. </w:t>
      </w:r>
      <w:r>
        <w:rPr>
          <w:rFonts w:asciiTheme="majorHAnsi" w:hAnsiTheme="majorHAnsi"/>
        </w:rPr>
        <w:t xml:space="preserve">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В случае нарушения Клиентом срока оплаты услуг,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 вправе потребовать с Клиента уплаты пени за каждый день просрочки в размере 0,1% от суммы задолженности, которая включает НДС.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В случае, если Клиент не передаст доверенность или иные документы, необходимые для проведения сделки,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 вправе потребовать выплаты пени в размере 300 руб. за каждый день просрочки.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Если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 освобождается от ответственности за нарушение ср</w:t>
      </w:r>
      <w:r>
        <w:rPr>
          <w:rFonts w:asciiTheme="majorHAnsi" w:hAnsiTheme="majorHAnsi"/>
        </w:rPr>
        <w:t xml:space="preserve">оков исполнения обязательств, </w:t>
      </w:r>
      <w:r>
        <w:rPr>
          <w:rFonts w:asciiTheme="majorHAnsi" w:hAnsiTheme="majorHAnsi"/>
        </w:rPr>
        <w:t xml:space="preserve">если такое нарушение сроков произошло по вине Клиента.</w:t>
      </w:r>
      <w:r>
        <w:rPr>
          <w:rFonts w:asciiTheme="majorHAnsi" w:hAnsiTheme="majorHAnsi"/>
        </w:rPr>
      </w:r>
    </w:p>
    <w:p>
      <w:pPr>
        <w:pStyle w:val="720"/>
        <w:ind w:left="-142" w:right="708"/>
        <w:jc w:val="both"/>
        <w:tabs>
          <w:tab w:val="left" w:pos="426" w:leader="none"/>
        </w:tabs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</w:r>
      <w:r>
        <w:rPr>
          <w:rFonts w:asciiTheme="majorHAnsi" w:hAnsiTheme="majorHAnsi"/>
          <w:b/>
        </w:rPr>
      </w:r>
    </w:p>
    <w:p>
      <w:pPr>
        <w:pStyle w:val="716"/>
        <w:numPr>
          <w:ilvl w:val="0"/>
          <w:numId w:val="1"/>
        </w:numPr>
        <w:ind w:left="0" w:firstLine="0"/>
        <w:jc w:val="center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 xml:space="preserve">ПРОЧИЕ УСЛОВИЯ</w:t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Настоящий договор составлен в 2-х экземплярах (один Клиенту, второй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тору и </w:t>
      </w:r>
      <w:r>
        <w:rPr>
          <w:rFonts w:asciiTheme="majorHAnsi" w:hAnsiTheme="majorHAnsi"/>
        </w:rPr>
        <w:t xml:space="preserve">ДОМОС Клаб</w:t>
      </w:r>
      <w:r>
        <w:rPr>
          <w:rFonts w:asciiTheme="majorHAnsi" w:hAnsiTheme="majorHAnsi"/>
        </w:rPr>
        <w:t xml:space="preserve">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Стороны обязуются соблюдать конфиденциальность и не разглашать условия договора третьим лицам.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Все споры по настоящему договору разрешаются путем переговоров,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а в случае, если</w:t>
      </w:r>
      <w:r>
        <w:rPr>
          <w:rFonts w:asciiTheme="majorHAnsi" w:hAnsiTheme="majorHAnsi"/>
        </w:rPr>
        <w:t xml:space="preserve"> стороны не достигли согласия – спор подлежит разрешению в соответствии с действующим законодательством Российской Федерации. 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Клиент самостоятельно получает консультации по всем вопросам налогообложения, </w:t>
      </w:r>
      <w:r>
        <w:rPr>
          <w:rFonts w:asciiTheme="majorHAnsi" w:hAnsiTheme="majorHAnsi"/>
        </w:rPr>
        <w:t xml:space="preserve">путём письменного или устного обращения</w:t>
      </w:r>
      <w:r>
        <w:rPr>
          <w:rFonts w:asciiTheme="majorHAnsi" w:hAnsiTheme="majorHAnsi"/>
        </w:rPr>
        <w:t xml:space="preserve"> в налоговые органы, самостоятельно и за свой счёт оплачивает все налоги.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</w:t>
      </w:r>
      <w:r>
        <w:rPr>
          <w:rFonts w:asciiTheme="majorHAnsi" w:hAnsiTheme="majorHAnsi"/>
        </w:rPr>
        <w:t xml:space="preserve">по вопросам,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связанным с порядком оформления</w:t>
      </w:r>
      <w:r>
        <w:rPr>
          <w:rFonts w:asciiTheme="majorHAnsi" w:hAnsiTheme="majorHAnsi"/>
        </w:rPr>
        <w:t xml:space="preserve"> сделки (куплей-продажей недвижимости п. 2.1. договора). 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Я,</w:t>
      </w:r>
      <w:r>
        <w:rPr>
          <w:rFonts w:asciiTheme="majorHAnsi" w:hAnsiTheme="majorHAnsi"/>
        </w:rPr>
        <w:t xml:space="preserve">_____________________________________________________________</w:t>
      </w:r>
      <w:r>
        <w:rPr>
          <w:rFonts w:asciiTheme="majorHAnsi" w:hAnsiTheme="majorHAnsi"/>
        </w:rPr>
        <w:t xml:space="preserve">,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подпи</w:t>
      </w:r>
      <w:r>
        <w:rPr>
          <w:rFonts w:asciiTheme="majorHAnsi" w:hAnsiTheme="majorHAnsi"/>
        </w:rPr>
        <w:t xml:space="preserve">сывая </w:t>
      </w:r>
      <w:r>
        <w:rPr>
          <w:rFonts w:asciiTheme="majorHAnsi" w:hAnsiTheme="majorHAnsi"/>
        </w:rPr>
        <w:t xml:space="preserve">настоящий </w:t>
      </w:r>
      <w:r>
        <w:rPr>
          <w:rFonts w:asciiTheme="majorHAnsi" w:hAnsiTheme="majorHAnsi"/>
        </w:rPr>
        <w:t xml:space="preserve">Д</w:t>
      </w:r>
      <w:r>
        <w:rPr>
          <w:rFonts w:asciiTheme="majorHAnsi" w:hAnsiTheme="majorHAnsi"/>
        </w:rPr>
        <w:t xml:space="preserve">оговор, выражаю своё согласие на осуществление </w:t>
      </w:r>
      <w:r>
        <w:rPr>
          <w:rFonts w:asciiTheme="majorHAnsi" w:hAnsiTheme="majorHAnsi"/>
          <w:b/>
          <w:bCs/>
        </w:rPr>
        <w:t xml:space="preserve">____________________________________________</w:t>
      </w:r>
      <w:r>
        <w:rPr>
          <w:rFonts w:asciiTheme="majorHAnsi" w:hAnsiTheme="majorHAnsi"/>
          <w:b/>
          <w:bCs/>
        </w:rPr>
        <w:t xml:space="preserve"> и </w:t>
      </w:r>
      <w:r>
        <w:rPr>
          <w:rFonts w:asciiTheme="majorHAnsi" w:hAnsiTheme="majorHAnsi"/>
          <w:b/>
          <w:bCs/>
        </w:rPr>
        <w:t xml:space="preserve">«</w:t>
      </w:r>
      <w:r>
        <w:rPr>
          <w:rFonts w:asciiTheme="majorHAnsi" w:hAnsiTheme="majorHAnsi"/>
          <w:b/>
          <w:bCs/>
        </w:rPr>
        <w:t xml:space="preserve">ДОМОС Клаб</w:t>
      </w:r>
      <w:r>
        <w:rPr>
          <w:rFonts w:asciiTheme="majorHAnsi" w:hAnsiTheme="majorHAnsi"/>
          <w:b/>
          <w:bCs/>
        </w:rPr>
        <w:t xml:space="preserve">»</w:t>
      </w:r>
      <w:r>
        <w:rPr>
          <w:rFonts w:asciiTheme="majorHAnsi" w:hAnsiTheme="majorHAnsi"/>
          <w:b/>
          <w:bCs/>
        </w:rPr>
        <w:t xml:space="preserve"> 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обработки (действи</w:t>
      </w:r>
      <w:r>
        <w:rPr>
          <w:rFonts w:asciiTheme="majorHAnsi" w:hAnsiTheme="majorHAnsi"/>
        </w:rPr>
        <w:t xml:space="preserve">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</w:t>
      </w:r>
      <w:r>
        <w:rPr>
          <w:rFonts w:asciiTheme="majorHAnsi" w:hAnsiTheme="majorHAnsi"/>
        </w:rPr>
        <w:t xml:space="preserve"> данных</w:t>
      </w:r>
      <w:r>
        <w:rPr>
          <w:rFonts w:asciiTheme="majorHAnsi" w:hAnsiTheme="majorHAnsi"/>
        </w:rPr>
        <w:t xml:space="preserve">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 xml:space="preserve"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</w:t>
      </w:r>
      <w:r>
        <w:rPr>
          <w:rFonts w:asciiTheme="majorHAnsi" w:hAnsiTheme="majorHAnsi"/>
        </w:rPr>
        <w:t xml:space="preserve">и</w:t>
      </w:r>
      <w:r>
        <w:rPr>
          <w:rFonts w:asciiTheme="majorHAnsi" w:hAnsiTheme="majorHAnsi"/>
        </w:rPr>
        <w:t xml:space="preserve">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немотивированном отказе Клиента от подписания акта п</w:t>
      </w:r>
      <w:r>
        <w:rPr>
          <w:rStyle w:val="725"/>
          <w:rFonts w:asciiTheme="majorHAnsi" w:hAnsiTheme="majorHAnsi"/>
          <w:b w:val="0"/>
          <w:shd w:val="clear" w:color="auto" w:fill="ffffff"/>
        </w:rPr>
        <w:t xml:space="preserve"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25"/>
          <w:rFonts w:asciiTheme="majorHAnsi" w:hAnsiTheme="majorHAnsi"/>
          <w:b w:val="0"/>
          <w:shd w:val="clear" w:color="auto" w:fill="ffffff"/>
        </w:rPr>
        <w:t xml:space="preserve">- передачи </w:t>
      </w:r>
      <w:r>
        <w:rPr>
          <w:rStyle w:val="725"/>
          <w:rFonts w:asciiTheme="majorHAnsi" w:hAnsiTheme="majorHAnsi"/>
          <w:b w:val="0"/>
          <w:shd w:val="clear" w:color="auto" w:fill="ffffff"/>
        </w:rPr>
        <w:t xml:space="preserve">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тором обязательств по договору. В этом случае, работы по договору считаются выполненными.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</w:t>
      </w:r>
      <w:r>
        <w:rPr>
          <w:rFonts w:asciiTheme="majorHAnsi" w:hAnsiTheme="majorHAnsi"/>
        </w:rPr>
        <w:t xml:space="preserve"> По требованию Клиента или иных уполномоченных лиц</w:t>
      </w:r>
      <w:r>
        <w:rPr>
          <w:rFonts w:asciiTheme="majorHAnsi" w:hAnsiTheme="majorHAnsi"/>
        </w:rPr>
        <w:t xml:space="preserve">,</w:t>
      </w:r>
      <w:r>
        <w:rPr>
          <w:rFonts w:asciiTheme="majorHAnsi" w:hAnsiTheme="majorHAnsi"/>
        </w:rPr>
        <w:t xml:space="preserve"> документ, подписанный с использованием факсимильной подписи, подлежит замене на документ</w:t>
      </w:r>
      <w:r>
        <w:rPr>
          <w:rFonts w:asciiTheme="majorHAnsi" w:hAnsiTheme="majorHAnsi"/>
        </w:rPr>
        <w:t xml:space="preserve">,</w:t>
      </w:r>
      <w:r>
        <w:rPr>
          <w:rFonts w:asciiTheme="majorHAnsi" w:hAnsiTheme="majorHAnsi"/>
        </w:rPr>
        <w:t xml:space="preserve"> подписанный собственной подписью, в течении 5 рабочих дней с момента предъявления письменного требования стороны.</w:t>
      </w:r>
      <w:r>
        <w:rPr>
          <w:rFonts w:asciiTheme="majorHAnsi" w:hAnsiTheme="majorHAnsi"/>
        </w:rPr>
      </w:r>
    </w:p>
    <w:p>
      <w:pPr>
        <w:pStyle w:val="720"/>
        <w:ind w:left="-142" w:right="708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</w:r>
      <w:r>
        <w:rPr>
          <w:rFonts w:asciiTheme="majorHAnsi" w:hAnsiTheme="majorHAnsi"/>
        </w:rPr>
      </w:r>
    </w:p>
    <w:p>
      <w:pPr>
        <w:pStyle w:val="720"/>
        <w:ind w:right="709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</w:r>
      <w:r>
        <w:rPr>
          <w:rFonts w:asciiTheme="majorHAnsi" w:hAnsiTheme="majorHAnsi"/>
        </w:rPr>
      </w:r>
    </w:p>
    <w:p>
      <w:pPr>
        <w:pStyle w:val="716"/>
        <w:numPr>
          <w:ilvl w:val="0"/>
          <w:numId w:val="1"/>
        </w:numPr>
        <w:ind w:left="-142" w:right="709" w:firstLine="142"/>
        <w:jc w:val="center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 xml:space="preserve">РЕКВИЗИТЫ И ПОДПИСИ СТОРОН</w:t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ind w:right="709"/>
        <w:jc w:val="center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</w:r>
      <w:r>
        <w:rPr>
          <w:rFonts w:cs="Times New Roman" w:asciiTheme="majorHAnsi" w:hAnsiTheme="majorHAnsi"/>
          <w:b/>
          <w:sz w:val="20"/>
          <w:szCs w:val="20"/>
        </w:rPr>
      </w:r>
    </w:p>
    <w:tbl>
      <w:tblPr>
        <w:tblW w:w="10470" w:type="dxa"/>
        <w:tblInd w:w="-142" w:type="dxa"/>
        <w:tblLook w:val="04A0" w:firstRow="1" w:lastRow="0" w:firstColumn="1" w:lastColumn="0" w:noHBand="0" w:noVBand="1"/>
      </w:tblPr>
      <w:tblGrid>
        <w:gridCol w:w="3016"/>
        <w:gridCol w:w="3784"/>
        <w:gridCol w:w="3670"/>
      </w:tblGrid>
      <w:tr>
        <w:tblPrEx/>
        <w:trPr>
          <w:trHeight w:val="694"/>
        </w:trPr>
        <w:tc>
          <w:tcPr>
            <w:tcW w:w="3016" w:type="dxa"/>
            <w:textDirection w:val="lrTb"/>
            <w:noWrap w:val="false"/>
          </w:tcPr>
          <w:p>
            <w:pPr>
              <w:ind w:right="-97"/>
              <w:jc w:val="both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Клиент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_________________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right="-97"/>
              <w:spacing w:after="0" w:line="240" w:lineRule="auto"/>
              <w:tabs>
                <w:tab w:val="left" w:pos="2448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_________________________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___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right="-97"/>
              <w:jc w:val="both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_________________________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___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right="-97"/>
              <w:jc w:val="both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Дата рождения _________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_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right="-97"/>
              <w:jc w:val="both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Паспорт_________________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___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right="-97"/>
              <w:jc w:val="both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Выдан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_________________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___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г. 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right="-97"/>
              <w:jc w:val="both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Кем_____________________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right="-97"/>
              <w:jc w:val="both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_________________________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right="-97"/>
              <w:jc w:val="both"/>
              <w:spacing w:after="0" w:line="240" w:lineRule="auto"/>
              <w:tabs>
                <w:tab w:val="left" w:pos="2328" w:leader="none"/>
              </w:tabs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_________________________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right="-97"/>
              <w:jc w:val="both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Адрес регистрации: 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right="-97"/>
              <w:jc w:val="both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____________________________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right="-97"/>
              <w:jc w:val="both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____________________________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right="-97"/>
              <w:jc w:val="both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right="-97"/>
              <w:jc w:val="both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КЛИЕНТ: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right="-97"/>
              <w:jc w:val="both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right="-97"/>
              <w:jc w:val="both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______ /_____________________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right="-97"/>
              <w:jc w:val="both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подпись               ФИО                                                                                     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  <w:tc>
          <w:tcPr>
            <w:tcW w:w="3784" w:type="dxa"/>
            <w:textDirection w:val="lrTb"/>
            <w:noWrap w:val="false"/>
          </w:tcPr>
          <w:p>
            <w:pPr>
              <w:ind w:left="131" w:right="-84"/>
              <w:jc w:val="both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Исполнитель _____________________ 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left="131" w:right="-84"/>
              <w:jc w:val="both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__________________________________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left="131" w:right="-84"/>
              <w:jc w:val="both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__________________________________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left="-11" w:right="-84" w:firstLine="142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ИНН _____________________________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left="-11" w:right="-84" w:firstLine="142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Паспорт __________________________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left="-11" w:right="-84" w:firstLine="142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Выдан __________________________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г.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left="-11" w:right="-84" w:firstLine="142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Кем ______________________________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left="-11" w:right="-84" w:firstLine="142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__________________________________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left="-11" w:right="-84" w:firstLine="142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__________________________________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left="-11" w:right="-84" w:firstLine="142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Адрес регистрации 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left="-11" w:right="-84" w:firstLine="142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__________________________________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left="-11" w:right="-84" w:firstLine="142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__________________________________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left="-11" w:right="-84" w:firstLine="142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р/с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 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______________________________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left="-11" w:right="-84" w:firstLine="142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к/с 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______________________________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left="-11" w:right="-84" w:firstLine="142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БИК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 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____________________________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left="-11" w:right="-84" w:firstLine="142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Телефон 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_________________________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left="-11" w:right="-84" w:firstLine="142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Эл. Почта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 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________________________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left="-11" w:right="-84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left="-11" w:right="-84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left="-11" w:right="-84" w:firstLine="142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___________ /__________________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left="-11" w:right="-84" w:firstLine="142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подпись               ФИО                                                                                     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  <w:tc>
          <w:tcPr>
            <w:tcW w:w="3670" w:type="dxa"/>
            <w:textDirection w:val="lrTb"/>
            <w:noWrap w:val="false"/>
          </w:tcPr>
          <w:p>
            <w:pPr>
              <w:ind w:left="30" w:right="158"/>
              <w:jc w:val="both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 xml:space="preserve">ДОМОС Клаб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left="30" w:right="158"/>
              <w:spacing w:after="0" w:line="240" w:lineRule="auto"/>
              <w:tabs>
                <w:tab w:val="left" w:pos="720" w:leader="none"/>
              </w:tabs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r>
          </w:p>
          <w:p>
            <w:pPr>
              <w:ind w:left="30" w:right="158"/>
              <w:spacing w:after="0" w:line="240" w:lineRule="auto"/>
              <w:tabs>
                <w:tab w:val="left" w:pos="720" w:leader="none"/>
              </w:tabs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r>
          </w:p>
          <w:p>
            <w:pPr>
              <w:ind w:left="30" w:right="158"/>
              <w:spacing w:after="0" w:line="240" w:lineRule="auto"/>
              <w:tabs>
                <w:tab w:val="left" w:pos="720" w:leader="none"/>
              </w:tabs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Сбербанк г. Екатеринбург БИК 046577674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r>
          </w:p>
          <w:p>
            <w:pPr>
              <w:ind w:left="30" w:right="158"/>
              <w:spacing w:after="0" w:line="240" w:lineRule="auto"/>
              <w:tabs>
                <w:tab w:val="left" w:pos="720" w:leader="none"/>
              </w:tabs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r>
          </w:p>
          <w:p>
            <w:pPr>
              <w:ind w:left="30" w:right="158"/>
              <w:spacing w:after="0" w:line="240" w:lineRule="auto"/>
              <w:tabs>
                <w:tab w:val="left" w:pos="720" w:leader="none"/>
              </w:tabs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Факт.адрес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Радищева,  д.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6А, оф. 1006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r>
          </w:p>
          <w:p>
            <w:pPr>
              <w:ind w:left="30" w:right="158"/>
              <w:spacing w:after="0" w:line="240" w:lineRule="auto"/>
              <w:tabs>
                <w:tab w:val="left" w:pos="720" w:leader="none"/>
              </w:tabs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Юр.адрес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r>
          </w:p>
          <w:p>
            <w:pPr>
              <w:ind w:left="30" w:right="158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/>
            </w:r>
            <w:hyperlink r:id="rId12" w:tooltip="mailto:lebedev@domos.club" w:history="1">
              <w:r>
                <w:rPr>
                  <w:rFonts w:cs="Times New Roman" w:asciiTheme="majorHAnsi" w:hAnsiTheme="majorHAnsi"/>
                  <w:color w:val="000080"/>
                  <w:sz w:val="20"/>
                  <w:szCs w:val="20"/>
                  <w:u w:val="single"/>
                  <w:lang w:val="en-US"/>
                </w:rPr>
                <w:t xml:space="preserve">l</w:t>
              </w:r>
              <w:r>
                <w:rPr>
                  <w:rFonts w:cs="Times New Roman" w:asciiTheme="majorHAnsi" w:hAnsiTheme="majorHAnsi"/>
                  <w:color w:val="000080"/>
                  <w:sz w:val="20"/>
                  <w:szCs w:val="20"/>
                  <w:u w:val="single"/>
                </w:rPr>
                <w:t xml:space="preserve">ebedev@domos.club</w:t>
              </w:r>
            </w:hyperlink>
            <w:r/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left="30" w:right="158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left="30" w:right="158"/>
              <w:jc w:val="both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_______________/ИП Лебедев В.С.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left="-142" w:right="709" w:firstLine="142"/>
              <w:spacing w:after="0" w:line="240" w:lineRule="auto"/>
              <w:tabs>
                <w:tab w:val="left" w:pos="720" w:leader="none"/>
                <w:tab w:val="left" w:pos="3045" w:leader="none"/>
              </w:tabs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</w:tc>
      </w:tr>
    </w:tbl>
    <w:p>
      <w:pPr>
        <w:ind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2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" o:spid="_x0000_s1" o:spt="32" type="#_x0000_t32" style="position:absolute;z-index:251668480;o:allowoverlap:true;o:allowincell:true;mso-position-horizontal-relative:text;margin-left:4.35pt;mso-position-horizontal:absolute;mso-position-vertical-relative:text;margin-top:1.15pt;mso-position-vertical:absolute;width:492.75pt;height:0.00pt;mso-wrap-distance-left:9.00pt;mso-wrap-distance-top:0.00pt;mso-wrap-distance-right:9.00pt;mso-wrap-distance-bottom:0.00pt;visibility:visible;" filled="f" strokecolor="#000000" strokeweight="0.75pt">
                <v:stroke dashstyle="shortdot"/>
              </v:shape>
            </w:pict>
          </mc:Fallback>
        </mc:AlternateConten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-1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/>
      <w:bookmarkStart w:id="0" w:name="_Hlk207034997"/>
      <w:r>
        <w:rPr>
          <w:rFonts w:cs="Times New Roman" w:asciiTheme="majorHAnsi" w:hAnsiTheme="majorHAnsi"/>
          <w:sz w:val="20"/>
          <w:szCs w:val="20"/>
        </w:rPr>
        <w:t xml:space="preserve">По соглашению сторон Договор продлен до «______» _______________ 20______ г. включительно.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-1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-1"/>
        <w:spacing w:after="0" w:line="240" w:lineRule="auto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Клиент</w:t>
      </w:r>
      <w:r>
        <w:rPr>
          <w:rFonts w:cs="Times New Roman" w:asciiTheme="majorHAnsi" w:hAnsiTheme="majorHAnsi"/>
          <w:sz w:val="19"/>
          <w:szCs w:val="19"/>
        </w:rPr>
        <w:t xml:space="preserve">: __________ /_________________</w:t>
      </w:r>
      <w:r>
        <w:rPr>
          <w:rFonts w:cs="Times New Roman" w:asciiTheme="majorHAnsi" w:hAnsiTheme="majorHAnsi"/>
          <w:sz w:val="19"/>
          <w:szCs w:val="19"/>
        </w:rPr>
        <w:t xml:space="preserve">_  /</w:t>
      </w:r>
      <w:r>
        <w:rPr>
          <w:rFonts w:cs="Times New Roman" w:asciiTheme="majorHAnsi" w:hAnsiTheme="majorHAnsi"/>
          <w:sz w:val="19"/>
          <w:szCs w:val="19"/>
        </w:rPr>
        <w:t xml:space="preserve">Исполнитель</w:t>
      </w:r>
      <w:r>
        <w:rPr>
          <w:rFonts w:cs="Times New Roman" w:asciiTheme="majorHAnsi" w:hAnsiTheme="majorHAnsi"/>
          <w:sz w:val="19"/>
          <w:szCs w:val="19"/>
        </w:rPr>
        <w:t xml:space="preserve"> ___________ /_______________ /</w:t>
      </w:r>
      <w:r>
        <w:rPr>
          <w:rFonts w:cs="Times New Roman" w:asciiTheme="majorHAnsi" w:hAnsiTheme="majorHAnsi"/>
          <w:sz w:val="19"/>
          <w:szCs w:val="19"/>
        </w:rPr>
        <w:t xml:space="preserve">ДОМОС Клаб</w:t>
      </w:r>
      <w:r>
        <w:rPr>
          <w:rFonts w:cs="Times New Roman" w:asciiTheme="majorHAnsi" w:hAnsiTheme="majorHAnsi"/>
          <w:sz w:val="19"/>
          <w:szCs w:val="19"/>
        </w:rPr>
        <w:t xml:space="preserve">: __</w:t>
      </w:r>
      <w:r>
        <w:rPr>
          <w:rFonts w:cs="Times New Roman" w:asciiTheme="majorHAnsi" w:hAnsiTheme="majorHAnsi"/>
          <w:sz w:val="19"/>
          <w:szCs w:val="19"/>
        </w:rPr>
        <w:t xml:space="preserve">__</w:t>
      </w:r>
      <w:r>
        <w:rPr>
          <w:rFonts w:cs="Times New Roman" w:asciiTheme="majorHAnsi" w:hAnsiTheme="majorHAnsi"/>
          <w:sz w:val="19"/>
          <w:szCs w:val="19"/>
        </w:rPr>
        <w:t xml:space="preserve">_____ /ИП Лебедев В.С.</w:t>
      </w:r>
      <w:r>
        <w:rPr>
          <w:rFonts w:cs="Times New Roman" w:asciiTheme="majorHAnsi" w:hAnsiTheme="majorHAnsi"/>
          <w:sz w:val="19"/>
          <w:szCs w:val="19"/>
        </w:rPr>
      </w:r>
    </w:p>
    <w:p>
      <w:pPr>
        <w:ind w:right="-1"/>
        <w:jc w:val="both"/>
        <w:spacing w:after="0" w:line="240" w:lineRule="auto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</w:t>
      </w:r>
      <w:bookmarkEnd w:id="0"/>
      <w:r>
        <w:rPr>
          <w:rFonts w:cs="Times New Roman" w:asciiTheme="majorHAnsi" w:hAnsiTheme="majorHAnsi"/>
          <w:sz w:val="19"/>
          <w:szCs w:val="19"/>
        </w:rPr>
      </w:r>
    </w:p>
    <w:p>
      <w:pPr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/>
      </w:r>
      <w:r>
        <w:rPr>
          <w:rFonts w:cs="Times New Roman" w:asciiTheme="majorHAnsi" w:hAnsiTheme="majorHAnsi"/>
          <w:sz w:val="20"/>
          <w:szCs w:val="20"/>
        </w:rPr>
      </w:r>
    </w:p>
    <w:p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 w:clear="all"/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jc w:val="right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jc w:val="right"/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 xml:space="preserve">Приложение №1</w:t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jc w:val="right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jc w:val="right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jc w:val="center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 xml:space="preserve">ХАРАКТЕРИСТИКА ПРИОБРЕТАЕМОГО ОБЪЕКТА</w:t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ind w:right="284"/>
        <w:jc w:val="center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Техническая характеристика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tbl>
      <w:tblPr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3239"/>
        <w:gridCol w:w="6804"/>
      </w:tblGrid>
      <w:tr>
        <w:tblPrEx/>
        <w:trPr>
          <w:trHeight w:val="340"/>
        </w:trPr>
        <w:tc>
          <w:tcPr>
            <w:tcW w:w="3239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Город, район, улица(ы)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  <w:tc>
          <w:tcPr>
            <w:tcW w:w="6804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</w:tr>
      <w:tr>
        <w:tblPrEx/>
        <w:trPr>
          <w:trHeight w:val="340"/>
        </w:trPr>
        <w:tc>
          <w:tcPr>
            <w:tcW w:w="3239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Тип (хр.,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бр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., у/п.,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сп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.)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  <w:tc>
          <w:tcPr>
            <w:tcW w:w="6804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</w:tr>
      <w:tr>
        <w:tblPrEx/>
        <w:trPr>
          <w:trHeight w:val="340"/>
        </w:trPr>
        <w:tc>
          <w:tcPr>
            <w:tcW w:w="3239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Первичное/вторичное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  <w:tc>
          <w:tcPr>
            <w:tcW w:w="6804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</w:tr>
      <w:tr>
        <w:tblPrEx/>
        <w:trPr>
          <w:trHeight w:val="340"/>
        </w:trPr>
        <w:tc>
          <w:tcPr>
            <w:tcW w:w="3239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Количество комнат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  <w:tc>
          <w:tcPr>
            <w:tcW w:w="6804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</w:tr>
      <w:tr>
        <w:tblPrEx/>
        <w:trPr>
          <w:trHeight w:val="340"/>
        </w:trPr>
        <w:tc>
          <w:tcPr>
            <w:tcW w:w="3239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Площадь: общая/жилая/кухни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  <w:tc>
          <w:tcPr>
            <w:tcW w:w="6804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</w:tr>
      <w:tr>
        <w:tblPrEx/>
        <w:trPr>
          <w:trHeight w:val="340"/>
        </w:trPr>
        <w:tc>
          <w:tcPr>
            <w:tcW w:w="3239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Просмотр (условия)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  <w:tc>
          <w:tcPr>
            <w:tcW w:w="6804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</w:tr>
      <w:tr>
        <w:tblPrEx/>
        <w:trPr>
          <w:trHeight w:val="340"/>
        </w:trPr>
        <w:tc>
          <w:tcPr>
            <w:tcW w:w="3239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Год постройки объекта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  <w:tc>
          <w:tcPr>
            <w:tcW w:w="6804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</w:tr>
      <w:tr>
        <w:tblPrEx/>
        <w:trPr>
          <w:trHeight w:val="340"/>
        </w:trPr>
        <w:tc>
          <w:tcPr>
            <w:tcW w:w="3239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Этажность / этаж(и)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  <w:tc>
          <w:tcPr>
            <w:tcW w:w="6804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</w:tr>
      <w:tr>
        <w:tblPrEx/>
        <w:trPr>
          <w:trHeight w:val="340"/>
        </w:trPr>
        <w:tc>
          <w:tcPr>
            <w:tcW w:w="3239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Балкон / лоджия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  <w:tc>
          <w:tcPr>
            <w:tcW w:w="6804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</w:tr>
      <w:tr>
        <w:tblPrEx/>
        <w:trPr>
          <w:trHeight w:val="851"/>
        </w:trPr>
        <w:tc>
          <w:tcPr>
            <w:gridSpan w:val="2"/>
            <w:tcW w:w="10043" w:type="dxa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Другие условия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</w:tr>
    </w:tbl>
    <w:p>
      <w:pPr>
        <w:ind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-141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_______________________________________________________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_________</w:t>
      </w:r>
      <w:r>
        <w:rPr>
          <w:rFonts w:cs="Times New Roman" w:asciiTheme="majorHAnsi" w:hAnsiTheme="majorHAnsi"/>
          <w:sz w:val="20"/>
          <w:szCs w:val="20"/>
        </w:rPr>
        <w:t xml:space="preserve">_________ / ___________________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Характеристика искомого объекта заполнялась в присутствии агента ___________</w:t>
      </w:r>
      <w:r>
        <w:rPr>
          <w:rFonts w:cs="Times New Roman" w:asciiTheme="majorHAnsi" w:hAnsiTheme="majorHAnsi"/>
          <w:sz w:val="20"/>
          <w:szCs w:val="20"/>
        </w:rPr>
        <w:t xml:space="preserve">_________</w:t>
      </w:r>
      <w:r>
        <w:rPr>
          <w:rFonts w:cs="Times New Roman" w:asciiTheme="majorHAnsi" w:hAnsiTheme="majorHAnsi"/>
          <w:sz w:val="20"/>
          <w:szCs w:val="20"/>
        </w:rPr>
        <w:t xml:space="preserve">_____________ (Ф.И.О.)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Количество просмотренных Клиентом объектов: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numPr>
          <w:ilvl w:val="0"/>
          <w:numId w:val="16"/>
        </w:numPr>
        <w:ind w:left="0" w:firstLine="0"/>
        <w:spacing w:after="0" w:line="240" w:lineRule="auto"/>
        <w:tabs>
          <w:tab w:val="left" w:pos="284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Адрес: _______________________________________________________________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_________</w:t>
      </w:r>
      <w:r>
        <w:rPr>
          <w:rFonts w:cs="Times New Roman" w:asciiTheme="majorHAnsi" w:hAnsiTheme="majorHAnsi"/>
          <w:sz w:val="20"/>
          <w:szCs w:val="20"/>
        </w:rPr>
        <w:t xml:space="preserve">____ /______________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numPr>
          <w:ilvl w:val="0"/>
          <w:numId w:val="16"/>
        </w:numPr>
        <w:ind w:left="0" w:firstLine="0"/>
        <w:spacing w:after="0" w:line="240" w:lineRule="auto"/>
        <w:tabs>
          <w:tab w:val="left" w:pos="284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Адрес: ________________________________________________________________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_________</w:t>
      </w:r>
      <w:r>
        <w:rPr>
          <w:rFonts w:cs="Times New Roman" w:asciiTheme="majorHAnsi" w:hAnsiTheme="majorHAnsi"/>
          <w:sz w:val="20"/>
          <w:szCs w:val="20"/>
        </w:rPr>
        <w:t xml:space="preserve">___ /______________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numPr>
          <w:ilvl w:val="0"/>
          <w:numId w:val="16"/>
        </w:numPr>
        <w:ind w:left="0" w:firstLine="0"/>
        <w:spacing w:after="0" w:line="240" w:lineRule="auto"/>
        <w:tabs>
          <w:tab w:val="left" w:pos="284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Адрес: ______________________________________________________________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_________</w:t>
      </w:r>
      <w:r>
        <w:rPr>
          <w:rFonts w:cs="Times New Roman" w:asciiTheme="majorHAnsi" w:hAnsiTheme="majorHAnsi"/>
          <w:sz w:val="20"/>
          <w:szCs w:val="20"/>
        </w:rPr>
        <w:t xml:space="preserve">_____ /______________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numPr>
          <w:ilvl w:val="0"/>
          <w:numId w:val="16"/>
        </w:numPr>
        <w:ind w:left="0" w:firstLine="0"/>
        <w:spacing w:after="0" w:line="240" w:lineRule="auto"/>
        <w:tabs>
          <w:tab w:val="left" w:pos="284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Адрес: ______________________________________________________________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_________</w:t>
      </w:r>
      <w:r>
        <w:rPr>
          <w:rFonts w:cs="Times New Roman" w:asciiTheme="majorHAnsi" w:hAnsiTheme="majorHAnsi"/>
          <w:sz w:val="20"/>
          <w:szCs w:val="20"/>
        </w:rPr>
        <w:t xml:space="preserve">_____ /______________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numPr>
          <w:ilvl w:val="0"/>
          <w:numId w:val="16"/>
        </w:numPr>
        <w:ind w:left="0" w:firstLine="0"/>
        <w:spacing w:after="0" w:line="240" w:lineRule="auto"/>
        <w:tabs>
          <w:tab w:val="left" w:pos="284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Адрес: ______________________________________________________________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_________</w:t>
      </w:r>
      <w:r>
        <w:rPr>
          <w:rFonts w:cs="Times New Roman" w:asciiTheme="majorHAnsi" w:hAnsiTheme="majorHAnsi"/>
          <w:sz w:val="20"/>
          <w:szCs w:val="20"/>
        </w:rPr>
        <w:t xml:space="preserve">_____ /______________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numPr>
          <w:ilvl w:val="0"/>
          <w:numId w:val="16"/>
        </w:numPr>
        <w:ind w:left="0" w:firstLine="0"/>
        <w:spacing w:after="0" w:line="240" w:lineRule="auto"/>
        <w:tabs>
          <w:tab w:val="left" w:pos="284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Адрес: ______________________________________________________________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_________</w:t>
      </w:r>
      <w:r>
        <w:rPr>
          <w:rFonts w:cs="Times New Roman" w:asciiTheme="majorHAnsi" w:hAnsiTheme="majorHAnsi"/>
          <w:sz w:val="20"/>
          <w:szCs w:val="20"/>
        </w:rPr>
        <w:t xml:space="preserve">_____ /______________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numPr>
          <w:ilvl w:val="0"/>
          <w:numId w:val="16"/>
        </w:numPr>
        <w:ind w:left="0" w:firstLine="0"/>
        <w:spacing w:after="0" w:line="240" w:lineRule="auto"/>
        <w:tabs>
          <w:tab w:val="left" w:pos="284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Адрес: ____________________________________________________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_________</w:t>
      </w:r>
      <w:r>
        <w:rPr>
          <w:rFonts w:cs="Times New Roman" w:asciiTheme="majorHAnsi" w:hAnsiTheme="majorHAnsi"/>
          <w:sz w:val="20"/>
          <w:szCs w:val="20"/>
        </w:rPr>
        <w:t xml:space="preserve">_______________ /______________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numPr>
          <w:ilvl w:val="0"/>
          <w:numId w:val="16"/>
        </w:numPr>
        <w:ind w:left="0" w:firstLine="0"/>
        <w:spacing w:after="0" w:line="240" w:lineRule="auto"/>
        <w:tabs>
          <w:tab w:val="left" w:pos="284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Адрес: ____________________________________________________________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_________</w:t>
      </w:r>
      <w:r>
        <w:rPr>
          <w:rFonts w:cs="Times New Roman" w:asciiTheme="majorHAnsi" w:hAnsiTheme="majorHAnsi"/>
          <w:sz w:val="20"/>
          <w:szCs w:val="20"/>
        </w:rPr>
        <w:t xml:space="preserve">_______ /______________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numPr>
          <w:ilvl w:val="0"/>
          <w:numId w:val="16"/>
        </w:numPr>
        <w:ind w:left="0" w:firstLine="0"/>
        <w:spacing w:after="0" w:line="240" w:lineRule="auto"/>
        <w:tabs>
          <w:tab w:val="left" w:pos="284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Адрес: _________________________________________________________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_________</w:t>
      </w:r>
      <w:r>
        <w:rPr>
          <w:rFonts w:cs="Times New Roman" w:asciiTheme="majorHAnsi" w:hAnsiTheme="majorHAnsi"/>
          <w:sz w:val="20"/>
          <w:szCs w:val="20"/>
        </w:rPr>
        <w:t xml:space="preserve">__________ /______________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Исполнитель</w:t>
      </w:r>
      <w:r>
        <w:rPr>
          <w:rFonts w:cs="Times New Roman" w:asciiTheme="majorHAnsi" w:hAnsiTheme="majorHAnsi"/>
          <w:sz w:val="20"/>
          <w:szCs w:val="20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 xml:space="preserve">______</w:t>
      </w:r>
      <w:r>
        <w:rPr>
          <w:rFonts w:cs="Times New Roman" w:asciiTheme="majorHAnsi" w:hAnsiTheme="majorHAnsi"/>
          <w:sz w:val="20"/>
          <w:szCs w:val="20"/>
        </w:rPr>
        <w:t xml:space="preserve">_</w:t>
      </w:r>
      <w:r>
        <w:rPr>
          <w:rFonts w:cs="Times New Roman" w:asciiTheme="majorHAnsi" w:hAnsiTheme="majorHAnsi"/>
          <w:sz w:val="20"/>
          <w:szCs w:val="20"/>
        </w:rPr>
        <w:t xml:space="preserve">__________________________________________ / ___________________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jc w:val="right"/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jc w:val="right"/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 xml:space="preserve">Приложение </w:t>
      </w:r>
      <w:r>
        <w:rPr>
          <w:rFonts w:cs="Times New Roman" w:asciiTheme="majorHAnsi" w:hAnsiTheme="majorHAnsi"/>
          <w:b/>
          <w:sz w:val="20"/>
          <w:szCs w:val="20"/>
        </w:rPr>
        <w:t xml:space="preserve">№ </w:t>
      </w:r>
      <w:r>
        <w:rPr>
          <w:rFonts w:cs="Times New Roman" w:asciiTheme="majorHAnsi" w:hAnsiTheme="majorHAnsi"/>
          <w:b/>
          <w:sz w:val="20"/>
          <w:szCs w:val="20"/>
        </w:rPr>
        <w:t xml:space="preserve">2</w:t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jc w:val="right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jc w:val="right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jc w:val="center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 xml:space="preserve">ЦЕНА ОБЪЕКТА. ПОРЯДОК РАСЧЕТОВ. ОПЛАТА ВОЗНАГРАЖДЕНИЯ </w:t>
      </w:r>
      <w:r>
        <w:rPr>
          <w:rFonts w:cs="Times New Roman" w:asciiTheme="majorHAnsi" w:hAnsiTheme="majorHAnsi"/>
          <w:b/>
          <w:sz w:val="20"/>
          <w:szCs w:val="20"/>
        </w:rPr>
        <w:t xml:space="preserve">РИЕЛ</w:t>
      </w:r>
      <w:r>
        <w:rPr>
          <w:rFonts w:cs="Times New Roman" w:asciiTheme="majorHAnsi" w:hAnsiTheme="majorHAnsi"/>
          <w:b/>
          <w:sz w:val="20"/>
          <w:szCs w:val="20"/>
        </w:rPr>
        <w:t xml:space="preserve">ТОРА.</w:t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jc w:val="center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numPr>
          <w:ilvl w:val="0"/>
          <w:numId w:val="17"/>
        </w:numPr>
        <w:jc w:val="center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ЦЕНА ОБЪЕКТА и РАЗМЕР ЧАСТИЧНОГО ПЛАТЕЖА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numPr>
          <w:ilvl w:val="1"/>
          <w:numId w:val="17"/>
        </w:numPr>
        <w:ind w:left="0" w:firstLine="0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более ______________________________________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_________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numPr>
          <w:ilvl w:val="1"/>
          <w:numId w:val="17"/>
        </w:numPr>
        <w:ind w:left="0" w:firstLine="0"/>
        <w:jc w:val="both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составляет  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денежную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 сумму в размере не более __________________________________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рублей.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hanging="720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color w:val="000000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cs="Times New Roman" w:asciiTheme="majorHAnsi" w:hAnsiTheme="majorHAnsi"/>
          <w:color w:val="000000"/>
          <w:sz w:val="20"/>
          <w:szCs w:val="20"/>
        </w:rPr>
      </w:r>
      <w:r>
        <w:rPr>
          <w:rFonts w:cs="Times New Roman" w:asciiTheme="majorHAnsi" w:hAnsiTheme="majorHAnsi"/>
          <w:color w:val="000000"/>
          <w:sz w:val="20"/>
          <w:szCs w:val="20"/>
        </w:rPr>
      </w:r>
    </w:p>
    <w:p>
      <w:pPr>
        <w:pStyle w:val="716"/>
        <w:numPr>
          <w:ilvl w:val="0"/>
          <w:numId w:val="17"/>
        </w:numPr>
        <w:jc w:val="center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 xml:space="preserve">РИЕЛ</w:t>
      </w:r>
      <w:r>
        <w:rPr>
          <w:rFonts w:cs="Times New Roman" w:asciiTheme="majorHAnsi" w:hAnsiTheme="majorHAnsi"/>
          <w:sz w:val="20"/>
          <w:szCs w:val="20"/>
        </w:rPr>
        <w:t xml:space="preserve">ТОРА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numPr>
          <w:ilvl w:val="1"/>
          <w:numId w:val="17"/>
        </w:numPr>
        <w:ind w:left="0" w:right="-1" w:firstLine="0"/>
        <w:jc w:val="both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</w:t>
      </w:r>
      <w:r>
        <w:rPr>
          <w:rFonts w:cs="Times New Roman" w:asciiTheme="majorHAnsi" w:hAnsiTheme="majorHAnsi"/>
          <w:sz w:val="20"/>
          <w:szCs w:val="20"/>
        </w:rPr>
        <w:t xml:space="preserve">Риел</w:t>
      </w:r>
      <w:r>
        <w:rPr>
          <w:rFonts w:cs="Times New Roman" w:asciiTheme="majorHAnsi" w:hAnsiTheme="majorHAnsi"/>
          <w:sz w:val="20"/>
          <w:szCs w:val="20"/>
        </w:rPr>
        <w:t xml:space="preserve">тора, за услуги, оказываемые по настоящему договору, в размере: </w:t>
      </w:r>
      <w:r>
        <w:rPr>
          <w:rFonts w:cs="Times New Roman" w:asciiTheme="majorHAnsi" w:hAnsiTheme="majorHAnsi"/>
          <w:sz w:val="20"/>
          <w:szCs w:val="20"/>
        </w:rPr>
        <w:t xml:space="preserve">_</w:t>
      </w:r>
      <w:r>
        <w:rPr>
          <w:rFonts w:cs="Times New Roman" w:asciiTheme="majorHAnsi" w:hAnsiTheme="majorHAnsi"/>
          <w:sz w:val="20"/>
          <w:szCs w:val="20"/>
        </w:rPr>
        <w:t xml:space="preserve">____________</w:t>
      </w:r>
      <w:r>
        <w:rPr>
          <w:rFonts w:cs="Times New Roman" w:asciiTheme="majorHAnsi" w:hAnsiTheme="majorHAnsi"/>
          <w:sz w:val="20"/>
          <w:szCs w:val="20"/>
        </w:rPr>
        <w:t xml:space="preserve">_</w:t>
      </w:r>
      <w:r>
        <w:rPr>
          <w:rFonts w:cs="Times New Roman" w:asciiTheme="majorHAnsi" w:hAnsiTheme="majorHAnsi"/>
          <w:sz w:val="20"/>
          <w:szCs w:val="20"/>
        </w:rPr>
        <w:t xml:space="preserve">(</w:t>
      </w:r>
      <w:r>
        <w:rPr>
          <w:rFonts w:cs="Times New Roman" w:asciiTheme="majorHAnsi" w:hAnsiTheme="majorHAnsi"/>
          <w:sz w:val="20"/>
          <w:szCs w:val="20"/>
        </w:rPr>
        <w:t xml:space="preserve">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)</w:t>
      </w:r>
      <w:r>
        <w:rPr>
          <w:rFonts w:cs="Times New Roman" w:asciiTheme="majorHAnsi" w:hAnsiTheme="majorHAnsi"/>
          <w:sz w:val="20"/>
          <w:szCs w:val="20"/>
        </w:rPr>
        <w:t xml:space="preserve"> рублей.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20"/>
        <w:numPr>
          <w:ilvl w:val="1"/>
          <w:numId w:val="17"/>
        </w:numPr>
        <w:ind w:left="0" w:right="425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Оплата вознаграждения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тора производится путем:</w:t>
      </w:r>
      <w:r>
        <w:rPr>
          <w:rFonts w:asciiTheme="majorHAnsi" w:hAnsiTheme="majorHAnsi"/>
        </w:rPr>
      </w:r>
    </w:p>
    <w:p>
      <w:pPr>
        <w:pStyle w:val="720"/>
        <w:ind w:right="-1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-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предоплаты</w:t>
      </w:r>
      <w:r>
        <w:rPr>
          <w:rFonts w:asciiTheme="majorHAnsi" w:hAnsiTheme="majorHAnsi"/>
        </w:rPr>
        <w:t xml:space="preserve">;</w:t>
      </w:r>
      <w:r>
        <w:rPr>
          <w:rFonts w:asciiTheme="majorHAnsi" w:hAnsiTheme="majorHAnsi"/>
        </w:rPr>
      </w:r>
    </w:p>
    <w:p>
      <w:pPr>
        <w:pStyle w:val="720"/>
        <w:ind w:right="-1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-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после подписания настоящего договора</w:t>
      </w:r>
      <w:r>
        <w:rPr>
          <w:rFonts w:asciiTheme="majorHAnsi" w:hAnsiTheme="majorHAnsi"/>
        </w:rPr>
        <w:t xml:space="preserve">;</w:t>
      </w:r>
      <w:r>
        <w:rPr>
          <w:rFonts w:asciiTheme="majorHAnsi" w:hAnsiTheme="majorHAnsi"/>
        </w:rPr>
      </w:r>
    </w:p>
    <w:p>
      <w:pPr>
        <w:pStyle w:val="720"/>
        <w:ind w:right="425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-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при подписании договора купли-продажи</w:t>
      </w:r>
      <w:r>
        <w:rPr>
          <w:rFonts w:asciiTheme="majorHAnsi" w:hAnsiTheme="majorHAnsi"/>
        </w:rPr>
        <w:t xml:space="preserve">; </w:t>
      </w:r>
      <w:r>
        <w:rPr>
          <w:rFonts w:asciiTheme="majorHAnsi" w:hAnsiTheme="majorHAnsi"/>
        </w:rPr>
      </w:r>
    </w:p>
    <w:p>
      <w:pPr>
        <w:pStyle w:val="720"/>
        <w:ind w:right="425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-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в ином порядке</w:t>
      </w:r>
      <w:r>
        <w:rPr>
          <w:rFonts w:asciiTheme="majorHAnsi" w:hAnsiTheme="majorHAnsi"/>
        </w:rPr>
        <w:t xml:space="preserve">.</w:t>
      </w:r>
      <w:r>
        <w:rPr>
          <w:rFonts w:asciiTheme="majorHAnsi" w:hAnsiTheme="majorHAnsi"/>
        </w:rPr>
      </w:r>
    </w:p>
    <w:p>
      <w:pPr>
        <w:ind w:left="720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color w:val="000000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cs="Times New Roman" w:asciiTheme="majorHAnsi" w:hAnsiTheme="majorHAnsi"/>
          <w:color w:val="000000"/>
          <w:sz w:val="20"/>
          <w:szCs w:val="20"/>
        </w:rPr>
      </w:r>
      <w:r>
        <w:rPr>
          <w:rFonts w:cs="Times New Roman" w:asciiTheme="majorHAnsi" w:hAnsiTheme="majorHAnsi"/>
          <w:color w:val="000000"/>
          <w:sz w:val="20"/>
          <w:szCs w:val="20"/>
        </w:rPr>
      </w:r>
    </w:p>
    <w:p>
      <w:pPr>
        <w:numPr>
          <w:ilvl w:val="0"/>
          <w:numId w:val="17"/>
        </w:numPr>
        <w:ind w:right="-1"/>
        <w:jc w:val="center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РАСЧЕТЫ ПО ДОГОВОРУ 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И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 ПОРЯДОК ОПЛАТЫ РАСХОДОВ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numPr>
          <w:ilvl w:val="1"/>
          <w:numId w:val="17"/>
        </w:numPr>
        <w:ind w:left="0" w:right="-1" w:firstLine="0"/>
        <w:jc w:val="both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за Объект производится наличным / безналичным путем (нужное подчеркнуть).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numPr>
          <w:ilvl w:val="1"/>
          <w:numId w:val="17"/>
        </w:numPr>
        <w:ind w:left="0" w:right="-1" w:firstLine="0"/>
        <w:jc w:val="both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___________________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numPr>
          <w:ilvl w:val="1"/>
          <w:numId w:val="17"/>
        </w:numPr>
        <w:ind w:left="0" w:right="-1" w:firstLine="0"/>
        <w:jc w:val="both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Расходы по настоящему договору оплачиваются в следующем порядке: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-1"/>
        <w:jc w:val="both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color w:val="000000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- пошлина за нотариальное оформление договора купли-продажи (при необходимости) оплачивается Клиентом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;</w:t>
      </w:r>
      <w:r>
        <w:rPr>
          <w:rFonts w:cs="Times New Roman" w:asciiTheme="majorHAnsi" w:hAnsiTheme="majorHAnsi"/>
          <w:color w:val="000000"/>
          <w:sz w:val="20"/>
          <w:szCs w:val="20"/>
        </w:rPr>
      </w:r>
    </w:p>
    <w:p>
      <w:pPr>
        <w:ind w:right="-1"/>
        <w:jc w:val="both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color w:val="000000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;</w:t>
      </w:r>
      <w:r>
        <w:rPr>
          <w:rFonts w:cs="Times New Roman" w:asciiTheme="majorHAnsi" w:hAnsiTheme="majorHAnsi"/>
          <w:color w:val="000000"/>
          <w:sz w:val="20"/>
          <w:szCs w:val="20"/>
        </w:rPr>
      </w:r>
    </w:p>
    <w:p>
      <w:pPr>
        <w:ind w:right="-1"/>
        <w:jc w:val="both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color w:val="000000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- составление договора купли-продажи оплачивается Клиентом, размер вознаграждения 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Риел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тора за составление договора купли-продажи составляет _____________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__ 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(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_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_________________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___________________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________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)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 рублей.</w:t>
      </w:r>
      <w:r>
        <w:rPr>
          <w:rFonts w:cs="Times New Roman" w:asciiTheme="majorHAnsi" w:hAnsiTheme="majorHAnsi"/>
          <w:color w:val="000000"/>
          <w:sz w:val="20"/>
          <w:szCs w:val="20"/>
        </w:rPr>
      </w:r>
    </w:p>
    <w:p>
      <w:pPr>
        <w:pStyle w:val="720"/>
        <w:ind w:right="425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</w:r>
      <w:r>
        <w:rPr>
          <w:rFonts w:asciiTheme="majorHAnsi" w:hAnsiTheme="majorHAnsi"/>
        </w:rPr>
      </w:r>
    </w:p>
    <w:p>
      <w:pPr>
        <w:pStyle w:val="720"/>
        <w:ind w:right="425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</w:r>
      <w:r>
        <w:rPr>
          <w:rFonts w:asciiTheme="majorHAnsi" w:hAnsiTheme="majorHAnsi"/>
        </w:rPr>
      </w:r>
    </w:p>
    <w:p>
      <w:pPr>
        <w:ind w:right="-1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соглашению сторон Договор продлен до «______» _______________ 20______ г. включительно.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-1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-1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Клиент: __________ /_________________</w:t>
      </w:r>
      <w:r>
        <w:rPr>
          <w:rFonts w:cs="Times New Roman" w:asciiTheme="majorHAnsi" w:hAnsiTheme="majorHAnsi"/>
          <w:sz w:val="20"/>
          <w:szCs w:val="20"/>
        </w:rPr>
        <w:t xml:space="preserve">_  /</w:t>
      </w:r>
      <w:r>
        <w:rPr>
          <w:rFonts w:cs="Times New Roman" w:asciiTheme="majorHAnsi" w:hAnsiTheme="majorHAnsi"/>
          <w:sz w:val="20"/>
          <w:szCs w:val="20"/>
        </w:rPr>
        <w:t xml:space="preserve">Исполнитель ___________ /_______________ /</w:t>
      </w:r>
      <w:r>
        <w:rPr>
          <w:rFonts w:cs="Times New Roman" w:asciiTheme="majorHAnsi" w:hAnsiTheme="majorHAnsi"/>
          <w:sz w:val="20"/>
          <w:szCs w:val="20"/>
        </w:rPr>
        <w:t xml:space="preserve">ДОМОС Клаб</w:t>
      </w:r>
      <w:r>
        <w:rPr>
          <w:rFonts w:cs="Times New Roman" w:asciiTheme="majorHAnsi" w:hAnsiTheme="majorHAnsi"/>
          <w:sz w:val="20"/>
          <w:szCs w:val="20"/>
        </w:rPr>
        <w:t xml:space="preserve">: _________ /ИП Лебедев В.С.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-1"/>
        <w:jc w:val="both"/>
        <w:spacing w:after="0" w:line="240" w:lineRule="auto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  <w:r>
        <w:rPr>
          <w:rFonts w:cs="Times New Roman" w:asciiTheme="majorHAnsi" w:hAnsiTheme="majorHAnsi"/>
          <w:sz w:val="16"/>
          <w:szCs w:val="16"/>
        </w:rPr>
      </w:r>
    </w:p>
    <w:p>
      <w:pPr>
        <w:ind w:right="-1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-1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20"/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</w:r>
      <w:r>
        <w:rPr>
          <w:rFonts w:asciiTheme="majorHAnsi" w:hAnsiTheme="majorHAnsi"/>
        </w:rPr>
      </w:r>
    </w:p>
    <w:p>
      <w:pPr>
        <w:pStyle w:val="720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</w:r>
      <w:r>
        <w:rPr>
          <w:rFonts w:asciiTheme="majorHAnsi" w:hAnsiTheme="majorHAnsi"/>
        </w:rPr>
      </w:r>
    </w:p>
    <w:p>
      <w:pPr>
        <w:pStyle w:val="720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3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2" o:spid="_x0000_s2" o:spt="32" type="#_x0000_t32" style="position:absolute;z-index:251669504;o:allowoverlap:true;o:allowincell:true;mso-position-horizontal-relative:text;margin-left:1.10pt;mso-position-horizontal:absolute;mso-position-vertical-relative:text;margin-top:11.35pt;mso-position-vertical:absolute;width:505.50pt;height:0.00pt;mso-wrap-distance-left:9.00pt;mso-wrap-distance-top:0.00pt;mso-wrap-distance-right:9.00pt;mso-wrap-distance-bottom:0.00pt;visibility:visible;" filled="f" strokecolor="#000000" strokeweight="0.75pt">
                <v:stroke dashstyle="shortdot"/>
              </v:shape>
            </w:pict>
          </mc:Fallback>
        </mc:AlternateContent>
      </w:r>
      <w:r>
        <w:rPr>
          <w:rFonts w:asciiTheme="majorHAnsi" w:hAnsiTheme="majorHAnsi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-1"/>
        <w:jc w:val="both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По соглашению сторон «____» _______________ 20___ г. цена продаваемого объекта устанавливается в размере__________________</w:t>
      </w:r>
      <w:r>
        <w:rPr>
          <w:rFonts w:cs="Times New Roman" w:asciiTheme="majorHAnsi" w:hAnsiTheme="majorHAnsi"/>
          <w:sz w:val="20"/>
          <w:szCs w:val="20"/>
        </w:rPr>
        <w:t xml:space="preserve">(</w:t>
      </w:r>
      <w:r>
        <w:rPr>
          <w:rFonts w:cs="Times New Roman" w:asciiTheme="majorHAnsi" w:hAnsiTheme="majorHAnsi"/>
          <w:sz w:val="20"/>
          <w:szCs w:val="20"/>
        </w:rPr>
        <w:t xml:space="preserve">___________________________________________________________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)</w:t>
      </w:r>
      <w:r>
        <w:rPr>
          <w:rFonts w:cs="Times New Roman" w:asciiTheme="majorHAnsi" w:hAnsiTheme="majorHAnsi"/>
          <w:sz w:val="20"/>
          <w:szCs w:val="20"/>
        </w:rPr>
        <w:t xml:space="preserve"> рублей.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-1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соглашению сторон Договор продлен до «______» _______________ 20______ г. включительно.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-1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-1"/>
        <w:spacing w:after="0" w:line="240" w:lineRule="auto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Клиент: __________ /_________________</w:t>
      </w:r>
      <w:r>
        <w:rPr>
          <w:rFonts w:cs="Times New Roman" w:asciiTheme="majorHAnsi" w:hAnsiTheme="majorHAnsi"/>
          <w:sz w:val="19"/>
          <w:szCs w:val="19"/>
        </w:rPr>
        <w:t xml:space="preserve">_  /</w:t>
      </w:r>
      <w:r>
        <w:rPr>
          <w:rFonts w:cs="Times New Roman" w:asciiTheme="majorHAnsi" w:hAnsiTheme="majorHAnsi"/>
          <w:sz w:val="19"/>
          <w:szCs w:val="19"/>
        </w:rPr>
        <w:t xml:space="preserve">Исполнитель ___________ /_______________ /</w:t>
      </w:r>
      <w:r>
        <w:rPr>
          <w:rFonts w:cs="Times New Roman" w:asciiTheme="majorHAnsi" w:hAnsiTheme="majorHAnsi"/>
          <w:sz w:val="19"/>
          <w:szCs w:val="19"/>
        </w:rPr>
        <w:t xml:space="preserve">ДОМОС Клаб</w:t>
      </w:r>
      <w:r>
        <w:rPr>
          <w:rFonts w:cs="Times New Roman" w:asciiTheme="majorHAnsi" w:hAnsiTheme="majorHAnsi"/>
          <w:sz w:val="19"/>
          <w:szCs w:val="19"/>
        </w:rPr>
        <w:t xml:space="preserve">: _________ /ИП Лебедев В.С.</w:t>
      </w:r>
      <w:r>
        <w:rPr>
          <w:rFonts w:cs="Times New Roman" w:asciiTheme="majorHAnsi" w:hAnsiTheme="majorHAnsi"/>
          <w:sz w:val="19"/>
          <w:szCs w:val="19"/>
        </w:rPr>
      </w:r>
    </w:p>
    <w:p>
      <w:pPr>
        <w:ind w:right="-1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-1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709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sectPr>
      <w:footerReference w:type="default" r:id="rId9"/>
      <w:footnotePr/>
      <w:endnotePr/>
      <w:type w:val="nextPage"/>
      <w:pgSz w:w="11906" w:h="16838" w:orient="portrait"/>
      <w:pgMar w:top="431" w:right="849" w:bottom="670" w:left="993" w:header="708" w:footer="376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Cambria">
    <w:panose1 w:val="02040803050406030204"/>
  </w:font>
  <w:font w:name="Courier New">
    <w:panose1 w:val="020703090202050204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9"/>
      <w:rPr>
        <w:rFonts w:ascii="Cambria" w:hAnsi="Cambria" w:cs="Times New Roman"/>
        <w:sz w:val="20"/>
        <w:szCs w:val="20"/>
      </w:rPr>
    </w:pPr>
    <w:r>
      <w:rPr>
        <w:rFonts w:ascii="Cambria" w:hAnsi="Cambria" w:cs="Times New Roman"/>
        <w:sz w:val="20"/>
        <w:szCs w:val="20"/>
      </w:rPr>
    </w:r>
    <w:r>
      <w:rPr>
        <w:rFonts w:ascii="Cambria" w:hAnsi="Cambria" w:cs="Times New Roman"/>
        <w:sz w:val="20"/>
        <w:szCs w:val="20"/>
      </w:rPr>
    </w:r>
  </w:p>
  <w:p>
    <w:pPr>
      <w:pStyle w:val="729"/>
      <w:rPr>
        <w:rFonts w:ascii="Cambria" w:hAnsi="Cambria" w:cs="Times New Roman"/>
        <w:sz w:val="20"/>
        <w:szCs w:val="20"/>
      </w:rPr>
    </w:pPr>
    <w:r>
      <w:rPr>
        <w:rFonts w:ascii="Cambria" w:hAnsi="Cambria" w:cs="Times New Roman"/>
        <w:sz w:val="20"/>
        <w:szCs w:val="20"/>
      </w:rPr>
    </w:r>
    <w:r>
      <w:rPr>
        <w:rFonts w:ascii="Cambria" w:hAnsi="Cambria" w:cs="Times New Roman"/>
        <w:sz w:val="20"/>
        <w:szCs w:val="20"/>
      </w:rPr>
    </w:r>
  </w:p>
  <w:p>
    <w:pPr>
      <w:pStyle w:val="729"/>
    </w:pPr>
    <w:r>
      <w:rPr>
        <w:rFonts w:ascii="Cambria" w:hAnsi="Cambria" w:cs="Times New Roman"/>
        <w:sz w:val="20"/>
        <w:szCs w:val="20"/>
      </w:rPr>
      <w:t xml:space="preserve">______________________</w:t>
    </w:r>
    <w:r>
      <w:rPr>
        <w:rFonts w:ascii="Cambria" w:hAnsi="Cambria" w:cs="Times New Roman"/>
        <w:sz w:val="20"/>
        <w:szCs w:val="20"/>
      </w:rPr>
      <w:t xml:space="preserve">______________________</w:t>
    </w:r>
    <w:r>
      <w:rPr>
        <w:rFonts w:ascii="Cambria" w:hAnsi="Cambria" w:cs="Times New Roman"/>
        <w:sz w:val="20"/>
        <w:szCs w:val="20"/>
      </w:rPr>
      <w:t xml:space="preserve">______________________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2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44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180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suff w:val="tab"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649" w:hanging="720"/>
      </w:pPr>
      <w:rPr>
        <w:rFonts w:hint="default"/>
      </w:rPr>
    </w:lvl>
    <w:lvl w:ilvl="2">
      <w:start w:val="4"/>
      <w:numFmt w:val="decimal"/>
      <w:isLgl w:val="false"/>
      <w:suff w:val="tab"/>
      <w:lvlText w:val="%1.%2.%3."/>
      <w:lvlJc w:val="left"/>
      <w:pPr>
        <w:ind w:left="57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867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79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01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303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2" w:hanging="1800"/>
      </w:pPr>
      <w:rPr>
        <w:rFonts w:hint="default"/>
      </w:rPr>
    </w:lvl>
  </w:abstractNum>
  <w:abstractNum w:abstractNumId="7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</w:abstractNum>
  <w:abstractNum w:abstractNumId="8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>
    <w:multiLevelType w:val="hybridMultilevel"/>
    <w:styleLink w:val="737"/>
    <w:lvl w:ilvl="0">
      <w:start w:val="3"/>
      <w:numFmt w:val="decimal"/>
      <w:pStyle w:val="737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</w:abstractNum>
  <w:abstractNum w:abstractNumId="10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  <w:rPr>
        <w:rFonts w:hint="default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502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44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180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070" w:hanging="360"/>
      </w:pPr>
      <w:rPr>
        <w:rFonts w:hint="default"/>
        <w:i w:val="0"/>
        <w:iCs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>
    <w:multiLevelType w:val="hybridMultilevel"/>
    <w:styleLink w:val="736"/>
    <w:lvl w:ilvl="0">
      <w:start w:val="3"/>
      <w:numFmt w:val="decimal"/>
      <w:pStyle w:val="736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</w:abstractNum>
  <w:abstractNum w:abstractNumId="14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 w:val="false"/>
      <w:suff w:val="tab"/>
      <w:lvlText w:val="%1.%2."/>
      <w:lvlJc w:val="left"/>
      <w:pPr>
        <w:ind w:left="218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94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7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88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46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64" w:hanging="1800"/>
      </w:pPr>
      <w:rPr>
        <w:rFonts w:hint="default"/>
      </w:rPr>
    </w:lvl>
  </w:abstractNum>
  <w:abstractNum w:abstractNumId="1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4"/>
      <w:numFmt w:val="decimal"/>
      <w:isLgl w:val="false"/>
      <w:suff w:val="tab"/>
      <w:lvlText w:val="%1.%2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  <w:rPr>
        <w:rFonts w:hint="default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7"/>
  </w:num>
  <w:num w:numId="5">
    <w:abstractNumId w:val="15"/>
  </w:num>
  <w:num w:numId="6">
    <w:abstractNumId w:val="10"/>
  </w:num>
  <w:num w:numId="7">
    <w:abstractNumId w:val="3"/>
  </w:num>
  <w:num w:numId="8">
    <w:abstractNumId w:val="8"/>
  </w:num>
  <w:num w:numId="9">
    <w:abstractNumId w:val="11"/>
  </w:num>
  <w:num w:numId="10">
    <w:abstractNumId w:val="12"/>
  </w:num>
  <w:num w:numId="11">
    <w:abstractNumId w:val="4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</w:num>
  <w:num w:numId="15">
    <w:abstractNumId w:val="6"/>
  </w:num>
  <w:num w:numId="16">
    <w:abstractNumId w:val="16"/>
  </w:num>
  <w:num w:numId="17">
    <w:abstractNumId w:val="0"/>
  </w:num>
  <w:num w:numId="18">
    <w:abstractNumId w:val="13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13"/>
    <w:link w:val="712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711"/>
    <w:next w:val="711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713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711"/>
    <w:next w:val="711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713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711"/>
    <w:next w:val="711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713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711"/>
    <w:next w:val="711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713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711"/>
    <w:next w:val="711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713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11"/>
    <w:next w:val="71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713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11"/>
    <w:next w:val="71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713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11"/>
    <w:next w:val="71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713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711"/>
    <w:next w:val="711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713"/>
    <w:link w:val="34"/>
    <w:uiPriority w:val="10"/>
    <w:rPr>
      <w:sz w:val="48"/>
      <w:szCs w:val="48"/>
    </w:rPr>
  </w:style>
  <w:style w:type="paragraph" w:styleId="36">
    <w:name w:val="Subtitle"/>
    <w:basedOn w:val="711"/>
    <w:next w:val="711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713"/>
    <w:link w:val="36"/>
    <w:uiPriority w:val="11"/>
    <w:rPr>
      <w:sz w:val="24"/>
      <w:szCs w:val="24"/>
    </w:rPr>
  </w:style>
  <w:style w:type="paragraph" w:styleId="38">
    <w:name w:val="Quote"/>
    <w:basedOn w:val="711"/>
    <w:next w:val="71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11"/>
    <w:next w:val="71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713"/>
    <w:link w:val="727"/>
    <w:uiPriority w:val="99"/>
  </w:style>
  <w:style w:type="character" w:styleId="45">
    <w:name w:val="Footer Char"/>
    <w:basedOn w:val="713"/>
    <w:link w:val="729"/>
    <w:uiPriority w:val="99"/>
  </w:style>
  <w:style w:type="paragraph" w:styleId="46">
    <w:name w:val="Caption"/>
    <w:basedOn w:val="711"/>
    <w:next w:val="711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713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71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71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1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1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71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713"/>
    <w:uiPriority w:val="99"/>
    <w:unhideWhenUsed/>
    <w:rPr>
      <w:vertAlign w:val="superscript"/>
    </w:rPr>
  </w:style>
  <w:style w:type="paragraph" w:styleId="178">
    <w:name w:val="endnote text"/>
    <w:basedOn w:val="71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713"/>
    <w:uiPriority w:val="99"/>
    <w:semiHidden/>
    <w:unhideWhenUsed/>
    <w:rPr>
      <w:vertAlign w:val="superscript"/>
    </w:rPr>
  </w:style>
  <w:style w:type="paragraph" w:styleId="181">
    <w:name w:val="toc 1"/>
    <w:basedOn w:val="711"/>
    <w:next w:val="71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711"/>
    <w:next w:val="71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711"/>
    <w:next w:val="71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11"/>
    <w:next w:val="71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11"/>
    <w:next w:val="71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11"/>
    <w:next w:val="71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11"/>
    <w:next w:val="71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11"/>
    <w:next w:val="71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11"/>
    <w:next w:val="71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11"/>
    <w:next w:val="711"/>
    <w:uiPriority w:val="99"/>
    <w:unhideWhenUsed/>
    <w:pPr>
      <w:spacing w:after="0" w:afterAutospacing="0"/>
    </w:pPr>
  </w:style>
  <w:style w:type="paragraph" w:styleId="711" w:default="1">
    <w:name w:val="Normal"/>
    <w:qFormat/>
  </w:style>
  <w:style w:type="paragraph" w:styleId="712">
    <w:name w:val="Heading 1"/>
    <w:basedOn w:val="711"/>
    <w:next w:val="711"/>
    <w:link w:val="717"/>
    <w:qFormat/>
    <w:pPr>
      <w:jc w:val="both"/>
      <w:keepNext/>
      <w:spacing w:after="0" w:line="240" w:lineRule="auto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styleId="713" w:default="1">
    <w:name w:val="Default Paragraph Font"/>
    <w:uiPriority w:val="1"/>
    <w:semiHidden/>
    <w:unhideWhenUsed/>
  </w:style>
  <w:style w:type="table" w:styleId="71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15" w:default="1">
    <w:name w:val="No List"/>
    <w:uiPriority w:val="99"/>
    <w:semiHidden/>
    <w:unhideWhenUsed/>
  </w:style>
  <w:style w:type="paragraph" w:styleId="716">
    <w:name w:val="List Paragraph"/>
    <w:basedOn w:val="711"/>
    <w:uiPriority w:val="34"/>
    <w:qFormat/>
    <w:pPr>
      <w:contextualSpacing/>
      <w:ind w:left="720"/>
    </w:pPr>
  </w:style>
  <w:style w:type="character" w:styleId="717" w:customStyle="1">
    <w:name w:val="Заголовок 1 Знак"/>
    <w:basedOn w:val="713"/>
    <w:link w:val="712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paragraph" w:styleId="718">
    <w:name w:val="Balloon Text"/>
    <w:basedOn w:val="711"/>
    <w:link w:val="71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719" w:customStyle="1">
    <w:name w:val="Текст выноски Знак"/>
    <w:basedOn w:val="713"/>
    <w:link w:val="718"/>
    <w:uiPriority w:val="99"/>
    <w:semiHidden/>
    <w:rPr>
      <w:rFonts w:ascii="Tahoma" w:hAnsi="Tahoma" w:cs="Tahoma"/>
      <w:sz w:val="16"/>
      <w:szCs w:val="16"/>
    </w:rPr>
  </w:style>
  <w:style w:type="paragraph" w:styleId="720">
    <w:name w:val="Plain Text"/>
    <w:basedOn w:val="711"/>
    <w:link w:val="721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character" w:styleId="721" w:customStyle="1">
    <w:name w:val="Текст Знак"/>
    <w:basedOn w:val="713"/>
    <w:link w:val="720"/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722">
    <w:name w:val="Body Text"/>
    <w:basedOn w:val="711"/>
    <w:link w:val="723"/>
    <w:pPr>
      <w:jc w:val="both"/>
      <w:spacing w:after="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723" w:customStyle="1">
    <w:name w:val="Основной текст Знак"/>
    <w:basedOn w:val="713"/>
    <w:link w:val="722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724" w:customStyle="1">
    <w:name w:val="Body Text 21"/>
    <w:basedOn w:val="711"/>
    <w:pPr>
      <w:ind w:firstLine="284"/>
      <w:jc w:val="both"/>
      <w:spacing w:after="0" w:line="240" w:lineRule="auto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styleId="725">
    <w:name w:val="Strong"/>
    <w:basedOn w:val="713"/>
    <w:uiPriority w:val="22"/>
    <w:qFormat/>
    <w:rPr>
      <w:b/>
      <w:bCs/>
    </w:rPr>
  </w:style>
  <w:style w:type="character" w:styleId="726">
    <w:name w:val="Hyperlink"/>
    <w:rPr>
      <w:color w:val="000080"/>
      <w:u w:val="single"/>
    </w:rPr>
  </w:style>
  <w:style w:type="paragraph" w:styleId="727">
    <w:name w:val="Header"/>
    <w:basedOn w:val="711"/>
    <w:link w:val="728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728" w:customStyle="1">
    <w:name w:val="Верхний колонтитул Знак"/>
    <w:basedOn w:val="713"/>
    <w:link w:val="727"/>
    <w:uiPriority w:val="99"/>
  </w:style>
  <w:style w:type="paragraph" w:styleId="729">
    <w:name w:val="Footer"/>
    <w:basedOn w:val="711"/>
    <w:link w:val="730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730" w:customStyle="1">
    <w:name w:val="Нижний колонтитул Знак"/>
    <w:basedOn w:val="713"/>
    <w:link w:val="729"/>
    <w:uiPriority w:val="99"/>
  </w:style>
  <w:style w:type="character" w:styleId="731">
    <w:name w:val="annotation reference"/>
    <w:basedOn w:val="713"/>
    <w:uiPriority w:val="99"/>
    <w:semiHidden/>
    <w:unhideWhenUsed/>
    <w:rPr>
      <w:sz w:val="16"/>
      <w:szCs w:val="16"/>
    </w:rPr>
  </w:style>
  <w:style w:type="paragraph" w:styleId="732">
    <w:name w:val="annotation text"/>
    <w:basedOn w:val="711"/>
    <w:link w:val="733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733" w:customStyle="1">
    <w:name w:val="Текст примечания Знак"/>
    <w:basedOn w:val="713"/>
    <w:link w:val="732"/>
    <w:uiPriority w:val="99"/>
    <w:semiHidden/>
    <w:rPr>
      <w:sz w:val="20"/>
      <w:szCs w:val="20"/>
    </w:rPr>
  </w:style>
  <w:style w:type="paragraph" w:styleId="734">
    <w:name w:val="annotation subject"/>
    <w:basedOn w:val="732"/>
    <w:next w:val="732"/>
    <w:link w:val="735"/>
    <w:uiPriority w:val="99"/>
    <w:semiHidden/>
    <w:unhideWhenUsed/>
    <w:rPr>
      <w:b/>
      <w:bCs/>
    </w:rPr>
  </w:style>
  <w:style w:type="character" w:styleId="735" w:customStyle="1">
    <w:name w:val="Тема примечания Знак"/>
    <w:basedOn w:val="733"/>
    <w:link w:val="734"/>
    <w:uiPriority w:val="99"/>
    <w:semiHidden/>
    <w:rPr>
      <w:b/>
      <w:bCs/>
      <w:sz w:val="20"/>
      <w:szCs w:val="20"/>
    </w:rPr>
  </w:style>
  <w:style w:type="numbering" w:styleId="736" w:customStyle="1">
    <w:name w:val="Текущий список1"/>
    <w:uiPriority w:val="99"/>
    <w:pPr>
      <w:numPr>
        <w:ilvl w:val="0"/>
        <w:numId w:val="18"/>
      </w:numPr>
    </w:pPr>
  </w:style>
  <w:style w:type="numbering" w:styleId="737" w:customStyle="1">
    <w:name w:val="Текущий список2"/>
    <w:uiPriority w:val="99"/>
    <w:pPr>
      <w:numPr>
        <w:ilvl w:val="0"/>
        <w:numId w:val="19"/>
      </w:numPr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hyperlink" Target="mailto:lebedev@domos.club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0F9C8-56CE-49EC-9FB0-4395970FB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r7-office/2025.1.1.749</Application>
  <Company>DNS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Obmen2</dc:creator>
  <cp:lastModifiedBy>Сергей Герасимов</cp:lastModifiedBy>
  <cp:revision>11</cp:revision>
  <dcterms:created xsi:type="dcterms:W3CDTF">2025-08-25T05:33:00Z</dcterms:created>
  <dcterms:modified xsi:type="dcterms:W3CDTF">2025-10-16T09:05:10Z</dcterms:modified>
</cp:coreProperties>
</file>