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15.10.2025г.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Воронченко Николай Алексеевич (ИНН , ОГРНИП ), именуемый(ая) далее «ИСПОЛНИТЕЛЬ», действующий на основании доверенности от «_____» _________ 20___, с одной стороны и гр. Короков Леонид Борисович зарегистрированный (ая) по адресу: ОБЛ СВЕРДЛОВСКАЯ, Г ВЕРХНЯЯ ПЫШМА, УЛ УРАЛЬСКИХ РАБОЧИХ, Д. 44Д, КВ. 41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Короков Леонид Борисович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ВЕРХНЯЯ ПЫШМА, УЛ УРАЛЬСКИХ РАБОЧИХ, Д. 44Д, КВ. 41</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4517 695122, Выдан: 18.02.2000 г.  </w:t>
              <w:br/>
              <w:t>кем: паспортно-визовым отделением овд района гольяново г. москвы</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19.10.1969</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15.10.2025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Воронченко Николай Алексеевич  (ИНН, ОГРНИП) 14.02.2003 года рождения, паспорт 6523 № 738788, выдан ГУ МВД РОССИИ ПО СВЕРДЛОВСКОЙ ОБЛ 06.08.2023 г., зарегистрированный (ая) по адресу: ОБЛ СВЕРДЛОВСКАЯ, Г ERATEPИНБУРГ УЛ МРАМОРСКАЯ, Д. 4/2, KB- 384, получил(-а) от  </w:t>
      </w:r>
    </w:p>
    <w:p w14:paraId="750A6B98">
      <w:pPr>
        <w:spacing w:line="360" w:lineRule="auto"/>
        <w:jc w:val="both"/>
        <w:rPr>
          <w:sz w:val="19"/>
          <w:szCs w:val="19"/>
        </w:rPr>
      </w:pPr>
      <w:r>
        <w:t>гр. Короков Леонид Борисович, 19.10.1969 года рождения, паспорт 4517 № 695122, выдан паспортно-визовым отделением овд района гольяново г. москвы   18.02.2000 г., зарегистрированный (ая) по адресу: ОБЛ СВЕРДЛОВСКАЯ, Г ВЕРХНЯЯ ПЫШМА, УЛ УРАЛЬСКИХ РАБОЧИХ, Д. 44Д, КВ. 41,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Воронченко Н.А./_____________________________/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Короков Леонид Борисович (ПОКУПАТЕЛЕМ по вышеуказанному соглашению), за надлежащее исполнение гр. Воронченко Николай Алексеевич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