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08884" w14:textId="40AD3814" w:rsidR="008371D9" w:rsidRDefault="00D01D26" w:rsidP="00F50DE1">
      <w:pPr>
        <w:jc w:val="both"/>
        <w:rPr>
          <w:lang w:val="en-US"/>
        </w:rPr>
      </w:pPr>
      <w:r>
        <w:rPr>
          <w:lang w:val="en-US"/>
        </w:rPr>
        <w:t xml:space="preserve">Article 2: </w:t>
      </w:r>
      <w:r w:rsidRPr="00D01D26">
        <w:rPr>
          <w:lang w:val="en-US"/>
        </w:rPr>
        <w:t>Infrastructure development: What, Why, How and Who?</w:t>
      </w:r>
    </w:p>
    <w:p w14:paraId="504D305B" w14:textId="538E4275" w:rsidR="00D01D26" w:rsidRDefault="00D01D26" w:rsidP="00F50DE1">
      <w:pPr>
        <w:jc w:val="both"/>
        <w:rPr>
          <w:lang w:val="en-US"/>
        </w:rPr>
      </w:pPr>
      <w:r>
        <w:rPr>
          <w:lang w:val="en-US"/>
        </w:rPr>
        <w:t xml:space="preserve">In this article </w:t>
      </w:r>
      <w:proofErr w:type="spellStart"/>
      <w:r>
        <w:rPr>
          <w:lang w:val="en-US"/>
        </w:rPr>
        <w:t>Thina</w:t>
      </w:r>
      <w:proofErr w:type="spellEnd"/>
      <w:r>
        <w:rPr>
          <w:lang w:val="en-US"/>
        </w:rPr>
        <w:t xml:space="preserve"> Manga </w:t>
      </w:r>
      <w:r w:rsidR="00B62088">
        <w:rPr>
          <w:lang w:val="en-US"/>
        </w:rPr>
        <w:t xml:space="preserve">focuses on infrastructure development </w:t>
      </w:r>
      <w:proofErr w:type="gramStart"/>
      <w:r w:rsidR="00B62088">
        <w:rPr>
          <w:lang w:val="en-US"/>
        </w:rPr>
        <w:t>as a means to</w:t>
      </w:r>
      <w:proofErr w:type="gramEnd"/>
      <w:r w:rsidR="00B62088">
        <w:rPr>
          <w:lang w:val="en-US"/>
        </w:rPr>
        <w:t xml:space="preserve"> develop South Africa. The article focuses on the what, why, how and who aspects of infrastructure development as the title indicates.</w:t>
      </w:r>
    </w:p>
    <w:p w14:paraId="45867698" w14:textId="5E353548" w:rsidR="00F50DE1" w:rsidRDefault="00B62088" w:rsidP="00F50DE1">
      <w:pPr>
        <w:jc w:val="both"/>
        <w:rPr>
          <w:lang w:val="en-US"/>
        </w:rPr>
      </w:pPr>
      <w:r>
        <w:rPr>
          <w:lang w:val="en-US"/>
        </w:rPr>
        <w:t>Investing in the countr</w:t>
      </w:r>
      <w:r w:rsidR="001F781B">
        <w:rPr>
          <w:lang w:val="en-US"/>
        </w:rPr>
        <w:t>y’</w:t>
      </w:r>
      <w:r>
        <w:rPr>
          <w:lang w:val="en-US"/>
        </w:rPr>
        <w:t xml:space="preserve">s infrastructure </w:t>
      </w:r>
      <w:r w:rsidR="001F781B">
        <w:rPr>
          <w:lang w:val="en-US"/>
        </w:rPr>
        <w:t xml:space="preserve">is crucial now as the South African economy </w:t>
      </w:r>
      <w:r w:rsidR="00F50DE1">
        <w:rPr>
          <w:lang w:val="en-US"/>
        </w:rPr>
        <w:t xml:space="preserve">has </w:t>
      </w:r>
      <w:r w:rsidR="001F781B">
        <w:rPr>
          <w:lang w:val="en-US"/>
        </w:rPr>
        <w:t>f</w:t>
      </w:r>
      <w:r w:rsidR="00F50DE1">
        <w:rPr>
          <w:lang w:val="en-US"/>
        </w:rPr>
        <w:t>allen</w:t>
      </w:r>
      <w:r w:rsidR="001F781B">
        <w:rPr>
          <w:lang w:val="en-US"/>
        </w:rPr>
        <w:t xml:space="preserve"> by 3.2% between 2018 and 2019. </w:t>
      </w:r>
      <w:r w:rsidR="00F50DE1">
        <w:rPr>
          <w:lang w:val="en-US"/>
        </w:rPr>
        <w:t>Manga</w:t>
      </w:r>
      <w:r w:rsidR="001F781B">
        <w:rPr>
          <w:lang w:val="en-US"/>
        </w:rPr>
        <w:t xml:space="preserve"> believes the way of </w:t>
      </w:r>
      <w:r w:rsidR="00F50DE1">
        <w:rPr>
          <w:lang w:val="en-US"/>
        </w:rPr>
        <w:t xml:space="preserve">fixing the weak economic environment that South Africa is in is </w:t>
      </w:r>
      <w:r w:rsidR="001F781B">
        <w:rPr>
          <w:lang w:val="en-US"/>
        </w:rPr>
        <w:t xml:space="preserve">by making use of funds such as the </w:t>
      </w:r>
      <w:proofErr w:type="spellStart"/>
      <w:r w:rsidR="001F781B" w:rsidRPr="001F781B">
        <w:rPr>
          <w:lang w:val="en-US"/>
        </w:rPr>
        <w:t>Futuregrowth</w:t>
      </w:r>
      <w:proofErr w:type="spellEnd"/>
      <w:r w:rsidR="001F781B" w:rsidRPr="001F781B">
        <w:rPr>
          <w:lang w:val="en-US"/>
        </w:rPr>
        <w:t xml:space="preserve"> Infrastructure &amp; Development Bond Fund</w:t>
      </w:r>
      <w:r w:rsidR="001F781B">
        <w:rPr>
          <w:lang w:val="en-US"/>
        </w:rPr>
        <w:t xml:space="preserve">. These funds are put in place to invest in infrastructural, social, </w:t>
      </w:r>
      <w:r w:rsidR="00F50DE1">
        <w:rPr>
          <w:lang w:val="en-US"/>
        </w:rPr>
        <w:t xml:space="preserve">environmental </w:t>
      </w:r>
      <w:r w:rsidR="001F781B">
        <w:rPr>
          <w:lang w:val="en-US"/>
        </w:rPr>
        <w:t>and economic development in South Africa</w:t>
      </w:r>
      <w:r w:rsidR="00CF48C0">
        <w:rPr>
          <w:lang w:val="en-US"/>
        </w:rPr>
        <w:t xml:space="preserve"> </w:t>
      </w:r>
      <w:sdt>
        <w:sdtPr>
          <w:rPr>
            <w:lang w:val="en-US"/>
          </w:rPr>
          <w:id w:val="-123543766"/>
          <w:citation/>
        </w:sdtPr>
        <w:sdtContent>
          <w:r w:rsidR="00CF48C0">
            <w:rPr>
              <w:lang w:val="en-US"/>
            </w:rPr>
            <w:fldChar w:fldCharType="begin"/>
          </w:r>
          <w:r w:rsidR="00CF48C0">
            <w:rPr>
              <w:lang w:val="en-US"/>
            </w:rPr>
            <w:instrText xml:space="preserve"> CITATION Man19 \l 1033 </w:instrText>
          </w:r>
          <w:r w:rsidR="00CF48C0">
            <w:rPr>
              <w:lang w:val="en-US"/>
            </w:rPr>
            <w:fldChar w:fldCharType="separate"/>
          </w:r>
          <w:r w:rsidR="00CF48C0">
            <w:rPr>
              <w:noProof/>
              <w:lang w:val="en-US"/>
            </w:rPr>
            <w:t>(Manga, 2019)</w:t>
          </w:r>
          <w:r w:rsidR="00CF48C0">
            <w:rPr>
              <w:lang w:val="en-US"/>
            </w:rPr>
            <w:fldChar w:fldCharType="end"/>
          </w:r>
        </w:sdtContent>
      </w:sdt>
      <w:r w:rsidR="001F781B">
        <w:rPr>
          <w:lang w:val="en-US"/>
        </w:rPr>
        <w:t>.</w:t>
      </w:r>
    </w:p>
    <w:p w14:paraId="5F600785" w14:textId="71BE533F" w:rsidR="001B2413" w:rsidRDefault="001B2413" w:rsidP="00F50DE1">
      <w:pPr>
        <w:jc w:val="both"/>
        <w:rPr>
          <w:lang w:val="en-US"/>
        </w:rPr>
      </w:pPr>
      <w:r>
        <w:rPr>
          <w:lang w:val="en-US"/>
        </w:rPr>
        <w:t xml:space="preserve">If South Africa were to make use of such funds the country could further develop infrastructure such as electricity sector. We could make use of data and fact as Manga does in the article to decide on a partner to invest in. Eliminating load shedding would </w:t>
      </w:r>
      <w:r w:rsidR="00CF48C0">
        <w:rPr>
          <w:lang w:val="en-US"/>
        </w:rPr>
        <w:t>have a positive impact on</w:t>
      </w:r>
      <w:r>
        <w:rPr>
          <w:lang w:val="en-US"/>
        </w:rPr>
        <w:t xml:space="preserve"> South Africa’s economy and thus its citizens</w:t>
      </w:r>
      <w:r w:rsidR="00CF48C0">
        <w:rPr>
          <w:lang w:val="en-US"/>
        </w:rPr>
        <w:t>.</w:t>
      </w:r>
      <w:r>
        <w:rPr>
          <w:lang w:val="en-US"/>
        </w:rPr>
        <w:t xml:space="preserve"> </w:t>
      </w:r>
      <w:r w:rsidR="00CF48C0">
        <w:rPr>
          <w:lang w:val="en-US"/>
        </w:rPr>
        <w:t>The</w:t>
      </w:r>
      <w:r>
        <w:rPr>
          <w:lang w:val="en-US"/>
        </w:rPr>
        <w:t xml:space="preserve"> only way of eliminating </w:t>
      </w:r>
      <w:r w:rsidR="00CF48C0">
        <w:rPr>
          <w:lang w:val="en-US"/>
        </w:rPr>
        <w:t>load shedding</w:t>
      </w:r>
      <w:r>
        <w:rPr>
          <w:lang w:val="en-US"/>
        </w:rPr>
        <w:t xml:space="preserve"> would be to make use of data and facts</w:t>
      </w:r>
      <w:r w:rsidR="00CF48C0">
        <w:rPr>
          <w:lang w:val="en-US"/>
        </w:rPr>
        <w:t xml:space="preserve">. Only once data and facts have been collected and </w:t>
      </w:r>
      <w:proofErr w:type="gramStart"/>
      <w:r w:rsidR="00CF48C0">
        <w:rPr>
          <w:lang w:val="en-US"/>
        </w:rPr>
        <w:t xml:space="preserve">analyzed </w:t>
      </w:r>
      <w:r>
        <w:rPr>
          <w:lang w:val="en-US"/>
        </w:rPr>
        <w:t xml:space="preserve"> could</w:t>
      </w:r>
      <w:proofErr w:type="gramEnd"/>
      <w:r>
        <w:rPr>
          <w:lang w:val="en-US"/>
        </w:rPr>
        <w:t xml:space="preserve"> </w:t>
      </w:r>
      <w:r w:rsidR="00CF48C0">
        <w:rPr>
          <w:lang w:val="en-US"/>
        </w:rPr>
        <w:t xml:space="preserve">we </w:t>
      </w:r>
      <w:r>
        <w:rPr>
          <w:lang w:val="en-US"/>
        </w:rPr>
        <w:t xml:space="preserve">determine why </w:t>
      </w:r>
      <w:r w:rsidR="00CF48C0">
        <w:rPr>
          <w:lang w:val="en-US"/>
        </w:rPr>
        <w:t>not having electricity</w:t>
      </w:r>
      <w:r>
        <w:rPr>
          <w:lang w:val="en-US"/>
        </w:rPr>
        <w:t xml:space="preserve"> is an issue</w:t>
      </w:r>
      <w:r w:rsidR="00CF48C0">
        <w:rPr>
          <w:lang w:val="en-US"/>
        </w:rPr>
        <w:t xml:space="preserve"> and how we could fix this issue.</w:t>
      </w:r>
    </w:p>
    <w:p w14:paraId="491F9D99" w14:textId="723D68AB" w:rsidR="00E64E11" w:rsidRDefault="00F50DE1" w:rsidP="00F50DE1">
      <w:pPr>
        <w:jc w:val="both"/>
        <w:rPr>
          <w:lang w:val="en-US"/>
        </w:rPr>
      </w:pPr>
      <w:r>
        <w:rPr>
          <w:lang w:val="en-US"/>
        </w:rPr>
        <w:t xml:space="preserve">Manga concluded by stating that investing in infrastructure will have a positive impact on the overall economy of the country and thus will benefit all South Africans. </w:t>
      </w:r>
    </w:p>
    <w:p w14:paraId="38E56840" w14:textId="53DD2A1A" w:rsidR="007E4AAC" w:rsidRDefault="007E4AAC" w:rsidP="00F50DE1">
      <w:pPr>
        <w:jc w:val="both"/>
        <w:rPr>
          <w:lang w:val="en-US"/>
        </w:rPr>
      </w:pPr>
    </w:p>
    <w:p w14:paraId="66A512E4" w14:textId="6A70A32E" w:rsidR="007E4AAC" w:rsidRDefault="007E4AAC" w:rsidP="00F50DE1">
      <w:pPr>
        <w:jc w:val="both"/>
        <w:rPr>
          <w:lang w:val="en-US"/>
        </w:rPr>
      </w:pPr>
      <w:hyperlink r:id="rId5" w:history="1">
        <w:r w:rsidRPr="00F46DC1">
          <w:rPr>
            <w:rStyle w:val="Hyperlink"/>
            <w:lang w:val="en-US"/>
          </w:rPr>
          <w:t>https://www.futuregrowth.co.za/newsroom/infrastructure-development-what-why-how-and-who/</w:t>
        </w:r>
      </w:hyperlink>
    </w:p>
    <w:p w14:paraId="6F8D2C99" w14:textId="77777777" w:rsidR="007E4AAC" w:rsidRPr="00D01D26" w:rsidRDefault="007E4AAC" w:rsidP="00F50DE1">
      <w:pPr>
        <w:jc w:val="both"/>
        <w:rPr>
          <w:lang w:val="en-US"/>
        </w:rPr>
      </w:pPr>
    </w:p>
    <w:sectPr w:rsidR="007E4AAC" w:rsidRPr="00D01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26"/>
    <w:rsid w:val="001B2413"/>
    <w:rsid w:val="001F781B"/>
    <w:rsid w:val="007E4AAC"/>
    <w:rsid w:val="008371D9"/>
    <w:rsid w:val="00B62088"/>
    <w:rsid w:val="00CF48C0"/>
    <w:rsid w:val="00D01D26"/>
    <w:rsid w:val="00E64E11"/>
    <w:rsid w:val="00F50D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E8F6"/>
  <w15:chartTrackingRefBased/>
  <w15:docId w15:val="{64B3972B-1FC1-409D-96D6-4CDC847C6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AAC"/>
    <w:rPr>
      <w:color w:val="0563C1" w:themeColor="hyperlink"/>
      <w:u w:val="single"/>
    </w:rPr>
  </w:style>
  <w:style w:type="character" w:styleId="UnresolvedMention">
    <w:name w:val="Unresolved Mention"/>
    <w:basedOn w:val="DefaultParagraphFont"/>
    <w:uiPriority w:val="99"/>
    <w:semiHidden/>
    <w:unhideWhenUsed/>
    <w:rsid w:val="007E4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91840">
      <w:bodyDiv w:val="1"/>
      <w:marLeft w:val="0"/>
      <w:marRight w:val="0"/>
      <w:marTop w:val="0"/>
      <w:marBottom w:val="0"/>
      <w:divBdr>
        <w:top w:val="none" w:sz="0" w:space="0" w:color="auto"/>
        <w:left w:val="none" w:sz="0" w:space="0" w:color="auto"/>
        <w:bottom w:val="none" w:sz="0" w:space="0" w:color="auto"/>
        <w:right w:val="none" w:sz="0" w:space="0" w:color="auto"/>
      </w:divBdr>
    </w:div>
    <w:div w:id="503008496">
      <w:bodyDiv w:val="1"/>
      <w:marLeft w:val="0"/>
      <w:marRight w:val="0"/>
      <w:marTop w:val="0"/>
      <w:marBottom w:val="0"/>
      <w:divBdr>
        <w:top w:val="none" w:sz="0" w:space="0" w:color="auto"/>
        <w:left w:val="none" w:sz="0" w:space="0" w:color="auto"/>
        <w:bottom w:val="none" w:sz="0" w:space="0" w:color="auto"/>
        <w:right w:val="none" w:sz="0" w:space="0" w:color="auto"/>
      </w:divBdr>
    </w:div>
    <w:div w:id="84798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futuregrowth.co.za/newsroom/infrastructure-development-what-why-how-and-who/" TargetMode="Externa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Man19</b:Tag>
    <b:SourceType>JournalArticle</b:SourceType>
    <b:Guid>{61E19666-62F2-4B9C-AE66-021BDA9D74B4}</b:Guid>
    <b:Author>
      <b:Author>
        <b:NameList>
          <b:Person>
            <b:Last>Manga</b:Last>
            <b:First>Thina</b:First>
          </b:Person>
        </b:NameList>
      </b:Author>
    </b:Author>
    <b:Title>Infrastructure development: What, Why, How and Who?</b:Title>
    <b:JournalName>Future Growth</b:JournalName>
    <b:Year>2019</b:Yea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FCBFF77FDEA4F7429D86E9E1A1D75653" ma:contentTypeVersion="4" ma:contentTypeDescription="Create a new document." ma:contentTypeScope="" ma:versionID="52c9a54362e4b311093070cd899e06e2">
  <xsd:schema xmlns:xsd="http://www.w3.org/2001/XMLSchema" xmlns:xs="http://www.w3.org/2001/XMLSchema" xmlns:p="http://schemas.microsoft.com/office/2006/metadata/properties" xmlns:ns2="ab5fe9d0-a7cf-4d14-bbbc-16f345d6f95d" targetNamespace="http://schemas.microsoft.com/office/2006/metadata/properties" ma:root="true" ma:fieldsID="3ecbd15cb316aa769733d3f31f257b94" ns2:_="">
    <xsd:import namespace="ab5fe9d0-a7cf-4d14-bbbc-16f345d6f9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fe9d0-a7cf-4d14-bbbc-16f345d6f9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09F205-CCF1-4CC5-A839-049CA48BBDE8}">
  <ds:schemaRefs>
    <ds:schemaRef ds:uri="http://schemas.openxmlformats.org/officeDocument/2006/bibliography"/>
  </ds:schemaRefs>
</ds:datastoreItem>
</file>

<file path=customXml/itemProps2.xml><?xml version="1.0" encoding="utf-8"?>
<ds:datastoreItem xmlns:ds="http://schemas.openxmlformats.org/officeDocument/2006/customXml" ds:itemID="{54548251-6202-49C7-83ED-3462C04B2A53}"/>
</file>

<file path=customXml/itemProps3.xml><?xml version="1.0" encoding="utf-8"?>
<ds:datastoreItem xmlns:ds="http://schemas.openxmlformats.org/officeDocument/2006/customXml" ds:itemID="{4F8D5046-9440-49D9-9782-AAAE1D7B569E}"/>
</file>

<file path=customXml/itemProps4.xml><?xml version="1.0" encoding="utf-8"?>
<ds:datastoreItem xmlns:ds="http://schemas.openxmlformats.org/officeDocument/2006/customXml" ds:itemID="{7E8BEC13-A072-4D79-A679-16F9729B7A6B}"/>
</file>

<file path=docProps/app.xml><?xml version="1.0" encoding="utf-8"?>
<Properties xmlns="http://schemas.openxmlformats.org/officeDocument/2006/extended-properties" xmlns:vt="http://schemas.openxmlformats.org/officeDocument/2006/docPropsVTypes">
  <Template>Normal</Template>
  <TotalTime>78</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Beer, C, Mej [18400620@sun.ac.za]</dc:creator>
  <cp:keywords/>
  <dc:description/>
  <cp:lastModifiedBy>De Beer, C, Mej [18400620@sun.ac.za]</cp:lastModifiedBy>
  <cp:revision>2</cp:revision>
  <dcterms:created xsi:type="dcterms:W3CDTF">2020-09-21T08:16:00Z</dcterms:created>
  <dcterms:modified xsi:type="dcterms:W3CDTF">2020-09-21T09:34:00Z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0x010100FCBFF77FDEA4F7429D86E9E1A1D75653</vt:lpwstr>
  </property>
</Properties>
</file>