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C3AED" w14:textId="381065A2" w:rsidR="00256DC1" w:rsidRDefault="00934611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ДОГОВОР ОКАЗАНИЯ УСЛУГ № </w:t>
      </w:r>
      <w:proofErr w:type="spellStart"/>
      <w:r>
        <w:rPr>
          <w:rFonts w:ascii="Times New Roman" w:hAnsi="Times New Roman"/>
          <w:b/>
        </w:rPr>
        <w:t>бн</w:t>
      </w:r>
      <w:proofErr w:type="spellEnd"/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>г. Уфа</w:t>
      </w:r>
      <w:r>
        <w:rPr>
          <w:rFonts w:ascii="Times New Roman" w:hAnsi="Times New Roman"/>
        </w:rPr>
        <w:br/>
        <w:t>«</w:t>
      </w:r>
      <w:r w:rsidR="00B603BF">
        <w:rPr>
          <w:rFonts w:ascii="Times New Roman" w:hAnsi="Times New Roman"/>
        </w:rPr>
        <w:t>06</w:t>
      </w:r>
      <w:r>
        <w:rPr>
          <w:rFonts w:ascii="Times New Roman" w:hAnsi="Times New Roman"/>
        </w:rPr>
        <w:t xml:space="preserve">» </w:t>
      </w:r>
      <w:proofErr w:type="gramStart"/>
      <w:r w:rsidR="00B603BF">
        <w:rPr>
          <w:rFonts w:ascii="Times New Roman" w:hAnsi="Times New Roman"/>
        </w:rPr>
        <w:t>ма</w:t>
      </w:r>
      <w:r w:rsidR="00580554">
        <w:rPr>
          <w:rFonts w:ascii="Times New Roman" w:hAnsi="Times New Roman"/>
        </w:rPr>
        <w:t>я</w:t>
      </w:r>
      <w:r>
        <w:rPr>
          <w:rFonts w:ascii="Times New Roman" w:hAnsi="Times New Roman"/>
        </w:rPr>
        <w:t xml:space="preserve">  2026</w:t>
      </w:r>
      <w:proofErr w:type="gramEnd"/>
      <w:r>
        <w:rPr>
          <w:rFonts w:ascii="Times New Roman" w:hAnsi="Times New Roman"/>
        </w:rPr>
        <w:t xml:space="preserve"> г.</w:t>
      </w:r>
    </w:p>
    <w:p w14:paraId="561C3AEE" w14:textId="77777777" w:rsidR="00256DC1" w:rsidRDefault="00934611">
      <w:r>
        <w:rPr>
          <w:noProof/>
        </w:rPr>
        <mc:AlternateContent>
          <mc:Choice Requires="wps">
            <w:drawing>
              <wp:inline distT="0" distB="0" distL="0" distR="0" wp14:anchorId="561C3BD4" wp14:editId="561C3BD5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E05413" id="Picture 1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oH1na6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AEF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br/>
        <w:t xml:space="preserve">Индивидуальный предприниматель Губайдуллин Артур </w:t>
      </w:r>
      <w:proofErr w:type="spellStart"/>
      <w:r>
        <w:rPr>
          <w:rFonts w:ascii="Times New Roman" w:hAnsi="Times New Roman"/>
        </w:rPr>
        <w:t>Миниварович</w:t>
      </w:r>
      <w:proofErr w:type="spellEnd"/>
      <w:r>
        <w:rPr>
          <w:rFonts w:ascii="Times New Roman" w:hAnsi="Times New Roman"/>
        </w:rPr>
        <w:br/>
        <w:t>ОГРНИП: 3240028000122832 от 21 июня 2024 г.</w:t>
      </w:r>
      <w:r>
        <w:rPr>
          <w:rFonts w:ascii="Times New Roman" w:hAnsi="Times New Roman"/>
        </w:rPr>
        <w:br/>
        <w:t>ИНН: 023802200108</w:t>
      </w:r>
      <w:r>
        <w:rPr>
          <w:rFonts w:ascii="Times New Roman" w:hAnsi="Times New Roman"/>
        </w:rPr>
        <w:br/>
        <w:t>Адрес: 452085, Республика Башкортостан, Миякинский р-н, с. Садовый, ул. Лесная, д. 16</w:t>
      </w:r>
      <w:r>
        <w:rPr>
          <w:rFonts w:ascii="Times New Roman" w:hAnsi="Times New Roman"/>
        </w:rPr>
        <w:br/>
        <w:t>Реквизиты: Р/С 40802810312780001560 в ФИЛИАЛ «ЦЕНТРАЛЬНЫЙ» БАНКА ВТБ (ПАО), БИК 044525411, К/С 30101810145250000411</w:t>
      </w:r>
      <w:r>
        <w:rPr>
          <w:rFonts w:ascii="Times New Roman" w:hAnsi="Times New Roman"/>
        </w:rPr>
        <w:br/>
        <w:t xml:space="preserve">Контакты: +7-937-47-83-874, </w:t>
      </w:r>
      <w:proofErr w:type="spellStart"/>
      <w:r>
        <w:rPr>
          <w:rFonts w:ascii="Times New Roman" w:hAnsi="Times New Roman"/>
        </w:rPr>
        <w:t>email</w:t>
      </w:r>
      <w:proofErr w:type="spellEnd"/>
      <w:r>
        <w:rPr>
          <w:rFonts w:ascii="Times New Roman" w:hAnsi="Times New Roman"/>
        </w:rPr>
        <w:t>: </w:t>
      </w:r>
      <w:hyperlink r:id="rId5" w:history="1">
        <w:r>
          <w:rPr>
            <w:rStyle w:val="Hyperlink"/>
            <w:rFonts w:ascii="Times New Roman" w:hAnsi="Times New Roman"/>
          </w:rPr>
          <w:t>Arturgup@mail.ru</w:t>
        </w:r>
      </w:hyperlink>
    </w:p>
    <w:p w14:paraId="561C3AF0" w14:textId="61FFE28F" w:rsidR="00256DC1" w:rsidRPr="00827369" w:rsidRDefault="00934611" w:rsidP="00827369">
      <w:pPr>
        <w:pStyle w:val="p1"/>
      </w:pPr>
      <w:r>
        <w:rPr>
          <w:b/>
        </w:rPr>
        <w:t>Заказчик</w:t>
      </w:r>
      <w:proofErr w:type="gramStart"/>
      <w:r>
        <w:rPr>
          <w:b/>
        </w:rPr>
        <w:t>:</w:t>
      </w:r>
      <w:r w:rsidR="00653F7B">
        <w:rPr>
          <w:b/>
        </w:rPr>
        <w:t xml:space="preserve"> </w:t>
      </w:r>
      <w:r w:rsidR="00827369">
        <w:rPr>
          <w:rStyle w:val="apple-converted-space"/>
        </w:rPr>
        <w:t> </w:t>
      </w:r>
      <w:r w:rsidR="00827369">
        <w:t>{</w:t>
      </w:r>
      <w:proofErr w:type="gramEnd"/>
      <w:r w:rsidR="00827369">
        <w:t>{</w:t>
      </w:r>
      <w:proofErr w:type="spellStart"/>
      <w:r w:rsidR="00827369">
        <w:t>customer.last_name</w:t>
      </w:r>
      <w:proofErr w:type="spellEnd"/>
      <w:r w:rsidR="00827369">
        <w:t>}} {{</w:t>
      </w:r>
      <w:proofErr w:type="spellStart"/>
      <w:r w:rsidR="00827369">
        <w:t>customer.first_name</w:t>
      </w:r>
      <w:proofErr w:type="spellEnd"/>
      <w:r w:rsidR="00827369">
        <w:t>}} {{</w:t>
      </w:r>
      <w:proofErr w:type="spellStart"/>
      <w:r w:rsidR="00827369">
        <w:t>customer.surname</w:t>
      </w:r>
      <w:proofErr w:type="spellEnd"/>
      <w:r w:rsidR="00827369">
        <w:t>}</w:t>
      </w:r>
      <w:r w:rsidR="00827369">
        <w:t>}</w:t>
      </w:r>
    </w:p>
    <w:p w14:paraId="561C3AF1" w14:textId="0E1E9856" w:rsidR="00256DC1" w:rsidRPr="00827369" w:rsidRDefault="00934611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Паспорт</w:t>
      </w:r>
      <w:r w:rsidRPr="00827369">
        <w:rPr>
          <w:rFonts w:ascii="Times New Roman" w:hAnsi="Times New Roman"/>
          <w:lang w:val="en-US"/>
        </w:rPr>
        <w:t xml:space="preserve">: </w:t>
      </w:r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827369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.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passport</w:t>
      </w:r>
      <w:proofErr w:type="spellEnd"/>
      <w:proofErr w:type="gramEnd"/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}},</w:t>
      </w:r>
      <w:r w:rsidRPr="00827369">
        <w:rPr>
          <w:rFonts w:ascii="Times New Roman" w:hAnsi="Times New Roman"/>
          <w:lang w:val="en-US"/>
        </w:rPr>
        <w:t xml:space="preserve">  </w:t>
      </w:r>
      <w:r>
        <w:rPr>
          <w:rFonts w:ascii="Times New Roman" w:hAnsi="Times New Roman"/>
        </w:rPr>
        <w:t>выдан</w:t>
      </w:r>
      <w:r w:rsidR="0052015B" w:rsidRP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customer.date_issue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customer.by_whom_issued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,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код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подразделения</w:t>
      </w:r>
      <w:r w:rsidR="0052015B" w:rsidRP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customer.department_code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Pr="00827369">
        <w:rPr>
          <w:rFonts w:ascii="Times New Roman" w:hAnsi="Times New Roman"/>
          <w:lang w:val="en-US"/>
        </w:rPr>
        <w:t xml:space="preserve">: </w:t>
      </w:r>
      <w:r w:rsidR="0081750D"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Адрес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color w:val="000000" w:themeColor="text1"/>
        </w:rPr>
        <w:t>регистрации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: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customer.registration_address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AF2" w14:textId="7BF5F64E" w:rsidR="00256DC1" w:rsidRPr="00827369" w:rsidRDefault="00934611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color w:val="000000" w:themeColor="text1"/>
        </w:rPr>
        <w:t>Контакты: тел.</w:t>
      </w:r>
      <w:r w:rsidR="00833933">
        <w:rPr>
          <w:rFonts w:ascii="Times New Roman" w:hAnsi="Times New Roman"/>
          <w:color w:val="000000" w:themeColor="text1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827369">
        <w:rPr>
          <w:rFonts w:ascii="Times-Roman" w:hAnsi="Times-Roman" w:cs="Times-Roman"/>
          <w:color w:val="auto"/>
          <w:szCs w:val="24"/>
          <w:lang w:val="en-US"/>
        </w:rPr>
        <w:t>customer.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phone</w:t>
      </w:r>
      <w:proofErr w:type="spellEnd"/>
      <w:proofErr w:type="gram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, </w:t>
      </w:r>
      <w:r w:rsidRPr="0062258D">
        <w:rPr>
          <w:rFonts w:ascii="Times New Roman" w:hAnsi="Times New Roman"/>
          <w:color w:val="000000" w:themeColor="text1"/>
          <w:lang w:val="en-US"/>
        </w:rPr>
        <w:t>e</w:t>
      </w:r>
      <w:r w:rsidR="00516904" w:rsidRPr="00827369">
        <w:rPr>
          <w:rFonts w:ascii="Times New Roman" w:hAnsi="Times New Roman"/>
          <w:color w:val="000000" w:themeColor="text1"/>
          <w:lang w:val="en-US"/>
        </w:rPr>
        <w:t>-</w:t>
      </w:r>
      <w:r w:rsidRPr="0062258D">
        <w:rPr>
          <w:rFonts w:ascii="Times New Roman" w:hAnsi="Times New Roman"/>
          <w:color w:val="000000" w:themeColor="text1"/>
          <w:lang w:val="en-US"/>
        </w:rPr>
        <w:t>mail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: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email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AF3" w14:textId="77777777" w:rsidR="00256DC1" w:rsidRPr="00827369" w:rsidRDefault="00256DC1">
      <w:pPr>
        <w:rPr>
          <w:rFonts w:ascii="Times New Roman" w:hAnsi="Times New Roman"/>
          <w:lang w:val="en-US"/>
        </w:rPr>
      </w:pPr>
    </w:p>
    <w:p w14:paraId="561C3AF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Стороны заключили договор о нижеследующем:</w:t>
      </w:r>
    </w:p>
    <w:p w14:paraId="561C3AF5" w14:textId="77777777" w:rsidR="00256DC1" w:rsidRDefault="00256DC1">
      <w:pPr>
        <w:rPr>
          <w:rFonts w:ascii="Times New Roman" w:hAnsi="Times New Roman"/>
        </w:rPr>
      </w:pPr>
    </w:p>
    <w:p w14:paraId="561C3AF6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1. ПРЕДМЕТ ДОГОВОРА</w:t>
      </w:r>
    </w:p>
    <w:p w14:paraId="561C3AF7" w14:textId="17BB5352" w:rsidR="00256DC1" w:rsidRDefault="00934611">
      <w:pPr>
        <w:rPr>
          <w:rFonts w:ascii="Times New Roman" w:hAnsi="Times New Roman"/>
        </w:rPr>
      </w:pPr>
      <w:bookmarkStart w:id="0" w:name="OLE_LINK3"/>
      <w:bookmarkStart w:id="1" w:name="OLE_LINK4"/>
      <w:r>
        <w:rPr>
          <w:rFonts w:ascii="Times New Roman" w:hAnsi="Times New Roman"/>
        </w:rPr>
        <w:t xml:space="preserve">1.1. Исполнитель обязуется оказать услуги по </w:t>
      </w:r>
      <w:proofErr w:type="gramStart"/>
      <w:r>
        <w:rPr>
          <w:rFonts w:ascii="Times New Roman" w:hAnsi="Times New Roman"/>
        </w:rPr>
        <w:t>поиску  автомобиля</w:t>
      </w:r>
      <w:proofErr w:type="gramEnd"/>
      <w:r w:rsidR="00AB5B7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 территории КНР в соответствии со </w:t>
      </w:r>
      <w:r>
        <w:rPr>
          <w:rFonts w:ascii="Times New Roman" w:hAnsi="Times New Roman"/>
          <w:b/>
        </w:rPr>
        <w:t xml:space="preserve">Спецификацией №1 от </w:t>
      </w:r>
      <w:r>
        <w:rPr>
          <w:rFonts w:ascii="Times New Roman" w:hAnsi="Times New Roman"/>
        </w:rPr>
        <w:t> (Приложение 1)</w:t>
      </w:r>
      <w:bookmarkEnd w:id="1"/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</w:r>
      <w:bookmarkEnd w:id="0"/>
      <w:r>
        <w:rPr>
          <w:rFonts w:ascii="Times New Roman" w:hAnsi="Times New Roman"/>
        </w:rPr>
        <w:t>1.2. Заказчик обязуется оплатить услуги в размере </w:t>
      </w:r>
      <w:r w:rsidR="00833933">
        <w:rPr>
          <w:rFonts w:ascii="Times New Roman" w:hAnsi="Times New Roman"/>
          <w:b/>
        </w:rPr>
        <w:t>15</w:t>
      </w:r>
      <w:r>
        <w:rPr>
          <w:rFonts w:ascii="Times New Roman" w:hAnsi="Times New Roman"/>
          <w:b/>
        </w:rPr>
        <w:t>0 000 рублей</w:t>
      </w:r>
      <w:r>
        <w:rPr>
          <w:rFonts w:ascii="Times New Roman" w:hAnsi="Times New Roman"/>
        </w:rPr>
        <w:t> (НДС не облагается).</w:t>
      </w:r>
      <w:r>
        <w:rPr>
          <w:rFonts w:ascii="Times New Roman" w:hAnsi="Times New Roman"/>
        </w:rPr>
        <w:br/>
        <w:t>1.3. Этапы оказания услуг:</w:t>
      </w:r>
      <w:r>
        <w:rPr>
          <w:rFonts w:ascii="Times New Roman" w:hAnsi="Times New Roman"/>
        </w:rPr>
        <w:br/>
        <w:t>1.3.1. </w:t>
      </w:r>
      <w:r>
        <w:rPr>
          <w:rFonts w:ascii="Times New Roman" w:hAnsi="Times New Roman"/>
          <w:b/>
        </w:rPr>
        <w:t>Поиск ТС в КНР</w:t>
      </w:r>
      <w:r>
        <w:rPr>
          <w:rFonts w:ascii="Times New Roman" w:hAnsi="Times New Roman"/>
        </w:rPr>
        <w:t>:</w:t>
      </w:r>
    </w:p>
    <w:p w14:paraId="561C3AF8" w14:textId="56978DE6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подбирает и предлагает Заказчику ТС, соответствующие критериям Приложения №1, в форме отчёта (фотографии и т.д.) в течение </w:t>
      </w:r>
      <w:r>
        <w:rPr>
          <w:rFonts w:ascii="Times New Roman" w:hAnsi="Times New Roman"/>
          <w:b/>
        </w:rPr>
        <w:t>3</w:t>
      </w:r>
      <w:r w:rsidR="003C028B">
        <w:rPr>
          <w:rFonts w:ascii="Times New Roman" w:hAnsi="Times New Roman"/>
          <w:b/>
        </w:rPr>
        <w:t>0</w:t>
      </w:r>
      <w:r w:rsidR="00324A20">
        <w:rPr>
          <w:rFonts w:ascii="Times New Roman" w:hAnsi="Times New Roman"/>
          <w:b/>
        </w:rPr>
        <w:t xml:space="preserve"> рабочих</w:t>
      </w:r>
      <w:r>
        <w:rPr>
          <w:rFonts w:ascii="Times New Roman" w:hAnsi="Times New Roman"/>
          <w:b/>
        </w:rPr>
        <w:t xml:space="preserve"> дней</w:t>
      </w:r>
      <w:r>
        <w:rPr>
          <w:rFonts w:ascii="Times New Roman" w:hAnsi="Times New Roman"/>
        </w:rPr>
        <w:t> с момента оплаты.</w:t>
      </w:r>
    </w:p>
    <w:p w14:paraId="561C3AF9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Срок может быть продлён по согласованию сторон или договор расторгается с возвратом 100% оплаты, если подбор невозможен.</w:t>
      </w:r>
      <w:r>
        <w:rPr>
          <w:rFonts w:ascii="Times New Roman" w:hAnsi="Times New Roman"/>
        </w:rPr>
        <w:br/>
        <w:t>1.3.2. </w:t>
      </w:r>
      <w:r>
        <w:rPr>
          <w:rFonts w:ascii="Times New Roman" w:hAnsi="Times New Roman"/>
          <w:b/>
        </w:rPr>
        <w:t>Приобретение ТС в КНР и контроль отправки</w:t>
      </w:r>
      <w:r>
        <w:rPr>
          <w:rFonts w:ascii="Times New Roman" w:hAnsi="Times New Roman"/>
        </w:rPr>
        <w:t>:</w:t>
      </w:r>
    </w:p>
    <w:p w14:paraId="561C3AFA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направляет Заказчику инвойс от Продавца в КНР.</w:t>
      </w:r>
    </w:p>
    <w:p w14:paraId="561C3AFB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Заказчик обязан оплатить инвойс в течение </w:t>
      </w:r>
      <w:r>
        <w:rPr>
          <w:rFonts w:ascii="Times New Roman" w:hAnsi="Times New Roman"/>
          <w:b/>
        </w:rPr>
        <w:t>3 рабочих дней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1.3.3. </w:t>
      </w:r>
      <w:r>
        <w:rPr>
          <w:rFonts w:ascii="Times New Roman" w:hAnsi="Times New Roman"/>
          <w:b/>
        </w:rPr>
        <w:t>Таможенное оформление и доставка</w:t>
      </w:r>
      <w:r>
        <w:rPr>
          <w:rFonts w:ascii="Times New Roman" w:hAnsi="Times New Roman"/>
        </w:rPr>
        <w:t>:</w:t>
      </w:r>
    </w:p>
    <w:p w14:paraId="561C3AFC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Исполнитель информирует о прибытии ТС на границу КНР и </w:t>
      </w:r>
      <w:proofErr w:type="gramStart"/>
      <w:r>
        <w:rPr>
          <w:rFonts w:ascii="Times New Roman" w:hAnsi="Times New Roman"/>
        </w:rPr>
        <w:t>проводит  транзитное</w:t>
      </w:r>
      <w:proofErr w:type="gramEnd"/>
      <w:r>
        <w:rPr>
          <w:rFonts w:ascii="Times New Roman" w:hAnsi="Times New Roman"/>
        </w:rPr>
        <w:t xml:space="preserve"> оформление и таможенную очистку автомобиля согласно законодательства РФ в том числе с привлечением третьих организаций по отдельному договору. </w:t>
      </w:r>
    </w:p>
    <w:p w14:paraId="561C3AFD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Стоимость данных услуг определяется </w:t>
      </w:r>
      <w:proofErr w:type="gramStart"/>
      <w:r>
        <w:rPr>
          <w:rFonts w:ascii="Times New Roman" w:hAnsi="Times New Roman"/>
        </w:rPr>
        <w:t>согласно  приложению</w:t>
      </w:r>
      <w:proofErr w:type="gramEnd"/>
      <w:r>
        <w:rPr>
          <w:rFonts w:ascii="Times New Roman" w:hAnsi="Times New Roman"/>
        </w:rPr>
        <w:t xml:space="preserve"> 2  к данному договору. Заказчик обязуется оплатить данные услуги в момент прибытия автомобиля на определенный условиями </w:t>
      </w:r>
      <w:proofErr w:type="gramStart"/>
      <w:r>
        <w:rPr>
          <w:rFonts w:ascii="Times New Roman" w:hAnsi="Times New Roman"/>
        </w:rPr>
        <w:t>договора  таможенный</w:t>
      </w:r>
      <w:proofErr w:type="gramEnd"/>
      <w:r>
        <w:rPr>
          <w:rFonts w:ascii="Times New Roman" w:hAnsi="Times New Roman"/>
        </w:rPr>
        <w:t xml:space="preserve"> пост.</w:t>
      </w:r>
    </w:p>
    <w:p w14:paraId="561C3AFE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имеет право действовать от имени клиента и представлять его интересы в таможенных органах Российской Федерации и Республики Казахстан.</w:t>
      </w:r>
    </w:p>
    <w:p w14:paraId="561C3AFF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Забирать и перемещать товар в зону таможенного контроля (в дальнейшем по тексту - ЗТК) перемещать автомобиль на склад временного хранения (в дальнейшем по </w:t>
      </w:r>
      <w:proofErr w:type="gramStart"/>
      <w:r>
        <w:rPr>
          <w:rFonts w:ascii="Times New Roman" w:hAnsi="Times New Roman"/>
        </w:rPr>
        <w:t>тексту  СВХ</w:t>
      </w:r>
      <w:proofErr w:type="gramEnd"/>
      <w:r>
        <w:rPr>
          <w:rFonts w:ascii="Times New Roman" w:hAnsi="Times New Roman"/>
        </w:rPr>
        <w:t xml:space="preserve"> ) </w:t>
      </w:r>
    </w:p>
    <w:p w14:paraId="561C3B00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Получать автомобиль   с зоны </w:t>
      </w:r>
      <w:proofErr w:type="spellStart"/>
      <w:r>
        <w:rPr>
          <w:rFonts w:ascii="Times New Roman" w:hAnsi="Times New Roman"/>
        </w:rPr>
        <w:t>свх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зтк</w:t>
      </w:r>
      <w:proofErr w:type="spellEnd"/>
      <w:r>
        <w:rPr>
          <w:rFonts w:ascii="Times New Roman" w:hAnsi="Times New Roman"/>
        </w:rPr>
        <w:t xml:space="preserve"> и передавать на дальнейшую отправку.</w:t>
      </w:r>
    </w:p>
    <w:p w14:paraId="561C3B01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Заключать контракт транспортировки </w:t>
      </w:r>
      <w:proofErr w:type="gramStart"/>
      <w:r>
        <w:rPr>
          <w:rFonts w:ascii="Times New Roman" w:hAnsi="Times New Roman"/>
        </w:rPr>
        <w:t>и  перемещения</w:t>
      </w:r>
      <w:proofErr w:type="gramEnd"/>
      <w:r>
        <w:rPr>
          <w:rFonts w:ascii="Times New Roman" w:hAnsi="Times New Roman"/>
        </w:rPr>
        <w:t xml:space="preserve"> автомобиля до места передачи с транспортной компанией. В том числе и договор страхования.</w:t>
      </w:r>
    </w:p>
    <w:p w14:paraId="561C3B02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Заключать договор с испытательными </w:t>
      </w:r>
      <w:proofErr w:type="gramStart"/>
      <w:r>
        <w:rPr>
          <w:rFonts w:ascii="Times New Roman" w:hAnsi="Times New Roman"/>
        </w:rPr>
        <w:t>лабораториями  на</w:t>
      </w:r>
      <w:proofErr w:type="gramEnd"/>
      <w:r>
        <w:rPr>
          <w:rFonts w:ascii="Times New Roman" w:hAnsi="Times New Roman"/>
        </w:rPr>
        <w:t xml:space="preserve">  проведение технической экспертизы транспорта, получать Свидетельство о безопасности колесного транспортного средства (далее по тексту СБКТС) а также выписки из Электронного паспорта транспортного средства (Далее по тексту ЭПТС)</w:t>
      </w:r>
    </w:p>
    <w:p w14:paraId="561C3B03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6" wp14:editId="561C3BD7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FD2F90" id="Picture 2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VN1pyK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04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2. ОБЯЗАННОСТИ СТОРОН</w:t>
      </w:r>
    </w:p>
    <w:p w14:paraId="561C3B05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br/>
        <w:t xml:space="preserve">2.1. Осуществить </w:t>
      </w:r>
      <w:proofErr w:type="gramStart"/>
      <w:r>
        <w:rPr>
          <w:rFonts w:ascii="Times New Roman" w:hAnsi="Times New Roman"/>
        </w:rPr>
        <w:t>поиск  автомобиля</w:t>
      </w:r>
      <w:proofErr w:type="gramEnd"/>
      <w:r>
        <w:rPr>
          <w:rFonts w:ascii="Times New Roman" w:hAnsi="Times New Roman"/>
        </w:rPr>
        <w:t xml:space="preserve"> по критериям Заказчика.</w:t>
      </w:r>
      <w:r>
        <w:rPr>
          <w:rFonts w:ascii="Times New Roman" w:hAnsi="Times New Roman"/>
        </w:rPr>
        <w:br/>
        <w:t>2.2. Проверить юридическую чистоту и техническое состояние авто.</w:t>
      </w:r>
      <w:r>
        <w:rPr>
          <w:rFonts w:ascii="Times New Roman" w:hAnsi="Times New Roman"/>
        </w:rPr>
        <w:br/>
        <w:t xml:space="preserve">2.3. Организовать сопровождение сделки, оформить таможенную декларацию, ЭТПС, СБКТС и другие необходимые документы </w:t>
      </w:r>
      <w:r>
        <w:rPr>
          <w:rFonts w:ascii="Times New Roman" w:hAnsi="Times New Roman"/>
        </w:rPr>
        <w:br/>
        <w:t>2.4. Предоставить отчёт о проделанной работе.</w:t>
      </w:r>
    </w:p>
    <w:p w14:paraId="561C3B06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2.5. Предоставить комплект документов на автомобиль, подтверждающих законность ввоза и достаточных для регистрации транспортного средства на территории РФ, а именно пассажирская таможенная декларация, ЭТПС, СБКТС и др. </w:t>
      </w:r>
    </w:p>
    <w:p w14:paraId="561C3B07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Заказчик:</w:t>
      </w:r>
      <w:r>
        <w:rPr>
          <w:rFonts w:ascii="Times New Roman" w:hAnsi="Times New Roman"/>
        </w:rPr>
        <w:br/>
        <w:t xml:space="preserve">2.5. Оплатить услуги согласно Приложения 2 в срок. </w:t>
      </w:r>
    </w:p>
    <w:p w14:paraId="561C3B08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услуги не отраженные в Приложении </w:t>
      </w:r>
      <w:proofErr w:type="gramStart"/>
      <w:r>
        <w:rPr>
          <w:rFonts w:ascii="Times New Roman" w:hAnsi="Times New Roman"/>
          <w:highlight w:val="lightGray"/>
        </w:rPr>
        <w:t>2  подлежат</w:t>
      </w:r>
      <w:proofErr w:type="gramEnd"/>
      <w:r>
        <w:rPr>
          <w:rFonts w:ascii="Times New Roman" w:hAnsi="Times New Roman"/>
          <w:highlight w:val="lightGray"/>
        </w:rPr>
        <w:t xml:space="preserve"> оплате только  по предварительному согласованию с заказчиком.</w:t>
      </w:r>
      <w:r>
        <w:rPr>
          <w:rFonts w:ascii="Times New Roman" w:hAnsi="Times New Roman"/>
        </w:rPr>
        <w:br/>
        <w:t>2.6. Предоставить документы:</w:t>
      </w:r>
    </w:p>
    <w:p w14:paraId="561C3B09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копию паспорта;</w:t>
      </w:r>
    </w:p>
    <w:p w14:paraId="561C3B0A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ИНН и СНИЛС</w:t>
      </w:r>
    </w:p>
    <w:p w14:paraId="561C3B0B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подтверждение регистрации на портале </w:t>
      </w:r>
      <w:hyperlink r:id="rId6" w:history="1">
        <w:r>
          <w:rPr>
            <w:rStyle w:val="Hyperlink"/>
            <w:rFonts w:ascii="Times New Roman" w:hAnsi="Times New Roman"/>
          </w:rPr>
          <w:t>https://dp.elpts.ru</w:t>
        </w:r>
      </w:hyperlink>
      <w:r>
        <w:rPr>
          <w:rFonts w:ascii="Times New Roman" w:hAnsi="Times New Roman"/>
        </w:rPr>
        <w:t>;</w:t>
      </w:r>
    </w:p>
    <w:p w14:paraId="561C3B0C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подтверждение регистрации в личном кабинете ФТС </w:t>
      </w:r>
      <w:hyperlink r:id="rId7" w:history="1">
        <w:r>
          <w:rPr>
            <w:rStyle w:val="Hyperlink"/>
            <w:rFonts w:ascii="Times New Roman" w:hAnsi="Times New Roman"/>
          </w:rPr>
          <w:t>https://edata.customs.ru</w:t>
        </w:r>
      </w:hyperlink>
      <w:r>
        <w:rPr>
          <w:rFonts w:ascii="Times New Roman" w:hAnsi="Times New Roman"/>
        </w:rPr>
        <w:t>.</w:t>
      </w:r>
    </w:p>
    <w:p w14:paraId="561C3B0D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8" wp14:editId="561C3BD9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DDB459" id="Picture 3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" fillcolor="#a0a0a0" stroked="f">
                <w10:anchorlock/>
              </v:rect>
            </w:pict>
          </mc:Fallback>
        </mc:AlternateContent>
      </w:r>
    </w:p>
    <w:p w14:paraId="561C3B0E" w14:textId="77777777" w:rsidR="00256DC1" w:rsidRPr="00CB0045" w:rsidRDefault="00934611">
      <w:pPr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</w:rPr>
        <w:t>3. СТОИМОСТЬ И ПОРЯДОК ОПЛАТЫ</w:t>
      </w:r>
    </w:p>
    <w:p w14:paraId="561C3B0F" w14:textId="15FB3EA9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3.1. Стоимость услуг: </w:t>
      </w:r>
      <w:r w:rsidR="00833933">
        <w:rPr>
          <w:rFonts w:ascii="Times New Roman" w:hAnsi="Times New Roman"/>
          <w:b/>
        </w:rPr>
        <w:t>15</w:t>
      </w:r>
      <w:r>
        <w:rPr>
          <w:rFonts w:ascii="Times New Roman" w:hAnsi="Times New Roman"/>
          <w:b/>
        </w:rPr>
        <w:t>0 000 рублей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3.2. Оплата производится в два этапа:</w:t>
      </w:r>
    </w:p>
    <w:p w14:paraId="561C3B10" w14:textId="6CB0E0B2" w:rsidR="00256DC1" w:rsidRDefault="00934611">
      <w:pPr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75 000 рублей (</w:t>
      </w:r>
      <w:r w:rsidR="00833933">
        <w:rPr>
          <w:rFonts w:ascii="Times New Roman" w:hAnsi="Times New Roman"/>
          <w:b/>
        </w:rPr>
        <w:t>5</w:t>
      </w:r>
      <w:r>
        <w:rPr>
          <w:rFonts w:ascii="Times New Roman" w:hAnsi="Times New Roman"/>
          <w:b/>
        </w:rPr>
        <w:t>0%)</w:t>
      </w:r>
      <w:r>
        <w:rPr>
          <w:rFonts w:ascii="Times New Roman" w:hAnsi="Times New Roman"/>
        </w:rPr>
        <w:t> — предоплата в день подписания договора;</w:t>
      </w:r>
    </w:p>
    <w:p w14:paraId="561C3B11" w14:textId="7C06FF04" w:rsidR="00256DC1" w:rsidRDefault="00833933">
      <w:pPr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7</w:t>
      </w:r>
      <w:r w:rsidR="00934611">
        <w:rPr>
          <w:rFonts w:ascii="Times New Roman" w:hAnsi="Times New Roman"/>
          <w:b/>
        </w:rPr>
        <w:t>5 000 рублей (</w:t>
      </w:r>
      <w:r>
        <w:rPr>
          <w:rFonts w:ascii="Times New Roman" w:hAnsi="Times New Roman"/>
          <w:b/>
        </w:rPr>
        <w:t>5</w:t>
      </w:r>
      <w:r w:rsidR="00934611">
        <w:rPr>
          <w:rFonts w:ascii="Times New Roman" w:hAnsi="Times New Roman"/>
          <w:b/>
        </w:rPr>
        <w:t>0%)</w:t>
      </w:r>
      <w:r w:rsidR="00934611">
        <w:rPr>
          <w:rFonts w:ascii="Times New Roman" w:hAnsi="Times New Roman"/>
        </w:rPr>
        <w:t> — в течение </w:t>
      </w:r>
      <w:r w:rsidR="00934611">
        <w:rPr>
          <w:rFonts w:ascii="Times New Roman" w:hAnsi="Times New Roman"/>
          <w:b/>
        </w:rPr>
        <w:t>3 рабочих дней</w:t>
      </w:r>
      <w:r w:rsidR="00934611">
        <w:rPr>
          <w:rFonts w:ascii="Times New Roman" w:hAnsi="Times New Roman"/>
        </w:rPr>
        <w:t> после подписания Акта сдачи-приёмки транспортного средства.</w:t>
      </w:r>
    </w:p>
    <w:p w14:paraId="561C3B12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A" wp14:editId="561C3BDB">
                <wp:extent cx="0" cy="9525"/>
                <wp:effectExtent l="0" t="0" r="0" b="0"/>
                <wp:docPr id="4" name="Pictu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3CA937" id="Picture 4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/ZoFVa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3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4. СРОКИ</w:t>
      </w:r>
    </w:p>
    <w:p w14:paraId="561C3B1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4.1. Услуги оказываются в течение </w:t>
      </w:r>
      <w:r>
        <w:rPr>
          <w:rFonts w:ascii="Times New Roman" w:hAnsi="Times New Roman"/>
          <w:b/>
        </w:rPr>
        <w:t>45 рабочих дней</w:t>
      </w:r>
      <w:r>
        <w:rPr>
          <w:rFonts w:ascii="Times New Roman" w:hAnsi="Times New Roman"/>
        </w:rPr>
        <w:t> с момента получения предоплаты.</w:t>
      </w:r>
      <w:r>
        <w:rPr>
          <w:rFonts w:ascii="Times New Roman" w:hAnsi="Times New Roman"/>
        </w:rPr>
        <w:br/>
        <w:t>4.2. Сроки поставки автомобиля до границы РК согласовываются сторонами дополнительно.</w:t>
      </w:r>
    </w:p>
    <w:p w14:paraId="561C3B15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4.3. Срок поставки автомобиля до места </w:t>
      </w:r>
      <w:proofErr w:type="gramStart"/>
      <w:r>
        <w:rPr>
          <w:rFonts w:ascii="Times New Roman" w:hAnsi="Times New Roman"/>
        </w:rPr>
        <w:t>назначения  определяются</w:t>
      </w:r>
      <w:proofErr w:type="gramEnd"/>
      <w:r>
        <w:rPr>
          <w:rFonts w:ascii="Times New Roman" w:hAnsi="Times New Roman"/>
        </w:rPr>
        <w:t xml:space="preserve"> экспортным контрактом   между заказчиком и продавцом  по сделке. </w:t>
      </w:r>
    </w:p>
    <w:p w14:paraId="561C3B16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C" wp14:editId="561C3BDD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7EBC2A" id="Picture 5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" fillcolor="#a0a0a0" stroked="f">
                <w10:anchorlock/>
              </v:rect>
            </w:pict>
          </mc:Fallback>
        </mc:AlternateContent>
      </w:r>
    </w:p>
    <w:p w14:paraId="561C3B17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5. УСЛОВИЯ РАСТОРЖЕНИЯ</w:t>
      </w:r>
    </w:p>
    <w:p w14:paraId="561C3B18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5.1. Стороны вправе отказаться от исполнения договора до момента оплаты автомобиля в КНР.</w:t>
      </w:r>
      <w:r>
        <w:rPr>
          <w:rFonts w:ascii="Times New Roman" w:hAnsi="Times New Roman"/>
        </w:rPr>
        <w:br/>
        <w:t>5.2. При расторжении договора после оплаты первого этапа (</w:t>
      </w:r>
      <w:r>
        <w:rPr>
          <w:rFonts w:ascii="Times New Roman" w:hAnsi="Times New Roman"/>
          <w:b/>
        </w:rPr>
        <w:t>75 000 руб.</w:t>
      </w:r>
      <w:r>
        <w:rPr>
          <w:rFonts w:ascii="Times New Roman" w:hAnsi="Times New Roman"/>
        </w:rPr>
        <w:t>) возврат средств осуществляется за вычетом подтвержденных понесенных расходов Исполнителя, возникших не по вине Заказчика в процессе поиска автомобиля.</w:t>
      </w:r>
    </w:p>
    <w:p w14:paraId="561C3B19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E" wp14:editId="561C3BDF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D73BBA" id="Picture 6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paUOl6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A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6. ОТВЕТСТВЕННОСТЬ</w:t>
      </w:r>
    </w:p>
    <w:p w14:paraId="561C3B1B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6.1. При нарушении сроков Исполнитель уплачивает пени в размере </w:t>
      </w:r>
      <w:r>
        <w:rPr>
          <w:rFonts w:ascii="Times New Roman" w:hAnsi="Times New Roman"/>
          <w:b/>
        </w:rPr>
        <w:t>0,1%</w:t>
      </w:r>
      <w:r>
        <w:rPr>
          <w:rFonts w:ascii="Times New Roman" w:hAnsi="Times New Roman"/>
        </w:rPr>
        <w:t> от суммы данного договора за каждый день просрочки.</w:t>
      </w:r>
      <w:r>
        <w:rPr>
          <w:rFonts w:ascii="Times New Roman" w:hAnsi="Times New Roman"/>
        </w:rPr>
        <w:br/>
        <w:t>6.2. Заказчик вправе отказаться от договора при невыполнении условий, уведомив Исполнителя за </w:t>
      </w:r>
      <w:r>
        <w:rPr>
          <w:rFonts w:ascii="Times New Roman" w:hAnsi="Times New Roman"/>
          <w:b/>
        </w:rPr>
        <w:t>5 дней</w:t>
      </w:r>
      <w:r>
        <w:rPr>
          <w:rFonts w:ascii="Times New Roman" w:hAnsi="Times New Roman"/>
        </w:rPr>
        <w:t>.</w:t>
      </w:r>
    </w:p>
    <w:p w14:paraId="561C3B1C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6.3 Исполнитель несет ответственность за сохранность автомобиля в течение всего периода доставки до момента передачи Заказчику. В случае выявления нарушения целостности автомобиля в пути следования, исполнитель обязуется их исправить до момента передачи Заказчику.</w:t>
      </w:r>
    </w:p>
    <w:p w14:paraId="561C3B1D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0" wp14:editId="561C3BE1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925750" id="Picture 7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CToL9q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E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7. ФОРС-МАЖОР</w:t>
      </w:r>
    </w:p>
    <w:p w14:paraId="561C3B1F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7.1. Стороны освобождаются от ответственности при наступлении обстоятельств непреодолимой силы.</w:t>
      </w:r>
    </w:p>
    <w:p w14:paraId="561C3B20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w:lastRenderedPageBreak/>
        <mc:AlternateContent>
          <mc:Choice Requires="wps">
            <w:drawing>
              <wp:inline distT="0" distB="0" distL="0" distR="0" wp14:anchorId="561C3BE2" wp14:editId="561C3BE3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3E77BE" id="Picture 8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7hOstK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9FA0CA8" w14:textId="77777777" w:rsidR="00CD7138" w:rsidRDefault="00CD7138">
      <w:pPr>
        <w:rPr>
          <w:rFonts w:ascii="Times New Roman" w:hAnsi="Times New Roman"/>
          <w:b/>
        </w:rPr>
      </w:pPr>
    </w:p>
    <w:p w14:paraId="5267E74B" w14:textId="77777777" w:rsidR="00CD7138" w:rsidRDefault="00CD7138">
      <w:pPr>
        <w:rPr>
          <w:rFonts w:ascii="Times New Roman" w:hAnsi="Times New Roman"/>
          <w:b/>
        </w:rPr>
      </w:pPr>
    </w:p>
    <w:p w14:paraId="561C3B21" w14:textId="68C46BC9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8. ЗАКЛЮЧИТЕЛЬНЫЕ ПОЛОЖЕНИЯ</w:t>
      </w:r>
    </w:p>
    <w:p w14:paraId="561C3B22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8.1. Все изменения оформляются в письменной форме.</w:t>
      </w:r>
      <w:r>
        <w:rPr>
          <w:rFonts w:ascii="Times New Roman" w:hAnsi="Times New Roman"/>
        </w:rPr>
        <w:br/>
        <w:t>8.2. Споры решаются в суде по месту нахождения Истца.</w:t>
      </w:r>
    </w:p>
    <w:p w14:paraId="561C3B23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4" wp14:editId="561C3BE5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1AF5FD" id="Picture 9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Qoyp1a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24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9. ПОРЯДОК СДАЧИ-ПРИЕМКИ УСЛУГ</w:t>
      </w:r>
    </w:p>
    <w:p w14:paraId="561C3B25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9.1. Исполнитель направляет Заказчику Акт оказанных услуг.</w:t>
      </w:r>
      <w:r>
        <w:rPr>
          <w:rFonts w:ascii="Times New Roman" w:hAnsi="Times New Roman"/>
        </w:rPr>
        <w:br/>
        <w:t>9.2. Заказчик подписывает Акт в течение </w:t>
      </w:r>
      <w:r>
        <w:rPr>
          <w:rFonts w:ascii="Times New Roman" w:hAnsi="Times New Roman"/>
          <w:b/>
        </w:rPr>
        <w:t>2 рабочих дней</w:t>
      </w:r>
      <w:r>
        <w:rPr>
          <w:rFonts w:ascii="Times New Roman" w:hAnsi="Times New Roman"/>
        </w:rPr>
        <w:t> или предоставляет возражения.</w:t>
      </w:r>
      <w:r>
        <w:rPr>
          <w:rFonts w:ascii="Times New Roman" w:hAnsi="Times New Roman"/>
        </w:rPr>
        <w:br/>
        <w:t>9.3. При уклонении услуги считаются принятыми.</w:t>
      </w:r>
    </w:p>
    <w:p w14:paraId="561C3B26" w14:textId="77777777" w:rsidR="00256DC1" w:rsidRDefault="00256DC1">
      <w:pPr>
        <w:rPr>
          <w:rFonts w:ascii="Times New Roman" w:hAnsi="Times New Roman"/>
        </w:rPr>
      </w:pPr>
    </w:p>
    <w:p w14:paraId="2A290E26" w14:textId="58C3D48C" w:rsidR="005B013E" w:rsidRDefault="00934611" w:rsidP="005B013E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________/ Губайдуллин А.М.</w:t>
      </w:r>
      <w:r w:rsidR="00406FF9">
        <w:rPr>
          <w:rFonts w:ascii="Times New Roman" w:hAnsi="Times New Roman"/>
        </w:rPr>
        <w:t>/</w:t>
      </w:r>
      <w:r>
        <w:rPr>
          <w:rFonts w:ascii="Times New Roman" w:hAnsi="Times New Roman"/>
        </w:rPr>
        <w:br/>
      </w:r>
    </w:p>
    <w:p w14:paraId="561C3B28" w14:textId="7E38ABF9" w:rsidR="00256DC1" w:rsidRPr="005B013E" w:rsidRDefault="00934611" w:rsidP="005B013E">
      <w:pPr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</w:rPr>
        <w:t>Заказчик</w:t>
      </w:r>
      <w:r w:rsidRPr="005B013E">
        <w:rPr>
          <w:rFonts w:ascii="Times New Roman" w:hAnsi="Times New Roman"/>
          <w:b/>
          <w:lang w:val="en-US"/>
        </w:rPr>
        <w:t>:</w:t>
      </w:r>
      <w:r w:rsidRPr="005B013E">
        <w:rPr>
          <w:rFonts w:ascii="Times New Roman" w:hAnsi="Times New Roman"/>
          <w:lang w:val="en-US"/>
        </w:rPr>
        <w:t> ________/</w:t>
      </w:r>
      <w:r w:rsidR="005B013E" w:rsidRPr="005B013E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gramStart"/>
      <w:r w:rsidR="005B013E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5B013E" w:rsidRPr="005B013E">
        <w:rPr>
          <w:rFonts w:ascii="Times-Roman" w:hAnsi="Times-Roman" w:cs="Times-Roman"/>
          <w:color w:val="auto"/>
          <w:szCs w:val="24"/>
          <w:lang w:val="en-US"/>
        </w:rPr>
        <w:t>.</w:t>
      </w:r>
      <w:r w:rsidR="005B013E">
        <w:rPr>
          <w:rFonts w:ascii="Times-Roman" w:hAnsi="Times-Roman" w:cs="Times-Roman"/>
          <w:color w:val="auto"/>
          <w:szCs w:val="24"/>
          <w:lang w:val="en-US"/>
        </w:rPr>
        <w:t>last</w:t>
      </w:r>
      <w:proofErr w:type="gramEnd"/>
      <w:r w:rsidR="005B013E" w:rsidRPr="005B013E">
        <w:rPr>
          <w:rFonts w:ascii="Times-Roman" w:hAnsi="Times-Roman" w:cs="Times-Roman"/>
          <w:color w:val="auto"/>
          <w:szCs w:val="24"/>
          <w:lang w:val="en-US"/>
        </w:rPr>
        <w:t>_</w:t>
      </w:r>
      <w:r w:rsidR="005B013E">
        <w:rPr>
          <w:rFonts w:ascii="Times-Roman" w:hAnsi="Times-Roman" w:cs="Times-Roman"/>
          <w:color w:val="auto"/>
          <w:szCs w:val="24"/>
          <w:lang w:val="en-US"/>
        </w:rPr>
        <w:t>name</w:t>
      </w:r>
      <w:r w:rsidR="005B013E" w:rsidRPr="005B013E">
        <w:rPr>
          <w:rFonts w:ascii="Times-Roman" w:hAnsi="Times-Roman" w:cs="Times-Roman"/>
          <w:color w:val="auto"/>
          <w:szCs w:val="24"/>
          <w:lang w:val="en-US"/>
        </w:rPr>
        <w:t>}}{{</w:t>
      </w:r>
      <w:r w:rsidR="005B013E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5B013E" w:rsidRPr="005B013E">
        <w:rPr>
          <w:rFonts w:ascii="Times-Roman" w:hAnsi="Times-Roman" w:cs="Times-Roman"/>
          <w:color w:val="auto"/>
          <w:szCs w:val="24"/>
          <w:lang w:val="en-US"/>
        </w:rPr>
        <w:t>.</w:t>
      </w:r>
      <w:r w:rsidR="005B013E">
        <w:rPr>
          <w:rFonts w:ascii="Times-Roman" w:hAnsi="Times-Roman" w:cs="Times-Roman"/>
          <w:color w:val="auto"/>
          <w:szCs w:val="24"/>
          <w:lang w:val="en-US"/>
        </w:rPr>
        <w:t>first</w:t>
      </w:r>
      <w:r w:rsidR="005B013E" w:rsidRPr="005B013E">
        <w:rPr>
          <w:rFonts w:ascii="Times-Roman" w:hAnsi="Times-Roman" w:cs="Times-Roman"/>
          <w:color w:val="auto"/>
          <w:szCs w:val="24"/>
          <w:lang w:val="en-US"/>
        </w:rPr>
        <w:t>_</w:t>
      </w:r>
      <w:r w:rsidR="005B013E">
        <w:rPr>
          <w:rFonts w:ascii="Times-Roman" w:hAnsi="Times-Roman" w:cs="Times-Roman"/>
          <w:color w:val="auto"/>
          <w:szCs w:val="24"/>
          <w:lang w:val="en-US"/>
        </w:rPr>
        <w:t>name</w:t>
      </w:r>
      <w:r w:rsidR="005B013E" w:rsidRPr="005B013E">
        <w:rPr>
          <w:rFonts w:ascii="Times-Roman" w:hAnsi="Times-Roman" w:cs="Times-Roman"/>
          <w:color w:val="auto"/>
          <w:szCs w:val="24"/>
          <w:lang w:val="en-US"/>
        </w:rPr>
        <w:t>}}{{</w:t>
      </w:r>
      <w:r w:rsidR="005B013E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5B013E" w:rsidRPr="005B013E">
        <w:rPr>
          <w:rFonts w:ascii="Times-Roman" w:hAnsi="Times-Roman" w:cs="Times-Roman"/>
          <w:color w:val="auto"/>
          <w:szCs w:val="24"/>
          <w:lang w:val="en-US"/>
        </w:rPr>
        <w:t>.</w:t>
      </w:r>
      <w:r w:rsidR="005B013E">
        <w:rPr>
          <w:rFonts w:ascii="Times-Roman" w:hAnsi="Times-Roman" w:cs="Times-Roman"/>
          <w:color w:val="auto"/>
          <w:szCs w:val="24"/>
          <w:lang w:val="en-US"/>
        </w:rPr>
        <w:t>surname</w:t>
      </w:r>
      <w:r w:rsidR="005B013E" w:rsidRPr="005B013E">
        <w:rPr>
          <w:rFonts w:ascii="Times-Roman" w:hAnsi="Times-Roman" w:cs="Times-Roman"/>
          <w:color w:val="auto"/>
          <w:szCs w:val="24"/>
          <w:lang w:val="en-US"/>
        </w:rPr>
        <w:t>}}</w:t>
      </w:r>
      <w:r w:rsidR="00406FF9" w:rsidRPr="005B013E">
        <w:rPr>
          <w:rFonts w:ascii="Times New Roman" w:hAnsi="Times New Roman"/>
          <w:lang w:val="en-US"/>
        </w:rPr>
        <w:t>/</w:t>
      </w:r>
    </w:p>
    <w:p w14:paraId="561C3B29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2A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2B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2C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2D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2E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2F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0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1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2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3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4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5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6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7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8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9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A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B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3C" w14:textId="77777777" w:rsidR="00256DC1" w:rsidRPr="005B013E" w:rsidRDefault="00256DC1">
      <w:pPr>
        <w:rPr>
          <w:rFonts w:ascii="Times New Roman" w:hAnsi="Times New Roman"/>
          <w:b/>
          <w:lang w:val="en-US"/>
        </w:rPr>
      </w:pPr>
    </w:p>
    <w:p w14:paraId="561C3B42" w14:textId="0EAFAC3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1. СПЕЦИФИКАЦИЯ №1 от</w:t>
      </w:r>
      <w:r>
        <w:rPr>
          <w:rFonts w:ascii="Times New Roman" w:hAnsi="Times New Roman"/>
        </w:rPr>
        <w:t xml:space="preserve"> </w:t>
      </w:r>
      <w:r w:rsidR="00DB3175">
        <w:rPr>
          <w:rFonts w:ascii="Times New Roman" w:hAnsi="Times New Roman"/>
          <w:b/>
        </w:rPr>
        <w:t>06.05</w:t>
      </w:r>
      <w:r w:rsidR="00C6401F">
        <w:rPr>
          <w:rFonts w:ascii="Times New Roman" w:hAnsi="Times New Roman"/>
          <w:b/>
        </w:rPr>
        <w:t>.04.2026</w:t>
      </w:r>
      <w:r>
        <w:rPr>
          <w:rFonts w:ascii="Times New Roman" w:hAnsi="Times New Roman"/>
          <w:b/>
        </w:rPr>
        <w:t>.</w:t>
      </w:r>
    </w:p>
    <w:p w14:paraId="561C3B43" w14:textId="77777777" w:rsidR="00256DC1" w:rsidRDefault="00934611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Характеристики автомобиля:</w:t>
      </w:r>
    </w:p>
    <w:p w14:paraId="561C3B44" w14:textId="75C9EA13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Марка: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specification.brand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6F0D42">
        <w:rPr>
          <w:rFonts w:ascii="Times New Roman" w:hAnsi="Times New Roman"/>
          <w:b/>
          <w:lang w:val="en-US"/>
        </w:rPr>
        <w:t xml:space="preserve"> </w:t>
      </w:r>
      <w:r w:rsidR="0085633F">
        <w:rPr>
          <w:rFonts w:ascii="Times New Roman" w:hAnsi="Times New Roman"/>
        </w:rPr>
        <w:t xml:space="preserve"> </w:t>
      </w:r>
      <w:r w:rsidR="0085633F">
        <w:rPr>
          <w:rFonts w:ascii="Roboto" w:hAnsi="Roboto"/>
          <w:color w:val="0C0D0E"/>
          <w:shd w:val="clear" w:color="auto" w:fill="FFFFFF"/>
        </w:rPr>
        <w:t xml:space="preserve">  </w:t>
      </w:r>
    </w:p>
    <w:p w14:paraId="561C3B45" w14:textId="6D5F22E0" w:rsidR="00256DC1" w:rsidRPr="0085633F" w:rsidRDefault="00934611" w:rsidP="0085633F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Модель:</w:t>
      </w:r>
      <w:r>
        <w:rPr>
          <w:rFonts w:ascii="Times New Roman" w:hAnsi="Times New Roman"/>
          <w:b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specification.model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6F0D42">
        <w:rPr>
          <w:rFonts w:ascii="Roboto" w:hAnsi="Roboto"/>
          <w:color w:val="0C0D0E"/>
          <w:shd w:val="clear" w:color="auto" w:fill="FFFFFF"/>
        </w:rPr>
        <w:t xml:space="preserve"> </w:t>
      </w:r>
    </w:p>
    <w:p w14:paraId="561C3B46" w14:textId="2A797B33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Год выпуска: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specification.year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7" w14:textId="1DCC34AB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Объём</w:t>
      </w:r>
      <w:r w:rsidRPr="00EE1365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specification.eng_capacity</w:t>
      </w:r>
      <w:proofErr w:type="spellEnd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517C5C">
        <w:rPr>
          <w:rFonts w:ascii="Times New Roman" w:hAnsi="Times New Roman"/>
        </w:rPr>
        <w:t>л</w:t>
      </w:r>
      <w:proofErr w:type="gramEnd"/>
    </w:p>
    <w:p w14:paraId="561C3B48" w14:textId="7EFF5AF7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Тип</w:t>
      </w:r>
      <w:r w:rsidRPr="00EE1365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ДВС</w:t>
      </w:r>
      <w:r w:rsidRPr="00EE1365">
        <w:rPr>
          <w:rFonts w:ascii="Times New Roman" w:hAnsi="Times New Roman"/>
          <w:lang w:val="en-US"/>
        </w:rPr>
        <w:t xml:space="preserve">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specification.eng_type</w:t>
      </w:r>
      <w:proofErr w:type="spell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9" w14:textId="04783D1C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Привод: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specification.drive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A" w14:textId="5F68ADC7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КПП: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specification.transmission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B" w14:textId="1686F28C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Цвет: 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specification.color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C" w14:textId="2247FFF4" w:rsidR="00256DC1" w:rsidRPr="00324A20" w:rsidRDefault="00934611" w:rsidP="00324A20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Комплектация</w:t>
      </w:r>
      <w:r w:rsidRPr="00324A20">
        <w:rPr>
          <w:rFonts w:ascii="Times New Roman" w:hAnsi="Times New Roman"/>
          <w:lang w:val="en-US"/>
        </w:rPr>
        <w:t>:</w:t>
      </w:r>
      <w:r w:rsidR="0085633F" w:rsidRPr="00324A20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specification.complectation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D" w14:textId="30592587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Пробег:</w:t>
      </w:r>
      <w:r w:rsidR="00EE1365">
        <w:rPr>
          <w:rFonts w:ascii="Times New Roman" w:hAnsi="Times New Roman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specification.mileage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E" w14:textId="23A7803B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highlight w:val="lightGray"/>
          <w:lang w:val="en-US"/>
        </w:rPr>
      </w:pPr>
      <w:r>
        <w:rPr>
          <w:rFonts w:ascii="Times New Roman" w:hAnsi="Times New Roman"/>
        </w:rPr>
        <w:t>Стоимость</w:t>
      </w:r>
      <w:r w:rsidRPr="00EE1365">
        <w:rPr>
          <w:rFonts w:ascii="Times New Roman" w:hAnsi="Times New Roman"/>
          <w:lang w:val="en-US"/>
        </w:rPr>
        <w:t>: fob </w:t>
      </w:r>
      <w:r>
        <w:rPr>
          <w:rFonts w:ascii="Times New Roman" w:hAnsi="Times New Roman"/>
        </w:rPr>
        <w:t>до</w:t>
      </w:r>
      <w:r w:rsidR="00701D52" w:rsidRPr="00EE1365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specification.price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EE1365" w:rsidRPr="00EE1365">
        <w:rPr>
          <w:rFonts w:ascii="Times-Roman" w:hAnsi="Times-Roman" w:cs="Times-Roman"/>
          <w:color w:val="auto"/>
          <w:szCs w:val="24"/>
          <w:lang w:val="en-US"/>
        </w:rPr>
        <w:t xml:space="preserve"> </w:t>
      </w:r>
      <w:r w:rsidR="00EE1365">
        <w:rPr>
          <w:rFonts w:ascii="Avenir Book" w:hAnsi="Avenir Book"/>
          <w:b/>
          <w:lang w:val="en-US"/>
        </w:rPr>
        <w:t>¥</w:t>
      </w:r>
      <w:r w:rsidRPr="00EE1365">
        <w:rPr>
          <w:rFonts w:ascii="Times New Roman" w:hAnsi="Times New Roman"/>
          <w:b/>
          <w:lang w:val="en-US"/>
        </w:rPr>
        <w:t>.</w:t>
      </w:r>
    </w:p>
    <w:p w14:paraId="561C3B4F" w14:textId="4567A4BD" w:rsidR="00256DC1" w:rsidRDefault="00934611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Адрес доставки: г. Уфа</w:t>
      </w:r>
    </w:p>
    <w:p w14:paraId="561C3B50" w14:textId="77777777" w:rsidR="00256DC1" w:rsidRDefault="00256DC1">
      <w:pPr>
        <w:rPr>
          <w:rFonts w:ascii="Times New Roman" w:hAnsi="Times New Roman"/>
        </w:rPr>
      </w:pPr>
    </w:p>
    <w:p w14:paraId="20CDE161" w14:textId="77777777" w:rsidR="00EE1365" w:rsidRDefault="00EE1365" w:rsidP="00EE1365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________/ Губайдуллин А.М./</w:t>
      </w:r>
      <w:r>
        <w:rPr>
          <w:rFonts w:ascii="Times New Roman" w:hAnsi="Times New Roman"/>
        </w:rPr>
        <w:br/>
      </w:r>
    </w:p>
    <w:p w14:paraId="154C0B8D" w14:textId="77777777" w:rsidR="00EE1365" w:rsidRPr="005B013E" w:rsidRDefault="00EE1365" w:rsidP="00EE1365">
      <w:pPr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</w:rPr>
        <w:t>Заказчик</w:t>
      </w:r>
      <w:r w:rsidRPr="005B013E">
        <w:rPr>
          <w:rFonts w:ascii="Times New Roman" w:hAnsi="Times New Roman"/>
          <w:b/>
          <w:lang w:val="en-US"/>
        </w:rPr>
        <w:t>:</w:t>
      </w:r>
      <w:r w:rsidRPr="005B013E">
        <w:rPr>
          <w:rFonts w:ascii="Times New Roman" w:hAnsi="Times New Roman"/>
          <w:lang w:val="en-US"/>
        </w:rPr>
        <w:t> ________/</w:t>
      </w:r>
      <w:r w:rsidRPr="005B013E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gramStart"/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5B013E">
        <w:rPr>
          <w:rFonts w:ascii="Times-Roman" w:hAnsi="Times-Roman" w:cs="Times-Roman"/>
          <w:color w:val="auto"/>
          <w:szCs w:val="24"/>
          <w:lang w:val="en-US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last</w:t>
      </w:r>
      <w:proofErr w:type="gramEnd"/>
      <w:r w:rsidRPr="005B013E">
        <w:rPr>
          <w:rFonts w:ascii="Times-Roman" w:hAnsi="Times-Roman" w:cs="Times-Roman"/>
          <w:color w:val="auto"/>
          <w:szCs w:val="24"/>
          <w:lang w:val="en-US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name</w:t>
      </w:r>
      <w:r w:rsidRPr="005B013E">
        <w:rPr>
          <w:rFonts w:ascii="Times-Roman" w:hAnsi="Times-Roman" w:cs="Times-Roman"/>
          <w:color w:val="auto"/>
          <w:szCs w:val="24"/>
          <w:lang w:val="en-US"/>
        </w:rPr>
        <w:t>}}{{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5B013E">
        <w:rPr>
          <w:rFonts w:ascii="Times-Roman" w:hAnsi="Times-Roman" w:cs="Times-Roman"/>
          <w:color w:val="auto"/>
          <w:szCs w:val="24"/>
          <w:lang w:val="en-US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first</w:t>
      </w:r>
      <w:r w:rsidRPr="005B013E">
        <w:rPr>
          <w:rFonts w:ascii="Times-Roman" w:hAnsi="Times-Roman" w:cs="Times-Roman"/>
          <w:color w:val="auto"/>
          <w:szCs w:val="24"/>
          <w:lang w:val="en-US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name</w:t>
      </w:r>
      <w:r w:rsidRPr="005B013E">
        <w:rPr>
          <w:rFonts w:ascii="Times-Roman" w:hAnsi="Times-Roman" w:cs="Times-Roman"/>
          <w:color w:val="auto"/>
          <w:szCs w:val="24"/>
          <w:lang w:val="en-US"/>
        </w:rPr>
        <w:t>}}{{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5B013E">
        <w:rPr>
          <w:rFonts w:ascii="Times-Roman" w:hAnsi="Times-Roman" w:cs="Times-Roman"/>
          <w:color w:val="auto"/>
          <w:szCs w:val="24"/>
          <w:lang w:val="en-US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surname</w:t>
      </w:r>
      <w:r w:rsidRPr="005B013E">
        <w:rPr>
          <w:rFonts w:ascii="Times-Roman" w:hAnsi="Times-Roman" w:cs="Times-Roman"/>
          <w:color w:val="auto"/>
          <w:szCs w:val="24"/>
          <w:lang w:val="en-US"/>
        </w:rPr>
        <w:t>}}</w:t>
      </w:r>
      <w:r w:rsidRPr="005B013E">
        <w:rPr>
          <w:rFonts w:ascii="Times New Roman" w:hAnsi="Times New Roman"/>
          <w:lang w:val="en-US"/>
        </w:rPr>
        <w:t>/</w:t>
      </w:r>
    </w:p>
    <w:p w14:paraId="561C3B54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5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6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7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8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9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A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B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C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D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E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F" w14:textId="77777777" w:rsidR="00256DC1" w:rsidRPr="00EE1365" w:rsidRDefault="00256DC1">
      <w:pPr>
        <w:rPr>
          <w:rFonts w:ascii="Times New Roman" w:hAnsi="Times New Roman"/>
          <w:b/>
          <w:lang w:val="en-US"/>
        </w:rPr>
      </w:pPr>
    </w:p>
    <w:p w14:paraId="561C3B60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2. Смета</w:t>
      </w:r>
    </w:p>
    <w:p w14:paraId="561C3B61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Ориентировочная стоимость поставки автомобиля из КНР в г. Уфа: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"/>
        <w:gridCol w:w="3060"/>
        <w:gridCol w:w="1728"/>
        <w:gridCol w:w="2268"/>
        <w:gridCol w:w="1999"/>
      </w:tblGrid>
      <w:tr w:rsidR="00256DC1" w14:paraId="561C3B67" w14:textId="77777777">
        <w:trPr>
          <w:tblHeader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2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№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3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Наименование затрат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4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Стоимость в валюте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5" w14:textId="2B0D382B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Курс обмена (ЦБ на)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6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Стоимость в RUB</w:t>
            </w:r>
          </w:p>
        </w:tc>
      </w:tr>
      <w:tr w:rsidR="00256DC1" w14:paraId="561C3B6D" w14:textId="77777777">
        <w:trPr>
          <w:trHeight w:val="688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8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9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Приобретение автомобиля в КНР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A" w14:textId="733AC10D" w:rsidR="00256DC1" w:rsidRDefault="00256DC1" w:rsidP="00701D52">
            <w:pPr>
              <w:rPr>
                <w:rFonts w:ascii="Times New Roman" w:hAnsi="Times New Roma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B" w14:textId="300D17B8" w:rsidR="00256DC1" w:rsidRDefault="00256DC1">
            <w:pPr>
              <w:rPr>
                <w:rFonts w:ascii="Times New Roman" w:hAnsi="Times New Roma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C" w14:textId="0153BB66" w:rsidR="00256DC1" w:rsidRPr="00324A20" w:rsidRDefault="00256DC1" w:rsidP="00324A20">
            <w:pPr>
              <w:jc w:val="center"/>
              <w:rPr>
                <w:rFonts w:ascii="Roboto Black" w:hAnsi="Roboto Black" w:cs="Calibri"/>
                <w:b/>
              </w:rPr>
            </w:pPr>
          </w:p>
        </w:tc>
      </w:tr>
      <w:tr w:rsidR="00256DC1" w14:paraId="561C3B73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E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F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Банковская комиссия за перевод (2,5%)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0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1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2" w14:textId="0448EB76" w:rsidR="00256DC1" w:rsidRPr="00324A20" w:rsidRDefault="00256DC1" w:rsidP="00701D52">
            <w:pPr>
              <w:jc w:val="center"/>
              <w:rPr>
                <w:rFonts w:ascii="Roboto Black" w:hAnsi="Roboto Black" w:cs="Calibri"/>
                <w:b/>
              </w:rPr>
            </w:pPr>
          </w:p>
        </w:tc>
      </w:tr>
      <w:tr w:rsidR="00256DC1" w14:paraId="561C3B79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74" w14:textId="0C6E9D69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5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Приемка в РК и оформление транзитной декларации в республике Казахстан.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6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7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8" w14:textId="7C7DB235" w:rsidR="00256DC1" w:rsidRDefault="00256DC1" w:rsidP="003532C9">
            <w:pPr>
              <w:jc w:val="center"/>
              <w:rPr>
                <w:rFonts w:ascii="Times New Roman" w:hAnsi="Times New Roman"/>
                <w:b/>
              </w:rPr>
            </w:pPr>
          </w:p>
        </w:tc>
      </w:tr>
      <w:tr w:rsidR="00256DC1" w14:paraId="561C3B7F" w14:textId="77777777">
        <w:trPr>
          <w:trHeight w:val="596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7A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B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Страхование и доставка до г.  Уфа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C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D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E" w14:textId="7D2A8442" w:rsidR="00256DC1" w:rsidRDefault="00256DC1" w:rsidP="003532C9">
            <w:pPr>
              <w:jc w:val="center"/>
              <w:rPr>
                <w:rFonts w:ascii="Times New Roman" w:hAnsi="Times New Roman"/>
              </w:rPr>
            </w:pPr>
          </w:p>
        </w:tc>
      </w:tr>
      <w:tr w:rsidR="00256DC1" w14:paraId="561C3B85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0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1" w14:textId="796FE69D" w:rsidR="00256DC1" w:rsidRDefault="00324A20" w:rsidP="00324A2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Таможенные платежи на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2" w14:textId="77777777" w:rsidR="00256DC1" w:rsidRDefault="00934611">
            <w: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3" w14:textId="77777777" w:rsidR="00256DC1" w:rsidRDefault="00934611">
            <w: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4" w14:textId="6320D33B" w:rsidR="00256DC1" w:rsidRDefault="00256DC1" w:rsidP="003532C9">
            <w:pPr>
              <w:jc w:val="center"/>
              <w:rPr>
                <w:rFonts w:ascii="Times New Roman" w:hAnsi="Times New Roman"/>
              </w:rPr>
            </w:pPr>
          </w:p>
        </w:tc>
      </w:tr>
      <w:tr w:rsidR="00256DC1" w14:paraId="561C3B8B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6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7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Таможенная очистка 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8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9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A" w14:textId="7D5476FD" w:rsidR="00256DC1" w:rsidRDefault="00256DC1" w:rsidP="003532C9">
            <w:pPr>
              <w:jc w:val="center"/>
              <w:rPr>
                <w:rFonts w:ascii="Times New Roman" w:hAnsi="Times New Roman"/>
              </w:rPr>
            </w:pPr>
          </w:p>
        </w:tc>
      </w:tr>
      <w:tr w:rsidR="00256DC1" w14:paraId="561C3B91" w14:textId="77777777">
        <w:trPr>
          <w:trHeight w:val="515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C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D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Комиссия Исполнителя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E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F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90" w14:textId="2C65D214" w:rsidR="00256DC1" w:rsidRDefault="00256DC1" w:rsidP="003532C9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08F57B4A" w14:textId="77777777" w:rsidR="00324A20" w:rsidRDefault="00324A20">
      <w:pPr>
        <w:rPr>
          <w:rFonts w:ascii="Times New Roman" w:hAnsi="Times New Roman"/>
          <w:b/>
        </w:rPr>
      </w:pPr>
    </w:p>
    <w:p w14:paraId="561C3B92" w14:textId="59392101" w:rsidR="00256DC1" w:rsidRPr="00324A20" w:rsidRDefault="00934611">
      <w:pPr>
        <w:rPr>
          <w:rFonts w:ascii="Roboto Black" w:hAnsi="Roboto Black" w:cs="Calibri"/>
          <w:sz w:val="28"/>
          <w:szCs w:val="28"/>
        </w:rPr>
      </w:pPr>
      <w:r>
        <w:rPr>
          <w:rFonts w:ascii="Times New Roman" w:hAnsi="Times New Roman"/>
          <w:b/>
        </w:rPr>
        <w:t xml:space="preserve">Итого: </w:t>
      </w:r>
    </w:p>
    <w:p w14:paraId="561C3B93" w14:textId="303FD581" w:rsidR="00256DC1" w:rsidRDefault="00256DC1">
      <w:pPr>
        <w:rPr>
          <w:rFonts w:ascii="Times New Roman" w:hAnsi="Times New Roman"/>
        </w:rPr>
      </w:pPr>
    </w:p>
    <w:p w14:paraId="561C3B9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Примечания:</w:t>
      </w:r>
    </w:p>
    <w:p w14:paraId="561C3B95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Курсы валют актуальны на дату заключения договора.</w:t>
      </w:r>
    </w:p>
    <w:p w14:paraId="561C3B96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Смета может быть скорректирована при изменении курсов или таможенных тарифов.</w:t>
      </w:r>
    </w:p>
    <w:p w14:paraId="561C3B97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Смета может быть скорректирована при условии замены цвета либо модели автомобиля. </w:t>
      </w:r>
    </w:p>
    <w:p w14:paraId="561C3B98" w14:textId="77777777" w:rsidR="00256DC1" w:rsidRDefault="00256DC1">
      <w:pPr>
        <w:rPr>
          <w:rFonts w:ascii="Times New Roman" w:hAnsi="Times New Roman"/>
        </w:rPr>
      </w:pPr>
    </w:p>
    <w:p w14:paraId="561C3B99" w14:textId="77777777" w:rsidR="00256DC1" w:rsidRDefault="00934611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___________________/ Губайдуллин А.М.</w:t>
      </w:r>
    </w:p>
    <w:p w14:paraId="561C3B9A" w14:textId="54EF0846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 xml:space="preserve">                             Заказчик:</w:t>
      </w:r>
      <w:r>
        <w:rPr>
          <w:rFonts w:ascii="Times New Roman" w:hAnsi="Times New Roman"/>
        </w:rPr>
        <w:t> ______________________/</w:t>
      </w:r>
      <w:r w:rsidR="0034683C" w:rsidRPr="0034683C">
        <w:rPr>
          <w:rFonts w:ascii="Times New Roman" w:hAnsi="Times New Roman"/>
        </w:rPr>
        <w:t xml:space="preserve"> </w:t>
      </w:r>
    </w:p>
    <w:p w14:paraId="561C3B9B" w14:textId="77777777" w:rsidR="00256DC1" w:rsidRDefault="00256DC1">
      <w:pPr>
        <w:rPr>
          <w:rFonts w:ascii="Times New Roman" w:hAnsi="Times New Roman"/>
        </w:rPr>
      </w:pPr>
    </w:p>
    <w:p w14:paraId="561C3B9C" w14:textId="77777777" w:rsidR="00256DC1" w:rsidRDefault="00256DC1">
      <w:pPr>
        <w:rPr>
          <w:rFonts w:ascii="Times New Roman" w:hAnsi="Times New Roman"/>
        </w:rPr>
      </w:pPr>
    </w:p>
    <w:p w14:paraId="561C3B9D" w14:textId="77777777" w:rsidR="00256DC1" w:rsidRDefault="00256DC1">
      <w:pPr>
        <w:rPr>
          <w:rFonts w:ascii="Times New Roman" w:hAnsi="Times New Roman"/>
        </w:rPr>
      </w:pPr>
    </w:p>
    <w:p w14:paraId="561C3B9E" w14:textId="4A128E25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             Договор составлен в двух экземплярах, имеющих равную силу.</w:t>
      </w:r>
    </w:p>
    <w:p w14:paraId="561C3B9F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3. Инструкция</w:t>
      </w:r>
    </w:p>
    <w:p w14:paraId="561C3BA0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Для оплаты инвойса, выставленного китайской </w:t>
      </w:r>
      <w:proofErr w:type="gramStart"/>
      <w:r>
        <w:rPr>
          <w:rFonts w:ascii="Times New Roman" w:hAnsi="Times New Roman"/>
        </w:rPr>
        <w:t>стороной  на</w:t>
      </w:r>
      <w:proofErr w:type="gramEnd"/>
      <w:r>
        <w:rPr>
          <w:rFonts w:ascii="Times New Roman" w:hAnsi="Times New Roman"/>
        </w:rPr>
        <w:t xml:space="preserve"> приобретение автомобиля, Заказчику необходимо открыть дебетовую карту и установить приложение Банка ВТБ (в любом отделении РФ). Пополнить счет на сумму стоимости автомобиля в рублях согласно текущего курса покупки юаней </w:t>
      </w:r>
      <w:proofErr w:type="gramStart"/>
      <w:r>
        <w:rPr>
          <w:rFonts w:ascii="Times New Roman" w:hAnsi="Times New Roman"/>
          <w:color w:val="333333"/>
          <w:highlight w:val="white"/>
        </w:rPr>
        <w:t>¥</w:t>
      </w:r>
      <w:r>
        <w:rPr>
          <w:rFonts w:ascii="Times New Roman" w:hAnsi="Times New Roman"/>
        </w:rPr>
        <w:t xml:space="preserve">  Банка</w:t>
      </w:r>
      <w:proofErr w:type="gramEnd"/>
      <w:r>
        <w:rPr>
          <w:rFonts w:ascii="Times New Roman" w:hAnsi="Times New Roman"/>
        </w:rPr>
        <w:t xml:space="preserve"> ВТБ. Через приложение осуществить покупку юаней </w:t>
      </w:r>
      <w:r>
        <w:rPr>
          <w:rFonts w:ascii="Times New Roman" w:hAnsi="Times New Roman"/>
          <w:color w:val="333333"/>
          <w:highlight w:val="white"/>
        </w:rPr>
        <w:t>¥. Произвести оплату инвойса.</w:t>
      </w:r>
    </w:p>
    <w:p w14:paraId="561C3BA1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  <w:color w:val="333333"/>
          <w:highlight w:val="white"/>
        </w:rPr>
        <w:t xml:space="preserve"> По уведомлению о готовности экспортных документов Заказчику необходимо подготовить нотариально заверенную доверенность на лиц представляющих интересы Заказчика </w:t>
      </w:r>
      <w:r>
        <w:rPr>
          <w:rFonts w:ascii="Times New Roman" w:hAnsi="Times New Roman"/>
        </w:rPr>
        <w:t>во всех государственных и негосударственных органах, организациях и учреждениях, других структурных подразделениях Республики Казахстан, Кыргызской Республики, в том числе Департаменте таможенного контроля, на Складе временного хранения, Управлении дорожной полиции, во всех филиалах НАО Государственная корпорация "Правительство для граждан", ЦОН, в Департаменте государственных доходов, а также таможенных органов Российской Федерации, органах ГАИ, МФЦ, по оказанию брокерских услуг, связанных с таможенным оформлением товаров, транспортного средства (образец будет предоставлен). Срок действия доверенности до 3-х месяцев.</w:t>
      </w:r>
    </w:p>
    <w:p w14:paraId="561C3BA2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По факту прибытия автомобиля в таможенный пункт РФ Заказчику необходимо произвести оплату п.4, п.5, п.6 </w:t>
      </w:r>
      <w:r>
        <w:rPr>
          <w:rFonts w:ascii="Times New Roman" w:hAnsi="Times New Roman"/>
          <w:b/>
        </w:rPr>
        <w:t>Приложения №2 Договора</w:t>
      </w:r>
      <w:r>
        <w:rPr>
          <w:rFonts w:ascii="Times New Roman" w:hAnsi="Times New Roman"/>
        </w:rPr>
        <w:t>.</w:t>
      </w:r>
    </w:p>
    <w:p w14:paraId="561C3BA3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Ссылка на видеоинструкцию по оплате ФТС п.5 Приложение №2 Договора_________________________</w:t>
      </w:r>
    </w:p>
    <w:p w14:paraId="561C3BA4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После передачи Исполнителем автомобиля Заказчику и подписания акта выполненных услуг необходимо в течение 3-х дней произвести доплату комиссионного вознаграждения Исполнителю согласно </w:t>
      </w:r>
      <w:r>
        <w:rPr>
          <w:rFonts w:ascii="Times New Roman" w:hAnsi="Times New Roman"/>
          <w:b/>
        </w:rPr>
        <w:t>п.3.2 Договора.</w:t>
      </w:r>
    </w:p>
    <w:p w14:paraId="561C3BA5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На всех этапах Заказчику оказываются консультационные услуги со стороны Исполнителя.</w:t>
      </w:r>
    </w:p>
    <w:p w14:paraId="561C3BA6" w14:textId="77777777" w:rsidR="00256DC1" w:rsidRDefault="00256DC1">
      <w:pPr>
        <w:rPr>
          <w:rFonts w:ascii="Times New Roman" w:hAnsi="Times New Roman"/>
          <w:b/>
        </w:rPr>
      </w:pPr>
    </w:p>
    <w:p w14:paraId="561C3BA7" w14:textId="77777777" w:rsidR="00256DC1" w:rsidRDefault="00256DC1">
      <w:pPr>
        <w:rPr>
          <w:rFonts w:ascii="Times New Roman" w:hAnsi="Times New Roman"/>
          <w:b/>
        </w:rPr>
      </w:pPr>
    </w:p>
    <w:p w14:paraId="561C3BA8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561C3BA9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561C3BAA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31A9C960" w14:textId="77777777" w:rsidR="0034683C" w:rsidRDefault="0034683C">
      <w:pPr>
        <w:spacing w:line="240" w:lineRule="auto"/>
        <w:rPr>
          <w:rFonts w:ascii="Times New Roman" w:hAnsi="Times New Roman"/>
        </w:rPr>
      </w:pPr>
    </w:p>
    <w:p w14:paraId="379BE7A1" w14:textId="77777777" w:rsidR="00DC668E" w:rsidRDefault="00DC668E">
      <w:pPr>
        <w:rPr>
          <w:b/>
        </w:rPr>
      </w:pPr>
    </w:p>
    <w:p w14:paraId="561C3BAF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Приложение №4</w:t>
      </w:r>
    </w:p>
    <w:p w14:paraId="6A63DC93" w14:textId="0DD72A8A" w:rsidR="0048549A" w:rsidRPr="00EE1365" w:rsidRDefault="00934611" w:rsidP="0048549A">
      <w:pPr>
        <w:rPr>
          <w:rFonts w:ascii="Times New Roman" w:hAnsi="Times New Roman"/>
          <w:bCs/>
        </w:rPr>
      </w:pPr>
      <w:r>
        <w:rPr>
          <w:rFonts w:ascii="Times New Roman" w:hAnsi="Times New Roman"/>
          <w:b/>
        </w:rPr>
        <w:t>Согласие на обработку персональных данных</w:t>
      </w:r>
      <w:r>
        <w:br/>
      </w:r>
      <w:r>
        <w:rPr>
          <w:rFonts w:ascii="Times New Roman" w:hAnsi="Times New Roman"/>
          <w:sz w:val="22"/>
        </w:rPr>
        <w:t>Настоящим я</w:t>
      </w:r>
      <w:proofErr w:type="gramStart"/>
      <w:r>
        <w:rPr>
          <w:rFonts w:ascii="Times New Roman" w:hAnsi="Times New Roman"/>
          <w:sz w:val="22"/>
        </w:rPr>
        <w:t xml:space="preserve">, </w:t>
      </w:r>
      <w:r w:rsidR="0048549A">
        <w:rPr>
          <w:rFonts w:ascii="Times New Roman" w:hAnsi="Times New Roman"/>
          <w:b/>
        </w:rPr>
        <w:t>:</w:t>
      </w:r>
      <w:proofErr w:type="gramEnd"/>
      <w:r w:rsidR="0048549A">
        <w:rPr>
          <w:rFonts w:ascii="Times New Roman" w:hAnsi="Times New Roman"/>
          <w:b/>
        </w:rPr>
        <w:t xml:space="preserve"> </w:t>
      </w:r>
      <w:r w:rsidR="00EE1365" w:rsidRPr="00EE1365">
        <w:rPr>
          <w:rFonts w:ascii="Times-Roman" w:hAnsi="Times-Roman" w:cs="Times-Roman"/>
          <w:color w:val="auto"/>
          <w:szCs w:val="24"/>
        </w:rPr>
        <w:t>{{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EE1365" w:rsidRPr="00EE1365">
        <w:rPr>
          <w:rFonts w:ascii="Times-Roman" w:hAnsi="Times-Roman" w:cs="Times-Roman"/>
          <w:color w:val="auto"/>
          <w:szCs w:val="24"/>
        </w:rPr>
        <w:t>.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last</w:t>
      </w:r>
      <w:r w:rsidR="00EE1365" w:rsidRPr="00EE1365">
        <w:rPr>
          <w:rFonts w:ascii="Times-Roman" w:hAnsi="Times-Roman" w:cs="Times-Roman"/>
          <w:color w:val="auto"/>
          <w:szCs w:val="24"/>
        </w:rPr>
        <w:t>_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name</w:t>
      </w:r>
      <w:r w:rsidR="00EE1365" w:rsidRPr="00EE1365">
        <w:rPr>
          <w:rFonts w:ascii="Times-Roman" w:hAnsi="Times-Roman" w:cs="Times-Roman"/>
          <w:color w:val="auto"/>
          <w:szCs w:val="24"/>
        </w:rPr>
        <w:t>}} {{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EE1365" w:rsidRPr="00EE1365">
        <w:rPr>
          <w:rFonts w:ascii="Times-Roman" w:hAnsi="Times-Roman" w:cs="Times-Roman"/>
          <w:color w:val="auto"/>
          <w:szCs w:val="24"/>
        </w:rPr>
        <w:t>.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first</w:t>
      </w:r>
      <w:r w:rsidR="00EE1365" w:rsidRPr="00EE1365">
        <w:rPr>
          <w:rFonts w:ascii="Times-Roman" w:hAnsi="Times-Roman" w:cs="Times-Roman"/>
          <w:color w:val="auto"/>
          <w:szCs w:val="24"/>
        </w:rPr>
        <w:t>_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name</w:t>
      </w:r>
      <w:r w:rsidR="00EE1365" w:rsidRPr="00EE1365">
        <w:rPr>
          <w:rFonts w:ascii="Times-Roman" w:hAnsi="Times-Roman" w:cs="Times-Roman"/>
          <w:color w:val="auto"/>
          <w:szCs w:val="24"/>
        </w:rPr>
        <w:t>}} {{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EE1365" w:rsidRPr="00EE1365">
        <w:rPr>
          <w:rFonts w:ascii="Times-Roman" w:hAnsi="Times-Roman" w:cs="Times-Roman"/>
          <w:color w:val="auto"/>
          <w:szCs w:val="24"/>
        </w:rPr>
        <w:t>.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surname</w:t>
      </w:r>
      <w:r w:rsidR="00EE1365" w:rsidRPr="00EE1365">
        <w:rPr>
          <w:rFonts w:ascii="Times-Roman" w:hAnsi="Times-Roman" w:cs="Times-Roman"/>
          <w:color w:val="auto"/>
          <w:szCs w:val="24"/>
        </w:rPr>
        <w:t>}}</w:t>
      </w:r>
    </w:p>
    <w:p w14:paraId="23173DC4" w14:textId="49F6C3FF" w:rsidR="00881FD4" w:rsidRDefault="00EE1365" w:rsidP="00881FD4">
      <w:pPr>
        <w:rPr>
          <w:rFonts w:ascii="Times New Roman" w:hAnsi="Times New Roman"/>
        </w:rPr>
      </w:pPr>
      <w:r>
        <w:rPr>
          <w:rFonts w:ascii="Times New Roman" w:hAnsi="Times New Roman"/>
        </w:rPr>
        <w:t>Паспорт</w:t>
      </w:r>
      <w:r w:rsidRPr="00EE1365">
        <w:rPr>
          <w:rFonts w:ascii="Times New Roman" w:hAnsi="Times New Roman"/>
        </w:rPr>
        <w:t xml:space="preserve">: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proofErr w:type="gramStart"/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passport</w:t>
      </w:r>
      <w:proofErr w:type="gramEnd"/>
      <w:r w:rsidRPr="00EE1365">
        <w:rPr>
          <w:rFonts w:ascii="Times-Roman" w:hAnsi="Times-Roman" w:cs="Times-Roman"/>
          <w:color w:val="auto"/>
          <w:szCs w:val="24"/>
        </w:rPr>
        <w:t>}},</w:t>
      </w:r>
      <w:r w:rsidRPr="00EE1365"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>выдан</w:t>
      </w:r>
      <w:r w:rsidRPr="00EE1365">
        <w:rPr>
          <w:rFonts w:ascii="Times New Roman" w:hAnsi="Times New Roman"/>
        </w:rPr>
        <w:t xml:space="preserve">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date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issue</w:t>
      </w:r>
      <w:r w:rsidRPr="00EE1365">
        <w:rPr>
          <w:rFonts w:ascii="Times-Roman" w:hAnsi="Times-Roman" w:cs="Times-Roman"/>
          <w:color w:val="auto"/>
          <w:szCs w:val="24"/>
        </w:rPr>
        <w:t>}}</w:t>
      </w:r>
      <w:r w:rsidRPr="00EE1365">
        <w:rPr>
          <w:rFonts w:ascii="Times New Roman" w:hAnsi="Times New Roman"/>
        </w:rPr>
        <w:t xml:space="preserve">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by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whom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issued</w:t>
      </w:r>
      <w:r w:rsidRPr="00EE1365">
        <w:rPr>
          <w:rFonts w:ascii="Times-Roman" w:hAnsi="Times-Roman" w:cs="Times-Roman"/>
          <w:color w:val="auto"/>
          <w:szCs w:val="24"/>
        </w:rPr>
        <w:t>}},</w:t>
      </w:r>
      <w:r w:rsidRPr="00EE136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код</w:t>
      </w:r>
      <w:r w:rsidRPr="00EE136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подразделения</w:t>
      </w:r>
      <w:r w:rsidRPr="00EE1365">
        <w:rPr>
          <w:rFonts w:ascii="Times New Roman" w:hAnsi="Times New Roman"/>
        </w:rPr>
        <w:t xml:space="preserve">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department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code</w:t>
      </w:r>
      <w:r w:rsidRPr="00EE1365">
        <w:rPr>
          <w:rFonts w:ascii="Times-Roman" w:hAnsi="Times-Roman" w:cs="Times-Roman"/>
          <w:color w:val="auto"/>
          <w:szCs w:val="24"/>
        </w:rPr>
        <w:t>}}</w:t>
      </w:r>
      <w:r w:rsidRPr="00EE1365">
        <w:rPr>
          <w:rFonts w:ascii="Times New Roman" w:hAnsi="Times New Roman"/>
        </w:rPr>
        <w:t xml:space="preserve">:  </w:t>
      </w:r>
      <w:r>
        <w:rPr>
          <w:rFonts w:ascii="Times New Roman" w:hAnsi="Times New Roman"/>
        </w:rPr>
        <w:t>Адрес</w:t>
      </w:r>
      <w:r w:rsidRPr="00EE1365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color w:val="000000" w:themeColor="text1"/>
        </w:rPr>
        <w:t>регистрации</w:t>
      </w:r>
      <w:r w:rsidRPr="00EE1365">
        <w:rPr>
          <w:rFonts w:ascii="Times New Roman" w:hAnsi="Times New Roman"/>
          <w:color w:val="000000" w:themeColor="text1"/>
        </w:rPr>
        <w:t xml:space="preserve">: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registration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address</w:t>
      </w:r>
      <w:r w:rsidRPr="00EE1365">
        <w:rPr>
          <w:rFonts w:ascii="Times-Roman" w:hAnsi="Times-Roman" w:cs="Times-Roman"/>
          <w:color w:val="auto"/>
          <w:szCs w:val="24"/>
        </w:rPr>
        <w:t>}}</w:t>
      </w:r>
    </w:p>
    <w:p w14:paraId="561C3BB1" w14:textId="3A08F3D1" w:rsidR="00256DC1" w:rsidRPr="000E5041" w:rsidRDefault="00934611" w:rsidP="00406FF9">
      <w:pPr>
        <w:rPr>
          <w:rFonts w:ascii="Times New Roman" w:hAnsi="Times New Roman"/>
        </w:rPr>
      </w:pPr>
      <w:r>
        <w:rPr>
          <w:rFonts w:ascii="Times New Roman" w:hAnsi="Times New Roman"/>
          <w:sz w:val="22"/>
        </w:rPr>
        <w:t xml:space="preserve">в соответствии со статьей 9 Федерального закона от 27.07.2006 № 152-ФЗ «О персональных данных», представляю Исполнителю </w:t>
      </w:r>
    </w:p>
    <w:p w14:paraId="561C3BB2" w14:textId="77777777" w:rsidR="00256DC1" w:rsidRDefault="00934611">
      <w:pPr>
        <w:spacing w:line="240" w:lineRule="auto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Я выражаю свое согласие на осуществление </w:t>
      </w:r>
      <w:proofErr w:type="gramStart"/>
      <w:r>
        <w:rPr>
          <w:rFonts w:ascii="Times New Roman" w:hAnsi="Times New Roman"/>
          <w:sz w:val="22"/>
        </w:rPr>
        <w:t>Исполнителем  автоматизированной</w:t>
      </w:r>
      <w:proofErr w:type="gramEnd"/>
      <w:r>
        <w:rPr>
          <w:rFonts w:ascii="Times New Roman" w:hAnsi="Times New Roman"/>
          <w:sz w:val="22"/>
        </w:rPr>
        <w:t>, а также без использования средств автоматизации обработки персональных данных, включая сбор, запись, систематизацию, накопление, хранение, уточнение (обновление, изменение), извлечение, использование, блокирование, удаление, уничтожение персональных данных.</w:t>
      </w:r>
    </w:p>
    <w:p w14:paraId="561C3BB3" w14:textId="77777777" w:rsidR="00256DC1" w:rsidRDefault="00934611">
      <w:pPr>
        <w:spacing w:line="240" w:lineRule="auto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Перечень моих персональных данных, на обработку которых я даю согласие:</w:t>
      </w:r>
    </w:p>
    <w:p w14:paraId="561C3BB4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425" w:right="180" w:firstLine="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фамилия, имя, отчество;</w:t>
      </w:r>
    </w:p>
    <w:p w14:paraId="561C3BB5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пол и возраст;</w:t>
      </w:r>
    </w:p>
    <w:p w14:paraId="561C3BB6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дата и место рождения;</w:t>
      </w:r>
    </w:p>
    <w:p w14:paraId="561C3BB7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гражданство;</w:t>
      </w:r>
    </w:p>
    <w:p w14:paraId="561C3BB8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паспортные данные;</w:t>
      </w:r>
    </w:p>
    <w:p w14:paraId="561C3BB9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адрес регистрации по местожительству и адрес фактического проживания;</w:t>
      </w:r>
    </w:p>
    <w:p w14:paraId="561C3BBA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номер телефона (домашний, мобильный);</w:t>
      </w:r>
    </w:p>
    <w:p w14:paraId="561C3BBB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почтовые и электронные адреса;</w:t>
      </w:r>
    </w:p>
    <w:p w14:paraId="561C3BBC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страховой номер индивидуального лицевого счета (СНИЛС);</w:t>
      </w:r>
    </w:p>
    <w:p w14:paraId="561C3BBD" w14:textId="77777777" w:rsidR="00256DC1" w:rsidRDefault="00934611">
      <w:pPr>
        <w:numPr>
          <w:ilvl w:val="0"/>
          <w:numId w:val="7"/>
        </w:numPr>
        <w:ind w:left="425" w:firstLine="0"/>
        <w:rPr>
          <w:sz w:val="22"/>
        </w:rPr>
      </w:pPr>
      <w:r>
        <w:rPr>
          <w:rFonts w:ascii="Times New Roman" w:hAnsi="Times New Roman"/>
          <w:sz w:val="22"/>
        </w:rPr>
        <w:t>идентификационный номер налогоплательщика (ИНН)</w:t>
      </w:r>
    </w:p>
    <w:p w14:paraId="561C3BBE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Настоящее согласие дано мной добровольно и действует со дня его подписания до дня отзыва согласия в письменной форме.</w:t>
      </w:r>
    </w:p>
    <w:p w14:paraId="561C3BBF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Я даю свое согласие на обработку в качестве общедоступных данных: фото- и видеосъемку себя.</w:t>
      </w:r>
    </w:p>
    <w:p w14:paraId="561C3BC0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Данные фото и видеоматериалы являются общедоступными и могут быть включены в</w:t>
      </w:r>
    </w:p>
    <w:p w14:paraId="561C3BC1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общедоступные источники данных, а именно:</w:t>
      </w:r>
    </w:p>
    <w:p w14:paraId="561C3BC2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публикация на официальном сайте AG AUTO в сети Интернет;</w:t>
      </w:r>
    </w:p>
    <w:p w14:paraId="561C3BC3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 публикация на официальных </w:t>
      </w:r>
      <w:proofErr w:type="gramStart"/>
      <w:r>
        <w:rPr>
          <w:rFonts w:ascii="Times New Roman" w:hAnsi="Times New Roman"/>
          <w:sz w:val="22"/>
        </w:rPr>
        <w:t>каналах  в</w:t>
      </w:r>
      <w:proofErr w:type="gramEnd"/>
      <w:r>
        <w:rPr>
          <w:rFonts w:ascii="Times New Roman" w:hAnsi="Times New Roman"/>
          <w:sz w:val="22"/>
        </w:rPr>
        <w:t xml:space="preserve"> сетях</w:t>
      </w:r>
    </w:p>
    <w:p w14:paraId="561C3BC4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proofErr w:type="spellStart"/>
      <w:r>
        <w:rPr>
          <w:rFonts w:ascii="Times New Roman" w:hAnsi="Times New Roman"/>
          <w:sz w:val="22"/>
        </w:rPr>
        <w:t>YouTube</w:t>
      </w:r>
      <w:proofErr w:type="spellEnd"/>
      <w:r>
        <w:rPr>
          <w:rFonts w:ascii="Times New Roman" w:hAnsi="Times New Roman"/>
          <w:sz w:val="22"/>
        </w:rPr>
        <w:t xml:space="preserve">, VK, </w:t>
      </w:r>
      <w:proofErr w:type="spellStart"/>
      <w:r>
        <w:rPr>
          <w:rFonts w:ascii="Times New Roman" w:hAnsi="Times New Roman"/>
          <w:sz w:val="22"/>
        </w:rPr>
        <w:t>Telegram</w:t>
      </w:r>
      <w:proofErr w:type="spellEnd"/>
      <w:r>
        <w:rPr>
          <w:rFonts w:ascii="Times New Roman" w:hAnsi="Times New Roman"/>
          <w:sz w:val="22"/>
        </w:rPr>
        <w:t>, WA;</w:t>
      </w:r>
    </w:p>
    <w:p w14:paraId="561C3BC5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публичного показа в средствах массовой информации, в т.ч. на телевизионных каналах,</w:t>
      </w:r>
    </w:p>
    <w:p w14:paraId="561C3BC6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каналах телеоператора телекоммуникационных услуг.</w:t>
      </w:r>
    </w:p>
    <w:p w14:paraId="561C3BC7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Я даю согласие на обработку фото- и видеоматериалов, то есть совершение, в том числе,</w:t>
      </w:r>
    </w:p>
    <w:p w14:paraId="561C3BC8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следующих действий: обработку (включая сбор, систематизацию, накопление, хранение, уточнение,</w:t>
      </w:r>
    </w:p>
    <w:p w14:paraId="561C3BC9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обновление, изменение), использование, обезличивание, блокирование, уничтожение</w:t>
      </w:r>
    </w:p>
    <w:p w14:paraId="561C3BCA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персональных данных, в соответствии с Федеральным законом от 27 июля 2006 г. № 152-ФЗ «О персональных данных», а также на передачу такой информации третьим лицам, в случаях, установленных законодательством.</w:t>
      </w:r>
    </w:p>
    <w:p w14:paraId="561C3BCB" w14:textId="1AC9DF03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Настоящее согласие действует бессрочно с момента подписания и может быть отозвано в любой момент по заявлению Субъекта или его представителя.</w:t>
      </w:r>
    </w:p>
    <w:p w14:paraId="4D7D339B" w14:textId="5731A004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25D4AA13" w14:textId="6A8D4E9A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00037C1B" w14:textId="77777777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561C3BCC" w14:textId="77777777" w:rsidR="00256DC1" w:rsidRDefault="00256DC1" w:rsidP="00EE1365">
      <w:pPr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541"/>
        <w:gridCol w:w="2798"/>
        <w:gridCol w:w="451"/>
        <w:gridCol w:w="2798"/>
      </w:tblGrid>
      <w:tr w:rsidR="00256DC1" w14:paraId="561C3BD2" w14:textId="77777777">
        <w:trPr>
          <w:trHeight w:val="281"/>
        </w:trPr>
        <w:tc>
          <w:tcPr>
            <w:tcW w:w="2256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D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(дата)</w:t>
            </w:r>
          </w:p>
        </w:tc>
        <w:tc>
          <w:tcPr>
            <w:tcW w:w="541" w:type="dxa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E" w14:textId="77777777" w:rsidR="00256DC1" w:rsidRDefault="00256DC1">
            <w:pPr>
              <w:spacing w:beforeAutospacing="1" w:afterAutospacing="1" w:line="240" w:lineRule="auto"/>
              <w:ind w:left="75" w:right="75"/>
              <w:rPr>
                <w:rFonts w:ascii="Times New Roman" w:hAnsi="Times New Roman"/>
                <w:sz w:val="22"/>
              </w:rPr>
            </w:pPr>
          </w:p>
        </w:tc>
        <w:tc>
          <w:tcPr>
            <w:tcW w:w="2798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F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(подпись)</w:t>
            </w:r>
          </w:p>
        </w:tc>
        <w:tc>
          <w:tcPr>
            <w:tcW w:w="451" w:type="dxa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D0" w14:textId="77777777" w:rsidR="00256DC1" w:rsidRDefault="00256DC1">
            <w:pPr>
              <w:spacing w:beforeAutospacing="1" w:afterAutospacing="1" w:line="240" w:lineRule="auto"/>
              <w:ind w:left="75" w:right="75"/>
              <w:rPr>
                <w:rFonts w:ascii="Times New Roman" w:hAnsi="Times New Roman"/>
                <w:sz w:val="22"/>
              </w:rPr>
            </w:pPr>
          </w:p>
        </w:tc>
        <w:tc>
          <w:tcPr>
            <w:tcW w:w="2798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D1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(расшифровка подписи)</w:t>
            </w:r>
          </w:p>
        </w:tc>
      </w:tr>
    </w:tbl>
    <w:p w14:paraId="561C3BD3" w14:textId="77777777" w:rsidR="00256DC1" w:rsidRDefault="00256DC1">
      <w:pPr>
        <w:spacing w:beforeAutospacing="1" w:afterAutospacing="1" w:line="240" w:lineRule="auto"/>
        <w:ind w:left="780" w:right="180" w:hanging="780"/>
        <w:contextualSpacing/>
        <w:rPr>
          <w:rFonts w:ascii="Times New Roman" w:hAnsi="Times New Roman"/>
          <w:sz w:val="22"/>
        </w:rPr>
      </w:pPr>
    </w:p>
    <w:sectPr w:rsidR="00256DC1">
      <w:pgSz w:w="11906" w:h="16838"/>
      <w:pgMar w:top="1134" w:right="851" w:bottom="1134" w:left="1701" w:header="709" w:footer="5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altName w:val="Cambria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mbria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XO Thames">
    <w:panose1 w:val="020B0604020202020204"/>
    <w:charset w:val="CC"/>
    <w:family w:val="roman"/>
    <w:pitch w:val="variable"/>
    <w:sig w:usb0="800006FF" w:usb1="0000285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Roboto Black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D6199"/>
    <w:multiLevelType w:val="multilevel"/>
    <w:tmpl w:val="09F44F52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2CC81E8A"/>
    <w:multiLevelType w:val="multilevel"/>
    <w:tmpl w:val="9A924E84"/>
    <w:lvl w:ilvl="0">
      <w:start w:val="1"/>
      <w:numFmt w:val="decimal"/>
      <w:lvlText w:val="%1."/>
      <w:lvlJc w:val="left"/>
      <w:pPr>
        <w:widowControl/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widowControl/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widowControl/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widowControl/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widowControl/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widowControl/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widowControl/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widowControl/>
        <w:tabs>
          <w:tab w:val="left" w:pos="6480"/>
        </w:tabs>
        <w:ind w:left="6480" w:hanging="360"/>
      </w:pPr>
    </w:lvl>
  </w:abstractNum>
  <w:abstractNum w:abstractNumId="2" w15:restartNumberingAfterBreak="0">
    <w:nsid w:val="308F0F92"/>
    <w:multiLevelType w:val="multilevel"/>
    <w:tmpl w:val="21ECD6DE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39A65975"/>
    <w:multiLevelType w:val="multilevel"/>
    <w:tmpl w:val="480E9C54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5CE46254"/>
    <w:multiLevelType w:val="multilevel"/>
    <w:tmpl w:val="0220F05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4027FC2"/>
    <w:multiLevelType w:val="multilevel"/>
    <w:tmpl w:val="2386194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77C750D4"/>
    <w:multiLevelType w:val="multilevel"/>
    <w:tmpl w:val="48C03A6C"/>
    <w:lvl w:ilvl="0">
      <w:start w:val="1"/>
      <w:numFmt w:val="decimal"/>
      <w:lvlText w:val="%1."/>
      <w:lvlJc w:val="left"/>
      <w:pPr>
        <w:widowControl/>
        <w:ind w:left="720" w:hanging="360"/>
      </w:p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36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36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36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DC1"/>
    <w:rsid w:val="00035DAF"/>
    <w:rsid w:val="00046BB6"/>
    <w:rsid w:val="000E5041"/>
    <w:rsid w:val="00100FB8"/>
    <w:rsid w:val="00137E1C"/>
    <w:rsid w:val="00156E43"/>
    <w:rsid w:val="00183590"/>
    <w:rsid w:val="001855FC"/>
    <w:rsid w:val="001F7475"/>
    <w:rsid w:val="00216099"/>
    <w:rsid w:val="00256DC1"/>
    <w:rsid w:val="0026590C"/>
    <w:rsid w:val="002A1633"/>
    <w:rsid w:val="00304723"/>
    <w:rsid w:val="00324A20"/>
    <w:rsid w:val="00332CAA"/>
    <w:rsid w:val="0034683C"/>
    <w:rsid w:val="003532C9"/>
    <w:rsid w:val="003605B1"/>
    <w:rsid w:val="003752C4"/>
    <w:rsid w:val="003755AC"/>
    <w:rsid w:val="00396B66"/>
    <w:rsid w:val="003C028B"/>
    <w:rsid w:val="003C2662"/>
    <w:rsid w:val="003F0BBE"/>
    <w:rsid w:val="003F36D6"/>
    <w:rsid w:val="00406FF9"/>
    <w:rsid w:val="0042068F"/>
    <w:rsid w:val="00432E4C"/>
    <w:rsid w:val="0045781D"/>
    <w:rsid w:val="00465820"/>
    <w:rsid w:val="0048141D"/>
    <w:rsid w:val="0048549A"/>
    <w:rsid w:val="004B45AA"/>
    <w:rsid w:val="004F51DB"/>
    <w:rsid w:val="004F51DD"/>
    <w:rsid w:val="00500B9C"/>
    <w:rsid w:val="00516904"/>
    <w:rsid w:val="00517C5C"/>
    <w:rsid w:val="0052015B"/>
    <w:rsid w:val="00522238"/>
    <w:rsid w:val="005240CB"/>
    <w:rsid w:val="0053000A"/>
    <w:rsid w:val="00532DD0"/>
    <w:rsid w:val="00580554"/>
    <w:rsid w:val="00592168"/>
    <w:rsid w:val="005B013E"/>
    <w:rsid w:val="005D0830"/>
    <w:rsid w:val="0062258D"/>
    <w:rsid w:val="00653F7B"/>
    <w:rsid w:val="0068116A"/>
    <w:rsid w:val="00695442"/>
    <w:rsid w:val="006B03AF"/>
    <w:rsid w:val="006C1C32"/>
    <w:rsid w:val="006C7D70"/>
    <w:rsid w:val="006F0065"/>
    <w:rsid w:val="006F0D42"/>
    <w:rsid w:val="006F3CB9"/>
    <w:rsid w:val="00701D52"/>
    <w:rsid w:val="007639D3"/>
    <w:rsid w:val="00785871"/>
    <w:rsid w:val="007F0FF1"/>
    <w:rsid w:val="0081750D"/>
    <w:rsid w:val="00822632"/>
    <w:rsid w:val="00827369"/>
    <w:rsid w:val="00833933"/>
    <w:rsid w:val="0085633F"/>
    <w:rsid w:val="00881FD4"/>
    <w:rsid w:val="008C2087"/>
    <w:rsid w:val="008E1D60"/>
    <w:rsid w:val="008E63F4"/>
    <w:rsid w:val="00934611"/>
    <w:rsid w:val="00943E03"/>
    <w:rsid w:val="00973C13"/>
    <w:rsid w:val="00974950"/>
    <w:rsid w:val="00986A7E"/>
    <w:rsid w:val="009904FA"/>
    <w:rsid w:val="009B0948"/>
    <w:rsid w:val="009C0CAE"/>
    <w:rsid w:val="00A40098"/>
    <w:rsid w:val="00A82FC2"/>
    <w:rsid w:val="00AB5B75"/>
    <w:rsid w:val="00AE5BF9"/>
    <w:rsid w:val="00B1714D"/>
    <w:rsid w:val="00B338FE"/>
    <w:rsid w:val="00B603BF"/>
    <w:rsid w:val="00BB054F"/>
    <w:rsid w:val="00C11E8A"/>
    <w:rsid w:val="00C562D4"/>
    <w:rsid w:val="00C6401F"/>
    <w:rsid w:val="00C71433"/>
    <w:rsid w:val="00C918D7"/>
    <w:rsid w:val="00CB0045"/>
    <w:rsid w:val="00CC4270"/>
    <w:rsid w:val="00CD7138"/>
    <w:rsid w:val="00CE6CDE"/>
    <w:rsid w:val="00D21573"/>
    <w:rsid w:val="00D56064"/>
    <w:rsid w:val="00DB3175"/>
    <w:rsid w:val="00DC668E"/>
    <w:rsid w:val="00DE7FCE"/>
    <w:rsid w:val="00DF6EED"/>
    <w:rsid w:val="00E57B4F"/>
    <w:rsid w:val="00E60C97"/>
    <w:rsid w:val="00EC249F"/>
    <w:rsid w:val="00EC5E7F"/>
    <w:rsid w:val="00EE1365"/>
    <w:rsid w:val="00F03A42"/>
    <w:rsid w:val="00F53290"/>
    <w:rsid w:val="00F573E1"/>
    <w:rsid w:val="00FF6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C3AED"/>
  <w15:docId w15:val="{74567990-1793-4A05-9BFA-D8A2ACB10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link w:val="1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80" w:after="40"/>
      <w:outlineLvl w:val="3"/>
    </w:pPr>
    <w:rPr>
      <w:i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40" w:after="0"/>
      <w:outlineLvl w:val="5"/>
    </w:pPr>
    <w:rPr>
      <w:i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after="0"/>
      <w:outlineLvl w:val="7"/>
    </w:pPr>
    <w:rPr>
      <w:i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Обычный1"/>
  </w:style>
  <w:style w:type="paragraph" w:styleId="TOC2">
    <w:name w:val="toc 2"/>
    <w:next w:val="Normal"/>
    <w:link w:val="TOC2Char"/>
    <w:uiPriority w:val="39"/>
    <w:pPr>
      <w:ind w:left="200"/>
    </w:pPr>
    <w:rPr>
      <w:rFonts w:ascii="XO Thames" w:hAnsi="XO Thames"/>
      <w:sz w:val="28"/>
    </w:rPr>
  </w:style>
  <w:style w:type="character" w:customStyle="1" w:styleId="TOC2Char">
    <w:name w:val="TOC 2 Char"/>
    <w:link w:val="TOC2"/>
    <w:rPr>
      <w:rFonts w:ascii="XO Thames" w:hAnsi="XO Thames"/>
      <w:sz w:val="28"/>
    </w:rPr>
  </w:style>
  <w:style w:type="paragraph" w:styleId="TOC4">
    <w:name w:val="toc 4"/>
    <w:next w:val="Normal"/>
    <w:link w:val="TOC4Char"/>
    <w:uiPriority w:val="39"/>
    <w:pPr>
      <w:ind w:left="600"/>
    </w:pPr>
    <w:rPr>
      <w:rFonts w:ascii="XO Thames" w:hAnsi="XO Thames"/>
      <w:sz w:val="28"/>
    </w:rPr>
  </w:style>
  <w:style w:type="character" w:customStyle="1" w:styleId="TOC4Char">
    <w:name w:val="TOC 4 Char"/>
    <w:link w:val="TOC4"/>
    <w:rPr>
      <w:rFonts w:ascii="XO Thames" w:hAnsi="XO Thames"/>
      <w:sz w:val="28"/>
    </w:rPr>
  </w:style>
  <w:style w:type="character" w:customStyle="1" w:styleId="Heading7Char">
    <w:name w:val="Heading 7 Char"/>
    <w:basedOn w:val="1"/>
    <w:link w:val="Heading7"/>
    <w:rPr>
      <w:color w:val="595959" w:themeColor="text1" w:themeTint="A6"/>
    </w:rPr>
  </w:style>
  <w:style w:type="paragraph" w:styleId="TOC6">
    <w:name w:val="toc 6"/>
    <w:next w:val="Normal"/>
    <w:link w:val="TOC6Char"/>
    <w:uiPriority w:val="39"/>
    <w:pPr>
      <w:ind w:left="1000"/>
    </w:pPr>
    <w:rPr>
      <w:rFonts w:ascii="XO Thames" w:hAnsi="XO Thames"/>
      <w:sz w:val="28"/>
    </w:rPr>
  </w:style>
  <w:style w:type="character" w:customStyle="1" w:styleId="TOC6Char">
    <w:name w:val="TOC 6 Char"/>
    <w:link w:val="TOC6"/>
    <w:rPr>
      <w:rFonts w:ascii="XO Thames" w:hAnsi="XO Thames"/>
      <w:sz w:val="28"/>
    </w:rPr>
  </w:style>
  <w:style w:type="paragraph" w:styleId="TOC7">
    <w:name w:val="toc 7"/>
    <w:next w:val="Normal"/>
    <w:link w:val="TOC7Char"/>
    <w:uiPriority w:val="39"/>
    <w:pPr>
      <w:ind w:left="1200"/>
    </w:pPr>
    <w:rPr>
      <w:rFonts w:ascii="XO Thames" w:hAnsi="XO Thames"/>
      <w:sz w:val="28"/>
    </w:rPr>
  </w:style>
  <w:style w:type="character" w:customStyle="1" w:styleId="TOC7Char">
    <w:name w:val="TOC 7 Char"/>
    <w:link w:val="TOC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Heading3Char">
    <w:name w:val="Heading 3 Char"/>
    <w:basedOn w:val="1"/>
    <w:link w:val="Heading3"/>
    <w:rPr>
      <w:color w:val="0F4761" w:themeColor="accent1" w:themeShade="BF"/>
      <w:sz w:val="28"/>
    </w:rPr>
  </w:style>
  <w:style w:type="paragraph" w:styleId="IntenseQuote">
    <w:name w:val="Intense Quote"/>
    <w:basedOn w:val="Normal"/>
    <w:next w:val="Normal"/>
    <w:link w:val="IntenseQuoteChar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color w:val="0F4761" w:themeColor="accent1" w:themeShade="BF"/>
    </w:rPr>
  </w:style>
  <w:style w:type="character" w:customStyle="1" w:styleId="IntenseQuoteChar">
    <w:name w:val="Intense Quote Char"/>
    <w:basedOn w:val="1"/>
    <w:link w:val="IntenseQuote"/>
    <w:rPr>
      <w:i/>
      <w:color w:val="0F4761" w:themeColor="accent1" w:themeShade="BF"/>
    </w:rPr>
  </w:style>
  <w:style w:type="paragraph" w:styleId="Quote">
    <w:name w:val="Quote"/>
    <w:basedOn w:val="Normal"/>
    <w:next w:val="Normal"/>
    <w:link w:val="QuoteChar"/>
    <w:pPr>
      <w:spacing w:before="160"/>
      <w:jc w:val="center"/>
    </w:pPr>
    <w:rPr>
      <w:i/>
      <w:color w:val="404040" w:themeColor="text1" w:themeTint="BF"/>
    </w:rPr>
  </w:style>
  <w:style w:type="character" w:customStyle="1" w:styleId="QuoteChar">
    <w:name w:val="Quote Char"/>
    <w:basedOn w:val="1"/>
    <w:link w:val="Quote"/>
    <w:rPr>
      <w:i/>
      <w:color w:val="404040" w:themeColor="text1" w:themeTint="BF"/>
    </w:rPr>
  </w:style>
  <w:style w:type="character" w:customStyle="1" w:styleId="Heading9Char">
    <w:name w:val="Heading 9 Char"/>
    <w:basedOn w:val="1"/>
    <w:link w:val="Heading9"/>
    <w:rPr>
      <w:color w:val="272727" w:themeColor="text1" w:themeTint="D8"/>
    </w:rPr>
  </w:style>
  <w:style w:type="paragraph" w:customStyle="1" w:styleId="10">
    <w:name w:val="Сильная ссылка1"/>
    <w:basedOn w:val="11"/>
    <w:link w:val="IntenseReference"/>
    <w:rPr>
      <w:b/>
      <w:smallCaps/>
      <w:color w:val="0F4761" w:themeColor="accent1" w:themeShade="BF"/>
      <w:spacing w:val="5"/>
    </w:rPr>
  </w:style>
  <w:style w:type="character" w:styleId="IntenseReference">
    <w:name w:val="Intense Reference"/>
    <w:basedOn w:val="DefaultParagraphFont"/>
    <w:link w:val="10"/>
    <w:rPr>
      <w:b/>
      <w:smallCaps/>
      <w:color w:val="0F4761" w:themeColor="accent1" w:themeShade="BF"/>
      <w:spacing w:val="5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1"/>
    <w:link w:val="CommentText"/>
    <w:rPr>
      <w:sz w:val="20"/>
    </w:rPr>
  </w:style>
  <w:style w:type="paragraph" w:styleId="TOC3">
    <w:name w:val="toc 3"/>
    <w:next w:val="Normal"/>
    <w:link w:val="TOC3Char"/>
    <w:uiPriority w:val="39"/>
    <w:pPr>
      <w:ind w:left="400"/>
    </w:pPr>
    <w:rPr>
      <w:rFonts w:ascii="XO Thames" w:hAnsi="XO Thames"/>
      <w:sz w:val="28"/>
    </w:rPr>
  </w:style>
  <w:style w:type="character" w:customStyle="1" w:styleId="TOC3Char">
    <w:name w:val="TOC 3 Char"/>
    <w:link w:val="TOC3"/>
    <w:rPr>
      <w:rFonts w:ascii="XO Thames" w:hAnsi="XO Thames"/>
      <w:sz w:val="28"/>
    </w:rPr>
  </w:style>
  <w:style w:type="paragraph" w:customStyle="1" w:styleId="12">
    <w:name w:val="Неразрешенное упоминание1"/>
    <w:basedOn w:val="11"/>
    <w:link w:val="13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DefaultParagraphFont"/>
    <w:link w:val="12"/>
    <w:rPr>
      <w:color w:val="605E5C"/>
      <w:shd w:val="clear" w:color="auto" w:fill="E1DFDD"/>
    </w:rPr>
  </w:style>
  <w:style w:type="paragraph" w:customStyle="1" w:styleId="a">
    <w:link w:val="a0"/>
    <w:semiHidden/>
    <w:unhideWhenUsed/>
    <w:pPr>
      <w:spacing w:after="0" w:line="240" w:lineRule="auto"/>
    </w:pPr>
  </w:style>
  <w:style w:type="character" w:customStyle="1" w:styleId="a0">
    <w:link w:val="a"/>
    <w:semiHidden/>
    <w:unhideWhenUsed/>
  </w:style>
  <w:style w:type="paragraph" w:customStyle="1" w:styleId="14">
    <w:name w:val="Знак примечания1"/>
    <w:basedOn w:val="11"/>
    <w:link w:val="CommentReference"/>
    <w:rPr>
      <w:sz w:val="16"/>
    </w:rPr>
  </w:style>
  <w:style w:type="character" w:styleId="CommentReference">
    <w:name w:val="annotation reference"/>
    <w:basedOn w:val="DefaultParagraphFont"/>
    <w:link w:val="14"/>
    <w:rPr>
      <w:sz w:val="16"/>
    </w:rPr>
  </w:style>
  <w:style w:type="character" w:customStyle="1" w:styleId="Heading5Char">
    <w:name w:val="Heading 5 Char"/>
    <w:basedOn w:val="1"/>
    <w:link w:val="Heading5"/>
    <w:rPr>
      <w:color w:val="0F4761" w:themeColor="accent1" w:themeShade="BF"/>
    </w:rPr>
  </w:style>
  <w:style w:type="character" w:customStyle="1" w:styleId="Heading1Char">
    <w:name w:val="Heading 1 Char"/>
    <w:basedOn w:val="1"/>
    <w:link w:val="Heading1"/>
    <w:rPr>
      <w:rFonts w:asciiTheme="majorHAnsi" w:hAnsiTheme="majorHAnsi"/>
      <w:color w:val="0F4761" w:themeColor="accent1" w:themeShade="BF"/>
      <w:sz w:val="40"/>
    </w:rPr>
  </w:style>
  <w:style w:type="paragraph" w:customStyle="1" w:styleId="11">
    <w:name w:val="Основной шрифт абзаца1"/>
  </w:style>
  <w:style w:type="paragraph" w:customStyle="1" w:styleId="15">
    <w:name w:val="Гиперссылка1"/>
    <w:basedOn w:val="11"/>
    <w:link w:val="Hyperlink"/>
    <w:rPr>
      <w:color w:val="467886" w:themeColor="hyperlink"/>
      <w:u w:val="single"/>
    </w:rPr>
  </w:style>
  <w:style w:type="character" w:styleId="Hyperlink">
    <w:name w:val="Hyperlink"/>
    <w:basedOn w:val="DefaultParagraphFont"/>
    <w:link w:val="15"/>
    <w:rPr>
      <w:color w:val="467886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character" w:customStyle="1" w:styleId="Heading8Char">
    <w:name w:val="Heading 8 Char"/>
    <w:basedOn w:val="1"/>
    <w:link w:val="Heading8"/>
    <w:rPr>
      <w:i/>
      <w:color w:val="272727" w:themeColor="text1" w:themeTint="D8"/>
    </w:rPr>
  </w:style>
  <w:style w:type="paragraph" w:styleId="TOC1">
    <w:name w:val="toc 1"/>
    <w:next w:val="Normal"/>
    <w:link w:val="TOC1Char"/>
    <w:uiPriority w:val="39"/>
    <w:rPr>
      <w:rFonts w:ascii="XO Thames" w:hAnsi="XO Thames"/>
      <w:b/>
      <w:sz w:val="28"/>
    </w:rPr>
  </w:style>
  <w:style w:type="character" w:customStyle="1" w:styleId="TOC1Char">
    <w:name w:val="TOC 1 Char"/>
    <w:link w:val="TOC1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BalloonText">
    <w:name w:val="Balloon Text"/>
    <w:basedOn w:val="Normal"/>
    <w:link w:val="BalloonTextChar"/>
    <w:pPr>
      <w:spacing w:after="0" w:line="240" w:lineRule="auto"/>
    </w:pPr>
    <w:rPr>
      <w:rFonts w:ascii="Tahoma" w:hAnsi="Tahoma"/>
      <w:sz w:val="16"/>
    </w:rPr>
  </w:style>
  <w:style w:type="character" w:customStyle="1" w:styleId="BalloonTextChar">
    <w:name w:val="Balloon Text Char"/>
    <w:basedOn w:val="1"/>
    <w:link w:val="BalloonText"/>
    <w:rPr>
      <w:rFonts w:ascii="Tahoma" w:hAnsi="Tahoma"/>
      <w:sz w:val="16"/>
    </w:rPr>
  </w:style>
  <w:style w:type="paragraph" w:styleId="TOC9">
    <w:name w:val="toc 9"/>
    <w:next w:val="Normal"/>
    <w:link w:val="TOC9Char"/>
    <w:uiPriority w:val="39"/>
    <w:pPr>
      <w:ind w:left="1600"/>
    </w:pPr>
    <w:rPr>
      <w:rFonts w:ascii="XO Thames" w:hAnsi="XO Thames"/>
      <w:sz w:val="28"/>
    </w:rPr>
  </w:style>
  <w:style w:type="character" w:customStyle="1" w:styleId="TOC9Char">
    <w:name w:val="TOC 9 Char"/>
    <w:link w:val="TOC9"/>
    <w:rPr>
      <w:rFonts w:ascii="XO Thames" w:hAnsi="XO Thames"/>
      <w:sz w:val="28"/>
    </w:rPr>
  </w:style>
  <w:style w:type="paragraph" w:customStyle="1" w:styleId="16">
    <w:name w:val="Сильное выделение1"/>
    <w:basedOn w:val="11"/>
    <w:link w:val="IntenseEmphasis"/>
    <w:rPr>
      <w:i/>
      <w:color w:val="0F4761" w:themeColor="accent1" w:themeShade="BF"/>
    </w:rPr>
  </w:style>
  <w:style w:type="character" w:styleId="IntenseEmphasis">
    <w:name w:val="Intense Emphasis"/>
    <w:basedOn w:val="DefaultParagraphFont"/>
    <w:link w:val="16"/>
    <w:rPr>
      <w:i/>
      <w:color w:val="0F4761" w:themeColor="accent1" w:themeShade="BF"/>
    </w:rPr>
  </w:style>
  <w:style w:type="paragraph" w:styleId="TOC8">
    <w:name w:val="toc 8"/>
    <w:next w:val="Normal"/>
    <w:link w:val="TOC8Char"/>
    <w:uiPriority w:val="39"/>
    <w:pPr>
      <w:ind w:left="1400"/>
    </w:pPr>
    <w:rPr>
      <w:rFonts w:ascii="XO Thames" w:hAnsi="XO Thames"/>
      <w:sz w:val="28"/>
    </w:rPr>
  </w:style>
  <w:style w:type="character" w:customStyle="1" w:styleId="TOC8Char">
    <w:name w:val="TOC 8 Char"/>
    <w:link w:val="TOC8"/>
    <w:rPr>
      <w:rFonts w:ascii="XO Thames" w:hAnsi="XO Thames"/>
      <w:sz w:val="28"/>
    </w:rPr>
  </w:style>
  <w:style w:type="paragraph" w:styleId="ListParagraph">
    <w:name w:val="List Paragraph"/>
    <w:basedOn w:val="Normal"/>
    <w:link w:val="ListParagraphChar"/>
    <w:pPr>
      <w:ind w:left="720"/>
      <w:contextualSpacing/>
    </w:pPr>
  </w:style>
  <w:style w:type="character" w:customStyle="1" w:styleId="ListParagraphChar">
    <w:name w:val="List Paragraph Char"/>
    <w:basedOn w:val="1"/>
    <w:link w:val="ListParagraph"/>
  </w:style>
  <w:style w:type="paragraph" w:styleId="TOC5">
    <w:name w:val="toc 5"/>
    <w:next w:val="Normal"/>
    <w:link w:val="TOC5Char"/>
    <w:uiPriority w:val="39"/>
    <w:pPr>
      <w:ind w:left="800"/>
    </w:pPr>
    <w:rPr>
      <w:rFonts w:ascii="XO Thames" w:hAnsi="XO Thames"/>
      <w:sz w:val="28"/>
    </w:rPr>
  </w:style>
  <w:style w:type="character" w:customStyle="1" w:styleId="TOC5Char">
    <w:name w:val="TOC 5 Char"/>
    <w:link w:val="TOC5"/>
    <w:rPr>
      <w:rFonts w:ascii="XO Thames" w:hAnsi="XO Thames"/>
      <w:sz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1"/>
    <w:link w:val="Subtitle"/>
    <w:rPr>
      <w:color w:val="595959" w:themeColor="text1" w:themeTint="A6"/>
      <w:spacing w:val="15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/>
      <w:spacing w:val="-10"/>
      <w:sz w:val="56"/>
    </w:rPr>
  </w:style>
  <w:style w:type="character" w:customStyle="1" w:styleId="TitleChar">
    <w:name w:val="Title Char"/>
    <w:basedOn w:val="1"/>
    <w:link w:val="Title"/>
    <w:rPr>
      <w:rFonts w:asciiTheme="majorHAnsi" w:hAnsiTheme="majorHAnsi"/>
      <w:spacing w:val="-10"/>
      <w:sz w:val="56"/>
    </w:rPr>
  </w:style>
  <w:style w:type="character" w:customStyle="1" w:styleId="Heading4Char">
    <w:name w:val="Heading 4 Char"/>
    <w:basedOn w:val="1"/>
    <w:link w:val="Heading4"/>
    <w:rPr>
      <w:i/>
      <w:color w:val="0F4761" w:themeColor="accent1" w:themeShade="BF"/>
    </w:rPr>
  </w:style>
  <w:style w:type="paragraph" w:styleId="CommentSubject">
    <w:name w:val="annotation subject"/>
    <w:basedOn w:val="CommentText"/>
    <w:next w:val="CommentText"/>
    <w:link w:val="CommentSubjectChar"/>
    <w:rPr>
      <w:b/>
    </w:rPr>
  </w:style>
  <w:style w:type="character" w:customStyle="1" w:styleId="CommentSubjectChar">
    <w:name w:val="Comment Subject Char"/>
    <w:basedOn w:val="CommentTextChar"/>
    <w:link w:val="CommentSubject"/>
    <w:rPr>
      <w:b/>
      <w:sz w:val="20"/>
    </w:rPr>
  </w:style>
  <w:style w:type="character" w:customStyle="1" w:styleId="Heading2Char">
    <w:name w:val="Heading 2 Char"/>
    <w:basedOn w:val="1"/>
    <w:link w:val="Heading2"/>
    <w:rPr>
      <w:rFonts w:asciiTheme="majorHAnsi" w:hAnsiTheme="majorHAnsi"/>
      <w:color w:val="0F4761" w:themeColor="accent1" w:themeShade="BF"/>
      <w:sz w:val="32"/>
    </w:rPr>
  </w:style>
  <w:style w:type="character" w:customStyle="1" w:styleId="Heading6Char">
    <w:name w:val="Heading 6 Char"/>
    <w:basedOn w:val="1"/>
    <w:link w:val="Heading6"/>
    <w:rPr>
      <w:i/>
      <w:color w:val="595959" w:themeColor="text1" w:themeTint="A6"/>
    </w:rPr>
  </w:style>
  <w:style w:type="paragraph" w:customStyle="1" w:styleId="p1">
    <w:name w:val="p1"/>
    <w:basedOn w:val="Normal"/>
    <w:rsid w:val="00827369"/>
    <w:pPr>
      <w:spacing w:before="100" w:beforeAutospacing="1" w:after="100" w:afterAutospacing="1" w:line="240" w:lineRule="auto"/>
    </w:pPr>
    <w:rPr>
      <w:rFonts w:ascii="Times New Roman" w:hAnsi="Times New Roman"/>
      <w:color w:val="auto"/>
      <w:szCs w:val="24"/>
      <w:lang w:val="en-US" w:eastAsia="en-US"/>
    </w:rPr>
  </w:style>
  <w:style w:type="character" w:customStyle="1" w:styleId="apple-converted-space">
    <w:name w:val="apple-converted-space"/>
    <w:basedOn w:val="DefaultParagraphFont"/>
    <w:rsid w:val="008273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data.customs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p.elpts.ru/" TargetMode="External"/><Relationship Id="rId5" Type="http://schemas.openxmlformats.org/officeDocument/2006/relationships/hyperlink" Target="https://mailto:Arturgup@mail.ru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9</Pages>
  <Words>1732</Words>
  <Characters>9876</Characters>
  <Application>Microsoft Office Word</Application>
  <DocSecurity>0</DocSecurity>
  <Lines>82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Оксана Касьян</dc:creator>
  <cp:lastModifiedBy>Microsoft Office User</cp:lastModifiedBy>
  <cp:revision>5</cp:revision>
  <cp:lastPrinted>2026-05-08T10:37:00Z</cp:lastPrinted>
  <dcterms:created xsi:type="dcterms:W3CDTF">2026-05-08T10:37:00Z</dcterms:created>
  <dcterms:modified xsi:type="dcterms:W3CDTF">2026-06-24T18:46:00Z</dcterms:modified>
</cp:coreProperties>
</file>