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D3BE2" w14:textId="77777777" w:rsidR="00F078A1" w:rsidRPr="00F078A1" w:rsidRDefault="00F078A1" w:rsidP="00F078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78A1">
        <w:rPr>
          <w:rFonts w:ascii="Times New Roman" w:hAnsi="Times New Roman" w:cs="Times New Roman"/>
        </w:rPr>
        <w:t>Товар 1 является самым доходным.</w:t>
      </w:r>
    </w:p>
    <w:p w14:paraId="79AF2537" w14:textId="77777777" w:rsidR="00F078A1" w:rsidRPr="00F078A1" w:rsidRDefault="00F078A1" w:rsidP="00F078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78A1">
        <w:rPr>
          <w:rFonts w:ascii="Times New Roman" w:hAnsi="Times New Roman" w:cs="Times New Roman"/>
        </w:rPr>
        <w:t>В октябре 2012 года по товару 2 зафиксированы отрицательные продажи (убыток).</w:t>
      </w:r>
    </w:p>
    <w:p w14:paraId="4F33A032" w14:textId="77777777" w:rsidR="00F078A1" w:rsidRPr="00F078A1" w:rsidRDefault="00F078A1" w:rsidP="00F078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78A1">
        <w:rPr>
          <w:rFonts w:ascii="Times New Roman" w:hAnsi="Times New Roman" w:cs="Times New Roman"/>
        </w:rPr>
        <w:t>Наибольший объём продаж товара 1 наблюдался в апреле 2012 года.</w:t>
      </w:r>
    </w:p>
    <w:p w14:paraId="0A9589B1" w14:textId="77777777" w:rsidR="00F078A1" w:rsidRPr="00F078A1" w:rsidRDefault="00F078A1" w:rsidP="00F078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78A1">
        <w:rPr>
          <w:rFonts w:ascii="Times New Roman" w:hAnsi="Times New Roman" w:cs="Times New Roman"/>
        </w:rPr>
        <w:t>Максимальная реализация товара 2 пришлась на август 2011 года.</w:t>
      </w:r>
    </w:p>
    <w:p w14:paraId="25CFF184" w14:textId="77777777" w:rsidR="00F078A1" w:rsidRPr="00F078A1" w:rsidRDefault="00F078A1" w:rsidP="00F078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78A1">
        <w:rPr>
          <w:rFonts w:ascii="Times New Roman" w:hAnsi="Times New Roman" w:cs="Times New Roman"/>
        </w:rPr>
        <w:t>Товар 3 – наименее прибыльный из всех.</w:t>
      </w:r>
    </w:p>
    <w:p w14:paraId="092D565B" w14:textId="454291CD" w:rsidR="004B6F34" w:rsidRDefault="004B6F34" w:rsidP="004B6F34">
      <w:pPr>
        <w:ind w:left="360"/>
      </w:pPr>
      <w:r w:rsidRPr="004B6F34">
        <w:rPr>
          <w:noProof/>
        </w:rPr>
        <w:drawing>
          <wp:inline distT="0" distB="0" distL="0" distR="0" wp14:anchorId="25E03D84" wp14:editId="3B48E2BB">
            <wp:extent cx="2834640" cy="510965"/>
            <wp:effectExtent l="0" t="0" r="3810" b="3810"/>
            <wp:docPr id="126490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03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9907" cy="5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34F5F"/>
    <w:multiLevelType w:val="multilevel"/>
    <w:tmpl w:val="73F0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6E5B9E"/>
    <w:multiLevelType w:val="hybridMultilevel"/>
    <w:tmpl w:val="8F1EEA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21233">
    <w:abstractNumId w:val="1"/>
  </w:num>
  <w:num w:numId="2" w16cid:durableId="116505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C4"/>
    <w:rsid w:val="004B6F34"/>
    <w:rsid w:val="006B1AC4"/>
    <w:rsid w:val="00756F5C"/>
    <w:rsid w:val="00C42C16"/>
    <w:rsid w:val="00F078A1"/>
    <w:rsid w:val="00FA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D00B"/>
  <w15:chartTrackingRefBased/>
  <w15:docId w15:val="{35D5AC98-1F75-4666-86C3-BA77096B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A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A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A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A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1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Vladislav FHFD</cp:lastModifiedBy>
  <cp:revision>3</cp:revision>
  <dcterms:created xsi:type="dcterms:W3CDTF">2026-03-28T20:03:00Z</dcterms:created>
  <dcterms:modified xsi:type="dcterms:W3CDTF">2026-05-21T01:47:00Z</dcterms:modified>
</cp:coreProperties>
</file>