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right="0" w:firstLine="0"/>
        <w:spacing w:after="360" w:before="360"/>
        <w:shd w:val="clear" w:color="auto" w:fill="FFFFFF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Ubuntu" w:hAnsi="Ubuntu" w:cs="Ubuntu" w:eastAsia="Ubuntu"/>
          <w:b/>
          <w:color w:val="000000" w:themeColor="text1"/>
          <w:sz w:val="27"/>
        </w:rPr>
        <w:t xml:space="preserve">Парадигмы программирования</w:t>
      </w:r>
      <w:r>
        <w:rPr>
          <w:color w:val="000000" w:themeColor="text1"/>
        </w:rPr>
      </w:r>
    </w:p>
    <w:p>
      <w:pPr>
        <w:ind w:left="0" w:right="0" w:firstLine="0"/>
        <w:spacing w:after="300" w:before="0"/>
        <w:shd w:val="clear" w:color="auto" w:fill="FFFFFF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 w:themeColor="text1"/>
          <w:sz w:val="21"/>
        </w:rPr>
        <w:t xml:space="preserve">Для начала обратимся к </w:t>
      </w:r>
      <w:hyperlink r:id="rId9" w:tooltip="https://ru.wikipedia.org/wiki/%D0%9F%D0%B0%D1%80%D0%B0%D0%B4%D0%B8%D0%B3%D0%BC%D0%B0_%D0%BF%D1%80%D0%BE%D0%B3%D1%80%D0%B0%D0%BC%D0%BC%D0%B8%D1%80%D0%BE%D0%B2%D0%B0%D0%BD%D0%B8%D1%8F" w:history="1">
        <w:r>
          <w:rPr>
            <w:rStyle w:val="172"/>
            <w:rFonts w:ascii="Ubuntu" w:hAnsi="Ubuntu" w:cs="Ubuntu" w:eastAsia="Ubuntu"/>
            <w:color w:val="000000" w:themeColor="text1"/>
            <w:sz w:val="21"/>
          </w:rPr>
          <w:t xml:space="preserve">википедии</w:t>
        </w:r>
      </w:hyperlink>
      <w:r>
        <w:rPr>
          <w:rFonts w:ascii="Ubuntu" w:hAnsi="Ubuntu" w:cs="Ubuntu" w:eastAsia="Ubuntu"/>
          <w:color w:val="000000" w:themeColor="text1"/>
          <w:sz w:val="21"/>
        </w:rPr>
        <w:t xml:space="preserve"> за определением понятия “парадигма программирования”. </w:t>
      </w:r>
      <w:r>
        <w:rPr>
          <w:rFonts w:ascii="Ubuntu" w:hAnsi="Ubuntu" w:cs="Ubuntu" w:eastAsia="Ubuntu"/>
          <w:b/>
          <w:color w:val="000000" w:themeColor="text1"/>
          <w:sz w:val="21"/>
        </w:rPr>
        <w:t xml:space="preserve">Парадигма программирования</w:t>
      </w:r>
      <w:r>
        <w:rPr>
          <w:rFonts w:ascii="Ubuntu" w:hAnsi="Ubuntu" w:cs="Ubuntu" w:eastAsia="Ubuntu"/>
          <w:color w:val="000000" w:themeColor="text1"/>
          <w:sz w:val="21"/>
        </w:rPr>
        <w:t xml:space="preserve"> — это совокупность идей и понятий, определяющих стиль написания компьютерных программ (подход к программированию). Это способ концептуализации, определяющий организацию вычислений и структурирование работы, выполняемой компьютером.</w:t>
      </w:r>
      <w:r>
        <w:rPr>
          <w:color w:val="000000" w:themeColor="text1"/>
        </w:rPr>
      </w:r>
    </w:p>
    <w:p>
      <w:pPr>
        <w:ind w:left="0" w:right="0" w:firstLine="0"/>
        <w:spacing w:after="300" w:before="0"/>
        <w:shd w:val="clear" w:color="auto" w:fill="FFFFFF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 w:themeColor="text1"/>
          <w:sz w:val="21"/>
        </w:rPr>
        <w:t xml:space="preserve">Выделяют две крупные парадигмы программирования: </w:t>
      </w:r>
      <w:r>
        <w:rPr>
          <w:rFonts w:ascii="Ubuntu" w:hAnsi="Ubuntu" w:cs="Ubuntu" w:eastAsia="Ubuntu"/>
          <w:b/>
          <w:color w:val="000000" w:themeColor="text1"/>
          <w:sz w:val="21"/>
        </w:rPr>
        <w:t xml:space="preserve">императивная </w:t>
      </w:r>
      <w:r>
        <w:rPr>
          <w:rFonts w:ascii="Ubuntu" w:hAnsi="Ubuntu" w:cs="Ubuntu" w:eastAsia="Ubuntu"/>
          <w:color w:val="000000" w:themeColor="text1"/>
          <w:sz w:val="21"/>
        </w:rPr>
        <w:t xml:space="preserve">и </w:t>
      </w:r>
      <w:r>
        <w:rPr>
          <w:rFonts w:ascii="Ubuntu" w:hAnsi="Ubuntu" w:cs="Ubuntu" w:eastAsia="Ubuntu"/>
          <w:b/>
          <w:color w:val="000000" w:themeColor="text1"/>
          <w:sz w:val="21"/>
        </w:rPr>
        <w:t xml:space="preserve">декларативная</w:t>
      </w:r>
      <w:r>
        <w:rPr>
          <w:rFonts w:ascii="Ubuntu" w:hAnsi="Ubuntu" w:cs="Ubuntu" w:eastAsia="Ubuntu"/>
          <w:color w:val="000000" w:themeColor="text1"/>
          <w:sz w:val="21"/>
        </w:rPr>
        <w:t xml:space="preserve">.</w:t>
      </w:r>
      <w:r>
        <w:rPr>
          <w:color w:val="000000" w:themeColor="text1"/>
        </w:rPr>
      </w:r>
    </w:p>
    <w:p>
      <w:pPr>
        <w:ind w:left="0" w:right="0" w:firstLine="0"/>
        <w:spacing w:after="300" w:before="0"/>
        <w:shd w:val="clear" w:color="auto" w:fill="FFFFFF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b/>
          <w:color w:val="000000" w:themeColor="text1"/>
          <w:sz w:val="21"/>
        </w:rPr>
        <w:t xml:space="preserve">Императивное программирование</w:t>
      </w:r>
      <w:r>
        <w:rPr>
          <w:rFonts w:ascii="Ubuntu" w:hAnsi="Ubuntu" w:cs="Ubuntu" w:eastAsia="Ubuntu"/>
          <w:color w:val="000000" w:themeColor="text1"/>
          <w:sz w:val="21"/>
        </w:rPr>
        <w:t xml:space="preserve"> предполагает ответ на вопрос “Как?”. В рамках этой парадигмы вы задаете последовательность действий, которые нужно выполнить, для того чтобы получить результат. Результат выполнения сохраняется в ячейках памяти, к которым можно обратиться в последствии. </w:t>
      </w:r>
      <w:r>
        <w:rPr>
          <w:color w:val="000000" w:themeColor="text1"/>
        </w:rPr>
      </w:r>
    </w:p>
    <w:p>
      <w:pPr>
        <w:ind w:left="0" w:right="0" w:firstLine="0"/>
        <w:spacing w:after="300" w:before="0"/>
        <w:shd w:val="clear" w:color="auto" w:fill="FFFFFF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b/>
          <w:color w:val="000000" w:themeColor="text1"/>
          <w:sz w:val="21"/>
        </w:rPr>
        <w:t xml:space="preserve">Декларативное программирование</w:t>
      </w:r>
      <w:r>
        <w:rPr>
          <w:rFonts w:ascii="Ubuntu" w:hAnsi="Ubuntu" w:cs="Ubuntu" w:eastAsia="Ubuntu"/>
          <w:color w:val="000000" w:themeColor="text1"/>
          <w:sz w:val="21"/>
        </w:rPr>
        <w:t xml:space="preserve"> предполагает ответ на вопрос “Что?”. Здесь вы описываете задачу, даете спецификацию, говорите, что вы хотите получить в результате выполнения программы, но не определяете, как этот ответ будет получен.</w:t>
      </w:r>
      <w:r>
        <w:rPr>
          <w:color w:val="000000" w:themeColor="text1"/>
        </w:rPr>
      </w:r>
    </w:p>
    <w:p>
      <w:pPr>
        <w:ind w:left="0" w:right="0" w:firstLine="0"/>
        <w:spacing w:after="300" w:before="0"/>
        <w:shd w:val="clear" w:color="auto" w:fill="FFFFFF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 w:themeColor="text1"/>
          <w:sz w:val="21"/>
        </w:rPr>
        <w:t xml:space="preserve">Каждая из этих парадигм включает в себя более специфические модели. В промышленности наибольшее распространение получили </w:t>
      </w:r>
      <w:r>
        <w:rPr>
          <w:rFonts w:ascii="Ubuntu" w:hAnsi="Ubuntu" w:cs="Ubuntu" w:eastAsia="Ubuntu"/>
          <w:b/>
          <w:color w:val="000000" w:themeColor="text1"/>
          <w:sz w:val="21"/>
        </w:rPr>
        <w:t xml:space="preserve">структурное </w:t>
      </w:r>
      <w:r>
        <w:rPr>
          <w:rFonts w:ascii="Ubuntu" w:hAnsi="Ubuntu" w:cs="Ubuntu" w:eastAsia="Ubuntu"/>
          <w:color w:val="000000" w:themeColor="text1"/>
          <w:sz w:val="21"/>
        </w:rPr>
        <w:t xml:space="preserve">и </w:t>
      </w:r>
      <w:r>
        <w:rPr>
          <w:rFonts w:ascii="Ubuntu" w:hAnsi="Ubuntu" w:cs="Ubuntu" w:eastAsia="Ubuntu"/>
          <w:b/>
          <w:color w:val="000000" w:themeColor="text1"/>
          <w:sz w:val="21"/>
        </w:rPr>
        <w:t xml:space="preserve">объектно-ориентированное</w:t>
      </w:r>
      <w:r>
        <w:rPr>
          <w:rFonts w:ascii="Ubuntu" w:hAnsi="Ubuntu" w:cs="Ubuntu" w:eastAsia="Ubuntu"/>
          <w:color w:val="000000" w:themeColor="text1"/>
          <w:sz w:val="21"/>
        </w:rPr>
        <w:t xml:space="preserve"> </w:t>
      </w:r>
      <w:r>
        <w:rPr>
          <w:rFonts w:ascii="Ubuntu" w:hAnsi="Ubuntu" w:cs="Ubuntu" w:eastAsia="Ubuntu"/>
          <w:b/>
          <w:color w:val="000000" w:themeColor="text1"/>
          <w:sz w:val="21"/>
        </w:rPr>
        <w:t xml:space="preserve">программирование </w:t>
      </w:r>
      <w:r>
        <w:rPr>
          <w:rFonts w:ascii="Ubuntu" w:hAnsi="Ubuntu" w:cs="Ubuntu" w:eastAsia="Ubuntu"/>
          <w:color w:val="000000" w:themeColor="text1"/>
          <w:sz w:val="21"/>
        </w:rPr>
        <w:t xml:space="preserve">из группы “императивное программирование” и </w:t>
      </w:r>
      <w:r>
        <w:rPr>
          <w:rFonts w:ascii="Ubuntu" w:hAnsi="Ubuntu" w:cs="Ubuntu" w:eastAsia="Ubuntu"/>
          <w:b/>
          <w:color w:val="000000" w:themeColor="text1"/>
          <w:sz w:val="21"/>
        </w:rPr>
        <w:t xml:space="preserve">функциональное программирование</w:t>
      </w:r>
      <w:r>
        <w:rPr>
          <w:rFonts w:ascii="Ubuntu" w:hAnsi="Ubuntu" w:cs="Ubuntu" w:eastAsia="Ubuntu"/>
          <w:color w:val="000000" w:themeColor="text1"/>
          <w:sz w:val="21"/>
        </w:rPr>
        <w:t xml:space="preserve"> из группы “декларативное программирование”.</w:t>
      </w:r>
      <w:r>
        <w:rPr>
          <w:color w:val="000000" w:themeColor="text1"/>
        </w:rPr>
      </w:r>
    </w:p>
    <w:p>
      <w:pPr>
        <w:ind w:left="0" w:right="0" w:firstLine="0"/>
        <w:spacing w:after="300" w:before="0"/>
        <w:shd w:val="clear" w:color="auto" w:fill="FFFFFF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 w:themeColor="text1"/>
          <w:sz w:val="21"/>
        </w:rPr>
        <w:t xml:space="preserve">В рамках </w:t>
      </w:r>
      <w:r>
        <w:rPr>
          <w:rFonts w:ascii="Ubuntu" w:hAnsi="Ubuntu" w:cs="Ubuntu" w:eastAsia="Ubuntu"/>
          <w:b/>
          <w:color w:val="000000" w:themeColor="text1"/>
          <w:sz w:val="21"/>
        </w:rPr>
        <w:t xml:space="preserve">структурного </w:t>
      </w:r>
      <w:r>
        <w:rPr>
          <w:rFonts w:ascii="Ubuntu" w:hAnsi="Ubuntu" w:cs="Ubuntu" w:eastAsia="Ubuntu"/>
          <w:color w:val="000000" w:themeColor="text1"/>
          <w:sz w:val="21"/>
        </w:rPr>
        <w:t xml:space="preserve">подхода к программированию основное внимание сосредоточено на декомпозиции – разбиении программы/задачи на отдельные блоки / подзадачи. Разработка ведётся пошагово, методом “сверху вниз”. Наиболее распространенным языком, который предполагает использование</w:t>
      </w:r>
      <w:r>
        <w:rPr>
          <w:rFonts w:ascii="Ubuntu" w:hAnsi="Ubuntu" w:cs="Ubuntu" w:eastAsia="Ubuntu"/>
          <w:color w:val="000000" w:themeColor="text1"/>
          <w:sz w:val="21"/>
        </w:rPr>
        <w:t xml:space="preserve"> структурного подхода к программирования является язык </w:t>
      </w:r>
      <w:r>
        <w:rPr>
          <w:rFonts w:ascii="Ubuntu" w:hAnsi="Ubuntu" w:cs="Ubuntu" w:eastAsia="Ubuntu"/>
          <w:i/>
          <w:color w:val="000000" w:themeColor="text1"/>
          <w:sz w:val="21"/>
        </w:rPr>
        <w:t xml:space="preserve">C</w:t>
      </w:r>
      <w:r>
        <w:rPr>
          <w:rFonts w:ascii="Ubuntu" w:hAnsi="Ubuntu" w:cs="Ubuntu" w:eastAsia="Ubuntu"/>
          <w:color w:val="000000" w:themeColor="text1"/>
          <w:sz w:val="21"/>
        </w:rPr>
        <w:t xml:space="preserve">, в нем, основными строительными блоками являются функции.</w:t>
      </w:r>
      <w:r>
        <w:rPr>
          <w:color w:val="000000" w:themeColor="text1"/>
        </w:rPr>
      </w:r>
    </w:p>
    <w:p>
      <w:pPr>
        <w:ind w:left="0" w:right="0" w:firstLine="0"/>
        <w:spacing w:after="300" w:before="0"/>
        <w:shd w:val="clear" w:color="auto" w:fill="FFFFFF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 w:themeColor="text1"/>
          <w:sz w:val="21"/>
        </w:rPr>
        <w:t xml:space="preserve">В рамках </w:t>
      </w:r>
      <w:r>
        <w:rPr>
          <w:rFonts w:ascii="Ubuntu" w:hAnsi="Ubuntu" w:cs="Ubuntu" w:eastAsia="Ubuntu"/>
          <w:b/>
          <w:color w:val="000000" w:themeColor="text1"/>
          <w:sz w:val="21"/>
        </w:rPr>
        <w:t xml:space="preserve">объектно-ориентированного (ООП)</w:t>
      </w:r>
      <w:r>
        <w:rPr>
          <w:rFonts w:ascii="Ubuntu" w:hAnsi="Ubuntu" w:cs="Ubuntu" w:eastAsia="Ubuntu"/>
          <w:color w:val="000000" w:themeColor="text1"/>
          <w:sz w:val="21"/>
        </w:rPr>
        <w:t xml:space="preserve"> подхода программа представляется в виде совокупности объектов, каждый из которых является экземпляром определенного класса, классы образуют иерархию наследования. ООП базируется на следующих принципах: инкапсуляция, наследование, полиморфизм, абстракция. </w:t>
      </w:r>
      <w:r>
        <w:rPr>
          <w:rFonts w:ascii="Ubuntu" w:hAnsi="Ubuntu" w:cs="Ubuntu" w:eastAsia="Ubuntu"/>
          <w:color w:val="000000" w:themeColor="text1"/>
          <w:sz w:val="21"/>
        </w:rPr>
        <w:t xml:space="preserve">Примерами языков, которые позволяют вести разработку в этой парадигме являются </w:t>
      </w:r>
      <w:r>
        <w:rPr>
          <w:rFonts w:ascii="Ubuntu" w:hAnsi="Ubuntu" w:cs="Ubuntu" w:eastAsia="Ubuntu"/>
          <w:i/>
          <w:color w:val="000000" w:themeColor="text1"/>
          <w:sz w:val="21"/>
        </w:rPr>
        <w:t xml:space="preserve">C#</w:t>
      </w:r>
      <w:r>
        <w:rPr>
          <w:rFonts w:ascii="Ubuntu" w:hAnsi="Ubuntu" w:cs="Ubuntu" w:eastAsia="Ubuntu"/>
          <w:color w:val="000000" w:themeColor="text1"/>
          <w:sz w:val="21"/>
        </w:rPr>
        <w:t xml:space="preserve">, </w:t>
      </w:r>
      <w:r>
        <w:rPr>
          <w:rFonts w:ascii="Ubuntu" w:hAnsi="Ubuntu" w:cs="Ubuntu" w:eastAsia="Ubuntu"/>
          <w:i/>
          <w:color w:val="000000" w:themeColor="text1"/>
          <w:sz w:val="21"/>
        </w:rPr>
        <w:t xml:space="preserve">Java</w:t>
      </w:r>
      <w:r>
        <w:rPr>
          <w:rFonts w:ascii="Ubuntu" w:hAnsi="Ubuntu" w:cs="Ubuntu" w:eastAsia="Ubuntu"/>
          <w:color w:val="000000" w:themeColor="text1"/>
          <w:sz w:val="21"/>
        </w:rPr>
        <w:t xml:space="preserve">.</w:t>
      </w:r>
      <w:r>
        <w:rPr>
          <w:color w:val="000000" w:themeColor="text1"/>
        </w:rPr>
      </w:r>
    </w:p>
    <w:p>
      <w:pPr>
        <w:ind w:left="0" w:right="0" w:firstLine="0"/>
        <w:spacing w:after="300" w:before="0"/>
        <w:shd w:val="clear" w:color="auto" w:fill="FFFFFF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 w:themeColor="text1"/>
          <w:sz w:val="21"/>
        </w:rPr>
        <w:t xml:space="preserve">В рамках </w:t>
      </w:r>
      <w:r>
        <w:rPr>
          <w:rFonts w:ascii="Ubuntu" w:hAnsi="Ubuntu" w:cs="Ubuntu" w:eastAsia="Ubuntu"/>
          <w:b/>
          <w:color w:val="000000" w:themeColor="text1"/>
          <w:sz w:val="21"/>
        </w:rPr>
        <w:t xml:space="preserve">функционального </w:t>
      </w:r>
      <w:r>
        <w:rPr>
          <w:rFonts w:ascii="Ubuntu" w:hAnsi="Ubuntu" w:cs="Ubuntu" w:eastAsia="Ubuntu"/>
          <w:color w:val="000000" w:themeColor="text1"/>
          <w:sz w:val="21"/>
        </w:rPr>
        <w:t xml:space="preserve">программирования выполнение программы – это процесс вычисления, который трактуется как вычисление значений функций в математическом понимании последних (в отличие от функций как подпрограмм в процедурном программировании). Языки, которые реализуют эту пара</w:t>
      </w:r>
      <w:r>
        <w:rPr>
          <w:rFonts w:ascii="Ubuntu" w:hAnsi="Ubuntu" w:cs="Ubuntu" w:eastAsia="Ubuntu"/>
          <w:color w:val="000000" w:themeColor="text1"/>
          <w:sz w:val="21"/>
        </w:rPr>
        <w:t xml:space="preserve">дигму – это </w:t>
      </w:r>
      <w:r>
        <w:rPr>
          <w:rFonts w:ascii="Ubuntu" w:hAnsi="Ubuntu" w:cs="Ubuntu" w:eastAsia="Ubuntu"/>
          <w:i/>
          <w:color w:val="000000" w:themeColor="text1"/>
          <w:sz w:val="21"/>
        </w:rPr>
        <w:t xml:space="preserve">Haskell</w:t>
      </w:r>
      <w:r>
        <w:rPr>
          <w:rFonts w:ascii="Ubuntu" w:hAnsi="Ubuntu" w:cs="Ubuntu" w:eastAsia="Ubuntu"/>
          <w:color w:val="000000" w:themeColor="text1"/>
          <w:sz w:val="21"/>
        </w:rPr>
        <w:t xml:space="preserve">, </w:t>
      </w:r>
      <w:r>
        <w:rPr>
          <w:rFonts w:ascii="Ubuntu" w:hAnsi="Ubuntu" w:cs="Ubuntu" w:eastAsia="Ubuntu"/>
          <w:i/>
          <w:color w:val="000000" w:themeColor="text1"/>
          <w:sz w:val="21"/>
        </w:rPr>
        <w:t xml:space="preserve">Lisp</w:t>
      </w:r>
      <w:r>
        <w:rPr>
          <w:rFonts w:ascii="Ubuntu" w:hAnsi="Ubuntu" w:cs="Ubuntu" w:eastAsia="Ubuntu"/>
          <w:color w:val="000000" w:themeColor="text1"/>
          <w:sz w:val="21"/>
        </w:rPr>
        <w:t xml:space="preserve">.</w:t>
      </w:r>
      <w:r>
        <w:rPr>
          <w:color w:val="000000" w:themeColor="text1"/>
        </w:rPr>
      </w:r>
    </w:p>
    <w:p>
      <w:pPr>
        <w:ind w:left="0" w:right="0" w:firstLine="0"/>
        <w:spacing w:after="300" w:before="0"/>
        <w:shd w:val="clear" w:color="auto" w:fill="FFFFFF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 w:themeColor="text1"/>
          <w:sz w:val="21"/>
        </w:rPr>
        <w:t xml:space="preserve">Довольно часто бывает так, что дизайн языка позволяет использовать все перечисленные парадигмы (например </w:t>
      </w:r>
      <w:r>
        <w:rPr>
          <w:rFonts w:ascii="Ubuntu" w:hAnsi="Ubuntu" w:cs="Ubuntu" w:eastAsia="Ubuntu"/>
          <w:i/>
          <w:color w:val="000000" w:themeColor="text1"/>
          <w:sz w:val="21"/>
        </w:rPr>
        <w:t xml:space="preserve">Python</w:t>
      </w:r>
      <w:r>
        <w:rPr>
          <w:rFonts w:ascii="Ubuntu" w:hAnsi="Ubuntu" w:cs="Ubuntu" w:eastAsia="Ubuntu"/>
          <w:color w:val="000000" w:themeColor="text1"/>
          <w:sz w:val="21"/>
        </w:rPr>
        <w:t xml:space="preserve">) или только часть из них (например, </w:t>
      </w:r>
      <w:r>
        <w:rPr>
          <w:rFonts w:ascii="Ubuntu" w:hAnsi="Ubuntu" w:cs="Ubuntu" w:eastAsia="Ubuntu"/>
          <w:i/>
          <w:color w:val="000000" w:themeColor="text1"/>
          <w:sz w:val="21"/>
        </w:rPr>
        <w:t xml:space="preserve">C++</w:t>
      </w:r>
      <w:r>
        <w:rPr>
          <w:rFonts w:ascii="Ubuntu" w:hAnsi="Ubuntu" w:cs="Ubuntu" w:eastAsia="Ubuntu"/>
          <w:color w:val="000000" w:themeColor="text1"/>
          <w:sz w:val="21"/>
        </w:rPr>
        <w:t xml:space="preserve">).</w:t>
      </w:r>
      <w:r>
        <w:rPr>
          <w:color w:val="000000" w:themeColor="text1"/>
        </w:rPr>
      </w:r>
    </w:p>
    <w:p>
      <w:pPr>
        <w:ind w:left="0" w:right="0" w:firstLine="0"/>
        <w:spacing w:after="360" w:before="360"/>
        <w:shd w:val="clear" w:color="auto" w:fill="FFFFFF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  <w:outlineLvl w:val="1"/>
      </w:pPr>
      <w:r>
        <w:rPr>
          <w:rFonts w:ascii="Ubuntu" w:hAnsi="Ubuntu" w:cs="Ubuntu" w:eastAsia="Ubuntu"/>
          <w:b/>
          <w:color w:val="000000" w:themeColor="text1"/>
          <w:sz w:val="27"/>
        </w:rPr>
        <w:t xml:space="preserve">В чем суть функционального программирования?</w:t>
      </w:r>
      <w:r>
        <w:rPr>
          <w:color w:val="000000" w:themeColor="text1"/>
        </w:rPr>
      </w:r>
    </w:p>
    <w:p>
      <w:pPr>
        <w:ind w:left="0" w:right="0" w:firstLine="0"/>
        <w:spacing w:after="300" w:before="0"/>
        <w:shd w:val="clear" w:color="auto" w:fill="FFFFFF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 w:themeColor="text1"/>
          <w:sz w:val="21"/>
        </w:rPr>
        <w:t xml:space="preserve">Языки, которые можно отнести в функциональной парадигме обладают определенным набором свойств. Если язык не является чисто функциональным, но реализует эти свойства, то на нем можно разрабатывать, как говорят, в функциональном стиле. Свойства функционально</w:t>
      </w:r>
      <w:r>
        <w:rPr>
          <w:rFonts w:ascii="Ubuntu" w:hAnsi="Ubuntu" w:cs="Ubuntu" w:eastAsia="Ubuntu"/>
          <w:color w:val="000000" w:themeColor="text1"/>
          <w:sz w:val="21"/>
        </w:rPr>
        <w:t xml:space="preserve">го стиля программирования:</w:t>
      </w:r>
      <w:r>
        <w:rPr>
          <w:color w:val="000000" w:themeColor="text1"/>
        </w:rPr>
      </w:r>
    </w:p>
    <w:p>
      <w:pPr>
        <w:pStyle w:val="430"/>
        <w:numPr>
          <w:ilvl w:val="0"/>
          <w:numId w:val="1"/>
        </w:numPr>
        <w:ind w:right="0"/>
        <w:spacing w:lineRule="atLeast" w:line="360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 w:themeColor="text1"/>
          <w:sz w:val="21"/>
        </w:rPr>
        <w:t xml:space="preserve">Функции являются объектами первого класса (</w:t>
      </w:r>
      <w:r>
        <w:rPr>
          <w:rFonts w:ascii="Ubuntu" w:hAnsi="Ubuntu" w:cs="Ubuntu" w:eastAsia="Ubuntu"/>
          <w:i/>
          <w:color w:val="000000" w:themeColor="text1"/>
          <w:sz w:val="21"/>
        </w:rPr>
        <w:t xml:space="preserve">First Class Object</w:t>
      </w:r>
      <w:r>
        <w:rPr>
          <w:rFonts w:ascii="Ubuntu" w:hAnsi="Ubuntu" w:cs="Ubuntu" w:eastAsia="Ubuntu"/>
          <w:color w:val="000000" w:themeColor="text1"/>
          <w:sz w:val="21"/>
        </w:rPr>
        <w:t xml:space="preserve">). Это означает, что с функциями вы можете работать, также как и с данными: передавать их в качестве аргументов другим функциям, присваивать переменным и т.п.</w:t>
      </w:r>
      <w:r>
        <w:rPr>
          <w:color w:val="000000" w:themeColor="text1"/>
        </w:rPr>
      </w:r>
    </w:p>
    <w:p>
      <w:pPr>
        <w:pStyle w:val="430"/>
        <w:numPr>
          <w:ilvl w:val="0"/>
          <w:numId w:val="1"/>
        </w:numPr>
        <w:ind w:right="0"/>
        <w:spacing w:lineRule="atLeast" w:line="360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 w:themeColor="text1"/>
          <w:sz w:val="21"/>
        </w:rPr>
        <w:t xml:space="preserve">В функциональных языках не используются переменные (как именованные ячейки памяти), т.к. там нет состояний, а т.к. нет переменных, то и нет операции присваивания, как это понимается в императивном программировании.</w:t>
      </w:r>
      <w:r>
        <w:rPr>
          <w:color w:val="000000" w:themeColor="text1"/>
        </w:rPr>
      </w:r>
    </w:p>
    <w:p>
      <w:pPr>
        <w:pStyle w:val="430"/>
        <w:numPr>
          <w:ilvl w:val="0"/>
          <w:numId w:val="1"/>
        </w:numPr>
        <w:ind w:right="0"/>
        <w:spacing w:lineRule="atLeast" w:line="360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 w:themeColor="text1"/>
          <w:sz w:val="21"/>
        </w:rPr>
        <w:t xml:space="preserve">Рекурсия является основным подходом для управления вычислениями, а не циклы и условные операторы.</w:t>
      </w:r>
      <w:r>
        <w:rPr>
          <w:color w:val="000000" w:themeColor="text1"/>
        </w:rPr>
      </w:r>
    </w:p>
    <w:p>
      <w:pPr>
        <w:pStyle w:val="430"/>
        <w:numPr>
          <w:ilvl w:val="0"/>
          <w:numId w:val="1"/>
        </w:numPr>
        <w:ind w:right="0"/>
        <w:spacing w:lineRule="atLeast" w:line="360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 w:themeColor="text1"/>
          <w:sz w:val="21"/>
        </w:rPr>
        <w:t xml:space="preserve">Используются функции высшего порядка (</w:t>
      </w:r>
      <w:r>
        <w:rPr>
          <w:rFonts w:ascii="Ubuntu" w:hAnsi="Ubuntu" w:cs="Ubuntu" w:eastAsia="Ubuntu"/>
          <w:i/>
          <w:color w:val="000000" w:themeColor="text1"/>
          <w:sz w:val="21"/>
        </w:rPr>
        <w:t xml:space="preserve">High Order Functions</w:t>
      </w:r>
      <w:r>
        <w:rPr>
          <w:rFonts w:ascii="Ubuntu" w:hAnsi="Ubuntu" w:cs="Ubuntu" w:eastAsia="Ubuntu"/>
          <w:color w:val="000000" w:themeColor="text1"/>
          <w:sz w:val="21"/>
        </w:rPr>
        <w:t xml:space="preserve">). Функции высшего порядка – это функций, которые могут в качестве аргументов принимать другие функции.</w:t>
      </w:r>
      <w:r>
        <w:rPr>
          <w:color w:val="000000" w:themeColor="text1"/>
        </w:rPr>
      </w:r>
    </w:p>
    <w:p>
      <w:pPr>
        <w:pStyle w:val="430"/>
        <w:numPr>
          <w:ilvl w:val="0"/>
          <w:numId w:val="1"/>
        </w:numPr>
        <w:ind w:right="0"/>
        <w:spacing w:lineRule="atLeast" w:line="360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 w:themeColor="text1"/>
          <w:sz w:val="21"/>
        </w:rPr>
        <w:t xml:space="preserve">Функции являются “чистыми” (</w:t>
      </w:r>
      <w:r>
        <w:rPr>
          <w:rFonts w:ascii="Ubuntu" w:hAnsi="Ubuntu" w:cs="Ubuntu" w:eastAsia="Ubuntu"/>
          <w:i/>
          <w:color w:val="000000" w:themeColor="text1"/>
          <w:sz w:val="21"/>
        </w:rPr>
        <w:t xml:space="preserve">Pure Functions</w:t>
      </w:r>
      <w:r>
        <w:rPr>
          <w:rFonts w:ascii="Ubuntu" w:hAnsi="Ubuntu" w:cs="Ubuntu" w:eastAsia="Ubuntu"/>
          <w:color w:val="000000" w:themeColor="text1"/>
          <w:sz w:val="21"/>
        </w:rPr>
        <w:t xml:space="preserve">) – т.е. не имеют побочных эффектов (иногда говорят: не имеют сайд-эффектов).</w:t>
      </w:r>
      <w:r>
        <w:rPr>
          <w:color w:val="000000" w:themeColor="text1"/>
        </w:rPr>
      </w:r>
    </w:p>
    <w:p>
      <w:pPr>
        <w:pStyle w:val="430"/>
        <w:numPr>
          <w:ilvl w:val="0"/>
          <w:numId w:val="1"/>
        </w:numPr>
        <w:ind w:right="0"/>
        <w:spacing w:lineRule="atLeast" w:line="360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 w:themeColor="text1"/>
          <w:sz w:val="21"/>
        </w:rPr>
        <w:t xml:space="preserve">Акцент на том, что должно быть вычислено, а не на том, как вычислять.</w:t>
      </w:r>
      <w:r>
        <w:rPr>
          <w:color w:val="000000" w:themeColor="text1"/>
        </w:rPr>
      </w:r>
    </w:p>
    <w:p>
      <w:pPr>
        <w:pStyle w:val="430"/>
        <w:numPr>
          <w:ilvl w:val="0"/>
          <w:numId w:val="1"/>
        </w:numPr>
        <w:ind w:right="0"/>
        <w:spacing w:lineRule="atLeast" w:line="360" w:after="0" w:before="0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color w:val="000000" w:themeColor="text1"/>
          <w:sz w:val="21"/>
        </w:rPr>
        <w:t xml:space="preserve">Фокус на работе с контейнерами (хотя это спорное положение).</w:t>
      </w:r>
      <w:r>
        <w:rPr>
          <w:color w:val="000000" w:themeColor="text1"/>
        </w:rPr>
      </w:r>
    </w:p>
    <w:p>
      <w:pPr>
        <w:ind w:left="0" w:right="0" w:firstLine="0"/>
        <w:spacing w:after="300" w:before="0"/>
        <w:shd w:val="clear" w:color="auto" w:fill="FFFFFF"/>
        <w:rPr>
          <w:color w:val="000000" w:themeColor="text1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Ubuntu" w:hAnsi="Ubuntu" w:cs="Ubuntu" w:eastAsia="Ubuntu"/>
          <w:i/>
          <w:color w:val="000000" w:themeColor="text1"/>
          <w:sz w:val="21"/>
        </w:rPr>
        <w:t xml:space="preserve">Python </w:t>
      </w:r>
      <w:r>
        <w:rPr>
          <w:rFonts w:ascii="Ubuntu" w:hAnsi="Ubuntu" w:cs="Ubuntu" w:eastAsia="Ubuntu"/>
          <w:color w:val="000000" w:themeColor="text1"/>
          <w:sz w:val="21"/>
        </w:rPr>
        <w:t xml:space="preserve">не является функциональным языком программирования, но его возможностей хватает, чтобы разрабатывать программы в функциональном стиле</w:t>
      </w:r>
      <w:r>
        <w:rPr>
          <w:color w:val="000000" w:themeColor="text1"/>
        </w:rPr>
      </w:r>
    </w:p>
    <w:p>
      <w:pPr>
        <w:ind w:left="0" w:right="0" w:firstLine="0"/>
        <w:spacing w:after="0" w:before="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2"/>
          <w:highlight w:val="white"/>
        </w:rPr>
        <w:t xml:space="preserve">Функциональный код отличается одним свойством: отсутствием побочных эффектов. Он не полагается на данные вне текущей функции, и не меняет данные, находящиеся вне функции. Все остальные «свойства» можно вывести из этого.</w:t>
      </w:r>
      <w:r>
        <w:rPr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2"/>
          <w:highlight w:val="white"/>
        </w:rPr>
        <w:t xml:space="preserve">Нефункциональная функция:</w:t>
      </w:r>
      <w:r>
        <w:rPr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rFonts w:ascii="Arial" w:hAnsi="Arial" w:cs="Arial" w:eastAsia="Arial"/>
          <w:color w:val="A626A4"/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83A42"/>
          <w:sz w:val="22"/>
        </w:rPr>
        <w:t xml:space="preserve">a = </w:t>
      </w:r>
      <w:r>
        <w:rPr>
          <w:rFonts w:ascii="Arial" w:hAnsi="Arial" w:cs="Arial" w:eastAsia="Arial"/>
          <w:color w:val="986801"/>
          <w:sz w:val="22"/>
        </w:rPr>
        <w:t xml:space="preserve">0</w:t>
      </w:r>
      <w:r>
        <w:rPr>
          <w:rFonts w:ascii="Arial" w:hAnsi="Arial" w:cs="Arial" w:eastAsia="Arial"/>
          <w:color w:val="A626A4"/>
          <w:sz w:val="22"/>
        </w:rPr>
      </w:r>
      <w:r/>
    </w:p>
    <w:p>
      <w:pPr>
        <w:ind w:left="0" w:right="0" w:firstLine="0"/>
        <w:spacing w:after="0" w:before="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A626A4"/>
          <w:sz w:val="22"/>
        </w:rPr>
        <w:t xml:space="preserve">def</w:t>
      </w:r>
      <w:r>
        <w:rPr>
          <w:rFonts w:ascii="Arial" w:hAnsi="Arial" w:cs="Arial" w:eastAsia="Arial"/>
          <w:color w:val="383A42"/>
          <w:sz w:val="22"/>
        </w:rPr>
        <w:t xml:space="preserve"> </w:t>
      </w:r>
      <w:r>
        <w:rPr>
          <w:rFonts w:ascii="Arial" w:hAnsi="Arial" w:cs="Arial" w:eastAsia="Arial"/>
          <w:color w:val="4078F2"/>
          <w:sz w:val="22"/>
        </w:rPr>
        <w:t xml:space="preserve">increment1</w:t>
      </w:r>
      <w:r>
        <w:rPr>
          <w:rFonts w:ascii="Arial" w:hAnsi="Arial" w:cs="Arial" w:eastAsia="Arial"/>
          <w:color w:val="383A42"/>
          <w:sz w:val="22"/>
        </w:rPr>
        <w:t xml:space="preserve">():</w:t>
      </w:r>
      <w:r>
        <w:rPr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83A42"/>
          <w:sz w:val="22"/>
        </w:rPr>
        <w:t xml:space="preserve">    </w:t>
      </w:r>
      <w:r>
        <w:rPr>
          <w:rFonts w:ascii="Arial" w:hAnsi="Arial" w:cs="Arial" w:eastAsia="Arial"/>
          <w:color w:val="A626A4"/>
          <w:sz w:val="22"/>
        </w:rPr>
        <w:t xml:space="preserve">global</w:t>
      </w:r>
      <w:r>
        <w:rPr>
          <w:rFonts w:ascii="Arial" w:hAnsi="Arial" w:cs="Arial" w:eastAsia="Arial"/>
          <w:color w:val="383A42"/>
          <w:sz w:val="22"/>
        </w:rPr>
        <w:t xml:space="preserve"> a</w:t>
      </w:r>
      <w:r>
        <w:rPr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383A42"/>
          <w:sz w:val="22"/>
        </w:rPr>
        <w:t xml:space="preserve">    a += </w:t>
      </w:r>
      <w:r>
        <w:rPr>
          <w:rFonts w:ascii="Arial" w:hAnsi="Arial" w:cs="Arial" w:eastAsia="Arial"/>
          <w:color w:val="986801"/>
          <w:sz w:val="22"/>
        </w:rPr>
        <w:t xml:space="preserve">1</w:t>
      </w:r>
      <w:r>
        <w:rPr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222222"/>
          <w:sz w:val="22"/>
          <w:highlight w:val="white"/>
        </w:rPr>
        <w:t xml:space="preserve">Функциональная функция:</w:t>
      </w:r>
      <w:r>
        <w:rPr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2"/>
        </w:rPr>
      </w:r>
      <w:r>
        <w:rPr>
          <w:sz w:val="22"/>
        </w:rPr>
      </w:r>
    </w:p>
    <w:p>
      <w:pPr>
        <w:ind w:left="0" w:right="0" w:firstLine="0"/>
        <w:spacing w:after="0" w:before="0"/>
        <w:shd w:val="clear" w:color="auto" w:fill="FFFFFF"/>
        <w:rPr>
          <w:sz w:val="22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A626A4"/>
          <w:sz w:val="22"/>
        </w:rPr>
        <w:t xml:space="preserve">def</w:t>
      </w:r>
      <w:r>
        <w:rPr>
          <w:rFonts w:ascii="Arial" w:hAnsi="Arial" w:cs="Arial" w:eastAsia="Arial"/>
          <w:color w:val="383A42"/>
          <w:sz w:val="22"/>
        </w:rPr>
        <w:t xml:space="preserve"> </w:t>
      </w:r>
      <w:r>
        <w:rPr>
          <w:rFonts w:ascii="Arial" w:hAnsi="Arial" w:cs="Arial" w:eastAsia="Arial"/>
          <w:color w:val="4078F2"/>
          <w:sz w:val="22"/>
        </w:rPr>
        <w:t xml:space="preserve">increment2</w:t>
      </w:r>
      <w:r>
        <w:rPr>
          <w:rFonts w:ascii="Arial" w:hAnsi="Arial" w:cs="Arial" w:eastAsia="Arial"/>
          <w:color w:val="383A42"/>
          <w:sz w:val="22"/>
        </w:rPr>
        <w:t xml:space="preserve">(a):</w:t>
      </w:r>
      <w:r>
        <w:rPr>
          <w:sz w:val="22"/>
        </w:rPr>
      </w:r>
    </w:p>
    <w:p>
      <w:pPr>
        <w:rPr>
          <w:rFonts w:ascii="Arial" w:hAnsi="Arial" w:cs="Arial" w:eastAsia="Arial"/>
          <w:color w:val="986801"/>
          <w:sz w:val="21"/>
        </w:rPr>
      </w:pPr>
      <w:r>
        <w:rPr>
          <w:rFonts w:ascii="Arial" w:hAnsi="Arial" w:cs="Arial" w:eastAsia="Arial"/>
          <w:color w:val="383A42"/>
          <w:sz w:val="21"/>
        </w:rPr>
        <w:t xml:space="preserve">    </w:t>
      </w:r>
      <w:r>
        <w:rPr>
          <w:rFonts w:ascii="Arial" w:hAnsi="Arial" w:cs="Arial" w:eastAsia="Arial"/>
          <w:color w:val="A626A4"/>
          <w:sz w:val="21"/>
        </w:rPr>
        <w:t xml:space="preserve">return</w:t>
      </w:r>
      <w:r>
        <w:rPr>
          <w:rFonts w:ascii="Arial" w:hAnsi="Arial" w:cs="Arial" w:eastAsia="Arial"/>
          <w:color w:val="383A42"/>
          <w:sz w:val="21"/>
        </w:rPr>
        <w:t xml:space="preserve"> a + </w:t>
      </w:r>
      <w:r>
        <w:rPr>
          <w:rFonts w:ascii="Arial" w:hAnsi="Arial" w:cs="Arial" w:eastAsia="Arial"/>
          <w:color w:val="986801"/>
          <w:sz w:val="21"/>
        </w:rPr>
        <w:t xml:space="preserve">1</w:t>
      </w:r>
      <w:r/>
      <w:r/>
      <w:r/>
    </w:p>
    <w:p>
      <w:pPr>
        <w:ind w:left="0" w:right="0" w:firstLine="0"/>
        <w:jc w:val="both"/>
        <w:spacing w:after="150" w:before="1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single" w:color="EEEEEE" w:sz="6" w:space="0"/>
        </w:pBdr>
        <w:outlineLvl w:val="1"/>
      </w:pPr>
      <w:r>
        <w:rPr>
          <w:rFonts w:ascii="Arial" w:hAnsi="Arial" w:cs="Arial" w:eastAsia="Arial"/>
          <w:color w:val="2B5B84"/>
          <w:sz w:val="45"/>
        </w:rPr>
        <w:t xml:space="preserve">Lambda выражение в Python:</w:t>
      </w:r>
      <w:r/>
    </w:p>
    <w:p>
      <w:pPr>
        <w:ind w:left="0" w:right="0" w:firstLine="0"/>
        <w:jc w:val="both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lambda оператор</w:t>
      </w:r>
      <w:r>
        <w:rPr>
          <w:rFonts w:ascii="Arial" w:hAnsi="Arial" w:cs="Arial" w:eastAsia="Arial"/>
          <w:color w:val="000000"/>
          <w:sz w:val="21"/>
        </w:rPr>
        <w:t xml:space="preserve"> или </w:t>
      </w:r>
      <w:r>
        <w:rPr>
          <w:rFonts w:ascii="Arial" w:hAnsi="Arial" w:cs="Arial" w:eastAsia="Arial"/>
          <w:b/>
          <w:color w:val="000000"/>
          <w:sz w:val="21"/>
        </w:rPr>
        <w:t xml:space="preserve">lambda функция в Python</w:t>
      </w:r>
      <w:r>
        <w:rPr>
          <w:rFonts w:ascii="Arial" w:hAnsi="Arial" w:cs="Arial" w:eastAsia="Arial"/>
          <w:color w:val="000000"/>
          <w:sz w:val="21"/>
        </w:rPr>
        <w:t xml:space="preserve"> это способ создать анонимную функцию, то есть функцию без имени. Такие функции можно назвать одноразовыми, они используются только при создании. Как правило, </w:t>
      </w:r>
      <w:r>
        <w:rPr>
          <w:rFonts w:ascii="Arial" w:hAnsi="Arial" w:cs="Arial" w:eastAsia="Arial"/>
          <w:b/>
          <w:color w:val="000000"/>
          <w:sz w:val="21"/>
        </w:rPr>
        <w:t xml:space="preserve">lambda функции</w:t>
      </w:r>
      <w:r>
        <w:rPr>
          <w:rFonts w:ascii="Arial" w:hAnsi="Arial" w:cs="Arial" w:eastAsia="Arial"/>
          <w:color w:val="000000"/>
          <w:sz w:val="21"/>
        </w:rPr>
        <w:t xml:space="preserve"> используются в комбинации с функциями filter, map, reduce.</w:t>
      </w:r>
      <w:r/>
    </w:p>
    <w:p>
      <w:pPr>
        <w:ind w:left="0" w:right="0" w:firstLine="0"/>
        <w:jc w:val="both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1"/>
        </w:rPr>
        <w:t xml:space="preserve">Синтаксис lambda выражения в Python</w:t>
      </w:r>
      <w:r/>
    </w:p>
    <w:p>
      <w:pPr>
        <w:ind w:left="0" w:right="0" w:firstLine="0"/>
        <w:spacing w:after="0" w:before="0"/>
        <w:shd w:val="clear" w:color="auto" w:fill="6CE26C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0" w:tooltip="http://pythonicway.com/python-functinal-programming#" w:history="1">
        <w:r>
          <w:rPr>
            <w:rStyle w:val="172"/>
            <w:rFonts w:ascii="Consolas" w:hAnsi="Consolas" w:cs="Consolas" w:eastAsia="Consolas"/>
            <w:color w:val="FFFFFF"/>
          </w:rPr>
          <w:t xml:space="preserve">?</w:t>
        </w:r>
      </w:hyperlink>
      <w:r/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03"/>
        <w:gridCol w:w="895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3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1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6699"/>
              </w:rPr>
              <w:t xml:space="preserve">lambda</w:t>
            </w:r>
            <w:r>
              <w:rPr>
                <w:rFonts w:ascii="Consolas" w:hAnsi="Consolas" w:cs="Consolas" w:eastAsia="Consolas"/>
                <w:color w:val="000000"/>
              </w:rPr>
              <w:t xml:space="preserve"> arguments: expression</w:t>
            </w:r>
            <w:r/>
          </w:p>
        </w:tc>
      </w:tr>
    </w:tbl>
    <w:p>
      <w:pPr>
        <w:ind w:left="0" w:right="0" w:firstLine="0"/>
        <w:jc w:val="both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1"/>
        </w:rPr>
        <w:t xml:space="preserve">В качестве arguments передается список аргументов, разделенных запятой, после чего над переданными аргументами выполняется expression. Если присвоить lambda-функцию переменной, то получим поведение как в обычной функции (делаем мы это исключительно в целях</w:t>
      </w:r>
      <w:r>
        <w:rPr>
          <w:rFonts w:ascii="Arial" w:hAnsi="Arial" w:cs="Arial" w:eastAsia="Arial"/>
          <w:color w:val="000000"/>
          <w:sz w:val="21"/>
        </w:rPr>
        <w:t xml:space="preserve"> демонстрации)</w:t>
      </w:r>
      <w:r/>
    </w:p>
    <w:p>
      <w:pPr>
        <w:ind w:left="0" w:right="0" w:firstLine="0"/>
        <w:spacing w:after="0" w:before="0"/>
        <w:shd w:val="clear" w:color="auto" w:fill="6CE26C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1" w:tooltip="http://pythonicway.com/python-functinal-programming#" w:history="1">
        <w:r>
          <w:rPr>
            <w:rStyle w:val="172"/>
            <w:rFonts w:ascii="Consolas" w:hAnsi="Consolas" w:cs="Consolas" w:eastAsia="Consolas"/>
            <w:color w:val="FFFFFF"/>
          </w:rPr>
          <w:t xml:space="preserve">?</w:t>
        </w:r>
      </w:hyperlink>
      <w:r/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03"/>
        <w:gridCol w:w="895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3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2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3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1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&gt;&gt;&gt; multiply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lambda</w:t>
            </w:r>
            <w:r>
              <w:rPr>
                <w:rFonts w:ascii="Consolas" w:hAnsi="Consolas" w:cs="Consolas" w:eastAsia="Consolas"/>
                <w:color w:val="000000"/>
              </w:rPr>
              <w:t xml:space="preserve"> x,y: x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*</w:t>
            </w:r>
            <w:r>
              <w:rPr>
                <w:rFonts w:ascii="Consolas" w:hAnsi="Consolas" w:cs="Consolas" w:eastAsia="Consolas"/>
                <w:color w:val="000000"/>
              </w:rPr>
              <w:t xml:space="preserve"> y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&gt;&gt;&gt; multiply(</w:t>
            </w:r>
            <w:r>
              <w:rPr>
                <w:rFonts w:ascii="Consolas" w:hAnsi="Consolas" w:cs="Consolas" w:eastAsia="Consolas"/>
                <w:color w:val="009900"/>
              </w:rPr>
              <w:t xml:space="preserve">21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</w:rPr>
              <w:t xml:space="preserve">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9900"/>
              </w:rPr>
              <w:t xml:space="preserve">42</w:t>
            </w:r>
            <w:r/>
          </w:p>
        </w:tc>
      </w:tr>
    </w:tbl>
    <w:p>
      <w:pPr>
        <w:ind w:left="0" w:right="0" w:firstLine="0"/>
        <w:jc w:val="both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1"/>
        </w:rPr>
        <w:t xml:space="preserve"> Но, конечно же, все преимущества lambda-выражений мы получаем, используя lambda в связке с другими функциями</w:t>
      </w:r>
      <w:r/>
    </w:p>
    <w:p>
      <w:pPr>
        <w:ind w:left="0" w:right="0" w:firstLine="0"/>
        <w:jc w:val="both"/>
        <w:spacing w:after="150" w:before="1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single" w:color="EEEEEE" w:sz="6" w:space="0"/>
        </w:pBdr>
        <w:outlineLvl w:val="1"/>
      </w:pPr>
      <w:r>
        <w:rPr>
          <w:rFonts w:ascii="Arial" w:hAnsi="Arial" w:cs="Arial" w:eastAsia="Arial"/>
          <w:color w:val="2B5B84"/>
          <w:sz w:val="45"/>
        </w:rPr>
        <w:t xml:space="preserve">Функция map() в Python:</w:t>
      </w:r>
      <w:r/>
    </w:p>
    <w:p>
      <w:pPr>
        <w:ind w:left="0" w:right="0" w:firstLine="0"/>
        <w:jc w:val="both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1"/>
        </w:rPr>
        <w:t xml:space="preserve">В </w:t>
      </w:r>
      <w:r>
        <w:rPr>
          <w:rFonts w:ascii="Arial" w:hAnsi="Arial" w:cs="Arial" w:eastAsia="Arial"/>
          <w:b/>
          <w:color w:val="000000"/>
          <w:sz w:val="21"/>
        </w:rPr>
        <w:t xml:space="preserve">Python функция map</w:t>
      </w:r>
      <w:r>
        <w:rPr>
          <w:rFonts w:ascii="Arial" w:hAnsi="Arial" w:cs="Arial" w:eastAsia="Arial"/>
          <w:color w:val="000000"/>
          <w:sz w:val="21"/>
        </w:rPr>
        <w:t xml:space="preserve"> принимает два аргумента: функцию и аргумент составного типа данных, например, список. map применяет к каждому элементу списка переданную функцию. Например, вы прочитали из файла список чисел, изначально все эти числа имеют строковый тип данных, чтобы рабо</w:t>
      </w:r>
      <w:r>
        <w:rPr>
          <w:rFonts w:ascii="Arial" w:hAnsi="Arial" w:cs="Arial" w:eastAsia="Arial"/>
          <w:color w:val="000000"/>
          <w:sz w:val="21"/>
        </w:rPr>
        <w:t xml:space="preserve">тать с ними - нужно превратить их в целое число:</w:t>
      </w:r>
      <w:r/>
    </w:p>
    <w:p>
      <w:pPr>
        <w:ind w:left="0" w:right="0" w:firstLine="0"/>
        <w:spacing w:after="0" w:before="0"/>
        <w:shd w:val="clear" w:color="auto" w:fill="6CE26C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2" w:tooltip="http://pythonicway.com/python-functinal-programming#" w:history="1">
        <w:r>
          <w:rPr>
            <w:rStyle w:val="172"/>
            <w:rFonts w:ascii="Consolas" w:hAnsi="Consolas" w:cs="Consolas" w:eastAsia="Consolas"/>
            <w:color w:val="FFFFFF"/>
          </w:rPr>
          <w:t xml:space="preserve">?</w:t>
        </w:r>
      </w:hyperlink>
      <w:r/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03"/>
        <w:gridCol w:w="895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3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2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3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4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5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6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7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8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9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1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old_list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[</w:t>
            </w:r>
            <w:r>
              <w:rPr>
                <w:rFonts w:ascii="Consolas" w:hAnsi="Consolas" w:cs="Consolas" w:eastAsia="Consolas"/>
                <w:color w:val="0000FF"/>
              </w:rPr>
              <w:t xml:space="preserve">'1'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'2'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'3'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'4'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'5'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'6'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'7'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new_list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[]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6699"/>
              </w:rPr>
              <w:t xml:space="preserve">for</w:t>
            </w:r>
            <w:r>
              <w:rPr>
                <w:rFonts w:ascii="Consolas" w:hAnsi="Consolas" w:cs="Consolas" w:eastAsia="Consolas"/>
                <w:color w:val="000000"/>
              </w:rPr>
              <w:t xml:space="preserve"> item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in</w:t>
            </w:r>
            <w:r>
              <w:rPr>
                <w:rFonts w:ascii="Consolas" w:hAnsi="Consolas" w:cs="Consolas" w:eastAsia="Consolas"/>
                <w:color w:val="000000"/>
              </w:rPr>
              <w:t xml:space="preserve"> old_list: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   new_list.append(</w:t>
            </w:r>
            <w:r>
              <w:rPr>
                <w:rFonts w:ascii="Consolas" w:hAnsi="Consolas" w:cs="Consolas" w:eastAsia="Consolas"/>
                <w:color w:val="FF1493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</w:rPr>
              <w:t xml:space="preserve">(item))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FF1493"/>
              </w:rPr>
              <w:t xml:space="preserve">print</w:t>
            </w:r>
            <w:r>
              <w:rPr>
                <w:rFonts w:ascii="Consolas" w:hAnsi="Consolas" w:cs="Consolas" w:eastAsia="Consolas"/>
                <w:color w:val="000000"/>
              </w:rPr>
              <w:t xml:space="preserve"> (new_list)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[</w:t>
            </w:r>
            <w:r>
              <w:rPr>
                <w:rFonts w:ascii="Consolas" w:hAnsi="Consolas" w:cs="Consolas" w:eastAsia="Consolas"/>
                <w:color w:val="009900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6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7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</w:tc>
      </w:tr>
    </w:tbl>
    <w:p>
      <w:pPr>
        <w:ind w:left="0" w:right="0" w:firstLine="0"/>
        <w:jc w:val="both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1"/>
        </w:rPr>
        <w:t xml:space="preserve">Тот же эффект мы можем получить, применив функцию map:</w:t>
      </w:r>
      <w:r/>
    </w:p>
    <w:p>
      <w:pPr>
        <w:ind w:left="0" w:right="0" w:firstLine="0"/>
        <w:spacing w:after="0" w:before="0"/>
        <w:shd w:val="clear" w:color="auto" w:fill="6CE26C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3" w:tooltip="http://pythonicway.com/python-functinal-programming#" w:history="1">
        <w:r>
          <w:rPr>
            <w:rStyle w:val="172"/>
            <w:rFonts w:ascii="Consolas" w:hAnsi="Consolas" w:cs="Consolas" w:eastAsia="Consolas"/>
            <w:color w:val="FFFFFF"/>
          </w:rPr>
          <w:t xml:space="preserve">?</w:t>
        </w:r>
      </w:hyperlink>
      <w:r/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03"/>
        <w:gridCol w:w="895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3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2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3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4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5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1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old_list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[</w:t>
            </w:r>
            <w:r>
              <w:rPr>
                <w:rFonts w:ascii="Consolas" w:hAnsi="Consolas" w:cs="Consolas" w:eastAsia="Consolas"/>
                <w:color w:val="0000FF"/>
              </w:rPr>
              <w:t xml:space="preserve">'1'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'2'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'3'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'4'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'5'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'6'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'7'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new_list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color w:val="FF1493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</w:rPr>
              <w:t xml:space="preserve">(</w:t>
            </w:r>
            <w:r>
              <w:rPr>
                <w:rFonts w:ascii="Consolas" w:hAnsi="Consolas" w:cs="Consolas" w:eastAsia="Consolas"/>
                <w:color w:val="FF1493"/>
              </w:rPr>
              <w:t xml:space="preserve">map</w:t>
            </w:r>
            <w:r>
              <w:rPr>
                <w:rFonts w:ascii="Consolas" w:hAnsi="Consolas" w:cs="Consolas" w:eastAsia="Consolas"/>
                <w:color w:val="000000"/>
              </w:rPr>
              <w:t xml:space="preserve">(</w:t>
            </w:r>
            <w:r>
              <w:rPr>
                <w:rFonts w:ascii="Consolas" w:hAnsi="Consolas" w:cs="Consolas" w:eastAsia="Consolas"/>
                <w:color w:val="FF1493"/>
              </w:rPr>
              <w:t xml:space="preserve">int</w:t>
            </w:r>
            <w:r>
              <w:rPr>
                <w:rFonts w:ascii="Consolas" w:hAnsi="Consolas" w:cs="Consolas" w:eastAsia="Consolas"/>
                <w:color w:val="000000"/>
              </w:rPr>
              <w:t xml:space="preserve">, old_list))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FF1493"/>
              </w:rPr>
              <w:t xml:space="preserve">print</w:t>
            </w:r>
            <w:r>
              <w:rPr>
                <w:rFonts w:ascii="Consolas" w:hAnsi="Consolas" w:cs="Consolas" w:eastAsia="Consolas"/>
                <w:color w:val="000000"/>
              </w:rPr>
              <w:t xml:space="preserve"> (new_list)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[</w:t>
            </w:r>
            <w:r>
              <w:rPr>
                <w:rFonts w:ascii="Consolas" w:hAnsi="Consolas" w:cs="Consolas" w:eastAsia="Consolas"/>
                <w:color w:val="009900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6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7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</w:tc>
      </w:tr>
    </w:tbl>
    <w:p>
      <w:pPr>
        <w:ind w:left="0" w:right="0" w:firstLine="0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1"/>
        </w:rPr>
        <w:t xml:space="preserve">Как видите такой способ занимает меньше строк, более читабелен и выполняется быстрее. map также работает и с </w:t>
      </w:r>
      <w:hyperlink r:id="rId14" w:tooltip="функции в Python" w:history="1">
        <w:r>
          <w:rPr>
            <w:rStyle w:val="172"/>
            <w:rFonts w:ascii="Arial" w:hAnsi="Arial" w:cs="Arial" w:eastAsia="Arial"/>
            <w:color w:val="2B5B84"/>
            <w:sz w:val="21"/>
          </w:rPr>
          <w:t xml:space="preserve">функциями</w:t>
        </w:r>
      </w:hyperlink>
      <w:r>
        <w:rPr>
          <w:rFonts w:ascii="Arial" w:hAnsi="Arial" w:cs="Arial" w:eastAsia="Arial"/>
          <w:color w:val="000000"/>
          <w:sz w:val="21"/>
        </w:rPr>
        <w:t xml:space="preserve"> созданными пользователем:</w:t>
      </w:r>
      <w:r/>
    </w:p>
    <w:p>
      <w:pPr>
        <w:ind w:left="0" w:right="0" w:firstLine="0"/>
        <w:spacing w:after="0" w:before="0"/>
        <w:shd w:val="clear" w:color="auto" w:fill="6CE26C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5" w:tooltip="http://pythonicway.com/python-functinal-programming#" w:history="1">
        <w:r>
          <w:rPr>
            <w:rStyle w:val="172"/>
            <w:rFonts w:ascii="Consolas" w:hAnsi="Consolas" w:cs="Consolas" w:eastAsia="Consolas"/>
            <w:color w:val="FFFFFF"/>
          </w:rPr>
          <w:t xml:space="preserve">?</w:t>
        </w:r>
      </w:hyperlink>
      <w:r/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03"/>
        <w:gridCol w:w="895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3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2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3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4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5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6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7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8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9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1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6699"/>
              </w:rPr>
              <w:t xml:space="preserve">def</w:t>
            </w:r>
            <w:r>
              <w:rPr>
                <w:rFonts w:ascii="Consolas" w:hAnsi="Consolas" w:cs="Consolas" w:eastAsia="Consolas"/>
                <w:color w:val="000000"/>
              </w:rPr>
              <w:t xml:space="preserve"> miles_to_kilometers(num_miles):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   </w:t>
            </w:r>
            <w:r>
              <w:rPr>
                <w:rFonts w:ascii="Consolas" w:hAnsi="Consolas" w:cs="Consolas" w:eastAsia="Consolas"/>
                <w:color w:val="008200"/>
              </w:rPr>
              <w:t xml:space="preserve">""" Converts miles to the kilometers """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   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return</w:t>
            </w:r>
            <w:r>
              <w:rPr>
                <w:rFonts w:ascii="Consolas" w:hAnsi="Consolas" w:cs="Consolas" w:eastAsia="Consolas"/>
                <w:color w:val="000000"/>
              </w:rPr>
              <w:t xml:space="preserve"> num_miles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*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color w:val="009900"/>
              </w:rPr>
              <w:t xml:space="preserve">1.6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mile_distances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[</w:t>
            </w:r>
            <w:r>
              <w:rPr>
                <w:rFonts w:ascii="Consolas" w:hAnsi="Consolas" w:cs="Consolas" w:eastAsia="Consolas"/>
                <w:color w:val="009900"/>
              </w:rPr>
              <w:t xml:space="preserve">1.0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6.5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17.4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2.4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9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kilometer_distances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color w:val="FF1493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</w:rPr>
              <w:t xml:space="preserve">(</w:t>
            </w:r>
            <w:r>
              <w:rPr>
                <w:rFonts w:ascii="Consolas" w:hAnsi="Consolas" w:cs="Consolas" w:eastAsia="Consolas"/>
                <w:color w:val="FF1493"/>
              </w:rPr>
              <w:t xml:space="preserve">map</w:t>
            </w:r>
            <w:r>
              <w:rPr>
                <w:rFonts w:ascii="Consolas" w:hAnsi="Consolas" w:cs="Consolas" w:eastAsia="Consolas"/>
                <w:color w:val="000000"/>
              </w:rPr>
              <w:t xml:space="preserve">(miles_to_kilometers, mile_distances))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FF1493"/>
              </w:rPr>
              <w:t xml:space="preserve">print</w:t>
            </w:r>
            <w:r>
              <w:rPr>
                <w:rFonts w:ascii="Consolas" w:hAnsi="Consolas" w:cs="Consolas" w:eastAsia="Consolas"/>
                <w:color w:val="000000"/>
              </w:rPr>
              <w:t xml:space="preserve"> (kilometer_distances)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[</w:t>
            </w:r>
            <w:r>
              <w:rPr>
                <w:rFonts w:ascii="Consolas" w:hAnsi="Consolas" w:cs="Consolas" w:eastAsia="Consolas"/>
                <w:color w:val="009900"/>
              </w:rPr>
              <w:t xml:space="preserve">1.6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10.4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27.84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3.84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14.4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</w:tc>
      </w:tr>
    </w:tbl>
    <w:p>
      <w:pPr>
        <w:ind w:left="0" w:right="0" w:firstLine="0"/>
        <w:jc w:val="both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1"/>
        </w:rPr>
        <w:t xml:space="preserve">А теперь то же самое, только используя </w:t>
      </w:r>
      <w:r>
        <w:rPr>
          <w:rFonts w:ascii="Arial" w:hAnsi="Arial" w:cs="Arial" w:eastAsia="Arial"/>
          <w:b/>
          <w:color w:val="000000"/>
          <w:sz w:val="21"/>
        </w:rPr>
        <w:t xml:space="preserve">lambda выражение</w:t>
      </w:r>
      <w:r>
        <w:rPr>
          <w:rFonts w:ascii="Arial" w:hAnsi="Arial" w:cs="Arial" w:eastAsia="Arial"/>
          <w:color w:val="000000"/>
          <w:sz w:val="21"/>
        </w:rPr>
        <w:t xml:space="preserve">:</w:t>
      </w:r>
      <w:r/>
    </w:p>
    <w:p>
      <w:pPr>
        <w:ind w:left="0" w:right="0" w:firstLine="0"/>
        <w:spacing w:after="0" w:before="0"/>
        <w:shd w:val="clear" w:color="auto" w:fill="6CE26C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6" w:tooltip="http://pythonicway.com/python-functinal-programming#" w:history="1">
        <w:r>
          <w:rPr>
            <w:rStyle w:val="172"/>
            <w:rFonts w:ascii="Consolas" w:hAnsi="Consolas" w:cs="Consolas" w:eastAsia="Consolas"/>
            <w:color w:val="FFFFFF"/>
          </w:rPr>
          <w:t xml:space="preserve">?</w:t>
        </w:r>
      </w:hyperlink>
      <w:r/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03"/>
        <w:gridCol w:w="895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3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2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3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4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5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6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1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mile_distances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[</w:t>
            </w:r>
            <w:r>
              <w:rPr>
                <w:rFonts w:ascii="Consolas" w:hAnsi="Consolas" w:cs="Consolas" w:eastAsia="Consolas"/>
                <w:color w:val="009900"/>
              </w:rPr>
              <w:t xml:space="preserve">1.0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6.5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17.4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2.4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9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kilometer_distances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color w:val="FF1493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</w:rPr>
              <w:t xml:space="preserve">(</w:t>
            </w:r>
            <w:r>
              <w:rPr>
                <w:rFonts w:ascii="Consolas" w:hAnsi="Consolas" w:cs="Consolas" w:eastAsia="Consolas"/>
                <w:color w:val="FF1493"/>
              </w:rPr>
              <w:t xml:space="preserve">map</w:t>
            </w:r>
            <w:r>
              <w:rPr>
                <w:rFonts w:ascii="Consolas" w:hAnsi="Consolas" w:cs="Consolas" w:eastAsia="Consolas"/>
                <w:color w:val="000000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lambda</w:t>
            </w:r>
            <w:r>
              <w:rPr>
                <w:rFonts w:ascii="Consolas" w:hAnsi="Consolas" w:cs="Consolas" w:eastAsia="Consolas"/>
                <w:color w:val="000000"/>
              </w:rPr>
              <w:t xml:space="preserve"> x: x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*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color w:val="009900"/>
              </w:rPr>
              <w:t xml:space="preserve">1.6</w:t>
            </w:r>
            <w:r>
              <w:rPr>
                <w:rFonts w:ascii="Consolas" w:hAnsi="Consolas" w:cs="Consolas" w:eastAsia="Consolas"/>
                <w:color w:val="000000"/>
              </w:rPr>
              <w:t xml:space="preserve">, mile_distances))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FF1493"/>
              </w:rPr>
              <w:t xml:space="preserve">print</w:t>
            </w:r>
            <w:r>
              <w:rPr>
                <w:rFonts w:ascii="Consolas" w:hAnsi="Consolas" w:cs="Consolas" w:eastAsia="Consolas"/>
                <w:color w:val="000000"/>
              </w:rPr>
              <w:t xml:space="preserve"> (kilometer_distances)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[</w:t>
            </w:r>
            <w:r>
              <w:rPr>
                <w:rFonts w:ascii="Consolas" w:hAnsi="Consolas" w:cs="Consolas" w:eastAsia="Consolas"/>
                <w:color w:val="009900"/>
              </w:rPr>
              <w:t xml:space="preserve">1.6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10.4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27.84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3.84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14.4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</w:tc>
      </w:tr>
    </w:tbl>
    <w:p>
      <w:pPr>
        <w:ind w:left="0" w:right="0" w:firstLine="0"/>
        <w:jc w:val="both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Функция map</w:t>
      </w:r>
      <w:r>
        <w:rPr>
          <w:rFonts w:ascii="Arial" w:hAnsi="Arial" w:cs="Arial" w:eastAsia="Arial"/>
          <w:color w:val="000000"/>
          <w:sz w:val="21"/>
        </w:rPr>
        <w:t xml:space="preserve"> может быть так же применена для нескольких списков, в таком случае функция-аргумент должна принимать количество аргументов, соответствующее количеству списков:</w:t>
      </w:r>
      <w:r/>
    </w:p>
    <w:p>
      <w:pPr>
        <w:ind w:left="0" w:right="0" w:firstLine="0"/>
        <w:spacing w:after="0" w:before="0"/>
        <w:shd w:val="clear" w:color="auto" w:fill="6CE26C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7" w:tooltip="http://pythonicway.com/python-functinal-programming#" w:history="1">
        <w:r>
          <w:rPr>
            <w:rStyle w:val="172"/>
            <w:rFonts w:ascii="Consolas" w:hAnsi="Consolas" w:cs="Consolas" w:eastAsia="Consolas"/>
            <w:color w:val="FFFFFF"/>
          </w:rPr>
          <w:t xml:space="preserve">?</w:t>
        </w:r>
      </w:hyperlink>
      <w:r/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03"/>
        <w:gridCol w:w="895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3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2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3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4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5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6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7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1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l1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[</w:t>
            </w:r>
            <w:r>
              <w:rPr>
                <w:rFonts w:ascii="Consolas" w:hAnsi="Consolas" w:cs="Consolas" w:eastAsia="Consolas"/>
                <w:color w:val="009900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</w:rPr>
              <w:t xml:space="preserve">,</w:t>
            </w:r>
            <w:r>
              <w:rPr>
                <w:rFonts w:ascii="Consolas" w:hAnsi="Consolas" w:cs="Consolas" w:eastAsia="Consolas"/>
                <w:color w:val="009900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</w:rPr>
              <w:t xml:space="preserve">,</w:t>
            </w:r>
            <w:r>
              <w:rPr>
                <w:rFonts w:ascii="Consolas" w:hAnsi="Consolas" w:cs="Consolas" w:eastAsia="Consolas"/>
                <w:color w:val="009900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l2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[</w:t>
            </w:r>
            <w:r>
              <w:rPr>
                <w:rFonts w:ascii="Consolas" w:hAnsi="Consolas" w:cs="Consolas" w:eastAsia="Consolas"/>
                <w:color w:val="009900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</w:rPr>
              <w:t xml:space="preserve">,</w:t>
            </w:r>
            <w:r>
              <w:rPr>
                <w:rFonts w:ascii="Consolas" w:hAnsi="Consolas" w:cs="Consolas" w:eastAsia="Consolas"/>
                <w:color w:val="009900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</w:rPr>
              <w:t xml:space="preserve">,</w:t>
            </w:r>
            <w:r>
              <w:rPr>
                <w:rFonts w:ascii="Consolas" w:hAnsi="Consolas" w:cs="Consolas" w:eastAsia="Consolas"/>
                <w:color w:val="009900"/>
              </w:rPr>
              <w:t xml:space="preserve">6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new_list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color w:val="FF1493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</w:rPr>
              <w:t xml:space="preserve">(</w:t>
            </w:r>
            <w:r>
              <w:rPr>
                <w:rFonts w:ascii="Consolas" w:hAnsi="Consolas" w:cs="Consolas" w:eastAsia="Consolas"/>
                <w:color w:val="FF1493"/>
              </w:rPr>
              <w:t xml:space="preserve">map</w:t>
            </w:r>
            <w:r>
              <w:rPr>
                <w:rFonts w:ascii="Consolas" w:hAnsi="Consolas" w:cs="Consolas" w:eastAsia="Consolas"/>
                <w:color w:val="000000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lambda</w:t>
            </w:r>
            <w:r>
              <w:rPr>
                <w:rFonts w:ascii="Consolas" w:hAnsi="Consolas" w:cs="Consolas" w:eastAsia="Consolas"/>
                <w:color w:val="000000"/>
              </w:rPr>
              <w:t xml:space="preserve"> x,y: x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+</w:t>
            </w:r>
            <w:r>
              <w:rPr>
                <w:rFonts w:ascii="Consolas" w:hAnsi="Consolas" w:cs="Consolas" w:eastAsia="Consolas"/>
                <w:color w:val="000000"/>
              </w:rPr>
              <w:t xml:space="preserve"> y, l1, l2))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FF1493"/>
              </w:rPr>
              <w:t xml:space="preserve">print</w:t>
            </w:r>
            <w:r>
              <w:rPr>
                <w:rFonts w:ascii="Consolas" w:hAnsi="Consolas" w:cs="Consolas" w:eastAsia="Consolas"/>
                <w:color w:val="000000"/>
              </w:rPr>
              <w:t xml:space="preserve"> (new_list)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[</w:t>
            </w:r>
            <w:r>
              <w:rPr>
                <w:rFonts w:ascii="Consolas" w:hAnsi="Consolas" w:cs="Consolas" w:eastAsia="Consolas"/>
                <w:color w:val="009900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7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9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</w:tc>
      </w:tr>
    </w:tbl>
    <w:p>
      <w:pPr>
        <w:ind w:left="0" w:right="0" w:firstLine="0"/>
        <w:jc w:val="both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1"/>
        </w:rPr>
        <w:t xml:space="preserve">Если же количество элементов в списках совпадать не будет, то выполнение закончится на минимальном списке:</w:t>
      </w:r>
      <w:r/>
    </w:p>
    <w:p>
      <w:pPr>
        <w:ind w:left="0" w:right="0" w:firstLine="0"/>
        <w:spacing w:after="0" w:before="0"/>
        <w:shd w:val="clear" w:color="auto" w:fill="6CE26C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8" w:tooltip="http://pythonicway.com/python-functinal-programming#" w:history="1">
        <w:r>
          <w:rPr>
            <w:rStyle w:val="172"/>
            <w:rFonts w:ascii="Consolas" w:hAnsi="Consolas" w:cs="Consolas" w:eastAsia="Consolas"/>
            <w:color w:val="FFFFFF"/>
          </w:rPr>
          <w:t xml:space="preserve">?</w:t>
        </w:r>
      </w:hyperlink>
      <w:r/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03"/>
        <w:gridCol w:w="895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3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2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3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4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5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6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7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1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l1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[</w:t>
            </w:r>
            <w:r>
              <w:rPr>
                <w:rFonts w:ascii="Consolas" w:hAnsi="Consolas" w:cs="Consolas" w:eastAsia="Consolas"/>
                <w:color w:val="009900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</w:rPr>
              <w:t xml:space="preserve">,</w:t>
            </w:r>
            <w:r>
              <w:rPr>
                <w:rFonts w:ascii="Consolas" w:hAnsi="Consolas" w:cs="Consolas" w:eastAsia="Consolas"/>
                <w:color w:val="009900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</w:rPr>
              <w:t xml:space="preserve">,</w:t>
            </w:r>
            <w:r>
              <w:rPr>
                <w:rFonts w:ascii="Consolas" w:hAnsi="Consolas" w:cs="Consolas" w:eastAsia="Consolas"/>
                <w:color w:val="009900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l2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[</w:t>
            </w:r>
            <w:r>
              <w:rPr>
                <w:rFonts w:ascii="Consolas" w:hAnsi="Consolas" w:cs="Consolas" w:eastAsia="Consolas"/>
                <w:color w:val="009900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</w:rPr>
              <w:t xml:space="preserve">,</w:t>
            </w:r>
            <w:r>
              <w:rPr>
                <w:rFonts w:ascii="Consolas" w:hAnsi="Consolas" w:cs="Consolas" w:eastAsia="Consolas"/>
                <w:color w:val="009900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new_list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color w:val="FF1493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</w:rPr>
              <w:t xml:space="preserve">(</w:t>
            </w:r>
            <w:r>
              <w:rPr>
                <w:rFonts w:ascii="Consolas" w:hAnsi="Consolas" w:cs="Consolas" w:eastAsia="Consolas"/>
                <w:color w:val="FF1493"/>
              </w:rPr>
              <w:t xml:space="preserve">map</w:t>
            </w:r>
            <w:r>
              <w:rPr>
                <w:rFonts w:ascii="Consolas" w:hAnsi="Consolas" w:cs="Consolas" w:eastAsia="Consolas"/>
                <w:color w:val="000000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lambda</w:t>
            </w:r>
            <w:r>
              <w:rPr>
                <w:rFonts w:ascii="Consolas" w:hAnsi="Consolas" w:cs="Consolas" w:eastAsia="Consolas"/>
                <w:color w:val="000000"/>
              </w:rPr>
              <w:t xml:space="preserve"> x,y: 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+</w:t>
            </w:r>
            <w:r>
              <w:rPr>
                <w:rFonts w:ascii="Consolas" w:hAnsi="Consolas" w:cs="Consolas" w:eastAsia="Consolas"/>
                <w:color w:val="000000"/>
              </w:rPr>
              <w:t xml:space="preserve"> y, l1, l2))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FF1493"/>
              </w:rPr>
              <w:t xml:space="preserve">print</w:t>
            </w:r>
            <w:r>
              <w:rPr>
                <w:rFonts w:ascii="Consolas" w:hAnsi="Consolas" w:cs="Consolas" w:eastAsia="Consolas"/>
                <w:color w:val="000000"/>
              </w:rPr>
              <w:t xml:space="preserve"> (new_list)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[</w:t>
            </w:r>
            <w:r>
              <w:rPr>
                <w:rFonts w:ascii="Consolas" w:hAnsi="Consolas" w:cs="Consolas" w:eastAsia="Consolas"/>
                <w:color w:val="009900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</w:rPr>
              <w:t xml:space="preserve">,</w:t>
            </w:r>
            <w:r>
              <w:rPr>
                <w:rFonts w:ascii="Consolas" w:hAnsi="Consolas" w:cs="Consolas" w:eastAsia="Consolas"/>
                <w:color w:val="009900"/>
              </w:rPr>
              <w:t xml:space="preserve">7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</w:tc>
      </w:tr>
    </w:tbl>
    <w:p>
      <w:pPr>
        <w:ind w:left="0" w:right="0" w:firstLine="0"/>
        <w:jc w:val="both"/>
        <w:spacing w:after="150" w:before="1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single" w:color="EEEEEE" w:sz="6" w:space="0"/>
        </w:pBdr>
        <w:outlineLvl w:val="1"/>
      </w:pPr>
      <w:r>
        <w:rPr>
          <w:rFonts w:ascii="Arial" w:hAnsi="Arial" w:cs="Arial" w:eastAsia="Arial"/>
          <w:color w:val="2B5B84"/>
          <w:sz w:val="45"/>
        </w:rPr>
        <w:t xml:space="preserve">Функция filter() в Python:</w:t>
      </w:r>
      <w:r/>
    </w:p>
    <w:p>
      <w:pPr>
        <w:ind w:left="0" w:right="0" w:firstLine="0"/>
        <w:jc w:val="both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Функция filter</w:t>
      </w:r>
      <w:r>
        <w:rPr>
          <w:rFonts w:ascii="Arial" w:hAnsi="Arial" w:cs="Arial" w:eastAsia="Arial"/>
          <w:color w:val="000000"/>
          <w:sz w:val="21"/>
        </w:rPr>
        <w:t xml:space="preserve"> предлагает элегантный вариант фильтрации элементов последовательности. Принимает в качестве аргументов функцию и последовательность, которую необходимо отфильтровать:</w:t>
      </w:r>
      <w:r/>
    </w:p>
    <w:p>
      <w:pPr>
        <w:ind w:left="0" w:right="0" w:firstLine="0"/>
        <w:spacing w:after="0" w:before="0"/>
        <w:shd w:val="clear" w:color="auto" w:fill="6CE26C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19" w:tooltip="http://pythonicway.com/python-functinal-programming#" w:history="1">
        <w:r>
          <w:rPr>
            <w:rStyle w:val="172"/>
            <w:rFonts w:ascii="Consolas" w:hAnsi="Consolas" w:cs="Consolas" w:eastAsia="Consolas"/>
            <w:color w:val="FFFFFF"/>
          </w:rPr>
          <w:t xml:space="preserve">?</w:t>
        </w:r>
      </w:hyperlink>
      <w:r/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03"/>
        <w:gridCol w:w="895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3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2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3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4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5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1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mixed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[</w:t>
            </w:r>
            <w:r>
              <w:rPr>
                <w:rFonts w:ascii="Consolas" w:hAnsi="Consolas" w:cs="Consolas" w:eastAsia="Consolas"/>
                <w:color w:val="0000FF"/>
              </w:rPr>
              <w:t xml:space="preserve">'мак'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'просо'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'мак'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'мак'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'просо'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'мак'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'просо'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'просо'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'просо'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'мак'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zolushka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color w:val="FF1493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</w:rPr>
              <w:t xml:space="preserve">(</w:t>
            </w:r>
            <w:r>
              <w:rPr>
                <w:rFonts w:ascii="Consolas" w:hAnsi="Consolas" w:cs="Consolas" w:eastAsia="Consolas"/>
                <w:color w:val="FF1493"/>
              </w:rPr>
              <w:t xml:space="preserve">filter</w:t>
            </w:r>
            <w:r>
              <w:rPr>
                <w:rFonts w:ascii="Consolas" w:hAnsi="Consolas" w:cs="Consolas" w:eastAsia="Consolas"/>
                <w:color w:val="000000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lambda</w:t>
            </w:r>
            <w:r>
              <w:rPr>
                <w:rFonts w:ascii="Consolas" w:hAnsi="Consolas" w:cs="Consolas" w:eastAsia="Consolas"/>
                <w:color w:val="000000"/>
              </w:rPr>
              <w:t xml:space="preserve"> x: x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==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</w:rPr>
              <w:t xml:space="preserve">'мак'</w:t>
            </w:r>
            <w:r>
              <w:rPr>
                <w:rFonts w:ascii="Consolas" w:hAnsi="Consolas" w:cs="Consolas" w:eastAsia="Consolas"/>
                <w:color w:val="000000"/>
              </w:rPr>
              <w:t xml:space="preserve">, mixed))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FF1493"/>
              </w:rPr>
              <w:t xml:space="preserve">print</w:t>
            </w:r>
            <w:r>
              <w:rPr>
                <w:rFonts w:ascii="Consolas" w:hAnsi="Consolas" w:cs="Consolas" w:eastAsia="Consolas"/>
                <w:color w:val="000000"/>
              </w:rPr>
              <w:t xml:space="preserve"> (zolushka)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[</w:t>
            </w:r>
            <w:r>
              <w:rPr>
                <w:rFonts w:ascii="Consolas" w:hAnsi="Consolas" w:cs="Consolas" w:eastAsia="Consolas"/>
                <w:color w:val="0000FF"/>
              </w:rPr>
              <w:t xml:space="preserve">'мак'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'мак'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'мак'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'мак'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'мак'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</w:tc>
      </w:tr>
    </w:tbl>
    <w:p>
      <w:pPr>
        <w:ind w:left="0" w:right="0" w:firstLine="0"/>
        <w:jc w:val="both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1"/>
        </w:rPr>
        <w:t xml:space="preserve">Обратите внимание, что функция, передаваемая в </w:t>
      </w:r>
      <w:r>
        <w:rPr>
          <w:rFonts w:ascii="Arial" w:hAnsi="Arial" w:cs="Arial" w:eastAsia="Arial"/>
          <w:b/>
          <w:color w:val="000000"/>
          <w:sz w:val="21"/>
        </w:rPr>
        <w:t xml:space="preserve">filter</w:t>
      </w:r>
      <w:r>
        <w:rPr>
          <w:rFonts w:ascii="Arial" w:hAnsi="Arial" w:cs="Arial" w:eastAsia="Arial"/>
          <w:color w:val="000000"/>
          <w:sz w:val="21"/>
        </w:rPr>
        <w:t xml:space="preserve"> должна возвращать значение True / False, чтобы элементы корректно отфильтровались.</w:t>
      </w:r>
      <w:r/>
    </w:p>
    <w:p>
      <w:pPr>
        <w:ind w:left="0" w:right="0" w:firstLine="0"/>
        <w:jc w:val="both"/>
        <w:spacing w:after="150" w:before="1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single" w:color="EEEEEE" w:sz="6" w:space="0"/>
        </w:pBdr>
        <w:outlineLvl w:val="1"/>
      </w:pPr>
      <w:r>
        <w:rPr>
          <w:rFonts w:ascii="Arial" w:hAnsi="Arial" w:cs="Arial" w:eastAsia="Arial"/>
          <w:color w:val="2B5B84"/>
          <w:sz w:val="45"/>
        </w:rPr>
        <w:t xml:space="preserve">Функция reduce() в Python:</w:t>
      </w:r>
      <w:r/>
    </w:p>
    <w:p>
      <w:pPr>
        <w:ind w:left="0" w:right="0" w:firstLine="0"/>
        <w:jc w:val="both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Функция reduce</w:t>
      </w:r>
      <w:r>
        <w:rPr>
          <w:rFonts w:ascii="Arial" w:hAnsi="Arial" w:cs="Arial" w:eastAsia="Arial"/>
          <w:color w:val="000000"/>
          <w:sz w:val="21"/>
        </w:rPr>
        <w:t xml:space="preserve"> принимает 2 аргумента: функцию и последовательность. reduce() последовательно применяет функцию-аргумент к элементам списка, возвращает единичное значение. Обратите внимание в Python 2.x функция reduce доступна как встроенная, в то время, как в Python 3 о</w:t>
      </w:r>
      <w:r>
        <w:rPr>
          <w:rFonts w:ascii="Arial" w:hAnsi="Arial" w:cs="Arial" w:eastAsia="Arial"/>
          <w:color w:val="000000"/>
          <w:sz w:val="21"/>
        </w:rPr>
        <w:t xml:space="preserve">на была перемещена в модуль functools.</w:t>
      </w:r>
      <w:r/>
    </w:p>
    <w:p>
      <w:pPr>
        <w:ind w:left="0" w:right="0" w:firstLine="0"/>
        <w:jc w:val="both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1"/>
        </w:rPr>
        <w:t xml:space="preserve">Вычисление суммы всех элементов списка при помощи reduce:</w:t>
      </w:r>
      <w:r/>
    </w:p>
    <w:p>
      <w:pPr>
        <w:ind w:left="0" w:right="0" w:firstLine="0"/>
        <w:spacing w:after="0" w:before="0"/>
        <w:shd w:val="clear" w:color="auto" w:fill="6CE26C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20" w:tooltip="http://pythonicway.com/python-functinal-programming#" w:history="1">
        <w:r>
          <w:rPr>
            <w:rStyle w:val="172"/>
            <w:rFonts w:ascii="Consolas" w:hAnsi="Consolas" w:cs="Consolas" w:eastAsia="Consolas"/>
            <w:color w:val="FFFFFF"/>
          </w:rPr>
          <w:t xml:space="preserve">?</w:t>
        </w:r>
      </w:hyperlink>
      <w:r/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03"/>
        <w:gridCol w:w="895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3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2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3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4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5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6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7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1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6699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</w:rPr>
              <w:t xml:space="preserve"> functools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color w:val="FF1493"/>
              </w:rPr>
              <w:t xml:space="preserve">reduce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items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[</w:t>
            </w:r>
            <w:r>
              <w:rPr>
                <w:rFonts w:ascii="Consolas" w:hAnsi="Consolas" w:cs="Consolas" w:eastAsia="Consolas"/>
                <w:color w:val="009900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</w:rPr>
              <w:t xml:space="preserve">,</w:t>
            </w:r>
            <w:r>
              <w:rPr>
                <w:rFonts w:ascii="Consolas" w:hAnsi="Consolas" w:cs="Consolas" w:eastAsia="Consolas"/>
                <w:color w:val="009900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</w:rPr>
              <w:t xml:space="preserve">,</w:t>
            </w:r>
            <w:r>
              <w:rPr>
                <w:rFonts w:ascii="Consolas" w:hAnsi="Consolas" w:cs="Consolas" w:eastAsia="Consolas"/>
                <w:color w:val="009900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</w:rPr>
              <w:t xml:space="preserve">,</w:t>
            </w:r>
            <w:r>
              <w:rPr>
                <w:rFonts w:ascii="Consolas" w:hAnsi="Consolas" w:cs="Consolas" w:eastAsia="Consolas"/>
                <w:color w:val="009900"/>
              </w:rPr>
              <w:t xml:space="preserve">4</w:t>
            </w:r>
            <w:r>
              <w:rPr>
                <w:rFonts w:ascii="Consolas" w:hAnsi="Consolas" w:cs="Consolas" w:eastAsia="Consolas"/>
                <w:color w:val="000000"/>
              </w:rPr>
              <w:t xml:space="preserve">,</w:t>
            </w:r>
            <w:r>
              <w:rPr>
                <w:rFonts w:ascii="Consolas" w:hAnsi="Consolas" w:cs="Consolas" w:eastAsia="Consolas"/>
                <w:color w:val="009900"/>
              </w:rPr>
              <w:t xml:space="preserve">5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sum_all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color w:val="FF1493"/>
              </w:rPr>
              <w:t xml:space="preserve">reduce</w:t>
            </w:r>
            <w:r>
              <w:rPr>
                <w:rFonts w:ascii="Consolas" w:hAnsi="Consolas" w:cs="Consolas" w:eastAsia="Consolas"/>
                <w:color w:val="000000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lambda</w:t>
            </w:r>
            <w:r>
              <w:rPr>
                <w:rFonts w:ascii="Consolas" w:hAnsi="Consolas" w:cs="Consolas" w:eastAsia="Consolas"/>
                <w:color w:val="000000"/>
              </w:rPr>
              <w:t xml:space="preserve"> x,y: x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+</w:t>
            </w:r>
            <w:r>
              <w:rPr>
                <w:rFonts w:ascii="Consolas" w:hAnsi="Consolas" w:cs="Consolas" w:eastAsia="Consolas"/>
                <w:color w:val="000000"/>
              </w:rPr>
              <w:t xml:space="preserve"> y, items)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FF1493"/>
              </w:rPr>
              <w:t xml:space="preserve">print</w:t>
            </w:r>
            <w:r>
              <w:rPr>
                <w:rFonts w:ascii="Consolas" w:hAnsi="Consolas" w:cs="Consolas" w:eastAsia="Consolas"/>
                <w:color w:val="000000"/>
              </w:rPr>
              <w:t xml:space="preserve"> (sum_all)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9900"/>
              </w:rPr>
              <w:t xml:space="preserve">15</w:t>
            </w:r>
            <w:r/>
          </w:p>
        </w:tc>
      </w:tr>
    </w:tbl>
    <w:p>
      <w:pPr>
        <w:ind w:left="0" w:right="0" w:firstLine="0"/>
        <w:jc w:val="both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1"/>
        </w:rPr>
        <w:t xml:space="preserve">Вычисление наибольшего элемента в списке при помощи reduce:</w:t>
      </w:r>
      <w:r/>
    </w:p>
    <w:p>
      <w:pPr>
        <w:ind w:left="0" w:right="0" w:firstLine="0"/>
        <w:spacing w:after="0" w:before="0"/>
        <w:shd w:val="clear" w:color="auto" w:fill="6CE26C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21" w:tooltip="http://pythonicway.com/python-functinal-programming#" w:history="1">
        <w:r>
          <w:rPr>
            <w:rStyle w:val="172"/>
            <w:rFonts w:ascii="Consolas" w:hAnsi="Consolas" w:cs="Consolas" w:eastAsia="Consolas"/>
            <w:color w:val="FFFFFF"/>
          </w:rPr>
          <w:t xml:space="preserve">?</w:t>
        </w:r>
      </w:hyperlink>
      <w:r/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03"/>
        <w:gridCol w:w="895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3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2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3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4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5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6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1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b/>
                <w:color w:val="006699"/>
              </w:rPr>
              <w:t xml:space="preserve">from</w:t>
            </w:r>
            <w:r>
              <w:rPr>
                <w:rFonts w:ascii="Consolas" w:hAnsi="Consolas" w:cs="Consolas" w:eastAsia="Consolas"/>
                <w:color w:val="000000"/>
              </w:rPr>
              <w:t xml:space="preserve"> functools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import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color w:val="FF1493"/>
              </w:rPr>
              <w:t xml:space="preserve">reduce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items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[</w:t>
            </w:r>
            <w:r>
              <w:rPr>
                <w:rFonts w:ascii="Consolas" w:hAnsi="Consolas" w:cs="Consolas" w:eastAsia="Consolas"/>
                <w:color w:val="009900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24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17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14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9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32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9900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all_max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color w:val="FF1493"/>
              </w:rPr>
              <w:t xml:space="preserve">reduce</w:t>
            </w:r>
            <w:r>
              <w:rPr>
                <w:rFonts w:ascii="Consolas" w:hAnsi="Consolas" w:cs="Consolas" w:eastAsia="Consolas"/>
                <w:color w:val="000000"/>
              </w:rPr>
              <w:t xml:space="preserve">(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lambda</w:t>
            </w:r>
            <w:r>
              <w:rPr>
                <w:rFonts w:ascii="Consolas" w:hAnsi="Consolas" w:cs="Consolas" w:eastAsia="Consolas"/>
                <w:color w:val="000000"/>
              </w:rPr>
              <w:t xml:space="preserve"> a,b: a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if</w:t>
            </w:r>
            <w:r>
              <w:rPr>
                <w:rFonts w:ascii="Consolas" w:hAnsi="Consolas" w:cs="Consolas" w:eastAsia="Consolas"/>
                <w:color w:val="000000"/>
              </w:rPr>
              <w:t xml:space="preserve"> (a &gt; b)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else</w:t>
            </w:r>
            <w:r>
              <w:rPr>
                <w:rFonts w:ascii="Consolas" w:hAnsi="Consolas" w:cs="Consolas" w:eastAsia="Consolas"/>
                <w:color w:val="000000"/>
              </w:rPr>
              <w:t xml:space="preserve"> b, items)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FF1493"/>
              </w:rPr>
              <w:t xml:space="preserve">print</w:t>
            </w:r>
            <w:r>
              <w:rPr>
                <w:rFonts w:ascii="Consolas" w:hAnsi="Consolas" w:cs="Consolas" w:eastAsia="Consolas"/>
                <w:color w:val="000000"/>
              </w:rPr>
              <w:t xml:space="preserve"> (all_max)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9900"/>
              </w:rPr>
              <w:t xml:space="preserve">32</w:t>
            </w:r>
            <w:r/>
          </w:p>
        </w:tc>
      </w:tr>
    </w:tbl>
    <w:p>
      <w:pPr>
        <w:ind w:left="0" w:right="0" w:firstLine="0"/>
        <w:jc w:val="both"/>
        <w:spacing w:after="150" w:before="15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single" w:color="EEEEEE" w:sz="6" w:space="0"/>
        </w:pBdr>
        <w:outlineLvl w:val="1"/>
      </w:pPr>
      <w:r>
        <w:rPr>
          <w:rFonts w:ascii="Arial" w:hAnsi="Arial" w:cs="Arial" w:eastAsia="Arial"/>
          <w:color w:val="2B5B84"/>
          <w:sz w:val="45"/>
        </w:rPr>
        <w:t xml:space="preserve">Функция zip() в Python:</w:t>
      </w:r>
      <w:r/>
    </w:p>
    <w:p>
      <w:pPr>
        <w:ind w:left="0" w:right="0" w:firstLine="0"/>
        <w:jc w:val="both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b/>
          <w:color w:val="000000"/>
          <w:sz w:val="21"/>
        </w:rPr>
        <w:t xml:space="preserve">Функция zip</w:t>
      </w:r>
      <w:r>
        <w:rPr>
          <w:rFonts w:ascii="Arial" w:hAnsi="Arial" w:cs="Arial" w:eastAsia="Arial"/>
          <w:color w:val="000000"/>
          <w:sz w:val="21"/>
        </w:rPr>
        <w:t xml:space="preserve"> объединяет в кортежи элементы из последовательностей переданных в качестве аргументов.</w:t>
      </w:r>
      <w:r/>
    </w:p>
    <w:p>
      <w:pPr>
        <w:ind w:left="0" w:right="0" w:firstLine="0"/>
        <w:spacing w:after="0" w:before="0"/>
        <w:shd w:val="clear" w:color="auto" w:fill="6CE26C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/>
      <w:hyperlink r:id="rId22" w:tooltip="http://pythonicway.com/python-functinal-programming#" w:history="1">
        <w:r>
          <w:rPr>
            <w:rStyle w:val="172"/>
            <w:rFonts w:ascii="Consolas" w:hAnsi="Consolas" w:cs="Consolas" w:eastAsia="Consolas"/>
            <w:color w:val="FFFFFF"/>
          </w:rPr>
          <w:t xml:space="preserve">?</w:t>
        </w:r>
      </w:hyperlink>
      <w:r/>
      <w:r/>
    </w:p>
    <w:tbl>
      <w:tblPr>
        <w:tblStyle w:val="46"/>
        <w:tblW w:w="0" w:type="auto"/>
        <w:tblInd w:w="0" w:type="dxa"/>
        <w:tbl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insideV w:val="none" w:color="000000" w:sz="4" w:space="0"/>
          <w:insideH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403"/>
        <w:gridCol w:w="8951"/>
      </w:tblGrid>
      <w:tr>
        <w:trPr/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03" w:type="dxa"/>
            <w:textDirection w:val="lrTb"/>
            <w:noWrap w:val="false"/>
          </w:tcPr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1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2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3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4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5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6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7</w:t>
            </w:r>
            <w:r/>
          </w:p>
          <w:p>
            <w:pPr>
              <w:ind w:left="0" w:right="0" w:firstLine="0"/>
              <w:jc w:val="right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AFAFAF"/>
              </w:rPr>
              <w:t xml:space="preserve">8</w:t>
            </w:r>
            <w:r/>
          </w:p>
        </w:tc>
        <w:tc>
          <w:tcPr>
            <w:tcBorders>
              <w:left w:val="none" w:color="000000" w:sz="4" w:space="0"/>
              <w:top w:val="none" w:color="000000" w:sz="4" w:space="0"/>
              <w:right w:val="none" w:color="000000" w:sz="4" w:space="0"/>
              <w:bottom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8951" w:type="dxa"/>
            <w:textDirection w:val="lrTb"/>
            <w:noWrap w:val="false"/>
          </w:tcPr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a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[</w:t>
            </w:r>
            <w:r>
              <w:rPr>
                <w:rFonts w:ascii="Consolas" w:hAnsi="Consolas" w:cs="Consolas" w:eastAsia="Consolas"/>
                <w:color w:val="009900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</w:rPr>
              <w:t xml:space="preserve">,</w:t>
            </w:r>
            <w:r>
              <w:rPr>
                <w:rFonts w:ascii="Consolas" w:hAnsi="Consolas" w:cs="Consolas" w:eastAsia="Consolas"/>
                <w:color w:val="009900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</w:rPr>
              <w:t xml:space="preserve">,</w:t>
            </w:r>
            <w:r>
              <w:rPr>
                <w:rFonts w:ascii="Consolas" w:hAnsi="Consolas" w:cs="Consolas" w:eastAsia="Consolas"/>
                <w:color w:val="009900"/>
              </w:rPr>
              <w:t xml:space="preserve">3</w:t>
            </w:r>
            <w:r>
              <w:rPr>
                <w:rFonts w:ascii="Consolas" w:hAnsi="Consolas" w:cs="Consolas" w:eastAsia="Consolas"/>
                <w:color w:val="000000"/>
              </w:rPr>
              <w:t xml:space="preserve">]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b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color w:val="0000FF"/>
              </w:rPr>
              <w:t xml:space="preserve">"xyz"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c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(</w:t>
            </w:r>
            <w:r>
              <w:rPr>
                <w:rFonts w:ascii="Consolas" w:hAnsi="Consolas" w:cs="Consolas" w:eastAsia="Consolas"/>
                <w:color w:val="808080"/>
              </w:rPr>
              <w:t xml:space="preserve">None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</w:rPr>
              <w:t xml:space="preserve">True</w:t>
            </w:r>
            <w:r>
              <w:rPr>
                <w:rFonts w:ascii="Consolas" w:hAnsi="Consolas" w:cs="Consolas" w:eastAsia="Consolas"/>
                <w:color w:val="000000"/>
              </w:rPr>
              <w:t xml:space="preserve">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res </w:t>
            </w:r>
            <w:r>
              <w:rPr>
                <w:rFonts w:ascii="Consolas" w:hAnsi="Consolas" w:cs="Consolas" w:eastAsia="Consolas"/>
                <w:b/>
                <w:color w:val="006699"/>
              </w:rPr>
              <w:t xml:space="preserve">=</w:t>
            </w:r>
            <w:r>
              <w:rPr>
                <w:rFonts w:ascii="Consolas" w:hAnsi="Consolas" w:cs="Consolas" w:eastAsia="Consolas"/>
                <w:color w:val="000000"/>
              </w:rPr>
              <w:t xml:space="preserve"> </w:t>
            </w:r>
            <w:r>
              <w:rPr>
                <w:rFonts w:ascii="Consolas" w:hAnsi="Consolas" w:cs="Consolas" w:eastAsia="Consolas"/>
                <w:color w:val="FF1493"/>
              </w:rPr>
              <w:t xml:space="preserve">list</w:t>
            </w:r>
            <w:r>
              <w:rPr>
                <w:rFonts w:ascii="Consolas" w:hAnsi="Consolas" w:cs="Consolas" w:eastAsia="Consolas"/>
                <w:color w:val="000000"/>
              </w:rPr>
              <w:t xml:space="preserve">(</w:t>
            </w:r>
            <w:r>
              <w:rPr>
                <w:rFonts w:ascii="Consolas" w:hAnsi="Consolas" w:cs="Consolas" w:eastAsia="Consolas"/>
                <w:color w:val="FF1493"/>
              </w:rPr>
              <w:t xml:space="preserve">zip</w:t>
            </w:r>
            <w:r>
              <w:rPr>
                <w:rFonts w:ascii="Consolas" w:hAnsi="Consolas" w:cs="Consolas" w:eastAsia="Consolas"/>
                <w:color w:val="000000"/>
              </w:rPr>
              <w:t xml:space="preserve">(a, b, c))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FF1493"/>
              </w:rPr>
              <w:t xml:space="preserve">print</w:t>
            </w:r>
            <w:r>
              <w:rPr>
                <w:rFonts w:ascii="Consolas" w:hAnsi="Consolas" w:cs="Consolas" w:eastAsia="Consolas"/>
                <w:color w:val="000000"/>
              </w:rPr>
              <w:t xml:space="preserve"> (res)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 </w:t>
            </w:r>
            <w:r/>
          </w:p>
          <w:p>
            <w:pPr>
              <w:ind w:left="0" w:right="0" w:firstLine="0"/>
              <w:spacing w:after="0" w:before="0"/>
              <w:shd w:val="clear" w:color="auto" w:fill="FFFFFF"/>
              <w:pBdr>
                <w:left w:val="none" w:color="000000" w:sz="4" w:space="0"/>
                <w:top w:val="none" w:color="000000" w:sz="4" w:space="0"/>
                <w:right w:val="none" w:color="000000" w:sz="4" w:space="0"/>
                <w:bottom w:val="none" w:color="000000" w:sz="4" w:space="0"/>
              </w:pBdr>
            </w:pPr>
            <w:r>
              <w:rPr>
                <w:rFonts w:ascii="Consolas" w:hAnsi="Consolas" w:cs="Consolas" w:eastAsia="Consolas"/>
                <w:color w:val="000000"/>
              </w:rPr>
              <w:t xml:space="preserve">[(</w:t>
            </w:r>
            <w:r>
              <w:rPr>
                <w:rFonts w:ascii="Consolas" w:hAnsi="Consolas" w:cs="Consolas" w:eastAsia="Consolas"/>
                <w:color w:val="009900"/>
              </w:rPr>
              <w:t xml:space="preserve">1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'x'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</w:rPr>
              <w:t xml:space="preserve">None</w:t>
            </w:r>
            <w:r>
              <w:rPr>
                <w:rFonts w:ascii="Consolas" w:hAnsi="Consolas" w:cs="Consolas" w:eastAsia="Consolas"/>
                <w:color w:val="000000"/>
              </w:rPr>
              <w:t xml:space="preserve">), (</w:t>
            </w:r>
            <w:r>
              <w:rPr>
                <w:rFonts w:ascii="Consolas" w:hAnsi="Consolas" w:cs="Consolas" w:eastAsia="Consolas"/>
                <w:color w:val="009900"/>
              </w:rPr>
              <w:t xml:space="preserve">2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0000FF"/>
              </w:rPr>
              <w:t xml:space="preserve">'y'</w:t>
            </w:r>
            <w:r>
              <w:rPr>
                <w:rFonts w:ascii="Consolas" w:hAnsi="Consolas" w:cs="Consolas" w:eastAsia="Consolas"/>
                <w:color w:val="000000"/>
              </w:rPr>
              <w:t xml:space="preserve">, </w:t>
            </w:r>
            <w:r>
              <w:rPr>
                <w:rFonts w:ascii="Consolas" w:hAnsi="Consolas" w:cs="Consolas" w:eastAsia="Consolas"/>
                <w:color w:val="808080"/>
              </w:rPr>
              <w:t xml:space="preserve">True</w:t>
            </w:r>
            <w:r>
              <w:rPr>
                <w:rFonts w:ascii="Consolas" w:hAnsi="Consolas" w:cs="Consolas" w:eastAsia="Consolas"/>
                <w:color w:val="000000"/>
              </w:rPr>
              <w:t xml:space="preserve">)]</w:t>
            </w:r>
            <w:r/>
          </w:p>
        </w:tc>
      </w:tr>
    </w:tbl>
    <w:p>
      <w:pPr>
        <w:ind w:left="0" w:right="0" w:firstLine="0"/>
        <w:spacing w:after="60" w:before="60"/>
        <w:shd w:val="clear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Arial" w:hAnsi="Arial" w:cs="Arial" w:eastAsia="Arial"/>
          <w:color w:val="000000"/>
          <w:sz w:val="21"/>
        </w:rPr>
        <w:t xml:space="preserve">Обратите внимание, что </w:t>
      </w:r>
      <w:r>
        <w:rPr>
          <w:rFonts w:ascii="Arial" w:hAnsi="Arial" w:cs="Arial" w:eastAsia="Arial"/>
          <w:b/>
          <w:color w:val="000000"/>
          <w:sz w:val="21"/>
        </w:rPr>
        <w:t xml:space="preserve">zip</w:t>
      </w:r>
      <w:r>
        <w:rPr>
          <w:rFonts w:ascii="Arial" w:hAnsi="Arial" w:cs="Arial" w:eastAsia="Arial"/>
          <w:color w:val="000000"/>
          <w:sz w:val="21"/>
        </w:rPr>
        <w:t xml:space="preserve"> прекращает выполнение, как только достигнут конец самого короткого </w:t>
      </w:r>
      <w:hyperlink r:id="rId23" w:tooltip="список в Python" w:history="1">
        <w:r>
          <w:rPr>
            <w:rStyle w:val="172"/>
            <w:rFonts w:ascii="Arial" w:hAnsi="Arial" w:cs="Arial" w:eastAsia="Arial"/>
            <w:color w:val="2B5B84"/>
            <w:sz w:val="21"/>
          </w:rPr>
          <w:t xml:space="preserve">списка</w:t>
        </w:r>
      </w:hyperlink>
      <w:r>
        <w:rPr>
          <w:rFonts w:ascii="Arial" w:hAnsi="Arial" w:cs="Arial" w:eastAsia="Arial"/>
          <w:color w:val="000000"/>
          <w:sz w:val="21"/>
        </w:rPr>
        <w:t xml:space="preserve">.</w:t>
      </w:r>
      <w:r/>
    </w:p>
    <w:p>
      <w:pPr>
        <w:rPr>
          <w:sz w:val="24"/>
        </w:rPr>
      </w:pPr>
      <w:r>
        <w:rPr>
          <w:rFonts w:ascii="Arial" w:hAnsi="Arial" w:cs="Arial" w:eastAsia="Arial"/>
          <w:color w:val="986801"/>
          <w:sz w:val="21"/>
        </w:rPr>
      </w:r>
      <w:r>
        <w:rPr>
          <w:rFonts w:ascii="Arial" w:hAnsi="Arial" w:cs="Arial" w:eastAsia="Arial"/>
          <w:color w:val="986801"/>
          <w:sz w:val="21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</w:font>
  <w:font w:name="Ubuntu">
    <w:panose1 w:val="020B06060305040202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249" w:hanging="360"/>
      </w:pPr>
      <w:rPr>
        <w:rFonts w:ascii="Symbol" w:hAnsi="Symbol" w:cs="Symbol" w:eastAsia="Symbol"/>
        <w:color w:val="444444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969" w:hanging="360"/>
      </w:pPr>
      <w:rPr>
        <w:rFonts w:ascii="Symbol" w:hAnsi="Symbol" w:cs="Symbol" w:eastAsia="Symbol"/>
        <w:color w:val="444444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689" w:hanging="360"/>
      </w:pPr>
      <w:rPr>
        <w:rFonts w:ascii="Symbol" w:hAnsi="Symbol" w:cs="Symbol" w:eastAsia="Symbol"/>
        <w:color w:val="444444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3409" w:hanging="360"/>
      </w:pPr>
      <w:rPr>
        <w:rFonts w:ascii="Symbol" w:hAnsi="Symbol" w:cs="Symbol" w:eastAsia="Symbol"/>
        <w:color w:val="444444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4129" w:hanging="360"/>
      </w:pPr>
      <w:rPr>
        <w:rFonts w:ascii="Symbol" w:hAnsi="Symbol" w:cs="Symbol" w:eastAsia="Symbol"/>
        <w:color w:val="444444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849" w:hanging="360"/>
      </w:pPr>
      <w:rPr>
        <w:rFonts w:ascii="Symbol" w:hAnsi="Symbol" w:cs="Symbol" w:eastAsia="Symbol"/>
        <w:color w:val="444444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569" w:hanging="360"/>
      </w:pPr>
      <w:rPr>
        <w:rFonts w:ascii="Symbol" w:hAnsi="Symbol" w:cs="Symbol" w:eastAsia="Symbol"/>
        <w:color w:val="444444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6289" w:hanging="360"/>
      </w:pPr>
      <w:rPr>
        <w:rFonts w:ascii="Symbol" w:hAnsi="Symbol" w:cs="Symbol" w:eastAsia="Symbol"/>
        <w:color w:val="444444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7009" w:hanging="360"/>
      </w:pPr>
      <w:rPr>
        <w:rFonts w:ascii="Symbol" w:hAnsi="Symbol" w:cs="Symbol" w:eastAsia="Symbol"/>
        <w:color w:val="444444"/>
        <w:sz w:val="21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 w:hint="default"/>
        <w:color w:val="auto"/>
        <w:spacing w:val="0"/>
        <w:position w:val="0"/>
        <w:sz w:val="22"/>
        <w:szCs w:val="22"/>
        <w:lang w:val="ru-RU" w:bidi="ar-SA" w:eastAsia="en-US"/>
      </w:rPr>
    </w:rPrDefault>
    <w:pPrDefault>
      <w:pPr>
        <w:ind w:left="0" w:right="0" w:firstLine="0"/>
        <w:jc w:val="left"/>
        <w:spacing w:lineRule="auto" w:line="276" w:after="20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41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413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414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415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416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417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41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419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420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429"/>
    <w:uiPriority w:val="10"/>
    <w:rPr>
      <w:sz w:val="48"/>
      <w:szCs w:val="48"/>
    </w:rPr>
  </w:style>
  <w:style w:type="character" w:styleId="35">
    <w:name w:val="Subtitle Char"/>
    <w:basedOn w:val="9"/>
    <w:link w:val="427"/>
    <w:uiPriority w:val="11"/>
    <w:rPr>
      <w:sz w:val="24"/>
      <w:szCs w:val="24"/>
    </w:rPr>
  </w:style>
  <w:style w:type="character" w:styleId="37">
    <w:name w:val="Quote Char"/>
    <w:link w:val="426"/>
    <w:uiPriority w:val="29"/>
    <w:rPr>
      <w:i/>
    </w:rPr>
  </w:style>
  <w:style w:type="character" w:styleId="39">
    <w:name w:val="Intense Quote Char"/>
    <w:link w:val="428"/>
    <w:uiPriority w:val="30"/>
    <w:rPr>
      <w:i/>
    </w:rPr>
  </w:style>
  <w:style w:type="character" w:styleId="41">
    <w:name w:val="Header Char"/>
    <w:basedOn w:val="9"/>
    <w:link w:val="424"/>
    <w:uiPriority w:val="99"/>
  </w:style>
  <w:style w:type="character" w:styleId="43">
    <w:name w:val="Footer Char"/>
    <w:basedOn w:val="9"/>
    <w:link w:val="423"/>
    <w:uiPriority w:val="99"/>
  </w:style>
  <w:style w:type="paragraph" w:styleId="44">
    <w:name w:val="Caption"/>
    <w:basedOn w:val="411"/>
    <w:next w:val="4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423"/>
    <w:uiPriority w:val="99"/>
  </w:style>
  <w:style w:type="table" w:styleId="46">
    <w:name w:val="Table Grid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42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42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42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auto" w:fill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auto" w:fill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auto" w:fill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auto" w:fill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auto" w:fill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auto" w:fill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auto" w:fill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auto" w:fill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auto" w:fill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auto" w:fill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auto" w:fill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auto" w:fill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auto" w:fill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2">
    <w:name w:val="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53">
    <w:name w:val="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54">
    <w:name w:val="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55">
    <w:name w:val="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56">
    <w:name w:val="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57">
    <w:name w:val="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58">
    <w:name w:val="Bordered &amp; Lined - Accent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159">
    <w:name w:val="Bordered &amp; Lined - Accent 1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160">
    <w:name w:val="Bordered &amp; Lined - Accent 2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161">
    <w:name w:val="Bordered &amp; Lined - Accent 3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162">
    <w:name w:val="Bordered &amp; Lined - Accent 4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163">
    <w:name w:val="Bordered &amp; Lined - Accent 5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164">
    <w:name w:val="Bordered &amp; Lined - Accent 6"/>
    <w:basedOn w:val="42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165">
    <w:name w:val="Bordered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42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411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411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411"/>
    <w:next w:val="41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411"/>
    <w:next w:val="41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411"/>
    <w:next w:val="41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411"/>
    <w:next w:val="41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411"/>
    <w:next w:val="41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411"/>
    <w:next w:val="41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411"/>
    <w:next w:val="41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411"/>
    <w:next w:val="41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411"/>
    <w:next w:val="41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411" w:default="1">
    <w:name w:val="Normal"/>
    <w:qFormat/>
  </w:style>
  <w:style w:type="paragraph" w:styleId="412">
    <w:name w:val="Heading 1"/>
    <w:basedOn w:val="411"/>
    <w:next w:val="411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413">
    <w:name w:val="Heading 2"/>
    <w:basedOn w:val="411"/>
    <w:next w:val="411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414">
    <w:name w:val="Heading 3"/>
    <w:basedOn w:val="411"/>
    <w:next w:val="411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415">
    <w:name w:val="Heading 4"/>
    <w:basedOn w:val="411"/>
    <w:next w:val="411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416">
    <w:name w:val="Heading 5"/>
    <w:basedOn w:val="411"/>
    <w:next w:val="411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417">
    <w:name w:val="Heading 6"/>
    <w:basedOn w:val="411"/>
    <w:next w:val="411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418">
    <w:name w:val="Heading 7"/>
    <w:basedOn w:val="411"/>
    <w:next w:val="411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419">
    <w:name w:val="Heading 8"/>
    <w:basedOn w:val="411"/>
    <w:next w:val="411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420">
    <w:name w:val="Heading 9"/>
    <w:basedOn w:val="411"/>
    <w:next w:val="411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42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422" w:default="1">
    <w:name w:val="No List"/>
    <w:uiPriority w:val="99"/>
    <w:semiHidden/>
    <w:unhideWhenUsed/>
  </w:style>
  <w:style w:type="paragraph" w:styleId="423">
    <w:name w:val="Foot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4">
    <w:name w:val="Header"/>
    <w:basedOn w:val="411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425">
    <w:name w:val="No Spacing"/>
    <w:basedOn w:val="411"/>
    <w:qFormat/>
    <w:uiPriority w:val="1"/>
    <w:pPr>
      <w:spacing w:lineRule="auto" w:line="240" w:after="0"/>
    </w:pPr>
  </w:style>
  <w:style w:type="paragraph" w:styleId="426">
    <w:name w:val="Quote"/>
    <w:basedOn w:val="411"/>
    <w:next w:val="411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427">
    <w:name w:val="Subtitle"/>
    <w:basedOn w:val="411"/>
    <w:next w:val="411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428">
    <w:name w:val="Intense Quote"/>
    <w:basedOn w:val="411"/>
    <w:next w:val="411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429">
    <w:name w:val="Title"/>
    <w:basedOn w:val="411"/>
    <w:next w:val="411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430">
    <w:name w:val="List Paragraph"/>
    <w:basedOn w:val="411"/>
    <w:qFormat/>
    <w:uiPriority w:val="34"/>
    <w:pPr>
      <w:contextualSpacing w:val="true"/>
      <w:ind w:left="720"/>
    </w:pPr>
  </w:style>
  <w:style w:type="character" w:styleId="4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ru.wikipedia.org/wiki/%D0%9F%D0%B0%D1%80%D0%B0%D0%B4%D0%B8%D0%B3%D0%BC%D0%B0_%D0%BF%D1%80%D0%BE%D0%B3%D1%80%D0%B0%D0%BC%D0%BC%D0%B8%D1%80%D0%BE%D0%B2%D0%B0%D0%BD%D0%B8%D1%8F" TargetMode="External"/><Relationship Id="rId10" Type="http://schemas.openxmlformats.org/officeDocument/2006/relationships/hyperlink" Target="http://pythonicway.com/python-functinal-programming#" TargetMode="External"/><Relationship Id="rId11" Type="http://schemas.openxmlformats.org/officeDocument/2006/relationships/hyperlink" Target="http://pythonicway.com/python-functinal-programming#" TargetMode="External"/><Relationship Id="rId12" Type="http://schemas.openxmlformats.org/officeDocument/2006/relationships/hyperlink" Target="http://pythonicway.com/python-functinal-programming#" TargetMode="External"/><Relationship Id="rId13" Type="http://schemas.openxmlformats.org/officeDocument/2006/relationships/hyperlink" Target="http://pythonicway.com/python-functinal-programming#" TargetMode="External"/><Relationship Id="rId14" Type="http://schemas.openxmlformats.org/officeDocument/2006/relationships/hyperlink" Target="http://pythonicway.com/python-functions" TargetMode="External"/><Relationship Id="rId15" Type="http://schemas.openxmlformats.org/officeDocument/2006/relationships/hyperlink" Target="http://pythonicway.com/python-functinal-programming#" TargetMode="External"/><Relationship Id="rId16" Type="http://schemas.openxmlformats.org/officeDocument/2006/relationships/hyperlink" Target="http://pythonicway.com/python-functinal-programming#" TargetMode="External"/><Relationship Id="rId17" Type="http://schemas.openxmlformats.org/officeDocument/2006/relationships/hyperlink" Target="http://pythonicway.com/python-functinal-programming#" TargetMode="External"/><Relationship Id="rId18" Type="http://schemas.openxmlformats.org/officeDocument/2006/relationships/hyperlink" Target="http://pythonicway.com/python-functinal-programming#" TargetMode="External"/><Relationship Id="rId19" Type="http://schemas.openxmlformats.org/officeDocument/2006/relationships/hyperlink" Target="http://pythonicway.com/python-functinal-programming#" TargetMode="External"/><Relationship Id="rId20" Type="http://schemas.openxmlformats.org/officeDocument/2006/relationships/hyperlink" Target="http://pythonicway.com/python-functinal-programming#" TargetMode="External"/><Relationship Id="rId21" Type="http://schemas.openxmlformats.org/officeDocument/2006/relationships/hyperlink" Target="http://pythonicway.com/python-functinal-programming#" TargetMode="External"/><Relationship Id="rId22" Type="http://schemas.openxmlformats.org/officeDocument/2006/relationships/hyperlink" Target="http://pythonicway.com/python-functinal-programming#" TargetMode="External"/><Relationship Id="rId23" Type="http://schemas.openxmlformats.org/officeDocument/2006/relationships/hyperlink" Target="http://pythonicway.com/python-data-types#list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ONLYOFFICE/6.0.0.110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2020-10-22T09:23:22Z</dcterms:modified>
</cp:coreProperties>
</file>