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 mc:Ignorable="w14 wp14">
  <w:body>
    <w:p>
      <w:pPr>
        <w:bidi/>
      </w:pPr>
      <w:r>
        <w:t xml:space="preserve">قبل الجدول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bidi/>
            </w:pPr>
            <w:r>
              <w:t xml:space="preserve">الصف الأول خلية أولى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الصف الأول خلية تانية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الصف الأول خلية تالتة</w:t>
            </w:r>
          </w:p>
        </w:tc>
      </w:tr>
      <w:tr>
        <w:tc>
          <w:tcPr>
            <w:tcW w:w="2400" w:type="dxa"/>
          </w:tcPr>
          <w:p>
            <w:pPr>
              <w:bidi/>
            </w:pPr>
            <w:r>
              <w:t xml:space="preserve">الصف التاني </w:t>
            </w:r>
            <w:r>
              <w:lastRenderedPageBreak/>
              <w:t xml:space="preserve">يكمل هنا</w:t>
            </w:r>
          </w:p>
        </w:tc>
        <w:tc>
          <w:tcPr>
            <w:tcW w:w="2400" w:type="dxa"/>
          </w:tcPr>
          <w:p>
            <w:pPr>
              <w:bidi/>
            </w:pPr>
            <w:r>
              <w:lastRenderedPageBreak/>
              <w:t xml:space="preserve">خلية تانية </w:t>
            </w:r>
            <w:r>
              <w:lastRenderedPageBreak/>
              <w:t xml:space="preserve">تكملتها</w:t>
            </w:r>
          </w:p>
        </w:tc>
        <w:tc>
          <w:tcPr>
            <w:tcW w:w="2400" w:type="dxa"/>
          </w:tcPr>
          <w:p>
            <w:pPr>
              <w:bidi/>
            </w:pPr>
            <w:r>
              <w:lastRenderedPageBreak/>
              <w:t xml:space="preserve">خلية تالتة</w:t>
            </w:r>
          </w:p>
        </w:tc>
      </w:tr>
      <w:tr>
        <w:tc>
          <w:tcPr>
            <w:tcW w:w="2400" w:type="dxa"/>
          </w:tcPr>
          <w:p>
            <w:pPr>
              <w:bidi/>
            </w:pPr>
            <w:r>
              <w:lastRenderedPageBreak/>
              <w:t xml:space="preserve">الصف التالت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خلية ب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خلية ج</w:t>
            </w:r>
          </w:p>
        </w:tc>
      </w:tr>
      <w:tr>
        <w:tc>
          <w:tcPr>
            <w:tcW w:w="2400" w:type="dxa"/>
          </w:tcPr>
          <w:p>
            <w:pPr>
              <w:bidi/>
            </w:pPr>
            <w:r>
              <w:lastRenderedPageBreak/>
              <w:t xml:space="preserve">الصف الرابع في صفحة جديدة</w:t>
            </w:r>
          </w:p>
        </w:tc>
        <w:tc>
          <w:tcPr>
            <w:tcW w:w="2400" w:type="dxa"/>
          </w:tcPr>
          <w:p>
            <w:pPr>
              <w:bidi/>
            </w:pPr>
            <w:r>
              <w:lastRenderedPageBreak/>
              <w:t xml:space="preserve">خلية د</w:t>
            </w:r>
          </w:p>
        </w:tc>
        <w:tc>
          <w:tcPr>
            <w:tcW w:w="2400" w:type="dxa"/>
          </w:tcPr>
          <w:p>
            <w:pPr>
              <w:bidi/>
            </w:pPr>
            <w:r>
              <w:lastRenderedPageBreak/>
              <w:t xml:space="preserve">خلية ه</w:t>
            </w:r>
          </w:p>
        </w:tc>
      </w:tr>
    </w:tbl>
    <w:p>
      <w:pPr>
        <w:bidi/>
      </w:pPr>
      <w:r>
        <w:t xml:space="preserve">جدول مفاتيح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bidi/>
            </w:pPr>
            <w:r>
              <w:t xml:space="preserve">أ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قيمة أولى</w:t>
            </w:r>
          </w:p>
        </w:tc>
      </w:tr>
      <w:tr>
        <w:tc>
          <w:tcPr>
            <w:tcW w:w="2400" w:type="dxa"/>
          </w:tcPr>
          <w:p>
            <w:pPr>
              <w:bidi/>
            </w:pPr>
            <w:r>
              <w:t xml:space="preserve">ب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قيمة تانية </w:t>
            </w:r>
            <w:r>
              <w:lastRenderedPageBreak/>
              <w:t xml:space="preserve">تكملتها</w:t>
            </w:r>
          </w:p>
        </w:tc>
      </w:tr>
      <w:tr>
        <w:tc>
          <w:tcPr>
            <w:tcW w:w="2400" w:type="dxa"/>
          </w:tcPr>
          <w:p>
            <w:pPr>
              <w:bidi/>
            </w:pPr>
            <w:r>
              <w:lastRenderedPageBreak/>
              <w:t xml:space="preserve">ج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قيمة تالتة</w:t>
            </w:r>
          </w:p>
        </w:tc>
      </w:tr>
    </w:tbl>
    <w:p>
      <w:pPr>
        <w:bidi/>
      </w:pPr>
      <w:r>
        <w:t xml:space="preserve">النهاية</w:t>
      </w:r>
    </w:p>
    <w:sectPr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