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D7142" w14:textId="77777777" w:rsidR="003505BA" w:rsidRPr="003505BA" w:rsidRDefault="003505BA" w:rsidP="003505BA">
      <w:pPr>
        <w:rPr>
          <w:b/>
          <w:bCs/>
        </w:rPr>
      </w:pPr>
      <w:r>
        <w:rPr>
          <w:b/>
          <w:bCs/>
        </w:rPr>
        <w:t>Question:</w:t>
      </w:r>
      <w:r>
        <w:rPr>
          <w:b/>
          <w:bCs/>
        </w:rPr>
        <w:br/>
      </w:r>
    </w:p>
    <w:p w14:paraId="3C650B55" w14:textId="2AFE1AFF" w:rsidR="004725DF" w:rsidRPr="004725DF" w:rsidRDefault="00FF24AE" w:rsidP="004725DF">
      <w:pPr>
        <w:rPr>
          <w:b/>
          <w:bCs/>
        </w:rPr>
      </w:pPr>
      <w:r>
        <w:rPr>
          <w:b/>
          <w:bCs/>
        </w:rPr>
        <w:t>w</w:t>
      </w:r>
      <w:r w:rsidR="004725DF" w:rsidRPr="004725DF">
        <w:rPr>
          <w:b/>
          <w:bCs/>
        </w:rPr>
        <w:t>hat are the 25 economic indicators of Pakistan?</w:t>
      </w:r>
    </w:p>
    <w:p w14:paraId="5FA2C9DE" w14:textId="1AC406B1" w:rsidR="003505BA" w:rsidRDefault="004725DF" w:rsidP="004725DF">
      <w:pPr>
        <w:rPr>
          <w:b/>
          <w:bCs/>
        </w:rPr>
      </w:pPr>
      <w:r w:rsidRPr="004725DF">
        <w:rPr>
          <w:b/>
          <w:bCs/>
        </w:rPr>
        <w:t>Also give</w:t>
      </w:r>
      <w:r>
        <w:rPr>
          <w:b/>
          <w:bCs/>
        </w:rPr>
        <w:t xml:space="preserve"> extensive</w:t>
      </w:r>
      <w:r w:rsidRPr="004725DF">
        <w:rPr>
          <w:b/>
          <w:bCs/>
        </w:rPr>
        <w:t> examples</w:t>
      </w:r>
    </w:p>
    <w:p w14:paraId="17A53B9E" w14:textId="77777777" w:rsidR="00A5216A" w:rsidRDefault="003505BA" w:rsidP="003505BA">
      <w:pPr>
        <w:rPr>
          <w:b/>
          <w:bCs/>
        </w:rPr>
      </w:pPr>
      <w:r>
        <w:rPr>
          <w:b/>
          <w:bCs/>
        </w:rPr>
        <w:t>Answer:</w:t>
      </w:r>
    </w:p>
    <w:p w14:paraId="6E88BC0F" w14:textId="007E7BF4" w:rsidR="003505BA" w:rsidRPr="00B54C8F" w:rsidRDefault="00A5216A" w:rsidP="003505BA">
      <w:r w:rsidRPr="00A5216A">
        <w:rPr>
          <w:b/>
          <w:bCs/>
        </w:rPr>
        <w:t>An economic indicator is a statistic about an economic activity. Economic indicators allow analysis of economic performance and predictions of future performance. One application of economic indicators is the study of business cycles</w:t>
      </w:r>
      <w:r>
        <w:rPr>
          <w:b/>
          <w:bCs/>
        </w:rPr>
        <w:t>. (Wiki)</w:t>
      </w:r>
    </w:p>
    <w:p w14:paraId="0EA374F4" w14:textId="77777777" w:rsidR="003505BA" w:rsidRPr="00B54C8F" w:rsidRDefault="003505BA" w:rsidP="003505BA">
      <w:r w:rsidRPr="00B54C8F">
        <w:t xml:space="preserve">Economic indicators are vital statistical metrics that reflect the health, direction, and dynamics of an economy. They provide essential insights for policymakers, investors, businesses, and analysts to make informed decisions. By </w:t>
      </w:r>
      <w:proofErr w:type="spellStart"/>
      <w:r w:rsidRPr="00B54C8F">
        <w:t>analyzing</w:t>
      </w:r>
      <w:proofErr w:type="spellEnd"/>
      <w:r w:rsidRPr="00B54C8F">
        <w:t xml:space="preserve"> these indicators, stakeholders can assess current economic conditions, predict future trends, and formulate strategies accordingly.</w:t>
      </w:r>
    </w:p>
    <w:p w14:paraId="2FCA6A11" w14:textId="77777777" w:rsidR="003505BA" w:rsidRPr="00B54C8F" w:rsidRDefault="003505BA" w:rsidP="003505BA">
      <w:r w:rsidRPr="00B54C8F">
        <w:t>Economic indicators are typically categorized into three main types:</w:t>
      </w:r>
    </w:p>
    <w:p w14:paraId="0353D536" w14:textId="77777777" w:rsidR="003505BA" w:rsidRPr="00B54C8F" w:rsidRDefault="003505BA" w:rsidP="003505BA">
      <w:pPr>
        <w:numPr>
          <w:ilvl w:val="0"/>
          <w:numId w:val="1"/>
        </w:numPr>
      </w:pPr>
      <w:r w:rsidRPr="00B54C8F">
        <w:rPr>
          <w:b/>
          <w:bCs/>
        </w:rPr>
        <w:t>Leading Indicators</w:t>
      </w:r>
      <w:r w:rsidRPr="00B54C8F">
        <w:t>: Predict future economic activity.</w:t>
      </w:r>
    </w:p>
    <w:p w14:paraId="42273396" w14:textId="77777777" w:rsidR="003505BA" w:rsidRPr="00B54C8F" w:rsidRDefault="003505BA" w:rsidP="003505BA">
      <w:pPr>
        <w:numPr>
          <w:ilvl w:val="0"/>
          <w:numId w:val="1"/>
        </w:numPr>
      </w:pPr>
      <w:r w:rsidRPr="00B54C8F">
        <w:rPr>
          <w:b/>
          <w:bCs/>
        </w:rPr>
        <w:t>Coincident Indicators</w:t>
      </w:r>
      <w:r w:rsidRPr="00B54C8F">
        <w:t>: Reflect the current state of the economy.</w:t>
      </w:r>
    </w:p>
    <w:p w14:paraId="74F2D975" w14:textId="77777777" w:rsidR="003505BA" w:rsidRPr="00B54C8F" w:rsidRDefault="003505BA" w:rsidP="003505BA">
      <w:pPr>
        <w:numPr>
          <w:ilvl w:val="0"/>
          <w:numId w:val="1"/>
        </w:numPr>
      </w:pPr>
      <w:r w:rsidRPr="00B54C8F">
        <w:rPr>
          <w:b/>
          <w:bCs/>
        </w:rPr>
        <w:t>Lagging Indicators</w:t>
      </w:r>
      <w:r w:rsidRPr="00B54C8F">
        <w:t>: Confirm trends after they have occurred.</w:t>
      </w:r>
    </w:p>
    <w:p w14:paraId="238D57CA" w14:textId="77777777" w:rsidR="003505BA" w:rsidRPr="00B54C8F" w:rsidRDefault="003505BA" w:rsidP="003505BA">
      <w:r w:rsidRPr="00B54C8F">
        <w:t xml:space="preserve">Below is an in-depth exploration of </w:t>
      </w:r>
      <w:r w:rsidRPr="00B54C8F">
        <w:rPr>
          <w:b/>
          <w:bCs/>
        </w:rPr>
        <w:t>25 key economic indicators</w:t>
      </w:r>
      <w:r w:rsidRPr="00B54C8F">
        <w:t>, categorized for clarity, along with detailed explanations, real-world examples, measurement methods, and their significance in economic analysis.</w:t>
      </w:r>
    </w:p>
    <w:p w14:paraId="1903AE27" w14:textId="77777777" w:rsidR="00B3258E" w:rsidRDefault="00B3258E" w:rsidP="00B3258E"/>
    <w:p w14:paraId="71BCBBD1" w14:textId="77777777" w:rsidR="00B3258E" w:rsidRDefault="00B3258E" w:rsidP="00B3258E"/>
    <w:p w14:paraId="34DAB4A7" w14:textId="77777777" w:rsidR="00B3258E" w:rsidRDefault="00B3258E" w:rsidP="00B3258E"/>
    <w:p w14:paraId="581A53C7" w14:textId="77777777" w:rsidR="00B3258E" w:rsidRDefault="00B3258E" w:rsidP="00B3258E"/>
    <w:p w14:paraId="5044A519" w14:textId="77777777" w:rsidR="00B3258E" w:rsidRPr="00B3258E" w:rsidRDefault="00B3258E" w:rsidP="00B3258E">
      <w:pPr>
        <w:rPr>
          <w:b/>
          <w:bCs/>
        </w:rPr>
      </w:pPr>
      <w:r w:rsidRPr="00B3258E">
        <w:rPr>
          <w:b/>
          <w:bCs/>
        </w:rPr>
        <w:t>Leading Indicators</w:t>
      </w:r>
    </w:p>
    <w:p w14:paraId="747E9F6C" w14:textId="77777777" w:rsidR="00B3258E" w:rsidRPr="00B3258E" w:rsidRDefault="00B3258E" w:rsidP="00B3258E">
      <w:r w:rsidRPr="00B3258E">
        <w:t>These indicators predict future economic activity:</w:t>
      </w:r>
    </w:p>
    <w:p w14:paraId="38B6EF4A" w14:textId="77777777" w:rsidR="00B3258E" w:rsidRPr="00B3258E" w:rsidRDefault="00B3258E" w:rsidP="00B3258E">
      <w:pPr>
        <w:numPr>
          <w:ilvl w:val="0"/>
          <w:numId w:val="82"/>
        </w:numPr>
      </w:pPr>
      <w:r w:rsidRPr="00B3258E">
        <w:rPr>
          <w:b/>
          <w:bCs/>
        </w:rPr>
        <w:t>Karachi Stock Exchange (KSE) Index</w:t>
      </w:r>
    </w:p>
    <w:p w14:paraId="5D06C9DD" w14:textId="77777777" w:rsidR="00B3258E" w:rsidRPr="00B3258E" w:rsidRDefault="00B3258E" w:rsidP="00B3258E">
      <w:pPr>
        <w:numPr>
          <w:ilvl w:val="0"/>
          <w:numId w:val="82"/>
        </w:numPr>
      </w:pPr>
      <w:r w:rsidRPr="00B3258E">
        <w:rPr>
          <w:b/>
          <w:bCs/>
        </w:rPr>
        <w:t>Purchasing Managers' Index (PMI)</w:t>
      </w:r>
    </w:p>
    <w:p w14:paraId="687B1746" w14:textId="77777777" w:rsidR="00B3258E" w:rsidRPr="00B3258E" w:rsidRDefault="00B3258E" w:rsidP="00B3258E">
      <w:pPr>
        <w:numPr>
          <w:ilvl w:val="0"/>
          <w:numId w:val="82"/>
        </w:numPr>
      </w:pPr>
      <w:r w:rsidRPr="00B3258E">
        <w:rPr>
          <w:b/>
          <w:bCs/>
        </w:rPr>
        <w:t>Consumer Sentiment Index</w:t>
      </w:r>
    </w:p>
    <w:p w14:paraId="5538B929" w14:textId="77777777" w:rsidR="00B3258E" w:rsidRPr="00B3258E" w:rsidRDefault="00B3258E" w:rsidP="00B3258E">
      <w:pPr>
        <w:numPr>
          <w:ilvl w:val="0"/>
          <w:numId w:val="82"/>
        </w:numPr>
      </w:pPr>
      <w:r w:rsidRPr="00B3258E">
        <w:rPr>
          <w:b/>
          <w:bCs/>
        </w:rPr>
        <w:t>Building Permits</w:t>
      </w:r>
    </w:p>
    <w:p w14:paraId="7C2446D6" w14:textId="77777777" w:rsidR="00B3258E" w:rsidRPr="00B3258E" w:rsidRDefault="00B3258E" w:rsidP="00B3258E">
      <w:pPr>
        <w:numPr>
          <w:ilvl w:val="0"/>
          <w:numId w:val="82"/>
        </w:numPr>
      </w:pPr>
      <w:r w:rsidRPr="00B3258E">
        <w:rPr>
          <w:b/>
          <w:bCs/>
        </w:rPr>
        <w:t>New Business Startups</w:t>
      </w:r>
    </w:p>
    <w:p w14:paraId="16BE83FE" w14:textId="77777777" w:rsidR="00B3258E" w:rsidRPr="00B3258E" w:rsidRDefault="00B3258E" w:rsidP="00B3258E">
      <w:pPr>
        <w:numPr>
          <w:ilvl w:val="0"/>
          <w:numId w:val="82"/>
        </w:numPr>
      </w:pPr>
      <w:r w:rsidRPr="00B3258E">
        <w:rPr>
          <w:b/>
          <w:bCs/>
        </w:rPr>
        <w:t>Interest Rate Spread (Yield Curve)</w:t>
      </w:r>
    </w:p>
    <w:p w14:paraId="25DA71AE" w14:textId="77777777" w:rsidR="00B3258E" w:rsidRPr="00B3258E" w:rsidRDefault="00B3258E" w:rsidP="00B3258E">
      <w:pPr>
        <w:numPr>
          <w:ilvl w:val="0"/>
          <w:numId w:val="82"/>
        </w:numPr>
      </w:pPr>
      <w:r w:rsidRPr="00B3258E">
        <w:rPr>
          <w:b/>
          <w:bCs/>
        </w:rPr>
        <w:t>Inventory Levels</w:t>
      </w:r>
    </w:p>
    <w:p w14:paraId="4847E1D9" w14:textId="77777777" w:rsidR="00B3258E" w:rsidRPr="00B3258E" w:rsidRDefault="00B3258E" w:rsidP="00B3258E">
      <w:pPr>
        <w:numPr>
          <w:ilvl w:val="0"/>
          <w:numId w:val="82"/>
        </w:numPr>
      </w:pPr>
      <w:r w:rsidRPr="00B3258E">
        <w:rPr>
          <w:b/>
          <w:bCs/>
        </w:rPr>
        <w:t>Average Weekly Hours Worked (Manufacturing)</w:t>
      </w:r>
    </w:p>
    <w:p w14:paraId="08B0202C" w14:textId="77777777" w:rsidR="00B3258E" w:rsidRPr="00B3258E" w:rsidRDefault="00B3258E" w:rsidP="00B3258E">
      <w:pPr>
        <w:numPr>
          <w:ilvl w:val="0"/>
          <w:numId w:val="82"/>
        </w:numPr>
      </w:pPr>
      <w:r w:rsidRPr="00B3258E">
        <w:rPr>
          <w:b/>
          <w:bCs/>
        </w:rPr>
        <w:t>Foreign Direct Investment (FDI)</w:t>
      </w:r>
    </w:p>
    <w:p w14:paraId="67CEDF65" w14:textId="77777777" w:rsidR="00B3258E" w:rsidRPr="00B3258E" w:rsidRDefault="00B3258E" w:rsidP="00B3258E">
      <w:pPr>
        <w:numPr>
          <w:ilvl w:val="0"/>
          <w:numId w:val="82"/>
        </w:numPr>
      </w:pPr>
      <w:r w:rsidRPr="00B3258E">
        <w:rPr>
          <w:b/>
          <w:bCs/>
        </w:rPr>
        <w:lastRenderedPageBreak/>
        <w:t>Exchange Rate Stability</w:t>
      </w:r>
    </w:p>
    <w:p w14:paraId="065D145D" w14:textId="77777777" w:rsidR="00B3258E" w:rsidRPr="00B3258E" w:rsidRDefault="00B3258E" w:rsidP="00B3258E">
      <w:pPr>
        <w:rPr>
          <w:b/>
          <w:bCs/>
        </w:rPr>
      </w:pPr>
      <w:r w:rsidRPr="00B3258E">
        <w:rPr>
          <w:b/>
          <w:bCs/>
        </w:rPr>
        <w:t>Coincident Indicators</w:t>
      </w:r>
    </w:p>
    <w:p w14:paraId="3BE2F220" w14:textId="77777777" w:rsidR="00B3258E" w:rsidRPr="00B3258E" w:rsidRDefault="00B3258E" w:rsidP="00B3258E">
      <w:r w:rsidRPr="00B3258E">
        <w:t>These indicators reflect the current state of the economy:</w:t>
      </w:r>
    </w:p>
    <w:p w14:paraId="0C6F9443" w14:textId="77777777" w:rsidR="00B3258E" w:rsidRPr="00B3258E" w:rsidRDefault="00B3258E" w:rsidP="00B3258E">
      <w:pPr>
        <w:numPr>
          <w:ilvl w:val="0"/>
          <w:numId w:val="83"/>
        </w:numPr>
      </w:pPr>
      <w:r w:rsidRPr="00B3258E">
        <w:rPr>
          <w:b/>
          <w:bCs/>
        </w:rPr>
        <w:t>Gross Domestic Product (GDP)</w:t>
      </w:r>
    </w:p>
    <w:p w14:paraId="2F9791A0" w14:textId="77777777" w:rsidR="00B3258E" w:rsidRPr="00B3258E" w:rsidRDefault="00B3258E" w:rsidP="00B3258E">
      <w:pPr>
        <w:numPr>
          <w:ilvl w:val="0"/>
          <w:numId w:val="83"/>
        </w:numPr>
      </w:pPr>
      <w:r w:rsidRPr="00B3258E">
        <w:rPr>
          <w:b/>
          <w:bCs/>
        </w:rPr>
        <w:t>Employment Levels</w:t>
      </w:r>
    </w:p>
    <w:p w14:paraId="64BA854F" w14:textId="77777777" w:rsidR="00B3258E" w:rsidRPr="00B3258E" w:rsidRDefault="00B3258E" w:rsidP="00B3258E">
      <w:pPr>
        <w:numPr>
          <w:ilvl w:val="0"/>
          <w:numId w:val="83"/>
        </w:numPr>
      </w:pPr>
      <w:r w:rsidRPr="00B3258E">
        <w:rPr>
          <w:b/>
          <w:bCs/>
        </w:rPr>
        <w:t>Personal Income</w:t>
      </w:r>
    </w:p>
    <w:p w14:paraId="62990DE6" w14:textId="77777777" w:rsidR="00B3258E" w:rsidRPr="00B3258E" w:rsidRDefault="00B3258E" w:rsidP="00B3258E">
      <w:pPr>
        <w:numPr>
          <w:ilvl w:val="0"/>
          <w:numId w:val="83"/>
        </w:numPr>
      </w:pPr>
      <w:r w:rsidRPr="00B3258E">
        <w:rPr>
          <w:b/>
          <w:bCs/>
        </w:rPr>
        <w:t>Industrial Production Index</w:t>
      </w:r>
    </w:p>
    <w:p w14:paraId="24B72778" w14:textId="77777777" w:rsidR="00B3258E" w:rsidRPr="00B3258E" w:rsidRDefault="00B3258E" w:rsidP="00B3258E">
      <w:pPr>
        <w:numPr>
          <w:ilvl w:val="0"/>
          <w:numId w:val="83"/>
        </w:numPr>
      </w:pPr>
      <w:r w:rsidRPr="00B3258E">
        <w:rPr>
          <w:b/>
          <w:bCs/>
        </w:rPr>
        <w:t>Retail Sales (Consumer Spending)</w:t>
      </w:r>
    </w:p>
    <w:p w14:paraId="2171E430" w14:textId="77777777" w:rsidR="00B3258E" w:rsidRPr="00B3258E" w:rsidRDefault="00B3258E" w:rsidP="00B3258E">
      <w:pPr>
        <w:numPr>
          <w:ilvl w:val="0"/>
          <w:numId w:val="83"/>
        </w:numPr>
      </w:pPr>
      <w:r w:rsidRPr="00B3258E">
        <w:rPr>
          <w:b/>
          <w:bCs/>
        </w:rPr>
        <w:t>Current Account Balance</w:t>
      </w:r>
    </w:p>
    <w:p w14:paraId="294BC4C1" w14:textId="77777777" w:rsidR="00B3258E" w:rsidRPr="00B3258E" w:rsidRDefault="00B3258E" w:rsidP="00B3258E">
      <w:pPr>
        <w:numPr>
          <w:ilvl w:val="0"/>
          <w:numId w:val="83"/>
        </w:numPr>
      </w:pPr>
      <w:r w:rsidRPr="00B3258E">
        <w:rPr>
          <w:b/>
          <w:bCs/>
        </w:rPr>
        <w:t>Trade Balance (Exports vs. Imports)</w:t>
      </w:r>
    </w:p>
    <w:p w14:paraId="5AC7E63F" w14:textId="77777777" w:rsidR="00B3258E" w:rsidRPr="00B3258E" w:rsidRDefault="00B3258E" w:rsidP="00B3258E">
      <w:pPr>
        <w:numPr>
          <w:ilvl w:val="0"/>
          <w:numId w:val="83"/>
        </w:numPr>
      </w:pPr>
      <w:r w:rsidRPr="00B3258E">
        <w:rPr>
          <w:b/>
          <w:bCs/>
        </w:rPr>
        <w:t>Credit to the Private Sector</w:t>
      </w:r>
    </w:p>
    <w:p w14:paraId="41D8D953" w14:textId="77777777" w:rsidR="00B3258E" w:rsidRPr="00B3258E" w:rsidRDefault="00B3258E" w:rsidP="00B3258E">
      <w:pPr>
        <w:numPr>
          <w:ilvl w:val="0"/>
          <w:numId w:val="83"/>
        </w:numPr>
      </w:pPr>
      <w:r w:rsidRPr="00B3258E">
        <w:rPr>
          <w:b/>
          <w:bCs/>
        </w:rPr>
        <w:t>Agricultural Output</w:t>
      </w:r>
    </w:p>
    <w:p w14:paraId="37162835" w14:textId="77777777" w:rsidR="00B3258E" w:rsidRPr="00B3258E" w:rsidRDefault="00B3258E" w:rsidP="00B3258E">
      <w:pPr>
        <w:numPr>
          <w:ilvl w:val="0"/>
          <w:numId w:val="83"/>
        </w:numPr>
      </w:pPr>
      <w:r w:rsidRPr="00B3258E">
        <w:rPr>
          <w:b/>
          <w:bCs/>
        </w:rPr>
        <w:t>Corporate Profits</w:t>
      </w:r>
    </w:p>
    <w:p w14:paraId="68115809" w14:textId="77777777" w:rsidR="00B3258E" w:rsidRPr="00B3258E" w:rsidRDefault="00B3258E" w:rsidP="00B3258E">
      <w:pPr>
        <w:rPr>
          <w:b/>
          <w:bCs/>
        </w:rPr>
      </w:pPr>
      <w:r w:rsidRPr="00B3258E">
        <w:rPr>
          <w:b/>
          <w:bCs/>
        </w:rPr>
        <w:t>Lagging Indicators</w:t>
      </w:r>
    </w:p>
    <w:p w14:paraId="7C6B48DA" w14:textId="77777777" w:rsidR="00B3258E" w:rsidRPr="00B3258E" w:rsidRDefault="00B3258E" w:rsidP="00B3258E">
      <w:r w:rsidRPr="00B3258E">
        <w:t>These indicators confirm trends after they have occurred:</w:t>
      </w:r>
    </w:p>
    <w:p w14:paraId="3AD6CF81" w14:textId="77777777" w:rsidR="00B3258E" w:rsidRPr="00B3258E" w:rsidRDefault="00B3258E" w:rsidP="00B3258E">
      <w:pPr>
        <w:numPr>
          <w:ilvl w:val="0"/>
          <w:numId w:val="84"/>
        </w:numPr>
      </w:pPr>
      <w:r w:rsidRPr="00B3258E">
        <w:rPr>
          <w:b/>
          <w:bCs/>
        </w:rPr>
        <w:t>Unemployment Rate</w:t>
      </w:r>
    </w:p>
    <w:p w14:paraId="5DE34886" w14:textId="77777777" w:rsidR="00B3258E" w:rsidRPr="00B3258E" w:rsidRDefault="00B3258E" w:rsidP="00B3258E">
      <w:pPr>
        <w:numPr>
          <w:ilvl w:val="0"/>
          <w:numId w:val="84"/>
        </w:numPr>
      </w:pPr>
      <w:r w:rsidRPr="00B3258E">
        <w:rPr>
          <w:b/>
          <w:bCs/>
        </w:rPr>
        <w:t>Consumer Price Index (CPI)</w:t>
      </w:r>
    </w:p>
    <w:p w14:paraId="73623383" w14:textId="77777777" w:rsidR="00B3258E" w:rsidRPr="00B3258E" w:rsidRDefault="00B3258E" w:rsidP="00B3258E">
      <w:pPr>
        <w:numPr>
          <w:ilvl w:val="0"/>
          <w:numId w:val="84"/>
        </w:numPr>
      </w:pPr>
      <w:r w:rsidRPr="00B3258E">
        <w:rPr>
          <w:b/>
          <w:bCs/>
        </w:rPr>
        <w:t>Government Debt</w:t>
      </w:r>
    </w:p>
    <w:p w14:paraId="195F2BF1" w14:textId="77777777" w:rsidR="00B3258E" w:rsidRPr="00B3258E" w:rsidRDefault="00B3258E" w:rsidP="00B3258E">
      <w:pPr>
        <w:numPr>
          <w:ilvl w:val="0"/>
          <w:numId w:val="84"/>
        </w:numPr>
      </w:pPr>
      <w:r w:rsidRPr="00B3258E">
        <w:rPr>
          <w:b/>
          <w:bCs/>
        </w:rPr>
        <w:t>Bankruptcy Rates</w:t>
      </w:r>
    </w:p>
    <w:p w14:paraId="7325800F" w14:textId="77777777" w:rsidR="00B3258E" w:rsidRPr="00B3258E" w:rsidRDefault="00B3258E" w:rsidP="00B3258E">
      <w:pPr>
        <w:numPr>
          <w:ilvl w:val="0"/>
          <w:numId w:val="84"/>
        </w:numPr>
      </w:pPr>
      <w:r w:rsidRPr="00B3258E">
        <w:rPr>
          <w:b/>
          <w:bCs/>
        </w:rPr>
        <w:t>Labor Cost per Unit of Output</w:t>
      </w:r>
    </w:p>
    <w:p w14:paraId="00AEB28B" w14:textId="77777777" w:rsidR="00B3258E" w:rsidRPr="00B3258E" w:rsidRDefault="00B3258E" w:rsidP="00B3258E">
      <w:pPr>
        <w:numPr>
          <w:ilvl w:val="0"/>
          <w:numId w:val="84"/>
        </w:numPr>
      </w:pPr>
      <w:r w:rsidRPr="00B3258E">
        <w:rPr>
          <w:b/>
          <w:bCs/>
        </w:rPr>
        <w:t>Balance of Trade</w:t>
      </w:r>
    </w:p>
    <w:p w14:paraId="490431F9" w14:textId="77777777" w:rsidR="00B3258E" w:rsidRPr="00B3258E" w:rsidRDefault="00B3258E" w:rsidP="00B3258E">
      <w:pPr>
        <w:numPr>
          <w:ilvl w:val="0"/>
          <w:numId w:val="84"/>
        </w:numPr>
      </w:pPr>
      <w:r w:rsidRPr="00B3258E">
        <w:rPr>
          <w:b/>
          <w:bCs/>
        </w:rPr>
        <w:t>Interest Rates (Set by the State Bank of Pakistan)</w:t>
      </w:r>
    </w:p>
    <w:p w14:paraId="40FDEF21" w14:textId="77777777" w:rsidR="00B3258E" w:rsidRPr="00B3258E" w:rsidRDefault="00B3258E" w:rsidP="00B3258E">
      <w:pPr>
        <w:numPr>
          <w:ilvl w:val="0"/>
          <w:numId w:val="84"/>
        </w:numPr>
      </w:pPr>
      <w:r w:rsidRPr="00B3258E">
        <w:rPr>
          <w:b/>
          <w:bCs/>
        </w:rPr>
        <w:t>Foreign Exchange Reserves</w:t>
      </w:r>
    </w:p>
    <w:p w14:paraId="5BE96489" w14:textId="77777777" w:rsidR="00B3258E" w:rsidRDefault="00B3258E" w:rsidP="00B3258E"/>
    <w:p w14:paraId="127777AD" w14:textId="77777777" w:rsidR="00681067" w:rsidRPr="00681067" w:rsidRDefault="00000000" w:rsidP="00B3258E">
      <w:pPr>
        <w:pStyle w:val="ListParagraph"/>
        <w:numPr>
          <w:ilvl w:val="0"/>
          <w:numId w:val="81"/>
        </w:numPr>
      </w:pPr>
      <w:r>
        <w:pict w14:anchorId="379929E6">
          <v:rect id="_x0000_i1026" style="width:0;height:1.5pt" o:hralign="center" o:hrstd="t" o:hr="t" fillcolor="#a0a0a0" stroked="f"/>
        </w:pict>
      </w:r>
    </w:p>
    <w:p w14:paraId="0C36E0B9" w14:textId="77777777" w:rsidR="00681067" w:rsidRPr="00681067" w:rsidRDefault="00681067" w:rsidP="00681067">
      <w:pPr>
        <w:rPr>
          <w:b/>
          <w:bCs/>
        </w:rPr>
      </w:pPr>
      <w:r w:rsidRPr="00681067">
        <w:rPr>
          <w:b/>
          <w:bCs/>
        </w:rPr>
        <w:t>1. Karachi Stock Exchange (KSE) Index</w:t>
      </w:r>
    </w:p>
    <w:p w14:paraId="3057C784" w14:textId="77777777" w:rsidR="00681067" w:rsidRPr="00681067" w:rsidRDefault="00681067" w:rsidP="00681067">
      <w:pPr>
        <w:numPr>
          <w:ilvl w:val="0"/>
          <w:numId w:val="53"/>
        </w:numPr>
      </w:pPr>
      <w:r w:rsidRPr="00681067">
        <w:rPr>
          <w:b/>
          <w:bCs/>
        </w:rPr>
        <w:t>Description</w:t>
      </w:r>
      <w:r w:rsidRPr="00681067">
        <w:t>: The KSE Index is the primary stock market index in Pakistan, encompassing the performance of the top publicly listed companies. It is a critical measure of the overall financial market sentiment in the country, reflecting the stock prices of large-cap companies in sectors like banking, energy, cement, and textiles. Changes in the KSE Index are influenced by both domestic factors—such as political stability, fiscal policies, and corporate earnings—and international factors like global market trends and oil prices. A strong KSE Index signals investor confidence in Pakistan’s economic future, while a decline may reflect concerns over inflation, political uncertainty, or deteriorating business conditions.</w:t>
      </w:r>
    </w:p>
    <w:p w14:paraId="328DD02C" w14:textId="77777777" w:rsidR="00681067" w:rsidRPr="00681067" w:rsidRDefault="00681067" w:rsidP="00681067">
      <w:pPr>
        <w:numPr>
          <w:ilvl w:val="0"/>
          <w:numId w:val="53"/>
        </w:numPr>
      </w:pPr>
      <w:r w:rsidRPr="00681067">
        <w:rPr>
          <w:b/>
          <w:bCs/>
        </w:rPr>
        <w:lastRenderedPageBreak/>
        <w:t>Measurement</w:t>
      </w:r>
      <w:r w:rsidRPr="00681067">
        <w:t>: The KSE Index is updated in real-time throughout the trading day by the Pakistan Stock Exchange (PSX). It is calculated using the weighted market capitalization of listed companies, ensuring that larger companies have more influence over index movements.</w:t>
      </w:r>
    </w:p>
    <w:p w14:paraId="0577EAD3" w14:textId="77777777" w:rsidR="00681067" w:rsidRPr="00681067" w:rsidRDefault="00681067" w:rsidP="00681067">
      <w:pPr>
        <w:numPr>
          <w:ilvl w:val="0"/>
          <w:numId w:val="53"/>
        </w:numPr>
      </w:pPr>
      <w:r w:rsidRPr="00681067">
        <w:rPr>
          <w:b/>
          <w:bCs/>
        </w:rPr>
        <w:t>Significance</w:t>
      </w:r>
      <w:r w:rsidRPr="00681067">
        <w:t>: As a leading economic indicator, the KSE Index provides insights into investor sentiment, corporate profitability, and future economic activity. A rising index often leads to increased investment and consumer confidence, driving further economic growth. In contrast, a declining index can be an early warning of economic slowdown or recession, as investors sell off shares in anticipation of weaker corporate earnings or economic instability.</w:t>
      </w:r>
    </w:p>
    <w:p w14:paraId="64785506" w14:textId="77777777" w:rsidR="00681067" w:rsidRPr="00681067" w:rsidRDefault="00681067" w:rsidP="00681067">
      <w:pPr>
        <w:numPr>
          <w:ilvl w:val="0"/>
          <w:numId w:val="53"/>
        </w:numPr>
      </w:pPr>
      <w:r w:rsidRPr="00681067">
        <w:rPr>
          <w:b/>
          <w:bCs/>
        </w:rPr>
        <w:t>Real-World Example</w:t>
      </w:r>
      <w:r w:rsidRPr="00681067">
        <w:t xml:space="preserve">: In 2020, the KSE Index saw a significant recovery after a sharp decline due to the COVID-19 pandemic. Government stimulus packages, reduced interest rates, and optimism about vaccine distribution helped drive the index upwards, </w:t>
      </w:r>
      <w:proofErr w:type="spellStart"/>
      <w:r w:rsidRPr="00681067">
        <w:t>signaling</w:t>
      </w:r>
      <w:proofErr w:type="spellEnd"/>
      <w:r w:rsidRPr="00681067">
        <w:t xml:space="preserve"> a rebound in investor confidence despite ongoing challenges.</w:t>
      </w:r>
    </w:p>
    <w:p w14:paraId="7762C61B" w14:textId="77777777" w:rsidR="00681067" w:rsidRPr="00681067" w:rsidRDefault="00000000" w:rsidP="00681067">
      <w:r>
        <w:pict w14:anchorId="09E92949">
          <v:rect id="_x0000_i1027" style="width:0;height:1.5pt" o:hralign="center" o:hrstd="t" o:hr="t" fillcolor="#a0a0a0" stroked="f"/>
        </w:pict>
      </w:r>
    </w:p>
    <w:p w14:paraId="2356EE79" w14:textId="77777777" w:rsidR="00681067" w:rsidRPr="00681067" w:rsidRDefault="00681067" w:rsidP="00681067">
      <w:pPr>
        <w:rPr>
          <w:b/>
          <w:bCs/>
        </w:rPr>
      </w:pPr>
      <w:r w:rsidRPr="00681067">
        <w:rPr>
          <w:b/>
          <w:bCs/>
        </w:rPr>
        <w:t>2. Purchasing Managers' Index (PMI)</w:t>
      </w:r>
    </w:p>
    <w:p w14:paraId="59076AC0" w14:textId="77777777" w:rsidR="00681067" w:rsidRPr="00681067" w:rsidRDefault="00681067" w:rsidP="00681067">
      <w:pPr>
        <w:numPr>
          <w:ilvl w:val="0"/>
          <w:numId w:val="54"/>
        </w:numPr>
      </w:pPr>
      <w:r w:rsidRPr="00681067">
        <w:rPr>
          <w:b/>
          <w:bCs/>
        </w:rPr>
        <w:t>Description</w:t>
      </w:r>
      <w:r w:rsidRPr="00681067">
        <w:t>: The Purchasing Managers' Index (PMI) is an economic indicator that measures the activity level of purchasing managers in the manufacturing and services sectors. It is derived from monthly surveys that assess various factors such as new orders, inventory levels, production, supplier deliveries, and employment conditions. The PMI is a forward-looking indicator, as it reflects the expectations of purchasing managers regarding future economic conditions. A PMI above 50 indicates expansion, while a reading below 50 signals contraction. In Pakistan, the PMI is particularly significant for key industries such as textiles, food processing, and construction, as it provides early insights into the health of these sectors.</w:t>
      </w:r>
    </w:p>
    <w:p w14:paraId="0C973CF1" w14:textId="77777777" w:rsidR="00681067" w:rsidRPr="00681067" w:rsidRDefault="00681067" w:rsidP="00681067">
      <w:pPr>
        <w:numPr>
          <w:ilvl w:val="0"/>
          <w:numId w:val="54"/>
        </w:numPr>
      </w:pPr>
      <w:r w:rsidRPr="00681067">
        <w:rPr>
          <w:b/>
          <w:bCs/>
        </w:rPr>
        <w:t>Measurement</w:t>
      </w:r>
      <w:r w:rsidRPr="00681067">
        <w:t>: The PMI is calculated and published monthly by business research organizations and industry associations. The index is derived from responses to a survey sent to purchasing managers in various sectors, who are asked to rate different aspects of their company’s operations.</w:t>
      </w:r>
    </w:p>
    <w:p w14:paraId="2109A053" w14:textId="77777777" w:rsidR="00681067" w:rsidRPr="00681067" w:rsidRDefault="00681067" w:rsidP="00681067">
      <w:pPr>
        <w:numPr>
          <w:ilvl w:val="0"/>
          <w:numId w:val="54"/>
        </w:numPr>
      </w:pPr>
      <w:r w:rsidRPr="00681067">
        <w:rPr>
          <w:b/>
          <w:bCs/>
        </w:rPr>
        <w:t>Significance</w:t>
      </w:r>
      <w:r w:rsidRPr="00681067">
        <w:t>: PMI serves as a critical tool for policymakers, investors, and businesses to anticipate future economic conditions. It helps companies make informed decisions about inventory management, production planning, and workforce allocation. For investors, a rising PMI signals economic growth and potential opportunities, while a falling PMI may indicate the need for caution. In Pakistan, where manufacturing is a key driver of economic activity, the PMI is closely monitored to gauge the pace of industrial growth or slowdown.</w:t>
      </w:r>
    </w:p>
    <w:p w14:paraId="09586187" w14:textId="77777777" w:rsidR="00681067" w:rsidRPr="00681067" w:rsidRDefault="00681067" w:rsidP="00681067">
      <w:pPr>
        <w:numPr>
          <w:ilvl w:val="0"/>
          <w:numId w:val="54"/>
        </w:numPr>
      </w:pPr>
      <w:r w:rsidRPr="00681067">
        <w:rPr>
          <w:b/>
          <w:bCs/>
        </w:rPr>
        <w:t>Real-World Example</w:t>
      </w:r>
      <w:r w:rsidRPr="00681067">
        <w:t>: In the second half of 2021, Pakistan’s PMI surged above 50, indicating a strong rebound in manufacturing activity. This was largely driven by increased demand for textiles and consumer goods, reflecting post-pandemic economic recovery.</w:t>
      </w:r>
    </w:p>
    <w:p w14:paraId="1EA23590" w14:textId="77777777" w:rsidR="00681067" w:rsidRPr="00681067" w:rsidRDefault="00000000" w:rsidP="00681067">
      <w:r>
        <w:pict w14:anchorId="50E188FF">
          <v:rect id="_x0000_i1028" style="width:0;height:1.5pt" o:hralign="center" o:hrstd="t" o:hr="t" fillcolor="#a0a0a0" stroked="f"/>
        </w:pict>
      </w:r>
    </w:p>
    <w:p w14:paraId="4FED8DA8" w14:textId="77777777" w:rsidR="00681067" w:rsidRPr="00681067" w:rsidRDefault="00681067" w:rsidP="00681067">
      <w:pPr>
        <w:rPr>
          <w:b/>
          <w:bCs/>
        </w:rPr>
      </w:pPr>
      <w:r w:rsidRPr="00681067">
        <w:rPr>
          <w:b/>
          <w:bCs/>
        </w:rPr>
        <w:t>3. Consumer Price Index (CPI)</w:t>
      </w:r>
    </w:p>
    <w:p w14:paraId="676056A5" w14:textId="77777777" w:rsidR="00681067" w:rsidRPr="00681067" w:rsidRDefault="00681067" w:rsidP="00681067">
      <w:pPr>
        <w:numPr>
          <w:ilvl w:val="0"/>
          <w:numId w:val="55"/>
        </w:numPr>
      </w:pPr>
      <w:r w:rsidRPr="00681067">
        <w:rPr>
          <w:b/>
          <w:bCs/>
        </w:rPr>
        <w:lastRenderedPageBreak/>
        <w:t>Description</w:t>
      </w:r>
      <w:r w:rsidRPr="00681067">
        <w:t>: The Consumer Price Index (CPI) measures the average change in prices paid by consumers for a basket of goods and services over time, making it the primary gauge of inflation in Pakistan. This basket includes essential items such as food, clothing, housing, healthcare, transportation, and utilities. CPI is an important indicator because it directly affects the purchasing power of households and businesses. Rising CPI suggests inflationary pressure, which can erode consumers' ability to spend and increase the cost of living. Conversely, a stable or falling CPI can reflect economic stability, lower inflation, and improved purchasing power.</w:t>
      </w:r>
    </w:p>
    <w:p w14:paraId="75E8F85E" w14:textId="77777777" w:rsidR="00681067" w:rsidRPr="00681067" w:rsidRDefault="00681067" w:rsidP="00681067">
      <w:pPr>
        <w:numPr>
          <w:ilvl w:val="0"/>
          <w:numId w:val="55"/>
        </w:numPr>
      </w:pPr>
      <w:r w:rsidRPr="00681067">
        <w:rPr>
          <w:b/>
          <w:bCs/>
        </w:rPr>
        <w:t>Measurement</w:t>
      </w:r>
      <w:r w:rsidRPr="00681067">
        <w:t>: The CPI is calculated and published monthly by the Pakistan Bureau of Statistics. It is based on price data collected from various urban and rural markets across the country. The index tracks the price changes of a fixed basket of goods and services to provide an accurate representation of inflation trends.</w:t>
      </w:r>
    </w:p>
    <w:p w14:paraId="058D14BB" w14:textId="77777777" w:rsidR="00681067" w:rsidRPr="00681067" w:rsidRDefault="00681067" w:rsidP="00681067">
      <w:pPr>
        <w:numPr>
          <w:ilvl w:val="0"/>
          <w:numId w:val="55"/>
        </w:numPr>
      </w:pPr>
      <w:r w:rsidRPr="00681067">
        <w:rPr>
          <w:b/>
          <w:bCs/>
        </w:rPr>
        <w:t>Significance</w:t>
      </w:r>
      <w:r w:rsidRPr="00681067">
        <w:t>: The CPI is crucial for policymakers, especially the State Bank of Pakistan (SBP), which uses it to make decisions regarding monetary policy, particularly interest rate adjustments. A high CPI reading can prompt the SBP to raise interest rates to curb inflation, while a low CPI may lead to rate cuts to stimulate economic activity. Additionally, businesses use CPI data to make pricing decisions, wage negotiations, and future investment planning.</w:t>
      </w:r>
    </w:p>
    <w:p w14:paraId="1060F0AD" w14:textId="77777777" w:rsidR="00681067" w:rsidRPr="00681067" w:rsidRDefault="00681067" w:rsidP="00681067">
      <w:pPr>
        <w:numPr>
          <w:ilvl w:val="0"/>
          <w:numId w:val="55"/>
        </w:numPr>
      </w:pPr>
      <w:r w:rsidRPr="00681067">
        <w:rPr>
          <w:b/>
          <w:bCs/>
        </w:rPr>
        <w:t>Real-World Example</w:t>
      </w:r>
      <w:r w:rsidRPr="00681067">
        <w:t>: In early 2022, Pakistan experienced a surge in CPI due to rising global commodity prices and local supply chain disruptions, pushing inflation to double digits. This led to significant policy measures, including interest rate hikes by the SBP to control inflation and prevent further erosion of consumer purchasing power.</w:t>
      </w:r>
    </w:p>
    <w:p w14:paraId="71FDCCCD" w14:textId="77777777" w:rsidR="00681067" w:rsidRPr="00681067" w:rsidRDefault="00000000" w:rsidP="00681067">
      <w:r>
        <w:pict w14:anchorId="7751704E">
          <v:rect id="_x0000_i1029" style="width:0;height:1.5pt" o:hralign="center" o:hrstd="t" o:hr="t" fillcolor="#a0a0a0" stroked="f"/>
        </w:pict>
      </w:r>
    </w:p>
    <w:p w14:paraId="30A6B7E7" w14:textId="77777777" w:rsidR="00681067" w:rsidRPr="00681067" w:rsidRDefault="00681067" w:rsidP="00681067">
      <w:pPr>
        <w:rPr>
          <w:b/>
          <w:bCs/>
        </w:rPr>
      </w:pPr>
      <w:r w:rsidRPr="00681067">
        <w:rPr>
          <w:b/>
          <w:bCs/>
        </w:rPr>
        <w:t>4. Unemployment Rate</w:t>
      </w:r>
    </w:p>
    <w:p w14:paraId="06E9F442" w14:textId="77777777" w:rsidR="00681067" w:rsidRPr="00681067" w:rsidRDefault="00681067" w:rsidP="00681067">
      <w:pPr>
        <w:numPr>
          <w:ilvl w:val="0"/>
          <w:numId w:val="56"/>
        </w:numPr>
      </w:pPr>
      <w:r w:rsidRPr="00681067">
        <w:rPr>
          <w:b/>
          <w:bCs/>
        </w:rPr>
        <w:t>Description</w:t>
      </w:r>
      <w:r w:rsidRPr="00681067">
        <w:t xml:space="preserve">: The unemployment rate is a measure of the percentage of Pakistan’s </w:t>
      </w:r>
      <w:proofErr w:type="spellStart"/>
      <w:r w:rsidRPr="00681067">
        <w:t>labor</w:t>
      </w:r>
      <w:proofErr w:type="spellEnd"/>
      <w:r w:rsidRPr="00681067">
        <w:t xml:space="preserve"> force that is actively seeking work but is currently unemployed. It provides a snapshot of </w:t>
      </w:r>
      <w:proofErr w:type="spellStart"/>
      <w:r w:rsidRPr="00681067">
        <w:t>labor</w:t>
      </w:r>
      <w:proofErr w:type="spellEnd"/>
      <w:r w:rsidRPr="00681067">
        <w:t xml:space="preserve"> market conditions and overall economic health. High unemployment indicates economic challenges, as it suggests that businesses are not hiring due to weak demand or financial constraints. Conversely, a low unemployment rate signals a robust economy with sufficient job creation to absorb the growing </w:t>
      </w:r>
      <w:proofErr w:type="spellStart"/>
      <w:r w:rsidRPr="00681067">
        <w:t>labor</w:t>
      </w:r>
      <w:proofErr w:type="spellEnd"/>
      <w:r w:rsidRPr="00681067">
        <w:t xml:space="preserve"> force. In Pakistan, where a large portion of the population is young and entering the workforce each year, the unemployment rate is a critical indicator of economic stability and social well-being.</w:t>
      </w:r>
    </w:p>
    <w:p w14:paraId="584C4B90" w14:textId="77777777" w:rsidR="00681067" w:rsidRPr="00681067" w:rsidRDefault="00681067" w:rsidP="00681067">
      <w:pPr>
        <w:numPr>
          <w:ilvl w:val="0"/>
          <w:numId w:val="56"/>
        </w:numPr>
      </w:pPr>
      <w:r w:rsidRPr="00681067">
        <w:rPr>
          <w:b/>
          <w:bCs/>
        </w:rPr>
        <w:t>Measurement</w:t>
      </w:r>
      <w:r w:rsidRPr="00681067">
        <w:t xml:space="preserve">: The unemployment rate is calculated and reported quarterly by the Pakistan Bureau of Statistics through </w:t>
      </w:r>
      <w:proofErr w:type="spellStart"/>
      <w:r w:rsidRPr="00681067">
        <w:t>labor</w:t>
      </w:r>
      <w:proofErr w:type="spellEnd"/>
      <w:r w:rsidRPr="00681067">
        <w:t xml:space="preserve"> force surveys. These surveys collect data on employment status, job-seeking efforts, and demographic factors from a representative sample of the population.</w:t>
      </w:r>
    </w:p>
    <w:p w14:paraId="01FBA703" w14:textId="77777777" w:rsidR="00681067" w:rsidRPr="00681067" w:rsidRDefault="00681067" w:rsidP="00681067">
      <w:pPr>
        <w:numPr>
          <w:ilvl w:val="0"/>
          <w:numId w:val="56"/>
        </w:numPr>
      </w:pPr>
      <w:r w:rsidRPr="00681067">
        <w:rPr>
          <w:b/>
          <w:bCs/>
        </w:rPr>
        <w:t>Significance</w:t>
      </w:r>
      <w:r w:rsidRPr="00681067">
        <w:t xml:space="preserve">: The unemployment rate has far-reaching implications for economic policy and social stability. High unemployment can lead to lower consumer spending, reduced tax revenues, and increased government spending on social programs. It may also fuel social unrest, particularly in urban areas with high youth unemployment. On the other hand, low unemployment promotes economic growth by boosting consumer confidence, increasing disposable income, and encouraging </w:t>
      </w:r>
      <w:r w:rsidRPr="00681067">
        <w:lastRenderedPageBreak/>
        <w:t xml:space="preserve">investment. For policymakers, the unemployment rate serves as a key metric for assessing the effectiveness of economic reforms and </w:t>
      </w:r>
      <w:proofErr w:type="spellStart"/>
      <w:r w:rsidRPr="00681067">
        <w:t>labor</w:t>
      </w:r>
      <w:proofErr w:type="spellEnd"/>
      <w:r w:rsidRPr="00681067">
        <w:t xml:space="preserve"> market policies.</w:t>
      </w:r>
    </w:p>
    <w:p w14:paraId="2E42CD72" w14:textId="77777777" w:rsidR="00681067" w:rsidRPr="00681067" w:rsidRDefault="00681067" w:rsidP="00681067">
      <w:pPr>
        <w:numPr>
          <w:ilvl w:val="0"/>
          <w:numId w:val="56"/>
        </w:numPr>
      </w:pPr>
      <w:r w:rsidRPr="00681067">
        <w:rPr>
          <w:b/>
          <w:bCs/>
        </w:rPr>
        <w:t>Real-World Example</w:t>
      </w:r>
      <w:r w:rsidRPr="00681067">
        <w:t>: In the aftermath of the COVID-19 pandemic, Pakistan’s unemployment rate surged, particularly in sectors like retail, hospitality, and tourism, which were severely affected by lockdowns and restrictions. The government responded with job creation programs and financial support for small businesses to mitigate the economic impact.</w:t>
      </w:r>
    </w:p>
    <w:p w14:paraId="53D06076" w14:textId="77777777" w:rsidR="00681067" w:rsidRPr="00681067" w:rsidRDefault="00000000" w:rsidP="00681067">
      <w:r>
        <w:pict w14:anchorId="0A4E6018">
          <v:rect id="_x0000_i1030" style="width:0;height:1.5pt" o:hralign="center" o:hrstd="t" o:hr="t" fillcolor="#a0a0a0" stroked="f"/>
        </w:pict>
      </w:r>
    </w:p>
    <w:p w14:paraId="7C117BBC" w14:textId="77777777" w:rsidR="00681067" w:rsidRPr="00681067" w:rsidRDefault="00681067" w:rsidP="00681067">
      <w:pPr>
        <w:rPr>
          <w:b/>
          <w:bCs/>
        </w:rPr>
      </w:pPr>
      <w:r w:rsidRPr="00681067">
        <w:rPr>
          <w:b/>
          <w:bCs/>
        </w:rPr>
        <w:t>5. Gross Domestic Product (GDP)</w:t>
      </w:r>
    </w:p>
    <w:p w14:paraId="45C4D894" w14:textId="77777777" w:rsidR="00681067" w:rsidRPr="00681067" w:rsidRDefault="00681067" w:rsidP="00681067">
      <w:pPr>
        <w:numPr>
          <w:ilvl w:val="0"/>
          <w:numId w:val="57"/>
        </w:numPr>
      </w:pPr>
      <w:r w:rsidRPr="00681067">
        <w:rPr>
          <w:b/>
          <w:bCs/>
        </w:rPr>
        <w:t>Description</w:t>
      </w:r>
      <w:r w:rsidRPr="00681067">
        <w:t xml:space="preserve">: Pakistan's Gross Domestic Product (GDP) represents the total value of all goods and services produced within the country over a specified period, typically annually or quarterly. It is one of the most comprehensive indicators of economic activity and performance. GDP can be measured in nominal terms, which reflects current prices, or in real terms, which adjusts for inflation. GDP growth is used to assess the overall health of the economy, with positive growth indicating expansion and negative growth </w:t>
      </w:r>
      <w:proofErr w:type="spellStart"/>
      <w:r w:rsidRPr="00681067">
        <w:t>signaling</w:t>
      </w:r>
      <w:proofErr w:type="spellEnd"/>
      <w:r w:rsidRPr="00681067">
        <w:t xml:space="preserve"> contraction. In Pakistan, key contributors to GDP include agriculture, manufacturing, services, and trade.</w:t>
      </w:r>
    </w:p>
    <w:p w14:paraId="2BB57438" w14:textId="77777777" w:rsidR="00681067" w:rsidRPr="00681067" w:rsidRDefault="00681067" w:rsidP="00681067">
      <w:pPr>
        <w:numPr>
          <w:ilvl w:val="0"/>
          <w:numId w:val="57"/>
        </w:numPr>
      </w:pPr>
      <w:r w:rsidRPr="00681067">
        <w:rPr>
          <w:b/>
          <w:bCs/>
        </w:rPr>
        <w:t>Measurement</w:t>
      </w:r>
      <w:r w:rsidRPr="00681067">
        <w:t>: GDP is calculated and reported quarterly and annually by the Pakistan Bureau of Statistics. It is derived from three primary approaches: the production approach (measuring the output of goods and services), the income approach (measuring income earned by businesses and households), and the expenditure approach (measuring consumption, investment, government spending, and net exports).</w:t>
      </w:r>
    </w:p>
    <w:p w14:paraId="6B3842A3" w14:textId="77777777" w:rsidR="00681067" w:rsidRPr="00681067" w:rsidRDefault="00681067" w:rsidP="00681067">
      <w:pPr>
        <w:numPr>
          <w:ilvl w:val="0"/>
          <w:numId w:val="57"/>
        </w:numPr>
      </w:pPr>
      <w:r w:rsidRPr="00681067">
        <w:rPr>
          <w:b/>
          <w:bCs/>
        </w:rPr>
        <w:t>Significance</w:t>
      </w:r>
      <w:r w:rsidRPr="00681067">
        <w:t>: GDP is a critical metric for understanding the size and strength of Pakistan’s economy. It informs government policymakers, investors, and international organizations about economic performance and helps in making fiscal and monetary policy decisions. A high GDP growth rate is often associated with job creation, rising incomes, and improved living standards, while a decline in GDP can lead to unemployment, reduced government revenues, and increased poverty. Monitoring GDP trends is essential for long-term economic planning and stability.</w:t>
      </w:r>
    </w:p>
    <w:p w14:paraId="68614D31" w14:textId="77777777" w:rsidR="00681067" w:rsidRPr="00681067" w:rsidRDefault="00681067" w:rsidP="00681067">
      <w:pPr>
        <w:numPr>
          <w:ilvl w:val="0"/>
          <w:numId w:val="57"/>
        </w:numPr>
      </w:pPr>
      <w:r w:rsidRPr="00681067">
        <w:rPr>
          <w:b/>
          <w:bCs/>
        </w:rPr>
        <w:t>Real-World Example</w:t>
      </w:r>
      <w:r w:rsidRPr="00681067">
        <w:t>: In 2020, Pakistan’s GDP growth fell sharply to 1.5% due to the global economic slowdown caused by the COVID-19 pandemic. However, in 2021, the economy rebounded with a GDP growth rate of 5.6%, driven by strong agricultural output, higher exports, and increased government spending.</w:t>
      </w:r>
    </w:p>
    <w:p w14:paraId="77DB32E1" w14:textId="77777777" w:rsidR="00681067" w:rsidRPr="00681067" w:rsidRDefault="00000000" w:rsidP="00681067">
      <w:r>
        <w:pict w14:anchorId="7BC920A7">
          <v:rect id="_x0000_i1031" style="width:0;height:1.5pt" o:hralign="center" o:hrstd="t" o:hr="t" fillcolor="#a0a0a0" stroked="f"/>
        </w:pict>
      </w:r>
    </w:p>
    <w:p w14:paraId="2F3BD907" w14:textId="77777777" w:rsidR="00681067" w:rsidRPr="00681067" w:rsidRDefault="00681067" w:rsidP="00681067">
      <w:pPr>
        <w:rPr>
          <w:b/>
          <w:bCs/>
        </w:rPr>
      </w:pPr>
      <w:r w:rsidRPr="00681067">
        <w:rPr>
          <w:b/>
          <w:bCs/>
        </w:rPr>
        <w:t>6. Foreign Exchange Reserves</w:t>
      </w:r>
    </w:p>
    <w:p w14:paraId="26019B9D" w14:textId="77777777" w:rsidR="00681067" w:rsidRPr="00681067" w:rsidRDefault="00681067" w:rsidP="00681067">
      <w:pPr>
        <w:numPr>
          <w:ilvl w:val="0"/>
          <w:numId w:val="58"/>
        </w:numPr>
      </w:pPr>
      <w:r w:rsidRPr="00681067">
        <w:rPr>
          <w:b/>
          <w:bCs/>
        </w:rPr>
        <w:t>Description</w:t>
      </w:r>
      <w:r w:rsidRPr="00681067">
        <w:t>: Foreign exchange reserves are the total amount of foreign currency assets held by the central bank of Pakistan, primarily the State Bank of Pakistan (SBP). These reserves consist of foreign currencies, gold, and Special Drawing Rights (</w:t>
      </w:r>
      <w:proofErr w:type="spellStart"/>
      <w:r w:rsidRPr="00681067">
        <w:t>SDRs</w:t>
      </w:r>
      <w:proofErr w:type="spellEnd"/>
      <w:r w:rsidRPr="00681067">
        <w:t xml:space="preserve">) from the International Monetary Fund (IMF). Foreign exchange reserves are vital for maintaining the value of Pakistan's currency, paying for imports, and meeting external debt obligations. A country with sufficient reserves is better able to manage exchange rate fluctuations, absorb economic shocks, and </w:t>
      </w:r>
      <w:proofErr w:type="spellStart"/>
      <w:r w:rsidRPr="00681067">
        <w:t>instill</w:t>
      </w:r>
      <w:proofErr w:type="spellEnd"/>
      <w:r w:rsidRPr="00681067">
        <w:t xml:space="preserve"> investor </w:t>
      </w:r>
      <w:r w:rsidRPr="00681067">
        <w:lastRenderedPageBreak/>
        <w:t>confidence. In Pakistan, foreign exchange reserves are crucial due to the country’s dependence on imports for energy, machinery, and other essential goods.</w:t>
      </w:r>
    </w:p>
    <w:p w14:paraId="26BBA71C" w14:textId="77777777" w:rsidR="00681067" w:rsidRPr="00681067" w:rsidRDefault="00681067" w:rsidP="00681067">
      <w:pPr>
        <w:numPr>
          <w:ilvl w:val="0"/>
          <w:numId w:val="58"/>
        </w:numPr>
      </w:pPr>
      <w:r w:rsidRPr="00681067">
        <w:rPr>
          <w:b/>
          <w:bCs/>
        </w:rPr>
        <w:t>Measurement</w:t>
      </w:r>
      <w:r w:rsidRPr="00681067">
        <w:t xml:space="preserve">: Foreign exchange reserves are reported weekly by the State Bank of Pakistan. The data includes holdings of foreign currencies, gold reserves, and </w:t>
      </w:r>
      <w:proofErr w:type="spellStart"/>
      <w:r w:rsidRPr="00681067">
        <w:t>SDRs</w:t>
      </w:r>
      <w:proofErr w:type="spellEnd"/>
      <w:r w:rsidRPr="00681067">
        <w:t>, with a detailed breakdown of different components.</w:t>
      </w:r>
    </w:p>
    <w:p w14:paraId="0806A52F" w14:textId="77777777" w:rsidR="00681067" w:rsidRPr="00681067" w:rsidRDefault="00681067" w:rsidP="00681067">
      <w:pPr>
        <w:numPr>
          <w:ilvl w:val="0"/>
          <w:numId w:val="58"/>
        </w:numPr>
      </w:pPr>
      <w:r w:rsidRPr="00681067">
        <w:rPr>
          <w:b/>
          <w:bCs/>
        </w:rPr>
        <w:t>Significance</w:t>
      </w:r>
      <w:r w:rsidRPr="00681067">
        <w:t>: High levels of foreign exchange reserves provide economic stability, allowing Pakistan to defend the value of the rupee and prevent excessive depreciation. Reserves are also used to service foreign debt and pay for imports, ensuring the country’s ability to trade on international markets. Conversely, low reserves increase the risk of a currency crisis and may lead to higher borrowing costs or dependence on external financial assistance from institutions like the IMF. The level of reserves also influences Pakistan’s credit rating and the confidence of foreign investors.</w:t>
      </w:r>
    </w:p>
    <w:p w14:paraId="01FB9E8C" w14:textId="77777777" w:rsidR="00681067" w:rsidRPr="00681067" w:rsidRDefault="00681067" w:rsidP="00681067">
      <w:pPr>
        <w:numPr>
          <w:ilvl w:val="0"/>
          <w:numId w:val="58"/>
        </w:numPr>
      </w:pPr>
      <w:r w:rsidRPr="00681067">
        <w:rPr>
          <w:b/>
          <w:bCs/>
        </w:rPr>
        <w:t>Real-World Example</w:t>
      </w:r>
      <w:r w:rsidRPr="00681067">
        <w:t>: In 2022, Pakistan’s foreign exchange reserves dropped to precariously low levels due to rising global oil prices and increased import bills. The country entered into negotiations with the IMF for a bailout package to replenish reserves and stabilize the economy.</w:t>
      </w:r>
    </w:p>
    <w:p w14:paraId="2CFE0341" w14:textId="77777777" w:rsidR="00681067" w:rsidRPr="00681067" w:rsidRDefault="00000000" w:rsidP="00681067">
      <w:r>
        <w:pict w14:anchorId="6DF69FC0">
          <v:rect id="_x0000_i1032" style="width:0;height:1.5pt" o:hralign="center" o:hrstd="t" o:hr="t" fillcolor="#a0a0a0" stroked="f"/>
        </w:pict>
      </w:r>
    </w:p>
    <w:p w14:paraId="27CF9668" w14:textId="77777777" w:rsidR="00681067" w:rsidRPr="00681067" w:rsidRDefault="00681067" w:rsidP="00681067">
      <w:pPr>
        <w:rPr>
          <w:b/>
          <w:bCs/>
        </w:rPr>
      </w:pPr>
      <w:r w:rsidRPr="00681067">
        <w:rPr>
          <w:b/>
          <w:bCs/>
        </w:rPr>
        <w:t>7. Remittances</w:t>
      </w:r>
    </w:p>
    <w:p w14:paraId="61C9CA54" w14:textId="77777777" w:rsidR="00681067" w:rsidRPr="00681067" w:rsidRDefault="00681067" w:rsidP="00681067">
      <w:pPr>
        <w:numPr>
          <w:ilvl w:val="0"/>
          <w:numId w:val="59"/>
        </w:numPr>
      </w:pPr>
      <w:r w:rsidRPr="00681067">
        <w:rPr>
          <w:b/>
          <w:bCs/>
        </w:rPr>
        <w:t>Description</w:t>
      </w:r>
      <w:r w:rsidRPr="00681067">
        <w:t>: Remittances refer to the money sent back to Pakistan by its expatriate workers, primarily from the Middle East, Europe, and North America. These inflows are a significant source of foreign exchange for Pakistan, contributing to household incomes and supporting domestic consumption. Remittances are typically used by households to cover essential expenses such as food, housing, education, and healthcare. In Pakistan, remittances also play a key role in reducing poverty, supporting the rural economy, and providing financial stability for millions of families. The government encourages remittances by offering incentives and facilitating the use of official banking channels for transfers.</w:t>
      </w:r>
    </w:p>
    <w:p w14:paraId="1563DB59" w14:textId="77777777" w:rsidR="00681067" w:rsidRPr="00681067" w:rsidRDefault="00681067" w:rsidP="00681067">
      <w:pPr>
        <w:numPr>
          <w:ilvl w:val="0"/>
          <w:numId w:val="59"/>
        </w:numPr>
      </w:pPr>
      <w:r w:rsidRPr="00681067">
        <w:rPr>
          <w:b/>
          <w:bCs/>
        </w:rPr>
        <w:t>Measurement</w:t>
      </w:r>
      <w:r w:rsidRPr="00681067">
        <w:t>: Remittances are measured and reported monthly by the State Bank of Pakistan, which tracks inflows from various countries and regions. The data includes both formal channels (e.g., banks and money transfer operators) and informal channels (e.g., Hawala systems), although formal channels are emphasized in official statistics.</w:t>
      </w:r>
    </w:p>
    <w:p w14:paraId="32E2AF36" w14:textId="77777777" w:rsidR="00681067" w:rsidRPr="00681067" w:rsidRDefault="00681067" w:rsidP="00681067">
      <w:pPr>
        <w:numPr>
          <w:ilvl w:val="0"/>
          <w:numId w:val="59"/>
        </w:numPr>
      </w:pPr>
      <w:r w:rsidRPr="00681067">
        <w:rPr>
          <w:b/>
          <w:bCs/>
        </w:rPr>
        <w:t>Significance</w:t>
      </w:r>
      <w:r w:rsidRPr="00681067">
        <w:t>: Remittances are a vital source of foreign exchange for Pakistan and help to reduce the country’s reliance on external borrowing. They also support domestic consumption, which is a major driver of economic growth. High remittance inflows boost household incomes, stimulate demand for goods and services, and help to mitigate the impact of external shocks, such as global economic downturns. For the government, remittances provide a buffer against balance of payments crises and contribute to the stability of the national currency.</w:t>
      </w:r>
    </w:p>
    <w:p w14:paraId="3D688834" w14:textId="77777777" w:rsidR="00681067" w:rsidRPr="00681067" w:rsidRDefault="00681067" w:rsidP="00681067">
      <w:pPr>
        <w:numPr>
          <w:ilvl w:val="0"/>
          <w:numId w:val="59"/>
        </w:numPr>
      </w:pPr>
      <w:r w:rsidRPr="00681067">
        <w:rPr>
          <w:b/>
          <w:bCs/>
        </w:rPr>
        <w:t>Real-World Example</w:t>
      </w:r>
      <w:r w:rsidRPr="00681067">
        <w:t xml:space="preserve">: In FY 2021, remittances to Pakistan reached a record high of $31.2 billion, driven by strong inflows from Pakistani expatriates in the Gulf countries, the U.S., and the U.K. This significant increase helped stabilize Pakistan’s </w:t>
      </w:r>
      <w:r w:rsidRPr="00681067">
        <w:lastRenderedPageBreak/>
        <w:t>current account deficit and provided much-needed foreign exchange during a period of economic uncertainty.</w:t>
      </w:r>
    </w:p>
    <w:p w14:paraId="6E3E07B5" w14:textId="77777777" w:rsidR="00681067" w:rsidRPr="00681067" w:rsidRDefault="00000000" w:rsidP="00681067">
      <w:r>
        <w:pict w14:anchorId="295B76F9">
          <v:rect id="_x0000_i1033" style="width:0;height:1.5pt" o:hralign="center" o:hrstd="t" o:hr="t" fillcolor="#a0a0a0" stroked="f"/>
        </w:pict>
      </w:r>
    </w:p>
    <w:p w14:paraId="5CBA9C45" w14:textId="77777777" w:rsidR="00681067" w:rsidRPr="00681067" w:rsidRDefault="00681067" w:rsidP="00681067">
      <w:r w:rsidRPr="00681067">
        <w:t>(continued in next message due to length constraints)</w:t>
      </w:r>
    </w:p>
    <w:p w14:paraId="7E09E418" w14:textId="77777777" w:rsidR="00681067" w:rsidRPr="00681067" w:rsidRDefault="00681067" w:rsidP="00681067">
      <w:r w:rsidRPr="00681067">
        <w:t>4o</w:t>
      </w:r>
    </w:p>
    <w:p w14:paraId="5C807589" w14:textId="77777777" w:rsidR="00681067" w:rsidRPr="00681067" w:rsidRDefault="00681067" w:rsidP="00681067">
      <w:pPr>
        <w:rPr>
          <w:b/>
          <w:bCs/>
        </w:rPr>
      </w:pPr>
      <w:r w:rsidRPr="00681067">
        <w:rPr>
          <w:b/>
          <w:bCs/>
        </w:rPr>
        <w:t>You said:</w:t>
      </w:r>
    </w:p>
    <w:p w14:paraId="4729FCAF" w14:textId="77777777" w:rsidR="00681067" w:rsidRPr="00681067" w:rsidRDefault="00681067" w:rsidP="00681067">
      <w:proofErr w:type="spellStart"/>
      <w:r w:rsidRPr="00681067">
        <w:t>yues</w:t>
      </w:r>
      <w:proofErr w:type="spellEnd"/>
      <w:r w:rsidRPr="00681067">
        <w:t xml:space="preserve"> </w:t>
      </w:r>
      <w:proofErr w:type="spellStart"/>
      <w:r w:rsidRPr="00681067">
        <w:t>countinue</w:t>
      </w:r>
      <w:proofErr w:type="spellEnd"/>
    </w:p>
    <w:p w14:paraId="30CF9F57" w14:textId="77777777" w:rsidR="00681067" w:rsidRPr="00681067" w:rsidRDefault="00681067" w:rsidP="00681067">
      <w:pPr>
        <w:rPr>
          <w:b/>
          <w:bCs/>
        </w:rPr>
      </w:pPr>
      <w:r w:rsidRPr="00681067">
        <w:rPr>
          <w:b/>
          <w:bCs/>
        </w:rPr>
        <w:t>ChatGPT said:</w:t>
      </w:r>
    </w:p>
    <w:p w14:paraId="28209750" w14:textId="77777777" w:rsidR="00681067" w:rsidRPr="00681067" w:rsidRDefault="00681067" w:rsidP="00681067">
      <w:r w:rsidRPr="00681067">
        <w:t>ChatGPT</w:t>
      </w:r>
    </w:p>
    <w:p w14:paraId="05598F37" w14:textId="77777777" w:rsidR="00681067" w:rsidRPr="00681067" w:rsidRDefault="00681067" w:rsidP="00681067">
      <w:r w:rsidRPr="00681067">
        <w:t>Here’s the continuation of the detailed economic indicators for Pakistan:</w:t>
      </w:r>
    </w:p>
    <w:p w14:paraId="57D7D877" w14:textId="77777777" w:rsidR="00681067" w:rsidRPr="00681067" w:rsidRDefault="00000000" w:rsidP="00681067">
      <w:r>
        <w:pict w14:anchorId="34EFE96D">
          <v:rect id="_x0000_i1034" style="width:0;height:1.5pt" o:hralign="center" o:hrstd="t" o:hr="t" fillcolor="#a0a0a0" stroked="f"/>
        </w:pict>
      </w:r>
    </w:p>
    <w:p w14:paraId="0E9842DF" w14:textId="77777777" w:rsidR="00681067" w:rsidRPr="00681067" w:rsidRDefault="00681067" w:rsidP="00681067">
      <w:pPr>
        <w:rPr>
          <w:b/>
          <w:bCs/>
        </w:rPr>
      </w:pPr>
      <w:r w:rsidRPr="00681067">
        <w:rPr>
          <w:b/>
          <w:bCs/>
        </w:rPr>
        <w:t>8. Trade Balance (Exports vs. Imports)</w:t>
      </w:r>
    </w:p>
    <w:p w14:paraId="024A1F3C" w14:textId="77777777" w:rsidR="00681067" w:rsidRPr="00681067" w:rsidRDefault="00681067" w:rsidP="00681067">
      <w:pPr>
        <w:numPr>
          <w:ilvl w:val="0"/>
          <w:numId w:val="60"/>
        </w:numPr>
      </w:pPr>
      <w:r w:rsidRPr="00681067">
        <w:rPr>
          <w:b/>
          <w:bCs/>
        </w:rPr>
        <w:t>Description</w:t>
      </w:r>
      <w:r w:rsidRPr="00681067">
        <w:t>: The trade balance measures the difference between Pakistan’s exports and imports. If a country exports more than it imports, it experiences a trade surplus; conversely, if imports exceed exports, there is a trade deficit. Pakistan’s trade balance is crucial, as it influences the country’s foreign exchange reserves and overall economic health. Major exports include textiles, rice, and sports goods, while imports largely consist of machinery, oil, chemicals, and consumer goods. A persistent trade deficit can strain foreign exchange reserves and lead to currency depreciation, whereas a trade surplus strengthens the currency and boosts reserves.</w:t>
      </w:r>
    </w:p>
    <w:p w14:paraId="709CF971" w14:textId="77777777" w:rsidR="00681067" w:rsidRPr="00681067" w:rsidRDefault="00681067" w:rsidP="00681067">
      <w:pPr>
        <w:numPr>
          <w:ilvl w:val="0"/>
          <w:numId w:val="60"/>
        </w:numPr>
      </w:pPr>
      <w:r w:rsidRPr="00681067">
        <w:rPr>
          <w:b/>
          <w:bCs/>
        </w:rPr>
        <w:t>Measurement</w:t>
      </w:r>
      <w:r w:rsidRPr="00681067">
        <w:t>: The trade balance is reported monthly by the Pakistan Bureau of Statistics. Export and import data are collected from customs records and compiled to track changes in the trade position.</w:t>
      </w:r>
    </w:p>
    <w:p w14:paraId="511A4A2E" w14:textId="77777777" w:rsidR="00681067" w:rsidRPr="00681067" w:rsidRDefault="00681067" w:rsidP="00681067">
      <w:pPr>
        <w:numPr>
          <w:ilvl w:val="0"/>
          <w:numId w:val="60"/>
        </w:numPr>
      </w:pPr>
      <w:r w:rsidRPr="00681067">
        <w:rPr>
          <w:b/>
          <w:bCs/>
        </w:rPr>
        <w:t>Significance</w:t>
      </w:r>
      <w:r w:rsidRPr="00681067">
        <w:t>: Pakistan’s trade balance is an essential indicator of its international competitiveness and economic health. A trade deficit can lead to foreign exchange depletion, forcing the government to borrow or seek external financial assistance. Conversely, a surplus can strengthen the rupee, reduce inflationary pressures, and increase the country's ability to invest in infrastructure and development. The trade balance also impacts government policy, as it informs decisions on tariffs, subsidies, and trade agreements.</w:t>
      </w:r>
    </w:p>
    <w:p w14:paraId="789CA74A" w14:textId="77777777" w:rsidR="00681067" w:rsidRPr="00681067" w:rsidRDefault="00681067" w:rsidP="00681067">
      <w:pPr>
        <w:numPr>
          <w:ilvl w:val="0"/>
          <w:numId w:val="60"/>
        </w:numPr>
      </w:pPr>
      <w:r w:rsidRPr="00681067">
        <w:rPr>
          <w:b/>
          <w:bCs/>
        </w:rPr>
        <w:t>Real-World Example</w:t>
      </w:r>
      <w:r w:rsidRPr="00681067">
        <w:t>: In 2022, Pakistan’s trade deficit widened significantly due to rising global oil prices and increased imports of machinery and raw materials. The government responded by implementing measures to restrict non-essential imports and promote exports, particularly in the textile sector.</w:t>
      </w:r>
    </w:p>
    <w:p w14:paraId="2CCAC742" w14:textId="77777777" w:rsidR="00681067" w:rsidRPr="00681067" w:rsidRDefault="00000000" w:rsidP="00681067">
      <w:r>
        <w:pict w14:anchorId="72DAD290">
          <v:rect id="_x0000_i1035" style="width:0;height:1.5pt" o:hralign="center" o:hrstd="t" o:hr="t" fillcolor="#a0a0a0" stroked="f"/>
        </w:pict>
      </w:r>
    </w:p>
    <w:p w14:paraId="7A4AEEBD" w14:textId="77777777" w:rsidR="00681067" w:rsidRPr="00681067" w:rsidRDefault="00681067" w:rsidP="00681067">
      <w:pPr>
        <w:rPr>
          <w:b/>
          <w:bCs/>
        </w:rPr>
      </w:pPr>
      <w:r w:rsidRPr="00681067">
        <w:rPr>
          <w:b/>
          <w:bCs/>
        </w:rPr>
        <w:t>9. Inflation Expectations</w:t>
      </w:r>
    </w:p>
    <w:p w14:paraId="27B5B89B" w14:textId="77777777" w:rsidR="00681067" w:rsidRPr="00681067" w:rsidRDefault="00681067" w:rsidP="00681067">
      <w:pPr>
        <w:numPr>
          <w:ilvl w:val="0"/>
          <w:numId w:val="61"/>
        </w:numPr>
      </w:pPr>
      <w:r w:rsidRPr="00681067">
        <w:rPr>
          <w:b/>
          <w:bCs/>
        </w:rPr>
        <w:t>Description</w:t>
      </w:r>
      <w:r w:rsidRPr="00681067">
        <w:t xml:space="preserve">: Inflation expectations refer to the </w:t>
      </w:r>
      <w:proofErr w:type="gramStart"/>
      <w:r w:rsidRPr="00681067">
        <w:t>public’s</w:t>
      </w:r>
      <w:proofErr w:type="gramEnd"/>
      <w:r w:rsidRPr="00681067">
        <w:t xml:space="preserve"> and businesses’ predictions about future inflation rates. These expectations influence economic </w:t>
      </w:r>
      <w:proofErr w:type="spellStart"/>
      <w:r w:rsidRPr="00681067">
        <w:t>behavior</w:t>
      </w:r>
      <w:proofErr w:type="spellEnd"/>
      <w:r w:rsidRPr="00681067">
        <w:t xml:space="preserve">, such as pricing, wage demands, and investment decisions. If people expect higher inflation in the future, they may increase prices, demand higher wages, or reduce </w:t>
      </w:r>
      <w:r w:rsidRPr="00681067">
        <w:lastRenderedPageBreak/>
        <w:t>savings, leading to a self-fulfilling inflationary spiral. In Pakistan, inflation expectations are shaped by several factors, including global commodity prices, exchange rate movements, government policies, and supply chain disruptions. Managing inflation expectations is critical to maintaining economic stability and preventing runaway inflation.</w:t>
      </w:r>
    </w:p>
    <w:p w14:paraId="0177D42D" w14:textId="77777777" w:rsidR="00681067" w:rsidRPr="00681067" w:rsidRDefault="00681067" w:rsidP="00681067">
      <w:pPr>
        <w:numPr>
          <w:ilvl w:val="0"/>
          <w:numId w:val="61"/>
        </w:numPr>
      </w:pPr>
      <w:r w:rsidRPr="00681067">
        <w:rPr>
          <w:b/>
          <w:bCs/>
        </w:rPr>
        <w:t>Measurement</w:t>
      </w:r>
      <w:r w:rsidRPr="00681067">
        <w:t>: Inflation expectations are surveyed quarterly by financial institutions, businesses, and academic research organizations. These surveys ask households and businesses about their views on future price changes.</w:t>
      </w:r>
    </w:p>
    <w:p w14:paraId="6D1368DC" w14:textId="77777777" w:rsidR="00681067" w:rsidRPr="00681067" w:rsidRDefault="00681067" w:rsidP="00681067">
      <w:pPr>
        <w:numPr>
          <w:ilvl w:val="0"/>
          <w:numId w:val="61"/>
        </w:numPr>
      </w:pPr>
      <w:r w:rsidRPr="00681067">
        <w:rPr>
          <w:b/>
          <w:bCs/>
        </w:rPr>
        <w:t>Significance</w:t>
      </w:r>
      <w:r w:rsidRPr="00681067">
        <w:t xml:space="preserve">: Inflation expectations are an important indicator for policymakers, especially the State Bank of Pakistan (SBP). High inflation expectations can push actual inflation higher, as businesses raise prices </w:t>
      </w:r>
      <w:proofErr w:type="spellStart"/>
      <w:r w:rsidRPr="00681067">
        <w:t>preemptively</w:t>
      </w:r>
      <w:proofErr w:type="spellEnd"/>
      <w:r w:rsidRPr="00681067">
        <w:t>, and workers demand higher wages. By anchoring inflation expectations, the SBP can maintain price stability and avoid economic overheating. Expectations also affect long-term contracts and investments, as companies adjust their pricing strategies based on future inflation predictions.</w:t>
      </w:r>
    </w:p>
    <w:p w14:paraId="1CAAA7B4" w14:textId="77777777" w:rsidR="00681067" w:rsidRPr="00681067" w:rsidRDefault="00681067" w:rsidP="00681067">
      <w:pPr>
        <w:numPr>
          <w:ilvl w:val="0"/>
          <w:numId w:val="61"/>
        </w:numPr>
      </w:pPr>
      <w:r w:rsidRPr="00681067">
        <w:rPr>
          <w:b/>
          <w:bCs/>
        </w:rPr>
        <w:t>Real-World Example</w:t>
      </w:r>
      <w:r w:rsidRPr="00681067">
        <w:t>: In 2022, as global oil and food prices surged, inflation expectations in Pakistan rose sharply. Businesses across the country began increasing prices in anticipation of higher input costs, and consumers rushed to purchase goods before prices increased further, contributing to inflationary pressures.</w:t>
      </w:r>
    </w:p>
    <w:p w14:paraId="59F05312" w14:textId="77777777" w:rsidR="00681067" w:rsidRPr="00681067" w:rsidRDefault="00000000" w:rsidP="00681067">
      <w:r>
        <w:pict w14:anchorId="4FCCC198">
          <v:rect id="_x0000_i1036" style="width:0;height:1.5pt" o:hralign="center" o:hrstd="t" o:hr="t" fillcolor="#a0a0a0" stroked="f"/>
        </w:pict>
      </w:r>
    </w:p>
    <w:p w14:paraId="73AFB998" w14:textId="77777777" w:rsidR="00681067" w:rsidRPr="00681067" w:rsidRDefault="00681067" w:rsidP="00681067">
      <w:pPr>
        <w:rPr>
          <w:b/>
          <w:bCs/>
        </w:rPr>
      </w:pPr>
      <w:r w:rsidRPr="00681067">
        <w:rPr>
          <w:b/>
          <w:bCs/>
        </w:rPr>
        <w:t>10. Agricultural Output</w:t>
      </w:r>
    </w:p>
    <w:p w14:paraId="376FF72D" w14:textId="77777777" w:rsidR="00681067" w:rsidRPr="00681067" w:rsidRDefault="00681067" w:rsidP="00681067">
      <w:pPr>
        <w:numPr>
          <w:ilvl w:val="0"/>
          <w:numId w:val="62"/>
        </w:numPr>
      </w:pPr>
      <w:r w:rsidRPr="00681067">
        <w:rPr>
          <w:b/>
          <w:bCs/>
        </w:rPr>
        <w:t>Description</w:t>
      </w:r>
      <w:r w:rsidRPr="00681067">
        <w:t>: Agricultural output refers to the total production of crops, livestock, and other farm products in Pakistan. Agriculture plays a vital role in the Pakistani economy, contributing around 20% of GDP and employing a large portion of the population, particularly in rural areas. Major crops include wheat, rice, cotton, and sugarcane, while the livestock sector produces dairy, poultry, and meat. The performance of the agricultural sector directly impacts food security, export earnings, and rural incomes. Changes in weather conditions, water availability, and input costs can significantly influence agricultural output from year to year.</w:t>
      </w:r>
    </w:p>
    <w:p w14:paraId="5D6A5608" w14:textId="77777777" w:rsidR="00681067" w:rsidRPr="00681067" w:rsidRDefault="00681067" w:rsidP="00681067">
      <w:pPr>
        <w:numPr>
          <w:ilvl w:val="0"/>
          <w:numId w:val="62"/>
        </w:numPr>
      </w:pPr>
      <w:r w:rsidRPr="00681067">
        <w:rPr>
          <w:b/>
          <w:bCs/>
        </w:rPr>
        <w:t>Measurement</w:t>
      </w:r>
      <w:r w:rsidRPr="00681067">
        <w:t>: Agricultural output is measured annually by the Pakistan Bureau of Statistics. Data is collected from farmers, markets, and government agencies to track the production volumes of key crops and livestock products.</w:t>
      </w:r>
    </w:p>
    <w:p w14:paraId="53736532" w14:textId="77777777" w:rsidR="00681067" w:rsidRPr="00681067" w:rsidRDefault="00681067" w:rsidP="00681067">
      <w:pPr>
        <w:numPr>
          <w:ilvl w:val="0"/>
          <w:numId w:val="62"/>
        </w:numPr>
      </w:pPr>
      <w:r w:rsidRPr="00681067">
        <w:rPr>
          <w:b/>
          <w:bCs/>
        </w:rPr>
        <w:t>Significance</w:t>
      </w:r>
      <w:r w:rsidRPr="00681067">
        <w:t>: The agricultural sector is the backbone of Pakistan’s economy, and its output has far-reaching effects on food prices, rural employment, and export revenues. A good harvest can lead to lower food inflation, increased exports, and higher rural incomes, while a poor harvest can result in food shortages, higher prices, and economic hardship for rural communities. Policymakers closely monitor agricultural output to ensure food security, stabilize prices, and promote rural development.</w:t>
      </w:r>
    </w:p>
    <w:p w14:paraId="0CFE0569" w14:textId="77777777" w:rsidR="00681067" w:rsidRPr="00681067" w:rsidRDefault="00681067" w:rsidP="00681067">
      <w:pPr>
        <w:numPr>
          <w:ilvl w:val="0"/>
          <w:numId w:val="62"/>
        </w:numPr>
      </w:pPr>
      <w:r w:rsidRPr="00681067">
        <w:rPr>
          <w:b/>
          <w:bCs/>
        </w:rPr>
        <w:t>Real-World Example</w:t>
      </w:r>
      <w:r w:rsidRPr="00681067">
        <w:t>: In 2021, Pakistan experienced a bumper wheat crop, which helped stabilize domestic food prices and reduced the need for costly wheat imports. This increase in agricultural output supported rural incomes and contributed to overall GDP growth during the year.</w:t>
      </w:r>
    </w:p>
    <w:p w14:paraId="0822433F" w14:textId="77777777" w:rsidR="00681067" w:rsidRPr="00681067" w:rsidRDefault="00000000" w:rsidP="00681067">
      <w:r>
        <w:lastRenderedPageBreak/>
        <w:pict w14:anchorId="7D2BB19E">
          <v:rect id="_x0000_i1037" style="width:0;height:1.5pt" o:hralign="center" o:hrstd="t" o:hr="t" fillcolor="#a0a0a0" stroked="f"/>
        </w:pict>
      </w:r>
    </w:p>
    <w:p w14:paraId="257A80E9" w14:textId="77777777" w:rsidR="00681067" w:rsidRPr="00681067" w:rsidRDefault="00681067" w:rsidP="00681067">
      <w:pPr>
        <w:rPr>
          <w:b/>
          <w:bCs/>
        </w:rPr>
      </w:pPr>
      <w:r w:rsidRPr="00681067">
        <w:rPr>
          <w:b/>
          <w:bCs/>
        </w:rPr>
        <w:t>11. Retail Sales (Consumer Spending)</w:t>
      </w:r>
    </w:p>
    <w:p w14:paraId="67B026E3" w14:textId="77777777" w:rsidR="00681067" w:rsidRPr="00681067" w:rsidRDefault="00681067" w:rsidP="00681067">
      <w:pPr>
        <w:numPr>
          <w:ilvl w:val="0"/>
          <w:numId w:val="63"/>
        </w:numPr>
      </w:pPr>
      <w:r w:rsidRPr="00681067">
        <w:rPr>
          <w:b/>
          <w:bCs/>
        </w:rPr>
        <w:t>Description</w:t>
      </w:r>
      <w:r w:rsidRPr="00681067">
        <w:t xml:space="preserve">: Retail sales measure the total sales of goods and services by retail businesses to consumers. This indicator reflects consumer </w:t>
      </w:r>
      <w:proofErr w:type="spellStart"/>
      <w:r w:rsidRPr="00681067">
        <w:t>behavior</w:t>
      </w:r>
      <w:proofErr w:type="spellEnd"/>
      <w:r w:rsidRPr="00681067">
        <w:t>, confidence, and purchasing power. Retail sales data cover a wide range of products, including food, clothing, electronics, and automobiles. In Pakistan, retail sales are a key driver of economic growth, as household consumption constitutes a significant portion of GDP. A rise in retail sales typically signals strong consumer confidence and robust economic activity, while a decline may indicate weak consumer demand or financial strain on households.</w:t>
      </w:r>
    </w:p>
    <w:p w14:paraId="6BD0ADCD" w14:textId="77777777" w:rsidR="00681067" w:rsidRPr="00681067" w:rsidRDefault="00681067" w:rsidP="00681067">
      <w:pPr>
        <w:numPr>
          <w:ilvl w:val="0"/>
          <w:numId w:val="63"/>
        </w:numPr>
      </w:pPr>
      <w:r w:rsidRPr="00681067">
        <w:rPr>
          <w:b/>
          <w:bCs/>
        </w:rPr>
        <w:t>Measurement</w:t>
      </w:r>
      <w:r w:rsidRPr="00681067">
        <w:t>: Retail sales data is collected monthly by the Pakistan Bureau of Statistics from retailers across the country. Sales figures are aggregated and categorized by product type to provide a detailed picture of consumer spending patterns.</w:t>
      </w:r>
    </w:p>
    <w:p w14:paraId="3FA87B6C" w14:textId="77777777" w:rsidR="00681067" w:rsidRPr="00681067" w:rsidRDefault="00681067" w:rsidP="00681067">
      <w:pPr>
        <w:numPr>
          <w:ilvl w:val="0"/>
          <w:numId w:val="63"/>
        </w:numPr>
      </w:pPr>
      <w:r w:rsidRPr="00681067">
        <w:rPr>
          <w:b/>
          <w:bCs/>
        </w:rPr>
        <w:t>Significance</w:t>
      </w:r>
      <w:r w:rsidRPr="00681067">
        <w:t>: Retail sales are a critical indicator of the health of Pakistan’s economy. Rising sales suggest that consumers have more disposable income and are confident about the future, which stimulates demand for goods and services, creating jobs and boosting business revenues. On the other hand, declining sales can signal reduced consumer spending due to inflation, unemployment, or uncertainty, which can slow down economic growth. Retail sales are also used by businesses to adjust their production levels and inventory management strategies.</w:t>
      </w:r>
    </w:p>
    <w:p w14:paraId="3D93B214" w14:textId="77777777" w:rsidR="00681067" w:rsidRPr="00681067" w:rsidRDefault="00681067" w:rsidP="00681067">
      <w:pPr>
        <w:numPr>
          <w:ilvl w:val="0"/>
          <w:numId w:val="63"/>
        </w:numPr>
      </w:pPr>
      <w:r w:rsidRPr="00681067">
        <w:rPr>
          <w:b/>
          <w:bCs/>
        </w:rPr>
        <w:t>Real-World Example</w:t>
      </w:r>
      <w:r w:rsidRPr="00681067">
        <w:t>: In 2022, retail sales in Pakistan surged during the Eid season, driven by pent-up consumer demand after the relaxation of pandemic-related restrictions. This increase in spending contributed to a broader economic recovery, particularly in urban areas.</w:t>
      </w:r>
    </w:p>
    <w:p w14:paraId="66238CEB" w14:textId="77777777" w:rsidR="00681067" w:rsidRPr="00681067" w:rsidRDefault="00000000" w:rsidP="00681067">
      <w:r>
        <w:pict w14:anchorId="1049EC98">
          <v:rect id="_x0000_i1038" style="width:0;height:1.5pt" o:hralign="center" o:hrstd="t" o:hr="t" fillcolor="#a0a0a0" stroked="f"/>
        </w:pict>
      </w:r>
    </w:p>
    <w:p w14:paraId="7CE20389" w14:textId="77777777" w:rsidR="00681067" w:rsidRPr="00681067" w:rsidRDefault="00681067" w:rsidP="00681067">
      <w:pPr>
        <w:rPr>
          <w:b/>
          <w:bCs/>
        </w:rPr>
      </w:pPr>
      <w:r w:rsidRPr="00681067">
        <w:rPr>
          <w:b/>
          <w:bCs/>
        </w:rPr>
        <w:t>12. Building Permits</w:t>
      </w:r>
    </w:p>
    <w:p w14:paraId="05AE9BC1" w14:textId="77777777" w:rsidR="00681067" w:rsidRPr="00681067" w:rsidRDefault="00681067" w:rsidP="00681067">
      <w:pPr>
        <w:numPr>
          <w:ilvl w:val="0"/>
          <w:numId w:val="64"/>
        </w:numPr>
      </w:pPr>
      <w:r w:rsidRPr="00681067">
        <w:rPr>
          <w:b/>
          <w:bCs/>
        </w:rPr>
        <w:t>Description</w:t>
      </w:r>
      <w:r w:rsidRPr="00681067">
        <w:t>: Building permits represent approvals issued by local government authorities for the construction of new residential, commercial, or industrial buildings. These permits are a leading indicator of future construction activity, as they reflect the level of planned investments in real estate and infrastructure. In Pakistan, the construction sector is a significant driver of economic growth, providing employment and stimulating demand for materials such as cement, steel, and glass. A rise in building permits suggests optimism about future economic conditions, while a decline may signal reduced confidence in the real estate market.</w:t>
      </w:r>
    </w:p>
    <w:p w14:paraId="1699EDB1" w14:textId="77777777" w:rsidR="00681067" w:rsidRPr="00681067" w:rsidRDefault="00681067" w:rsidP="00681067">
      <w:pPr>
        <w:numPr>
          <w:ilvl w:val="0"/>
          <w:numId w:val="64"/>
        </w:numPr>
      </w:pPr>
      <w:r w:rsidRPr="00681067">
        <w:rPr>
          <w:b/>
          <w:bCs/>
        </w:rPr>
        <w:t>Measurement</w:t>
      </w:r>
      <w:r w:rsidRPr="00681067">
        <w:t xml:space="preserve">: Building permits are tracked monthly by municipal and regional government authorities and reported to the Pakistan Bureau of Statistics. Data on permits issued for different types of construction projects are compiled and </w:t>
      </w:r>
      <w:proofErr w:type="spellStart"/>
      <w:r w:rsidRPr="00681067">
        <w:t>analyzed</w:t>
      </w:r>
      <w:proofErr w:type="spellEnd"/>
      <w:r w:rsidRPr="00681067">
        <w:t xml:space="preserve"> to assess trends in the sector.</w:t>
      </w:r>
    </w:p>
    <w:p w14:paraId="2A406A15" w14:textId="77777777" w:rsidR="00681067" w:rsidRPr="00681067" w:rsidRDefault="00681067" w:rsidP="00681067">
      <w:pPr>
        <w:numPr>
          <w:ilvl w:val="0"/>
          <w:numId w:val="64"/>
        </w:numPr>
      </w:pPr>
      <w:r w:rsidRPr="00681067">
        <w:rPr>
          <w:b/>
          <w:bCs/>
        </w:rPr>
        <w:t>Significance</w:t>
      </w:r>
      <w:r w:rsidRPr="00681067">
        <w:t xml:space="preserve">: Building permits are a crucial leading indicator of economic growth, as construction activity contributes significantly to job creation, business investment, and overall economic expansion. An increase in permits signals a forthcoming rise in construction projects, which stimulates demand for building materials and creates </w:t>
      </w:r>
      <w:r w:rsidRPr="00681067">
        <w:lastRenderedPageBreak/>
        <w:t>employment opportunities. Conversely, a decline in permits can indicate a slowdown in the real estate market or reduced business confidence, which may lead to lower investment and slower economic growth.</w:t>
      </w:r>
    </w:p>
    <w:p w14:paraId="043265C0" w14:textId="77777777" w:rsidR="00681067" w:rsidRPr="00681067" w:rsidRDefault="00681067" w:rsidP="00681067">
      <w:pPr>
        <w:numPr>
          <w:ilvl w:val="0"/>
          <w:numId w:val="64"/>
        </w:numPr>
      </w:pPr>
      <w:r w:rsidRPr="00681067">
        <w:rPr>
          <w:b/>
          <w:bCs/>
        </w:rPr>
        <w:t>Real-World Example</w:t>
      </w:r>
      <w:r w:rsidRPr="00681067">
        <w:t>: In 2021, the government’s construction incentive package spurred a sharp increase in building permits, leading to a boom in residential and commercial construction across Pakistan. This uptick in construction activity contributed to job creation and GDP growth during the recovery phase of the pandemic.</w:t>
      </w:r>
    </w:p>
    <w:p w14:paraId="1C761A1E" w14:textId="77777777" w:rsidR="00681067" w:rsidRPr="00681067" w:rsidRDefault="00000000" w:rsidP="00681067">
      <w:r>
        <w:pict w14:anchorId="7F062FCC">
          <v:rect id="_x0000_i1039" style="width:0;height:1.5pt" o:hralign="center" o:hrstd="t" o:hr="t" fillcolor="#a0a0a0" stroked="f"/>
        </w:pict>
      </w:r>
    </w:p>
    <w:p w14:paraId="79D4C08B" w14:textId="77777777" w:rsidR="00681067" w:rsidRPr="00681067" w:rsidRDefault="00681067" w:rsidP="00681067">
      <w:pPr>
        <w:rPr>
          <w:b/>
          <w:bCs/>
        </w:rPr>
      </w:pPr>
      <w:r w:rsidRPr="00681067">
        <w:rPr>
          <w:b/>
          <w:bCs/>
        </w:rPr>
        <w:t>13. External Debt</w:t>
      </w:r>
    </w:p>
    <w:p w14:paraId="71EB97EB" w14:textId="77777777" w:rsidR="00681067" w:rsidRPr="00681067" w:rsidRDefault="00681067" w:rsidP="00681067">
      <w:pPr>
        <w:numPr>
          <w:ilvl w:val="0"/>
          <w:numId w:val="65"/>
        </w:numPr>
      </w:pPr>
      <w:r w:rsidRPr="00681067">
        <w:rPr>
          <w:b/>
          <w:bCs/>
        </w:rPr>
        <w:t>Description</w:t>
      </w:r>
      <w:r w:rsidRPr="00681067">
        <w:t>: External debt refers to the total amount of money that Pakistan owes to foreign creditors, including international financial institutions (such as the International Monetary Fund), foreign governments, and private lenders. External debt is incurred to finance development projects, cover budget deficits, or stabilize the balance of payments. However, excessive reliance on external debt can lead to financial instability, as large debt repayments place a burden on the government’s fiscal resources and foreign exchange reserves. Managing external debt is crucial for maintaining Pakistan’s economic sovereignty and avoiding defaults.</w:t>
      </w:r>
    </w:p>
    <w:p w14:paraId="76300349" w14:textId="77777777" w:rsidR="00681067" w:rsidRPr="00681067" w:rsidRDefault="00681067" w:rsidP="00681067">
      <w:pPr>
        <w:numPr>
          <w:ilvl w:val="0"/>
          <w:numId w:val="65"/>
        </w:numPr>
      </w:pPr>
      <w:r w:rsidRPr="00681067">
        <w:rPr>
          <w:b/>
          <w:bCs/>
        </w:rPr>
        <w:t>Measurement</w:t>
      </w:r>
      <w:r w:rsidRPr="00681067">
        <w:t>: External debt data is reported quarterly by the State Bank of Pakistan and the Ministry of Finance. The data include various categories of debt, such as short-term and long-term loans, bilateral and multilateral loans, and debt owed to private creditors.</w:t>
      </w:r>
    </w:p>
    <w:p w14:paraId="2AFAFD89" w14:textId="77777777" w:rsidR="00681067" w:rsidRPr="00681067" w:rsidRDefault="00681067" w:rsidP="00681067">
      <w:pPr>
        <w:numPr>
          <w:ilvl w:val="0"/>
          <w:numId w:val="65"/>
        </w:numPr>
      </w:pPr>
      <w:r w:rsidRPr="00681067">
        <w:rPr>
          <w:b/>
          <w:bCs/>
        </w:rPr>
        <w:t>Significance</w:t>
      </w:r>
      <w:r w:rsidRPr="00681067">
        <w:t xml:space="preserve">: External debt has a significant impact on Pakistan’s fiscal policy and macroeconomic stability. High levels of debt can strain government resources, especially when repayment obligations rise due to currency depreciation or rising interest rates. Managing external debt is crucial for maintaining credit ratings, attracting foreign investment, and securing </w:t>
      </w:r>
      <w:proofErr w:type="spellStart"/>
      <w:r w:rsidRPr="00681067">
        <w:t>favorable</w:t>
      </w:r>
      <w:proofErr w:type="spellEnd"/>
      <w:r w:rsidRPr="00681067">
        <w:t xml:space="preserve"> terms in international capital markets. If external debt becomes unsustainable, it can lead to a balance of payments crisis or force the government to seek financial assistance from institutions like the IMF.</w:t>
      </w:r>
    </w:p>
    <w:p w14:paraId="79DD278A" w14:textId="77777777" w:rsidR="00681067" w:rsidRPr="00681067" w:rsidRDefault="00681067" w:rsidP="00681067">
      <w:pPr>
        <w:numPr>
          <w:ilvl w:val="0"/>
          <w:numId w:val="65"/>
        </w:numPr>
      </w:pPr>
      <w:r w:rsidRPr="00681067">
        <w:rPr>
          <w:b/>
          <w:bCs/>
        </w:rPr>
        <w:t>Real-World Example</w:t>
      </w:r>
      <w:r w:rsidRPr="00681067">
        <w:t>: In 2022, Pakistan’s external debt reached $130 billion, prompting the government to seek additional financial support from the IMF to manage debt repayments and stabilize foreign exchange reserves. The rising debt burden led to increased scrutiny from international credit rating agencies.</w:t>
      </w:r>
    </w:p>
    <w:p w14:paraId="3442D0DF" w14:textId="77777777" w:rsidR="00681067" w:rsidRPr="00681067" w:rsidRDefault="00000000" w:rsidP="00681067">
      <w:r>
        <w:pict w14:anchorId="2B64A83C">
          <v:rect id="_x0000_i1040" style="width:0;height:1.5pt" o:hralign="center" o:hrstd="t" o:hr="t" fillcolor="#a0a0a0" stroked="f"/>
        </w:pict>
      </w:r>
    </w:p>
    <w:p w14:paraId="0253B8AF" w14:textId="77777777" w:rsidR="00681067" w:rsidRPr="00681067" w:rsidRDefault="00681067" w:rsidP="00681067">
      <w:pPr>
        <w:rPr>
          <w:b/>
          <w:bCs/>
        </w:rPr>
      </w:pPr>
      <w:r w:rsidRPr="00681067">
        <w:rPr>
          <w:b/>
          <w:bCs/>
        </w:rPr>
        <w:t>14. Personal Consumption Expenditures (PCE)</w:t>
      </w:r>
    </w:p>
    <w:p w14:paraId="60E0B17E" w14:textId="77777777" w:rsidR="00681067" w:rsidRPr="00681067" w:rsidRDefault="00681067" w:rsidP="00681067">
      <w:pPr>
        <w:numPr>
          <w:ilvl w:val="0"/>
          <w:numId w:val="66"/>
        </w:numPr>
      </w:pPr>
      <w:r w:rsidRPr="00681067">
        <w:rPr>
          <w:b/>
          <w:bCs/>
        </w:rPr>
        <w:t>Description</w:t>
      </w:r>
      <w:r w:rsidRPr="00681067">
        <w:t xml:space="preserve">: Personal Consumption Expenditures (PCE) refer to the total spending by households on goods and services in Pakistan. PCE is a critical component of GDP and reflects the economic activity generated by consumer demand. It includes both durable goods, such as automobiles and appliances, and nondurable goods, such as food and clothing. PCE is closely linked to household income, employment levels, and consumer confidence. A rise in PCE indicates strong consumer spending, which </w:t>
      </w:r>
      <w:r w:rsidRPr="00681067">
        <w:lastRenderedPageBreak/>
        <w:t>drives economic growth, while a decline suggests weaker demand and potential economic slowdown.</w:t>
      </w:r>
    </w:p>
    <w:p w14:paraId="27061727" w14:textId="77777777" w:rsidR="00681067" w:rsidRPr="00681067" w:rsidRDefault="00681067" w:rsidP="00681067">
      <w:pPr>
        <w:numPr>
          <w:ilvl w:val="0"/>
          <w:numId w:val="66"/>
        </w:numPr>
      </w:pPr>
      <w:r w:rsidRPr="00681067">
        <w:rPr>
          <w:b/>
          <w:bCs/>
        </w:rPr>
        <w:t>Measurement</w:t>
      </w:r>
      <w:r w:rsidRPr="00681067">
        <w:t>: PCE data is collected and reported quarterly by the Pakistan Bureau of Statistics. It is derived from national accounts data and surveys of household spending patterns.</w:t>
      </w:r>
    </w:p>
    <w:p w14:paraId="2FB2FE9F" w14:textId="77777777" w:rsidR="00681067" w:rsidRPr="00681067" w:rsidRDefault="00681067" w:rsidP="00681067">
      <w:pPr>
        <w:numPr>
          <w:ilvl w:val="0"/>
          <w:numId w:val="66"/>
        </w:numPr>
      </w:pPr>
      <w:r w:rsidRPr="00681067">
        <w:rPr>
          <w:b/>
          <w:bCs/>
        </w:rPr>
        <w:t>Significance</w:t>
      </w:r>
      <w:r w:rsidRPr="00681067">
        <w:t>: PCE is one of the most important indicators of economic health, as it accounts for a significant portion of GDP. Rising PCE signals strong consumer demand, which encourages businesses to invest in production and hire more workers, leading to further economic growth. Conversely, a decline in PCE can lead to reduced business revenues, lower investment, and higher unemployment. For policymakers, monitoring PCE is essential for understanding the dynamics of the domestic economy and for making informed decisions about fiscal and monetary policy.</w:t>
      </w:r>
    </w:p>
    <w:p w14:paraId="00DEF03C" w14:textId="77777777" w:rsidR="00681067" w:rsidRPr="00681067" w:rsidRDefault="00681067" w:rsidP="00681067">
      <w:pPr>
        <w:numPr>
          <w:ilvl w:val="0"/>
          <w:numId w:val="66"/>
        </w:numPr>
      </w:pPr>
      <w:r w:rsidRPr="00681067">
        <w:rPr>
          <w:b/>
          <w:bCs/>
        </w:rPr>
        <w:t>Real-World Example</w:t>
      </w:r>
      <w:r w:rsidRPr="00681067">
        <w:t>: In 2021, Pakistan saw a sharp increase in PCE, particularly for durable goods such as cars and electronics, as consumer confidence rebounded after the initial economic shock of the pandemic. This surge in spending contributed to a strong recovery in GDP growth.</w:t>
      </w:r>
    </w:p>
    <w:p w14:paraId="03B2D271" w14:textId="77777777" w:rsidR="00681067" w:rsidRPr="00681067" w:rsidRDefault="00000000" w:rsidP="00681067">
      <w:r>
        <w:pict w14:anchorId="4F96DAD7">
          <v:rect id="_x0000_i1041" style="width:0;height:1.5pt" o:hralign="center" o:hrstd="t" o:hr="t" fillcolor="#a0a0a0" stroked="f"/>
        </w:pict>
      </w:r>
    </w:p>
    <w:p w14:paraId="7E3FE5B5" w14:textId="77777777" w:rsidR="00681067" w:rsidRPr="00681067" w:rsidRDefault="00681067" w:rsidP="00681067">
      <w:pPr>
        <w:rPr>
          <w:b/>
          <w:bCs/>
        </w:rPr>
      </w:pPr>
      <w:r w:rsidRPr="00681067">
        <w:rPr>
          <w:b/>
          <w:bCs/>
        </w:rPr>
        <w:t>15. Industrial Production Index</w:t>
      </w:r>
    </w:p>
    <w:p w14:paraId="745C3FFA" w14:textId="77777777" w:rsidR="00681067" w:rsidRPr="00681067" w:rsidRDefault="00681067" w:rsidP="00681067">
      <w:pPr>
        <w:numPr>
          <w:ilvl w:val="0"/>
          <w:numId w:val="67"/>
        </w:numPr>
      </w:pPr>
      <w:r w:rsidRPr="00681067">
        <w:rPr>
          <w:b/>
          <w:bCs/>
        </w:rPr>
        <w:t>Description</w:t>
      </w:r>
      <w:r w:rsidRPr="00681067">
        <w:t>: The Industrial Production Index (IPI) measures the output of Pakistan’s industrial sector, including manufacturing, mining, and utilities. It provides a real-time view of the level of industrial activity and is an important indicator of economic performance. The IPI is closely linked to factors such as demand for goods, global commodity prices, and business investment. In Pakistan, key industries include textiles, cement, chemicals, and steel. Changes in industrial production can have a significant impact on employment, trade, and overall economic growth.</w:t>
      </w:r>
    </w:p>
    <w:p w14:paraId="120F5814" w14:textId="77777777" w:rsidR="00681067" w:rsidRPr="00681067" w:rsidRDefault="00681067" w:rsidP="00681067">
      <w:pPr>
        <w:numPr>
          <w:ilvl w:val="0"/>
          <w:numId w:val="67"/>
        </w:numPr>
      </w:pPr>
      <w:r w:rsidRPr="00681067">
        <w:rPr>
          <w:b/>
          <w:bCs/>
        </w:rPr>
        <w:t>Measurement</w:t>
      </w:r>
      <w:r w:rsidRPr="00681067">
        <w:t>: The IPI is reported monthly by the Pakistan Bureau of Statistics. Data is collected from manufacturing firms, mining companies, and utility providers to track changes in output across different sectors.</w:t>
      </w:r>
    </w:p>
    <w:p w14:paraId="71B2AD49" w14:textId="77777777" w:rsidR="00681067" w:rsidRPr="00681067" w:rsidRDefault="00681067" w:rsidP="00681067">
      <w:pPr>
        <w:numPr>
          <w:ilvl w:val="0"/>
          <w:numId w:val="67"/>
        </w:numPr>
      </w:pPr>
      <w:r w:rsidRPr="00681067">
        <w:rPr>
          <w:b/>
          <w:bCs/>
        </w:rPr>
        <w:t>Significance</w:t>
      </w:r>
      <w:r w:rsidRPr="00681067">
        <w:t>: The IPI is a critical coincident indicator of economic health, as it reflects real-time changes in industrial activity. A rising IPI indicates strong demand for goods, increased production, and positive business sentiment, which can lead to higher employment and GDP growth. Conversely, a declining IPI suggests weak demand, production cuts, and potential economic slowdown. Policymakers use the IPI to assess the health of the industrial sector and to implement measures to support growth, such as subsidies, tax incentives, or infrastructure investments.</w:t>
      </w:r>
    </w:p>
    <w:p w14:paraId="6EAEC84C" w14:textId="77777777" w:rsidR="00681067" w:rsidRPr="00681067" w:rsidRDefault="00681067" w:rsidP="00681067">
      <w:pPr>
        <w:numPr>
          <w:ilvl w:val="0"/>
          <w:numId w:val="67"/>
        </w:numPr>
      </w:pPr>
      <w:r w:rsidRPr="00681067">
        <w:rPr>
          <w:b/>
          <w:bCs/>
        </w:rPr>
        <w:t>Real-World Example</w:t>
      </w:r>
      <w:r w:rsidRPr="00681067">
        <w:t>: In 2021, Pakistan’s IPI increased significantly due to strong demand for textiles, construction materials, and consumer goods, driven by a post-pandemic recovery and increased exports to international markets.</w:t>
      </w:r>
    </w:p>
    <w:p w14:paraId="4246F256" w14:textId="77777777" w:rsidR="00681067" w:rsidRPr="00681067" w:rsidRDefault="00000000" w:rsidP="00681067">
      <w:r>
        <w:pict w14:anchorId="69564A29">
          <v:rect id="_x0000_i1042" style="width:0;height:1.5pt" o:hralign="center" o:hrstd="t" o:hr="t" fillcolor="#a0a0a0" stroked="f"/>
        </w:pict>
      </w:r>
    </w:p>
    <w:p w14:paraId="36CBA848" w14:textId="77777777" w:rsidR="00681067" w:rsidRPr="00681067" w:rsidRDefault="00681067" w:rsidP="00681067">
      <w:r w:rsidRPr="00681067">
        <w:t xml:space="preserve">These examples represent critical </w:t>
      </w:r>
      <w:r w:rsidRPr="00681067">
        <w:rPr>
          <w:b/>
          <w:bCs/>
        </w:rPr>
        <w:t>Pakistani economic indicators</w:t>
      </w:r>
      <w:r w:rsidRPr="00681067">
        <w:t>, detailing their role, measurement, significance, and real-world application in shaping the country’s economy. Let me know if you need further indicators or more details on any particular one!</w:t>
      </w:r>
    </w:p>
    <w:p w14:paraId="3E03A03B" w14:textId="77777777" w:rsidR="00681067" w:rsidRPr="00681067" w:rsidRDefault="00681067" w:rsidP="00681067">
      <w:r w:rsidRPr="00681067">
        <w:lastRenderedPageBreak/>
        <w:t>4o</w:t>
      </w:r>
    </w:p>
    <w:p w14:paraId="2C26DB9D" w14:textId="77777777" w:rsidR="00681067" w:rsidRPr="00681067" w:rsidRDefault="00681067" w:rsidP="00681067">
      <w:pPr>
        <w:rPr>
          <w:b/>
          <w:bCs/>
        </w:rPr>
      </w:pPr>
      <w:r w:rsidRPr="00681067">
        <w:rPr>
          <w:b/>
          <w:bCs/>
        </w:rPr>
        <w:t>You said:</w:t>
      </w:r>
    </w:p>
    <w:p w14:paraId="69C3EA41" w14:textId="77777777" w:rsidR="00681067" w:rsidRPr="00681067" w:rsidRDefault="00681067" w:rsidP="00681067">
      <w:proofErr w:type="gramStart"/>
      <w:r w:rsidRPr="00681067">
        <w:t>yes</w:t>
      </w:r>
      <w:proofErr w:type="gramEnd"/>
      <w:r w:rsidRPr="00681067">
        <w:t xml:space="preserve"> continue </w:t>
      </w:r>
      <w:proofErr w:type="spellStart"/>
      <w:r w:rsidRPr="00681067">
        <w:t>ive</w:t>
      </w:r>
      <w:proofErr w:type="spellEnd"/>
      <w:r w:rsidRPr="00681067">
        <w:t xml:space="preserve"> me rest of 10</w:t>
      </w:r>
    </w:p>
    <w:p w14:paraId="1BFE9FC0" w14:textId="77777777" w:rsidR="00681067" w:rsidRPr="00681067" w:rsidRDefault="00681067" w:rsidP="00681067">
      <w:pPr>
        <w:rPr>
          <w:b/>
          <w:bCs/>
        </w:rPr>
      </w:pPr>
      <w:r w:rsidRPr="00681067">
        <w:rPr>
          <w:b/>
          <w:bCs/>
        </w:rPr>
        <w:t>ChatGPT said:</w:t>
      </w:r>
    </w:p>
    <w:p w14:paraId="12433DF4" w14:textId="77777777" w:rsidR="00681067" w:rsidRPr="00681067" w:rsidRDefault="00681067" w:rsidP="00681067">
      <w:r w:rsidRPr="00681067">
        <w:t>ChatGPT</w:t>
      </w:r>
    </w:p>
    <w:p w14:paraId="38AC6BC5" w14:textId="77777777" w:rsidR="00681067" w:rsidRPr="00681067" w:rsidRDefault="00681067" w:rsidP="00681067">
      <w:r w:rsidRPr="00681067">
        <w:t>Here are the remaining 10 detailed Pakistani economic indicators, following the same format:</w:t>
      </w:r>
    </w:p>
    <w:p w14:paraId="49AF2BE6" w14:textId="77777777" w:rsidR="00681067" w:rsidRPr="00681067" w:rsidRDefault="00000000" w:rsidP="00681067">
      <w:r>
        <w:pict w14:anchorId="2E6801DA">
          <v:rect id="_x0000_i1043" style="width:0;height:1.5pt" o:hralign="center" o:hrstd="t" o:hr="t" fillcolor="#a0a0a0" stroked="f"/>
        </w:pict>
      </w:r>
    </w:p>
    <w:p w14:paraId="6033ED65" w14:textId="77777777" w:rsidR="00681067" w:rsidRPr="00681067" w:rsidRDefault="00681067" w:rsidP="00681067">
      <w:pPr>
        <w:rPr>
          <w:b/>
          <w:bCs/>
        </w:rPr>
      </w:pPr>
      <w:r w:rsidRPr="00681067">
        <w:rPr>
          <w:b/>
          <w:bCs/>
        </w:rPr>
        <w:t>16. Interest Rates (Set by the State Bank of Pakistan)</w:t>
      </w:r>
    </w:p>
    <w:p w14:paraId="43272989" w14:textId="77777777" w:rsidR="00681067" w:rsidRPr="00681067" w:rsidRDefault="00681067" w:rsidP="00681067">
      <w:pPr>
        <w:numPr>
          <w:ilvl w:val="0"/>
          <w:numId w:val="68"/>
        </w:numPr>
      </w:pPr>
      <w:r w:rsidRPr="00681067">
        <w:rPr>
          <w:b/>
          <w:bCs/>
        </w:rPr>
        <w:t>Description</w:t>
      </w:r>
      <w:r w:rsidRPr="00681067">
        <w:t>: Interest rates refer to the cost of borrowing money or the return on saving. In Pakistan, the State Bank of Pakistan (SBP) sets the policy rate (also called the discount rate), which influences other interest rates, such as those on loans, mortgages, and savings accounts. Interest rates are a crucial tool for controlling inflation and stimulating or slowing down economic growth. Higher interest rates make borrowing more expensive, reducing consumer spending and investment, while lower rates encourage borrowing and investment but may risk higher inflation.</w:t>
      </w:r>
    </w:p>
    <w:p w14:paraId="5071518C" w14:textId="77777777" w:rsidR="00681067" w:rsidRPr="00681067" w:rsidRDefault="00681067" w:rsidP="00681067">
      <w:pPr>
        <w:numPr>
          <w:ilvl w:val="0"/>
          <w:numId w:val="68"/>
        </w:numPr>
      </w:pPr>
      <w:r w:rsidRPr="00681067">
        <w:rPr>
          <w:b/>
          <w:bCs/>
        </w:rPr>
        <w:t>Measurement</w:t>
      </w:r>
      <w:r w:rsidRPr="00681067">
        <w:t>: The SBP adjusts the policy rate in response to economic conditions, typically announcing changes during Monetary Policy Committee meetings. Interest rates are tracked daily by financial institutions and reported monthly by the SBP.</w:t>
      </w:r>
    </w:p>
    <w:p w14:paraId="26524D77" w14:textId="77777777" w:rsidR="00681067" w:rsidRPr="00681067" w:rsidRDefault="00681067" w:rsidP="00681067">
      <w:pPr>
        <w:numPr>
          <w:ilvl w:val="0"/>
          <w:numId w:val="68"/>
        </w:numPr>
      </w:pPr>
      <w:r w:rsidRPr="00681067">
        <w:rPr>
          <w:b/>
          <w:bCs/>
        </w:rPr>
        <w:t>Significance</w:t>
      </w:r>
      <w:r w:rsidRPr="00681067">
        <w:t>: Interest rates are a key lever in monetary policy. By raising rates, the SBP can cool down an overheated economy and control inflation, while lowering rates can stimulate economic activity by making borrowing cheaper. Interest rates also influence the exchange rate, as higher rates attract foreign capital, strengthening the currency. Changes in interest rates directly affect business investment decisions, consumer spending, and overall economic growth.</w:t>
      </w:r>
    </w:p>
    <w:p w14:paraId="3E728D65" w14:textId="77777777" w:rsidR="00681067" w:rsidRPr="00681067" w:rsidRDefault="00681067" w:rsidP="00681067">
      <w:pPr>
        <w:numPr>
          <w:ilvl w:val="0"/>
          <w:numId w:val="68"/>
        </w:numPr>
      </w:pPr>
      <w:r w:rsidRPr="00681067">
        <w:rPr>
          <w:b/>
          <w:bCs/>
        </w:rPr>
        <w:t>Real-World Example</w:t>
      </w:r>
      <w:r w:rsidRPr="00681067">
        <w:t>: In 2022, the SBP raised interest rates several times in response to rising inflation driven by global commodity price hikes and currency depreciation. The rate hikes aimed to control inflation and stabilize the rupee.</w:t>
      </w:r>
    </w:p>
    <w:p w14:paraId="4BA73A40" w14:textId="77777777" w:rsidR="00681067" w:rsidRPr="00681067" w:rsidRDefault="00000000" w:rsidP="00681067">
      <w:r>
        <w:pict w14:anchorId="671BE4CE">
          <v:rect id="_x0000_i1044" style="width:0;height:1.5pt" o:hralign="center" o:hrstd="t" o:hr="t" fillcolor="#a0a0a0" stroked="f"/>
        </w:pict>
      </w:r>
    </w:p>
    <w:p w14:paraId="69728BEE" w14:textId="77777777" w:rsidR="00681067" w:rsidRPr="00681067" w:rsidRDefault="00681067" w:rsidP="00681067">
      <w:pPr>
        <w:rPr>
          <w:b/>
          <w:bCs/>
        </w:rPr>
      </w:pPr>
      <w:r w:rsidRPr="00681067">
        <w:rPr>
          <w:b/>
          <w:bCs/>
        </w:rPr>
        <w:t>17. Foreign Direct Investment (FDI)</w:t>
      </w:r>
    </w:p>
    <w:p w14:paraId="6A6F0BC4" w14:textId="77777777" w:rsidR="00681067" w:rsidRPr="00681067" w:rsidRDefault="00681067" w:rsidP="00681067">
      <w:pPr>
        <w:numPr>
          <w:ilvl w:val="0"/>
          <w:numId w:val="69"/>
        </w:numPr>
      </w:pPr>
      <w:r w:rsidRPr="00681067">
        <w:rPr>
          <w:b/>
          <w:bCs/>
        </w:rPr>
        <w:t>Description</w:t>
      </w:r>
      <w:r w:rsidRPr="00681067">
        <w:t>: Foreign Direct Investment (FDI) refers to the investment made by foreign entities in Pakistan’s businesses, industries, or assets. This investment can take the form of establishing new operations, purchasing stakes in local companies, or reinvesting earnings from existing ventures. FDI is a critical source of capital, technology transfer, and employment creation, especially in sectors like manufacturing, energy, and telecommunications. FDI inflows reflect the confidence of foreign investors in the economic and political stability of Pakistan.</w:t>
      </w:r>
    </w:p>
    <w:p w14:paraId="41234408" w14:textId="77777777" w:rsidR="00681067" w:rsidRPr="00681067" w:rsidRDefault="00681067" w:rsidP="00681067">
      <w:pPr>
        <w:numPr>
          <w:ilvl w:val="0"/>
          <w:numId w:val="69"/>
        </w:numPr>
      </w:pPr>
      <w:r w:rsidRPr="00681067">
        <w:rPr>
          <w:b/>
          <w:bCs/>
        </w:rPr>
        <w:t>Measurement</w:t>
      </w:r>
      <w:r w:rsidRPr="00681067">
        <w:t>: FDI data is reported quarterly by the State Bank of Pakistan and the Board of Investment (BOI). It includes inflows by country, sector, and type of investment.</w:t>
      </w:r>
    </w:p>
    <w:p w14:paraId="00F5BAFB" w14:textId="77777777" w:rsidR="00681067" w:rsidRPr="00681067" w:rsidRDefault="00681067" w:rsidP="00681067">
      <w:pPr>
        <w:numPr>
          <w:ilvl w:val="0"/>
          <w:numId w:val="69"/>
        </w:numPr>
      </w:pPr>
      <w:r w:rsidRPr="00681067">
        <w:rPr>
          <w:b/>
          <w:bCs/>
        </w:rPr>
        <w:lastRenderedPageBreak/>
        <w:t>Significance</w:t>
      </w:r>
      <w:r w:rsidRPr="00681067">
        <w:t xml:space="preserve">: FDI is a crucial component of Pakistan’s economic development strategy, providing capital for infrastructure projects, boosting exports, and creating jobs. High FDI inflows indicate that foreign investors see Pakistan as a </w:t>
      </w:r>
      <w:proofErr w:type="spellStart"/>
      <w:r w:rsidRPr="00681067">
        <w:t>favorable</w:t>
      </w:r>
      <w:proofErr w:type="spellEnd"/>
      <w:r w:rsidRPr="00681067">
        <w:t xml:space="preserve"> investment destination, which can enhance economic growth and technological advancement. Conversely, declining FDI can signal political instability, economic uncertainty, or structural barriers to investment.</w:t>
      </w:r>
    </w:p>
    <w:p w14:paraId="6E12DB04" w14:textId="77777777" w:rsidR="00681067" w:rsidRPr="00681067" w:rsidRDefault="00681067" w:rsidP="00681067">
      <w:pPr>
        <w:numPr>
          <w:ilvl w:val="0"/>
          <w:numId w:val="69"/>
        </w:numPr>
      </w:pPr>
      <w:r w:rsidRPr="00681067">
        <w:rPr>
          <w:b/>
          <w:bCs/>
        </w:rPr>
        <w:t>Real-World Example</w:t>
      </w:r>
      <w:r w:rsidRPr="00681067">
        <w:t>: In 2021, Pakistan attracted significant FDI in the energy and telecommunications sectors, particularly from China under the China-Pakistan Economic Corridor (CPEC) initiative, which boosted infrastructure development and economic growth.</w:t>
      </w:r>
    </w:p>
    <w:p w14:paraId="64690C42" w14:textId="77777777" w:rsidR="00681067" w:rsidRPr="00681067" w:rsidRDefault="00000000" w:rsidP="00681067">
      <w:r>
        <w:pict w14:anchorId="3425A028">
          <v:rect id="_x0000_i1045" style="width:0;height:1.5pt" o:hralign="center" o:hrstd="t" o:hr="t" fillcolor="#a0a0a0" stroked="f"/>
        </w:pict>
      </w:r>
    </w:p>
    <w:p w14:paraId="2D082342" w14:textId="77777777" w:rsidR="00681067" w:rsidRPr="00681067" w:rsidRDefault="00681067" w:rsidP="00681067">
      <w:pPr>
        <w:rPr>
          <w:b/>
          <w:bCs/>
        </w:rPr>
      </w:pPr>
      <w:r w:rsidRPr="00681067">
        <w:rPr>
          <w:b/>
          <w:bCs/>
        </w:rPr>
        <w:t>18. Personal Income</w:t>
      </w:r>
    </w:p>
    <w:p w14:paraId="2C3D684E" w14:textId="77777777" w:rsidR="00681067" w:rsidRPr="00681067" w:rsidRDefault="00681067" w:rsidP="00681067">
      <w:pPr>
        <w:numPr>
          <w:ilvl w:val="0"/>
          <w:numId w:val="70"/>
        </w:numPr>
      </w:pPr>
      <w:r w:rsidRPr="00681067">
        <w:rPr>
          <w:b/>
          <w:bCs/>
        </w:rPr>
        <w:t>Description</w:t>
      </w:r>
      <w:r w:rsidRPr="00681067">
        <w:t xml:space="preserve">: Personal income represents the total earnings of individuals in Pakistan from all sources, including wages, salaries, business profits, and government transfers (such as pensions or social assistance). It is a critical indicator of consumer spending capacity, as higher personal income generally leads to increased consumption, which drives economic growth. Personal income trends reflect the broader health of the </w:t>
      </w:r>
      <w:proofErr w:type="spellStart"/>
      <w:r w:rsidRPr="00681067">
        <w:t>labor</w:t>
      </w:r>
      <w:proofErr w:type="spellEnd"/>
      <w:r w:rsidRPr="00681067">
        <w:t xml:space="preserve"> market and the effectiveness of government policies in improving living standards.</w:t>
      </w:r>
    </w:p>
    <w:p w14:paraId="4AD73D32" w14:textId="77777777" w:rsidR="00681067" w:rsidRPr="00681067" w:rsidRDefault="00681067" w:rsidP="00681067">
      <w:pPr>
        <w:numPr>
          <w:ilvl w:val="0"/>
          <w:numId w:val="70"/>
        </w:numPr>
      </w:pPr>
      <w:r w:rsidRPr="00681067">
        <w:rPr>
          <w:b/>
          <w:bCs/>
        </w:rPr>
        <w:t>Measurement</w:t>
      </w:r>
      <w:r w:rsidRPr="00681067">
        <w:t xml:space="preserve">: Personal income data is collected and reported annually by the Pakistan Bureau of Statistics, based on household surveys and tax records. It is </w:t>
      </w:r>
      <w:proofErr w:type="spellStart"/>
      <w:r w:rsidRPr="00681067">
        <w:t>analyzed</w:t>
      </w:r>
      <w:proofErr w:type="spellEnd"/>
      <w:r w:rsidRPr="00681067">
        <w:t xml:space="preserve"> by region, sector, and income distribution.</w:t>
      </w:r>
    </w:p>
    <w:p w14:paraId="3E537E3B" w14:textId="77777777" w:rsidR="00681067" w:rsidRPr="00681067" w:rsidRDefault="00681067" w:rsidP="00681067">
      <w:pPr>
        <w:numPr>
          <w:ilvl w:val="0"/>
          <w:numId w:val="70"/>
        </w:numPr>
      </w:pPr>
      <w:r w:rsidRPr="00681067">
        <w:rPr>
          <w:b/>
          <w:bCs/>
        </w:rPr>
        <w:t>Significance</w:t>
      </w:r>
      <w:r w:rsidRPr="00681067">
        <w:t>: Personal income is a key determinant of consumer demand, which constitutes a large portion of Pakistan’s GDP. Rising incomes support higher consumption of goods and services, contributing to economic growth and poverty reduction. Conversely, stagnant or declining incomes can lead to reduced consumer spending, slowing down economic activity and increasing inequality. Policymakers use personal income data to assess the effectiveness of wage policies, tax reforms, and social safety nets.</w:t>
      </w:r>
    </w:p>
    <w:p w14:paraId="241E79D2" w14:textId="77777777" w:rsidR="00681067" w:rsidRPr="00681067" w:rsidRDefault="00681067" w:rsidP="00681067">
      <w:pPr>
        <w:numPr>
          <w:ilvl w:val="0"/>
          <w:numId w:val="70"/>
        </w:numPr>
      </w:pPr>
      <w:r w:rsidRPr="00681067">
        <w:rPr>
          <w:b/>
          <w:bCs/>
        </w:rPr>
        <w:t>Real-World Example</w:t>
      </w:r>
      <w:r w:rsidRPr="00681067">
        <w:t>: In 2021, the Pakistani government increased the minimum wage and implemented social welfare programs to boost personal income, particularly for low-income households. This contributed to higher consumer spending and supported economic recovery.</w:t>
      </w:r>
    </w:p>
    <w:p w14:paraId="403445B4" w14:textId="77777777" w:rsidR="00681067" w:rsidRPr="00681067" w:rsidRDefault="00000000" w:rsidP="00681067">
      <w:r>
        <w:pict w14:anchorId="227DF8E6">
          <v:rect id="_x0000_i1046" style="width:0;height:1.5pt" o:hralign="center" o:hrstd="t" o:hr="t" fillcolor="#a0a0a0" stroked="f"/>
        </w:pict>
      </w:r>
    </w:p>
    <w:p w14:paraId="3062F11E" w14:textId="77777777" w:rsidR="00681067" w:rsidRPr="00681067" w:rsidRDefault="00681067" w:rsidP="00681067">
      <w:pPr>
        <w:rPr>
          <w:b/>
          <w:bCs/>
        </w:rPr>
      </w:pPr>
      <w:r w:rsidRPr="00681067">
        <w:rPr>
          <w:b/>
          <w:bCs/>
        </w:rPr>
        <w:t>19. Employment Levels</w:t>
      </w:r>
    </w:p>
    <w:p w14:paraId="5EC8E6DC" w14:textId="77777777" w:rsidR="00681067" w:rsidRPr="00681067" w:rsidRDefault="00681067" w:rsidP="00681067">
      <w:pPr>
        <w:numPr>
          <w:ilvl w:val="0"/>
          <w:numId w:val="71"/>
        </w:numPr>
      </w:pPr>
      <w:r w:rsidRPr="00681067">
        <w:rPr>
          <w:b/>
          <w:bCs/>
        </w:rPr>
        <w:t>Description</w:t>
      </w:r>
      <w:r w:rsidRPr="00681067">
        <w:t xml:space="preserve">: Employment levels refer to the number of people in Pakistan who are actively engaged in paid work, either as employees, self-employed individuals, or business owners. Employment levels are a direct reflection of the health of the </w:t>
      </w:r>
      <w:proofErr w:type="spellStart"/>
      <w:r w:rsidRPr="00681067">
        <w:t>labor</w:t>
      </w:r>
      <w:proofErr w:type="spellEnd"/>
      <w:r w:rsidRPr="00681067">
        <w:t xml:space="preserve"> market and the economy as a whole. High employment levels indicate strong economic activity, as businesses expand and hire more workers, while low employment levels signal economic weakness and reduced demand for </w:t>
      </w:r>
      <w:proofErr w:type="spellStart"/>
      <w:r w:rsidRPr="00681067">
        <w:t>labor</w:t>
      </w:r>
      <w:proofErr w:type="spellEnd"/>
      <w:r w:rsidRPr="00681067">
        <w:t>. In Pakistan, employment is concentrated in key sectors such as agriculture, manufacturing, and services.</w:t>
      </w:r>
    </w:p>
    <w:p w14:paraId="5C4D7364" w14:textId="77777777" w:rsidR="00681067" w:rsidRPr="00681067" w:rsidRDefault="00681067" w:rsidP="00681067">
      <w:pPr>
        <w:numPr>
          <w:ilvl w:val="0"/>
          <w:numId w:val="71"/>
        </w:numPr>
      </w:pPr>
      <w:r w:rsidRPr="00681067">
        <w:rPr>
          <w:b/>
          <w:bCs/>
        </w:rPr>
        <w:lastRenderedPageBreak/>
        <w:t>Measurement</w:t>
      </w:r>
      <w:r w:rsidRPr="00681067">
        <w:t xml:space="preserve">: Employment levels are tracked quarterly through </w:t>
      </w:r>
      <w:proofErr w:type="spellStart"/>
      <w:r w:rsidRPr="00681067">
        <w:t>labor</w:t>
      </w:r>
      <w:proofErr w:type="spellEnd"/>
      <w:r w:rsidRPr="00681067">
        <w:t xml:space="preserve"> force surveys conducted by the Pakistan Bureau of Statistics. The surveys provide data on total employment, unemployment rates, underemployment, and job vacancies.</w:t>
      </w:r>
    </w:p>
    <w:p w14:paraId="2250ABA1" w14:textId="77777777" w:rsidR="00681067" w:rsidRPr="00681067" w:rsidRDefault="00681067" w:rsidP="00681067">
      <w:pPr>
        <w:numPr>
          <w:ilvl w:val="0"/>
          <w:numId w:val="71"/>
        </w:numPr>
      </w:pPr>
      <w:r w:rsidRPr="00681067">
        <w:rPr>
          <w:b/>
          <w:bCs/>
        </w:rPr>
        <w:t>Significance</w:t>
      </w:r>
      <w:r w:rsidRPr="00681067">
        <w:t xml:space="preserve">: Employment is a critical driver of economic growth and social stability. High employment levels increase household incomes, stimulate consumer spending, and reduce poverty. Conversely, rising unemployment leads to lower consumer spending, increased government welfare costs, and social unrest. Policymakers use employment data to assess </w:t>
      </w:r>
      <w:proofErr w:type="spellStart"/>
      <w:r w:rsidRPr="00681067">
        <w:t>labor</w:t>
      </w:r>
      <w:proofErr w:type="spellEnd"/>
      <w:r w:rsidRPr="00681067">
        <w:t xml:space="preserve"> market conditions and design job creation programs, training initiatives, and economic reforms to promote full employment.</w:t>
      </w:r>
    </w:p>
    <w:p w14:paraId="0BD51356" w14:textId="77777777" w:rsidR="00681067" w:rsidRPr="00681067" w:rsidRDefault="00681067" w:rsidP="00681067">
      <w:pPr>
        <w:numPr>
          <w:ilvl w:val="0"/>
          <w:numId w:val="71"/>
        </w:numPr>
      </w:pPr>
      <w:r w:rsidRPr="00681067">
        <w:rPr>
          <w:b/>
          <w:bCs/>
        </w:rPr>
        <w:t>Real-World Example</w:t>
      </w:r>
      <w:r w:rsidRPr="00681067">
        <w:t>: In 2020, Pakistan’s employment levels dropped sharply due to the economic impact of the COVID-19 pandemic, particularly in sectors like retail, tourism, and hospitality. The government responded with job support schemes and wage subsidies to help businesses retain workers.</w:t>
      </w:r>
    </w:p>
    <w:p w14:paraId="0853878A" w14:textId="77777777" w:rsidR="00681067" w:rsidRPr="00681067" w:rsidRDefault="00000000" w:rsidP="00681067">
      <w:r>
        <w:pict w14:anchorId="55C24547">
          <v:rect id="_x0000_i1047" style="width:0;height:1.5pt" o:hralign="center" o:hrstd="t" o:hr="t" fillcolor="#a0a0a0" stroked="f"/>
        </w:pict>
      </w:r>
    </w:p>
    <w:p w14:paraId="07835C94" w14:textId="77777777" w:rsidR="00681067" w:rsidRPr="00681067" w:rsidRDefault="00681067" w:rsidP="00681067">
      <w:pPr>
        <w:rPr>
          <w:b/>
          <w:bCs/>
        </w:rPr>
      </w:pPr>
      <w:r w:rsidRPr="00681067">
        <w:rPr>
          <w:b/>
          <w:bCs/>
        </w:rPr>
        <w:t>20. Industrial Capacity Utilization Rate</w:t>
      </w:r>
    </w:p>
    <w:p w14:paraId="55834A05" w14:textId="77777777" w:rsidR="00681067" w:rsidRPr="00681067" w:rsidRDefault="00681067" w:rsidP="00681067">
      <w:pPr>
        <w:numPr>
          <w:ilvl w:val="0"/>
          <w:numId w:val="72"/>
        </w:numPr>
      </w:pPr>
      <w:r w:rsidRPr="00681067">
        <w:rPr>
          <w:b/>
          <w:bCs/>
        </w:rPr>
        <w:t>Description</w:t>
      </w:r>
      <w:r w:rsidRPr="00681067">
        <w:t xml:space="preserve">: The industrial capacity utilization rate measures the extent to which Pakistan’s industries are using their productive capacity. It is calculated as the percentage of total production capacity that is currently being used to meet demand. A </w:t>
      </w:r>
      <w:proofErr w:type="gramStart"/>
      <w:r w:rsidRPr="00681067">
        <w:t>high capacity</w:t>
      </w:r>
      <w:proofErr w:type="gramEnd"/>
      <w:r w:rsidRPr="00681067">
        <w:t xml:space="preserve"> utilization rate indicates strong demand for goods and services, </w:t>
      </w:r>
      <w:proofErr w:type="spellStart"/>
      <w:r w:rsidRPr="00681067">
        <w:t>signaling</w:t>
      </w:r>
      <w:proofErr w:type="spellEnd"/>
      <w:r w:rsidRPr="00681067">
        <w:t xml:space="preserve"> that factories and plants are operating at or near full capacity. In contrast, a low utilization rate suggests that production capacity is underused, which may reflect weak demand, inefficiencies, or economic slowdown.</w:t>
      </w:r>
    </w:p>
    <w:p w14:paraId="28BB7AC2" w14:textId="77777777" w:rsidR="00681067" w:rsidRPr="00681067" w:rsidRDefault="00681067" w:rsidP="00681067">
      <w:pPr>
        <w:numPr>
          <w:ilvl w:val="0"/>
          <w:numId w:val="72"/>
        </w:numPr>
      </w:pPr>
      <w:r w:rsidRPr="00681067">
        <w:rPr>
          <w:b/>
          <w:bCs/>
        </w:rPr>
        <w:t>Measurement</w:t>
      </w:r>
      <w:r w:rsidRPr="00681067">
        <w:t>: The capacity utilization rate is calculated and reported monthly by industry associations and the Pakistan Bureau of Statistics, based on data from major industrial sectors such as manufacturing, textiles, and cement production.</w:t>
      </w:r>
    </w:p>
    <w:p w14:paraId="3B612F41" w14:textId="77777777" w:rsidR="00681067" w:rsidRPr="00681067" w:rsidRDefault="00681067" w:rsidP="00681067">
      <w:pPr>
        <w:numPr>
          <w:ilvl w:val="0"/>
          <w:numId w:val="72"/>
        </w:numPr>
      </w:pPr>
      <w:r w:rsidRPr="00681067">
        <w:rPr>
          <w:b/>
          <w:bCs/>
        </w:rPr>
        <w:t>Significance</w:t>
      </w:r>
      <w:r w:rsidRPr="00681067">
        <w:t>: Capacity utilization is a key indicator of industrial performance and economic activity. High utilization rates often lead to increased investment in new capacity, job creation, and higher industrial output, contributing to GDP growth. Low utilization rates, on the other hand, signal weak demand, potential overcapacity, and the need for efficiency improvements or industry consolidation. Monitoring this indicator helps businesses and policymakers make decisions regarding investment, production planning, and economic reforms.</w:t>
      </w:r>
    </w:p>
    <w:p w14:paraId="1A5EB518" w14:textId="77777777" w:rsidR="00681067" w:rsidRPr="00681067" w:rsidRDefault="00681067" w:rsidP="00681067">
      <w:pPr>
        <w:numPr>
          <w:ilvl w:val="0"/>
          <w:numId w:val="72"/>
        </w:numPr>
      </w:pPr>
      <w:r w:rsidRPr="00681067">
        <w:rPr>
          <w:b/>
          <w:bCs/>
        </w:rPr>
        <w:t>Real-World Example</w:t>
      </w:r>
      <w:r w:rsidRPr="00681067">
        <w:t xml:space="preserve">: In 2021, Pakistan’s textile industry experienced a </w:t>
      </w:r>
      <w:proofErr w:type="gramStart"/>
      <w:r w:rsidRPr="00681067">
        <w:t>high capacity</w:t>
      </w:r>
      <w:proofErr w:type="gramEnd"/>
      <w:r w:rsidRPr="00681067">
        <w:t xml:space="preserve"> utilization rate due to increased demand for exports and domestic consumption, which led to investment in expanding production facilities.</w:t>
      </w:r>
    </w:p>
    <w:p w14:paraId="3E562373" w14:textId="77777777" w:rsidR="00681067" w:rsidRPr="00681067" w:rsidRDefault="00000000" w:rsidP="00681067">
      <w:r>
        <w:pict w14:anchorId="18E897B3">
          <v:rect id="_x0000_i1048" style="width:0;height:1.5pt" o:hralign="center" o:hrstd="t" o:hr="t" fillcolor="#a0a0a0" stroked="f"/>
        </w:pict>
      </w:r>
    </w:p>
    <w:p w14:paraId="099AC26E" w14:textId="77777777" w:rsidR="00681067" w:rsidRPr="00681067" w:rsidRDefault="00681067" w:rsidP="00681067">
      <w:pPr>
        <w:rPr>
          <w:b/>
          <w:bCs/>
        </w:rPr>
      </w:pPr>
      <w:r w:rsidRPr="00681067">
        <w:rPr>
          <w:b/>
          <w:bCs/>
        </w:rPr>
        <w:t>21. Current Account Balance</w:t>
      </w:r>
    </w:p>
    <w:p w14:paraId="1121ACA9" w14:textId="77777777" w:rsidR="00681067" w:rsidRPr="00681067" w:rsidRDefault="00681067" w:rsidP="00681067">
      <w:pPr>
        <w:numPr>
          <w:ilvl w:val="0"/>
          <w:numId w:val="73"/>
        </w:numPr>
      </w:pPr>
      <w:r w:rsidRPr="00681067">
        <w:rPr>
          <w:b/>
          <w:bCs/>
        </w:rPr>
        <w:t>Description</w:t>
      </w:r>
      <w:r w:rsidRPr="00681067">
        <w:t xml:space="preserve">: The current account balance is a key component of Pakistan’s balance of payments and reflects the country’s trade in goods and services, income from abroad, and net transfers, such as remittances. A current account surplus occurs when a country exports more goods and services than it imports, while a deficit occurs when imports exceed exports. Pakistan has historically run a current account deficit due to its reliance on imported energy, machinery, and consumer goods, </w:t>
      </w:r>
      <w:r w:rsidRPr="00681067">
        <w:lastRenderedPageBreak/>
        <w:t>which puts pressure on foreign exchange reserves and can lead to currency depreciation.</w:t>
      </w:r>
    </w:p>
    <w:p w14:paraId="53E999CC" w14:textId="77777777" w:rsidR="00681067" w:rsidRPr="00681067" w:rsidRDefault="00681067" w:rsidP="00681067">
      <w:pPr>
        <w:numPr>
          <w:ilvl w:val="0"/>
          <w:numId w:val="73"/>
        </w:numPr>
      </w:pPr>
      <w:r w:rsidRPr="00681067">
        <w:rPr>
          <w:b/>
          <w:bCs/>
        </w:rPr>
        <w:t>Measurement</w:t>
      </w:r>
      <w:r w:rsidRPr="00681067">
        <w:t>: The current account balance is reported monthly by the State Bank of Pakistan. It is calculated by summing the trade balance, net income from abroad, and net transfers.</w:t>
      </w:r>
    </w:p>
    <w:p w14:paraId="43BE0F1C" w14:textId="77777777" w:rsidR="00681067" w:rsidRPr="00681067" w:rsidRDefault="00681067" w:rsidP="00681067">
      <w:pPr>
        <w:numPr>
          <w:ilvl w:val="0"/>
          <w:numId w:val="73"/>
        </w:numPr>
      </w:pPr>
      <w:r w:rsidRPr="00681067">
        <w:rPr>
          <w:b/>
          <w:bCs/>
        </w:rPr>
        <w:t>Significance</w:t>
      </w:r>
      <w:r w:rsidRPr="00681067">
        <w:t>: The current account balance is an important indicator of a country’s external economic position. A surplus strengthens foreign exchange reserves and stabilizes the currency, while a deficit increases the need for foreign financing and can lead to balance of payments crises. Policymakers monitor the current account closely to ensure that the country’s external position remains sustainable and to implement measures such as export promotion or import substitution to address imbalances.</w:t>
      </w:r>
    </w:p>
    <w:p w14:paraId="6D568381" w14:textId="77777777" w:rsidR="00681067" w:rsidRPr="00681067" w:rsidRDefault="00681067" w:rsidP="00681067">
      <w:pPr>
        <w:numPr>
          <w:ilvl w:val="0"/>
          <w:numId w:val="73"/>
        </w:numPr>
      </w:pPr>
      <w:r w:rsidRPr="00681067">
        <w:rPr>
          <w:b/>
          <w:bCs/>
        </w:rPr>
        <w:t>Real-World Example</w:t>
      </w:r>
      <w:r w:rsidRPr="00681067">
        <w:t>: In 2022, Pakistan’s current account deficit widened significantly due to rising global oil prices and increased imports of machinery and consumer goods. This led to pressure on the rupee and the need for financial assistance from international organizations to stabilize the external account.</w:t>
      </w:r>
    </w:p>
    <w:p w14:paraId="2AFFE001" w14:textId="77777777" w:rsidR="00681067" w:rsidRPr="00681067" w:rsidRDefault="00000000" w:rsidP="00681067">
      <w:r>
        <w:pict w14:anchorId="2E107EE0">
          <v:rect id="_x0000_i1049" style="width:0;height:1.5pt" o:hralign="center" o:hrstd="t" o:hr="t" fillcolor="#a0a0a0" stroked="f"/>
        </w:pict>
      </w:r>
    </w:p>
    <w:p w14:paraId="35414ED2" w14:textId="77777777" w:rsidR="00681067" w:rsidRPr="00681067" w:rsidRDefault="00681067" w:rsidP="00681067">
      <w:pPr>
        <w:rPr>
          <w:b/>
          <w:bCs/>
        </w:rPr>
      </w:pPr>
      <w:r w:rsidRPr="00681067">
        <w:rPr>
          <w:b/>
          <w:bCs/>
        </w:rPr>
        <w:t>22. Corporate Profits</w:t>
      </w:r>
    </w:p>
    <w:p w14:paraId="25799A91" w14:textId="77777777" w:rsidR="00681067" w:rsidRPr="00681067" w:rsidRDefault="00681067" w:rsidP="00681067">
      <w:pPr>
        <w:numPr>
          <w:ilvl w:val="0"/>
          <w:numId w:val="74"/>
        </w:numPr>
      </w:pPr>
      <w:r w:rsidRPr="00681067">
        <w:rPr>
          <w:b/>
          <w:bCs/>
        </w:rPr>
        <w:t>Description</w:t>
      </w:r>
      <w:r w:rsidRPr="00681067">
        <w:t xml:space="preserve">: Corporate profits represent the earnings of businesses after accounting for operating expenses, taxes, and other costs. In Pakistan, corporate profits are an essential indicator of the health of the private sector and its ability to generate wealth, invest in new projects, and create jobs. High corporate profits suggest a strong business environment, with firms enjoying robust sales, efficient operations, and </w:t>
      </w:r>
      <w:proofErr w:type="spellStart"/>
      <w:r w:rsidRPr="00681067">
        <w:t>favorable</w:t>
      </w:r>
      <w:proofErr w:type="spellEnd"/>
      <w:r w:rsidRPr="00681067">
        <w:t xml:space="preserve"> market conditions. Conversely, declining corporate profits may signal economic difficulties, reduced consumer demand, or increased costs.</w:t>
      </w:r>
    </w:p>
    <w:p w14:paraId="452B8311" w14:textId="77777777" w:rsidR="00681067" w:rsidRPr="00681067" w:rsidRDefault="00681067" w:rsidP="00681067">
      <w:pPr>
        <w:numPr>
          <w:ilvl w:val="0"/>
          <w:numId w:val="74"/>
        </w:numPr>
      </w:pPr>
      <w:r w:rsidRPr="00681067">
        <w:rPr>
          <w:b/>
          <w:bCs/>
        </w:rPr>
        <w:t>Measurement</w:t>
      </w:r>
      <w:r w:rsidRPr="00681067">
        <w:t>: Corporate profits are reported quarterly and annually by individual companies in their financial statements. Aggregated data on corporate profits is also published by financial institutions and industry associations.</w:t>
      </w:r>
    </w:p>
    <w:p w14:paraId="31500D93" w14:textId="77777777" w:rsidR="00681067" w:rsidRPr="00681067" w:rsidRDefault="00681067" w:rsidP="00681067">
      <w:pPr>
        <w:numPr>
          <w:ilvl w:val="0"/>
          <w:numId w:val="74"/>
        </w:numPr>
      </w:pPr>
      <w:r w:rsidRPr="00681067">
        <w:rPr>
          <w:b/>
          <w:bCs/>
        </w:rPr>
        <w:t>Significance</w:t>
      </w:r>
      <w:r w:rsidRPr="00681067">
        <w:t xml:space="preserve">: Corporate profits drive investment, innovation, and job creation, making them a critical component of economic growth. High profits encourage businesses to expand, hire more workers, and invest in new technologies, contributing to increased productivity and GDP growth. Declining profits, on the other hand, can lead to cost-cutting measures, layoffs, and reduced investment, slowing down economic activity. Policymakers use corporate profit data to assess the health of the business sector and to design policies that promote a </w:t>
      </w:r>
      <w:proofErr w:type="spellStart"/>
      <w:r w:rsidRPr="00681067">
        <w:t>favorable</w:t>
      </w:r>
      <w:proofErr w:type="spellEnd"/>
      <w:r w:rsidRPr="00681067">
        <w:t xml:space="preserve"> business environment.</w:t>
      </w:r>
    </w:p>
    <w:p w14:paraId="6725978B" w14:textId="77777777" w:rsidR="00681067" w:rsidRPr="00681067" w:rsidRDefault="00681067" w:rsidP="00681067">
      <w:pPr>
        <w:numPr>
          <w:ilvl w:val="0"/>
          <w:numId w:val="74"/>
        </w:numPr>
      </w:pPr>
      <w:r w:rsidRPr="00681067">
        <w:rPr>
          <w:b/>
          <w:bCs/>
        </w:rPr>
        <w:t>Real-World Example</w:t>
      </w:r>
      <w:r w:rsidRPr="00681067">
        <w:t>: In 2021, corporate profits in Pakistan’s banking and textile sectors surged due to higher demand for financial services and strong</w:t>
      </w:r>
    </w:p>
    <w:p w14:paraId="283392DA" w14:textId="77777777" w:rsidR="00681067" w:rsidRPr="00681067" w:rsidRDefault="00681067" w:rsidP="00681067">
      <w:r w:rsidRPr="00681067">
        <w:t>4o</w:t>
      </w:r>
    </w:p>
    <w:p w14:paraId="5D95897D" w14:textId="77777777" w:rsidR="00681067" w:rsidRPr="00681067" w:rsidRDefault="00681067" w:rsidP="00681067">
      <w:pPr>
        <w:rPr>
          <w:b/>
          <w:bCs/>
        </w:rPr>
      </w:pPr>
      <w:r w:rsidRPr="00681067">
        <w:rPr>
          <w:b/>
          <w:bCs/>
        </w:rPr>
        <w:t>You said:</w:t>
      </w:r>
    </w:p>
    <w:p w14:paraId="4CC86783" w14:textId="77777777" w:rsidR="00681067" w:rsidRPr="00681067" w:rsidRDefault="00681067" w:rsidP="00681067">
      <w:r w:rsidRPr="00681067">
        <w:t xml:space="preserve">continue </w:t>
      </w:r>
      <w:proofErr w:type="spellStart"/>
      <w:r w:rsidRPr="00681067">
        <w:t>ive</w:t>
      </w:r>
      <w:proofErr w:type="spellEnd"/>
      <w:r w:rsidRPr="00681067">
        <w:t xml:space="preserve"> me </w:t>
      </w:r>
      <w:proofErr w:type="spellStart"/>
      <w:r w:rsidRPr="00681067">
        <w:t>remianin</w:t>
      </w:r>
      <w:proofErr w:type="spellEnd"/>
      <w:r w:rsidRPr="00681067">
        <w:t xml:space="preserve"> examples</w:t>
      </w:r>
    </w:p>
    <w:p w14:paraId="3F37E408" w14:textId="77777777" w:rsidR="00681067" w:rsidRPr="00681067" w:rsidRDefault="00681067" w:rsidP="00681067">
      <w:pPr>
        <w:rPr>
          <w:b/>
          <w:bCs/>
        </w:rPr>
      </w:pPr>
      <w:r w:rsidRPr="00681067">
        <w:rPr>
          <w:b/>
          <w:bCs/>
        </w:rPr>
        <w:t>ChatGPT said:</w:t>
      </w:r>
    </w:p>
    <w:p w14:paraId="5E33DFC5" w14:textId="77777777" w:rsidR="00681067" w:rsidRPr="00681067" w:rsidRDefault="00681067" w:rsidP="00681067">
      <w:r w:rsidRPr="00681067">
        <w:lastRenderedPageBreak/>
        <w:t>ChatGPT</w:t>
      </w:r>
    </w:p>
    <w:p w14:paraId="071C72BE" w14:textId="77777777" w:rsidR="00681067" w:rsidRPr="00681067" w:rsidRDefault="00681067" w:rsidP="00681067">
      <w:r w:rsidRPr="00681067">
        <w:t>Here are the remaining detailed examples of economic indicators for Pakistan:</w:t>
      </w:r>
    </w:p>
    <w:p w14:paraId="696AA542" w14:textId="77777777" w:rsidR="00681067" w:rsidRPr="00681067" w:rsidRDefault="00000000" w:rsidP="00681067">
      <w:r>
        <w:pict w14:anchorId="49E030D7">
          <v:rect id="_x0000_i1050" style="width:0;height:1.5pt" o:hralign="center" o:hrstd="t" o:hr="t" fillcolor="#a0a0a0" stroked="f"/>
        </w:pict>
      </w:r>
    </w:p>
    <w:p w14:paraId="3B52C4B2" w14:textId="77777777" w:rsidR="00681067" w:rsidRPr="00681067" w:rsidRDefault="00681067" w:rsidP="00681067">
      <w:pPr>
        <w:rPr>
          <w:b/>
          <w:bCs/>
        </w:rPr>
      </w:pPr>
      <w:r w:rsidRPr="00681067">
        <w:rPr>
          <w:b/>
          <w:bCs/>
        </w:rPr>
        <w:t>23. Balance of Trade</w:t>
      </w:r>
    </w:p>
    <w:p w14:paraId="7150B3D5" w14:textId="77777777" w:rsidR="00681067" w:rsidRPr="00681067" w:rsidRDefault="00681067" w:rsidP="00681067">
      <w:pPr>
        <w:numPr>
          <w:ilvl w:val="0"/>
          <w:numId w:val="75"/>
        </w:numPr>
      </w:pPr>
      <w:r w:rsidRPr="00681067">
        <w:rPr>
          <w:b/>
          <w:bCs/>
        </w:rPr>
        <w:t>Description</w:t>
      </w:r>
      <w:r w:rsidRPr="00681067">
        <w:t>: The balance of trade measures the difference between the value of Pakistan’s exports and imports of goods and services. A trade surplus occurs when exports exceed imports, indicating a positive flow of income into the country, while a trade deficit arises when imports surpass exports, reflecting an outflow of domestic currency to foreign markets. The balance of trade is crucial for understanding a country’s economic health and its competitiveness in the global market. Key exports from Pakistan include textiles, agricultural products, and sports goods, while major imports include oil, machinery, and food items.</w:t>
      </w:r>
    </w:p>
    <w:p w14:paraId="400FE40C" w14:textId="77777777" w:rsidR="00681067" w:rsidRPr="00681067" w:rsidRDefault="00681067" w:rsidP="00681067">
      <w:pPr>
        <w:numPr>
          <w:ilvl w:val="0"/>
          <w:numId w:val="75"/>
        </w:numPr>
      </w:pPr>
      <w:r w:rsidRPr="00681067">
        <w:rPr>
          <w:b/>
          <w:bCs/>
        </w:rPr>
        <w:t>Measurement</w:t>
      </w:r>
      <w:r w:rsidRPr="00681067">
        <w:t>: The balance of trade is reported monthly by the Pakistan Bureau of Statistics and is calculated by subtracting the total value of imports from the total value of exports.</w:t>
      </w:r>
    </w:p>
    <w:p w14:paraId="3CAC68F7" w14:textId="77777777" w:rsidR="00681067" w:rsidRPr="00681067" w:rsidRDefault="00681067" w:rsidP="00681067">
      <w:pPr>
        <w:numPr>
          <w:ilvl w:val="0"/>
          <w:numId w:val="75"/>
        </w:numPr>
      </w:pPr>
      <w:r w:rsidRPr="00681067">
        <w:rPr>
          <w:b/>
          <w:bCs/>
        </w:rPr>
        <w:t>Significance</w:t>
      </w:r>
      <w:r w:rsidRPr="00681067">
        <w:t>: The balance of trade is a vital indicator of economic stability and growth. A consistent trade surplus can strengthen the currency, increase foreign exchange reserves, and boost national wealth. Conversely, a persistent trade deficit can lead to currency depreciation, increased borrowing, and financial instability. Policymakers monitor the balance of trade closely to assess the effectiveness of trade policies, tariffs, and export promotion initiatives aimed at enhancing the competitiveness of domestic industries.</w:t>
      </w:r>
    </w:p>
    <w:p w14:paraId="3D43A5F2" w14:textId="77777777" w:rsidR="00681067" w:rsidRPr="00681067" w:rsidRDefault="00681067" w:rsidP="00681067">
      <w:pPr>
        <w:numPr>
          <w:ilvl w:val="0"/>
          <w:numId w:val="75"/>
        </w:numPr>
      </w:pPr>
      <w:r w:rsidRPr="00681067">
        <w:rPr>
          <w:b/>
          <w:bCs/>
        </w:rPr>
        <w:t>Real-World Example</w:t>
      </w:r>
      <w:r w:rsidRPr="00681067">
        <w:t>: In 2022, Pakistan faced a significant trade deficit due to rising oil prices and increased imports of consumer goods, which heightened concerns about the sustainability of the external balance and prompted the government to implement measures to boost exports.</w:t>
      </w:r>
    </w:p>
    <w:p w14:paraId="67420310" w14:textId="77777777" w:rsidR="00681067" w:rsidRPr="00681067" w:rsidRDefault="00000000" w:rsidP="00681067">
      <w:r>
        <w:pict w14:anchorId="38BE7D4D">
          <v:rect id="_x0000_i1051" style="width:0;height:1.5pt" o:hralign="center" o:hrstd="t" o:hr="t" fillcolor="#a0a0a0" stroked="f"/>
        </w:pict>
      </w:r>
    </w:p>
    <w:p w14:paraId="6A7C67F5" w14:textId="77777777" w:rsidR="00681067" w:rsidRPr="00681067" w:rsidRDefault="00681067" w:rsidP="00681067">
      <w:pPr>
        <w:rPr>
          <w:b/>
          <w:bCs/>
        </w:rPr>
      </w:pPr>
      <w:r w:rsidRPr="00681067">
        <w:rPr>
          <w:b/>
          <w:bCs/>
        </w:rPr>
        <w:t>24. Bankruptcy Rates</w:t>
      </w:r>
    </w:p>
    <w:p w14:paraId="41AD1877" w14:textId="77777777" w:rsidR="00681067" w:rsidRPr="00681067" w:rsidRDefault="00681067" w:rsidP="00681067">
      <w:pPr>
        <w:numPr>
          <w:ilvl w:val="0"/>
          <w:numId w:val="76"/>
        </w:numPr>
      </w:pPr>
      <w:r w:rsidRPr="00681067">
        <w:rPr>
          <w:b/>
          <w:bCs/>
        </w:rPr>
        <w:t>Description</w:t>
      </w:r>
      <w:r w:rsidRPr="00681067">
        <w:t xml:space="preserve">: Bankruptcy rates reflect the frequency at which individuals and businesses declare bankruptcy. This indicator serves as a measure of financial distress within the economy, with rising bankruptcy rates often </w:t>
      </w:r>
      <w:proofErr w:type="spellStart"/>
      <w:r w:rsidRPr="00681067">
        <w:t>signaling</w:t>
      </w:r>
      <w:proofErr w:type="spellEnd"/>
      <w:r w:rsidRPr="00681067">
        <w:t xml:space="preserve"> economic challenges or downturns. High bankruptcy rates can lead to tighter credit conditions, as lenders become more risk-averse and may reduce lending to consumers and businesses. Monitoring bankruptcy rates helps policymakers assess the health of the economy and identify sectors experiencing significant financial strain. Additionally, understanding the causes of bankruptcies can guide interventions to support struggling businesses and households.</w:t>
      </w:r>
    </w:p>
    <w:p w14:paraId="28906DBD" w14:textId="77777777" w:rsidR="00681067" w:rsidRPr="00681067" w:rsidRDefault="00681067" w:rsidP="00681067">
      <w:pPr>
        <w:numPr>
          <w:ilvl w:val="0"/>
          <w:numId w:val="76"/>
        </w:numPr>
      </w:pPr>
      <w:r w:rsidRPr="00681067">
        <w:rPr>
          <w:b/>
          <w:bCs/>
        </w:rPr>
        <w:t>Measurement</w:t>
      </w:r>
      <w:r w:rsidRPr="00681067">
        <w:t>: Bankruptcy rates are tracked by financial institutions and regulatory bodies, often reported quarterly or annually. Data on bankruptcy filings is compiled from court records and financial reports.</w:t>
      </w:r>
    </w:p>
    <w:p w14:paraId="47CEC3B3" w14:textId="77777777" w:rsidR="00681067" w:rsidRPr="00681067" w:rsidRDefault="00681067" w:rsidP="00681067">
      <w:pPr>
        <w:numPr>
          <w:ilvl w:val="0"/>
          <w:numId w:val="76"/>
        </w:numPr>
      </w:pPr>
      <w:r w:rsidRPr="00681067">
        <w:rPr>
          <w:b/>
          <w:bCs/>
        </w:rPr>
        <w:t>Significance</w:t>
      </w:r>
      <w:r w:rsidRPr="00681067">
        <w:t xml:space="preserve">: Rising bankruptcy rates indicate economic distress, affecting credit availability and overall economic stability. High rates can lead to increased </w:t>
      </w:r>
      <w:r w:rsidRPr="00681067">
        <w:lastRenderedPageBreak/>
        <w:t>unemployment, reduced consumer confidence, and diminished economic activity. Conversely, low bankruptcy rates suggest a healthy economy with strong business performance and consumer confidence. Policymakers may use bankruptcy data to implement reforms aimed at supporting struggling industries and promoting economic resilience.</w:t>
      </w:r>
    </w:p>
    <w:p w14:paraId="62369446" w14:textId="77777777" w:rsidR="00681067" w:rsidRPr="00681067" w:rsidRDefault="00681067" w:rsidP="00681067">
      <w:pPr>
        <w:numPr>
          <w:ilvl w:val="0"/>
          <w:numId w:val="76"/>
        </w:numPr>
      </w:pPr>
      <w:r w:rsidRPr="00681067">
        <w:rPr>
          <w:b/>
          <w:bCs/>
        </w:rPr>
        <w:t>Real-World Example</w:t>
      </w:r>
      <w:r w:rsidRPr="00681067">
        <w:t>: The surge in bankruptcies during the COVID-19 pandemic highlighted vulnerabilities in sectors such as hospitality and retail, prompting emergency economic measures and support programs from the government to help stabilize these industries.</w:t>
      </w:r>
    </w:p>
    <w:p w14:paraId="62E330FF" w14:textId="77777777" w:rsidR="00681067" w:rsidRPr="00681067" w:rsidRDefault="00000000" w:rsidP="00681067">
      <w:r>
        <w:pict w14:anchorId="7ED9BA9A">
          <v:rect id="_x0000_i1052" style="width:0;height:1.5pt" o:hralign="center" o:hrstd="t" o:hr="t" fillcolor="#a0a0a0" stroked="f"/>
        </w:pict>
      </w:r>
    </w:p>
    <w:p w14:paraId="40DB923C" w14:textId="77777777" w:rsidR="00681067" w:rsidRPr="00681067" w:rsidRDefault="00681067" w:rsidP="00681067">
      <w:pPr>
        <w:rPr>
          <w:b/>
          <w:bCs/>
        </w:rPr>
      </w:pPr>
      <w:r w:rsidRPr="00681067">
        <w:rPr>
          <w:b/>
          <w:bCs/>
        </w:rPr>
        <w:t>25. Labor Cost per Unit of Output</w:t>
      </w:r>
    </w:p>
    <w:p w14:paraId="4285DB58" w14:textId="77777777" w:rsidR="00681067" w:rsidRPr="00681067" w:rsidRDefault="00681067" w:rsidP="00681067">
      <w:pPr>
        <w:numPr>
          <w:ilvl w:val="0"/>
          <w:numId w:val="77"/>
        </w:numPr>
      </w:pPr>
      <w:r w:rsidRPr="00681067">
        <w:rPr>
          <w:b/>
          <w:bCs/>
        </w:rPr>
        <w:t>Description</w:t>
      </w:r>
      <w:r w:rsidRPr="00681067">
        <w:t xml:space="preserve">: Labor cost per unit of output measures the total </w:t>
      </w:r>
      <w:proofErr w:type="spellStart"/>
      <w:r w:rsidRPr="00681067">
        <w:t>labor</w:t>
      </w:r>
      <w:proofErr w:type="spellEnd"/>
      <w:r w:rsidRPr="00681067">
        <w:t xml:space="preserve"> costs associated with producing a single unit of output in the economy. This indicator reflects </w:t>
      </w:r>
      <w:proofErr w:type="spellStart"/>
      <w:r w:rsidRPr="00681067">
        <w:t>labor</w:t>
      </w:r>
      <w:proofErr w:type="spellEnd"/>
      <w:r w:rsidRPr="00681067">
        <w:t xml:space="preserve"> productivity and cost efficiency in the production process. Rising </w:t>
      </w:r>
      <w:proofErr w:type="spellStart"/>
      <w:r w:rsidRPr="00681067">
        <w:t>labor</w:t>
      </w:r>
      <w:proofErr w:type="spellEnd"/>
      <w:r w:rsidRPr="00681067">
        <w:t xml:space="preserve"> costs per unit can indicate increasing wages or reduced productivity, potentially affecting the competitiveness of Pakistani goods in international markets. Conversely, declining </w:t>
      </w:r>
      <w:proofErr w:type="spellStart"/>
      <w:r w:rsidRPr="00681067">
        <w:t>labor</w:t>
      </w:r>
      <w:proofErr w:type="spellEnd"/>
      <w:r w:rsidRPr="00681067">
        <w:t xml:space="preserve"> costs per unit suggest improvements in productivity or cost management, enhancing competitiveness.</w:t>
      </w:r>
    </w:p>
    <w:p w14:paraId="243C86C1" w14:textId="77777777" w:rsidR="00681067" w:rsidRPr="00681067" w:rsidRDefault="00681067" w:rsidP="00681067">
      <w:pPr>
        <w:numPr>
          <w:ilvl w:val="0"/>
          <w:numId w:val="77"/>
        </w:numPr>
      </w:pPr>
      <w:r w:rsidRPr="00681067">
        <w:rPr>
          <w:b/>
          <w:bCs/>
        </w:rPr>
        <w:t>Measurement</w:t>
      </w:r>
      <w:r w:rsidRPr="00681067">
        <w:t xml:space="preserve">: This indicator is calculated using data on total wages paid and the total output produced, collected from various industries by the Pakistan Bureau of Statistics and </w:t>
      </w:r>
      <w:proofErr w:type="spellStart"/>
      <w:r w:rsidRPr="00681067">
        <w:t>labor</w:t>
      </w:r>
      <w:proofErr w:type="spellEnd"/>
      <w:r w:rsidRPr="00681067">
        <w:t xml:space="preserve"> organizations.</w:t>
      </w:r>
    </w:p>
    <w:p w14:paraId="410A4E0A" w14:textId="77777777" w:rsidR="00681067" w:rsidRPr="00681067" w:rsidRDefault="00681067" w:rsidP="00681067">
      <w:pPr>
        <w:numPr>
          <w:ilvl w:val="0"/>
          <w:numId w:val="77"/>
        </w:numPr>
      </w:pPr>
      <w:r w:rsidRPr="00681067">
        <w:rPr>
          <w:b/>
          <w:bCs/>
        </w:rPr>
        <w:t>Significance</w:t>
      </w:r>
      <w:r w:rsidRPr="00681067">
        <w:t xml:space="preserve">: Labor cost per unit of output is an important indicator for businesses and policymakers, as it influences pricing strategies, profit margins, and overall economic competitiveness. Increases in </w:t>
      </w:r>
      <w:proofErr w:type="spellStart"/>
      <w:r w:rsidRPr="00681067">
        <w:t>labor</w:t>
      </w:r>
      <w:proofErr w:type="spellEnd"/>
      <w:r w:rsidRPr="00681067">
        <w:t xml:space="preserve"> costs without corresponding gains in productivity can lead to inflationary pressures, reduced profits, and layoffs. Monitoring this metric helps businesses assess their cost structures and make strategic decisions regarding investments in technology, workforce training, and operational efficiency.</w:t>
      </w:r>
    </w:p>
    <w:p w14:paraId="4360AAC0" w14:textId="77777777" w:rsidR="00681067" w:rsidRPr="00681067" w:rsidRDefault="00681067" w:rsidP="00681067">
      <w:pPr>
        <w:numPr>
          <w:ilvl w:val="0"/>
          <w:numId w:val="77"/>
        </w:numPr>
      </w:pPr>
      <w:r w:rsidRPr="00681067">
        <w:rPr>
          <w:b/>
          <w:bCs/>
        </w:rPr>
        <w:t>Real-World Example</w:t>
      </w:r>
      <w:r w:rsidRPr="00681067">
        <w:t xml:space="preserve">: In 2021, rising </w:t>
      </w:r>
      <w:proofErr w:type="spellStart"/>
      <w:r w:rsidRPr="00681067">
        <w:t>labor</w:t>
      </w:r>
      <w:proofErr w:type="spellEnd"/>
      <w:r w:rsidRPr="00681067">
        <w:t xml:space="preserve"> costs in Pakistan's manufacturing sector prompted companies to invest in automation and productivity-enhancing technologies to maintain competitiveness in the face of increasing wages and global market pressures.</w:t>
      </w:r>
    </w:p>
    <w:p w14:paraId="6E836EC6" w14:textId="77777777" w:rsidR="00681067" w:rsidRPr="00681067" w:rsidRDefault="00000000" w:rsidP="00681067">
      <w:r>
        <w:pict w14:anchorId="01D898AA">
          <v:rect id="_x0000_i1053" style="width:0;height:1.5pt" o:hralign="center" o:hrstd="t" o:hr="t" fillcolor="#a0a0a0" stroked="f"/>
        </w:pict>
      </w:r>
    </w:p>
    <w:p w14:paraId="433D98C4" w14:textId="77777777" w:rsidR="00681067" w:rsidRPr="00681067" w:rsidRDefault="00681067" w:rsidP="00681067">
      <w:r w:rsidRPr="00681067">
        <w:t xml:space="preserve">These detailed examples complete the list of 25 </w:t>
      </w:r>
      <w:r w:rsidRPr="00681067">
        <w:rPr>
          <w:b/>
          <w:bCs/>
        </w:rPr>
        <w:t>Pakistani economic indicators</w:t>
      </w:r>
      <w:r w:rsidRPr="00681067">
        <w:t>. Each entry highlights the description, measurement, significance, and a real-world example to illustrate its impact on the economy. If you need any further information or additional examples, feel free to ask!</w:t>
      </w:r>
    </w:p>
    <w:p w14:paraId="2D1A7457" w14:textId="77777777" w:rsidR="00681067" w:rsidRPr="00681067" w:rsidRDefault="00681067" w:rsidP="00681067">
      <w:r w:rsidRPr="00681067">
        <w:t>4o mini</w:t>
      </w:r>
    </w:p>
    <w:p w14:paraId="6AEDFEFA" w14:textId="77777777" w:rsidR="00681067" w:rsidRPr="00681067" w:rsidRDefault="00681067" w:rsidP="00681067">
      <w:pPr>
        <w:rPr>
          <w:b/>
          <w:bCs/>
        </w:rPr>
      </w:pPr>
      <w:r w:rsidRPr="00681067">
        <w:rPr>
          <w:b/>
          <w:bCs/>
        </w:rPr>
        <w:t>You said:</w:t>
      </w:r>
    </w:p>
    <w:p w14:paraId="475BA0B3" w14:textId="77777777" w:rsidR="00681067" w:rsidRPr="00681067" w:rsidRDefault="00681067" w:rsidP="00681067">
      <w:proofErr w:type="spellStart"/>
      <w:r w:rsidRPr="00681067">
        <w:t>ive</w:t>
      </w:r>
      <w:proofErr w:type="spellEnd"/>
      <w:r w:rsidRPr="00681067">
        <w:t xml:space="preserve"> me 3 more examples(</w:t>
      </w:r>
      <w:proofErr w:type="spellStart"/>
      <w:r w:rsidRPr="00681067">
        <w:t>pakistani</w:t>
      </w:r>
      <w:proofErr w:type="spellEnd"/>
      <w:r w:rsidRPr="00681067">
        <w:t>)</w:t>
      </w:r>
    </w:p>
    <w:p w14:paraId="2130D1D0" w14:textId="77777777" w:rsidR="00681067" w:rsidRPr="00681067" w:rsidRDefault="00681067" w:rsidP="00681067">
      <w:pPr>
        <w:rPr>
          <w:b/>
          <w:bCs/>
        </w:rPr>
      </w:pPr>
      <w:r w:rsidRPr="00681067">
        <w:rPr>
          <w:b/>
          <w:bCs/>
        </w:rPr>
        <w:t>ChatGPT said:</w:t>
      </w:r>
    </w:p>
    <w:p w14:paraId="68EDE9C8" w14:textId="77777777" w:rsidR="00681067" w:rsidRPr="00681067" w:rsidRDefault="00681067" w:rsidP="00681067">
      <w:r w:rsidRPr="00681067">
        <w:lastRenderedPageBreak/>
        <w:t>ChatGPT</w:t>
      </w:r>
    </w:p>
    <w:p w14:paraId="0A2E99F7" w14:textId="77777777" w:rsidR="00681067" w:rsidRPr="00681067" w:rsidRDefault="00681067" w:rsidP="00681067">
      <w:r w:rsidRPr="00681067">
        <w:t xml:space="preserve">Here are three additional </w:t>
      </w:r>
      <w:r w:rsidRPr="00681067">
        <w:rPr>
          <w:b/>
          <w:bCs/>
        </w:rPr>
        <w:t>Pakistani economic indicators</w:t>
      </w:r>
      <w:r w:rsidRPr="00681067">
        <w:t>, following the detailed format:</w:t>
      </w:r>
    </w:p>
    <w:p w14:paraId="38D55952" w14:textId="77777777" w:rsidR="00681067" w:rsidRPr="00681067" w:rsidRDefault="00000000" w:rsidP="00681067">
      <w:r>
        <w:pict w14:anchorId="6D6568D4">
          <v:rect id="_x0000_i1054" style="width:0;height:1.5pt" o:hralign="center" o:hrstd="t" o:hr="t" fillcolor="#a0a0a0" stroked="f"/>
        </w:pict>
      </w:r>
    </w:p>
    <w:p w14:paraId="6BD0684B" w14:textId="77777777" w:rsidR="00681067" w:rsidRPr="00681067" w:rsidRDefault="00681067" w:rsidP="00681067">
      <w:pPr>
        <w:rPr>
          <w:b/>
          <w:bCs/>
        </w:rPr>
      </w:pPr>
      <w:r w:rsidRPr="00681067">
        <w:rPr>
          <w:b/>
          <w:bCs/>
        </w:rPr>
        <w:t>26. Government Debt</w:t>
      </w:r>
    </w:p>
    <w:p w14:paraId="353DE65B" w14:textId="77777777" w:rsidR="00681067" w:rsidRPr="00681067" w:rsidRDefault="00681067" w:rsidP="00681067">
      <w:pPr>
        <w:numPr>
          <w:ilvl w:val="0"/>
          <w:numId w:val="78"/>
        </w:numPr>
      </w:pPr>
      <w:r w:rsidRPr="00681067">
        <w:rPr>
          <w:b/>
          <w:bCs/>
        </w:rPr>
        <w:t>Description</w:t>
      </w:r>
      <w:r w:rsidRPr="00681067">
        <w:t>: Government debt refers to the total amount of money that the government of Pakistan owes to creditors, both domestic and foreign. It includes borrowing through bonds, loans, and other financial instruments. Government debt is essential for financing public projects, infrastructure development, and social programs. However, high levels of debt relative to GDP can raise concerns about fiscal sustainability, especially if interest payments consume a significant portion of government revenue. Monitoring government debt helps assess the long-term fiscal health of the country and its ability to manage obligations without resorting to excessive borrowing or austerity measures.</w:t>
      </w:r>
    </w:p>
    <w:p w14:paraId="22BAF41F" w14:textId="77777777" w:rsidR="00681067" w:rsidRPr="00681067" w:rsidRDefault="00681067" w:rsidP="00681067">
      <w:pPr>
        <w:numPr>
          <w:ilvl w:val="0"/>
          <w:numId w:val="78"/>
        </w:numPr>
      </w:pPr>
      <w:r w:rsidRPr="00681067">
        <w:rPr>
          <w:b/>
          <w:bCs/>
        </w:rPr>
        <w:t>Measurement</w:t>
      </w:r>
      <w:r w:rsidRPr="00681067">
        <w:t>: Government debt is reported quarterly by the Ministry of Finance and the State Bank of Pakistan, detailing the composition of debt, maturity profiles, and currency denominations.</w:t>
      </w:r>
    </w:p>
    <w:p w14:paraId="7934128A" w14:textId="77777777" w:rsidR="00681067" w:rsidRPr="00681067" w:rsidRDefault="00681067" w:rsidP="00681067">
      <w:pPr>
        <w:numPr>
          <w:ilvl w:val="0"/>
          <w:numId w:val="78"/>
        </w:numPr>
      </w:pPr>
      <w:r w:rsidRPr="00681067">
        <w:rPr>
          <w:b/>
          <w:bCs/>
        </w:rPr>
        <w:t>Significance</w:t>
      </w:r>
      <w:r w:rsidRPr="00681067">
        <w:t>: High government debt levels can lead to increased borrowing costs, limit the government’s ability to invest in public services, and increase vulnerability to economic shocks. Conversely, manageable debt levels can support economic growth by financing essential infrastructure and public services. Policymakers closely monitor government debt to ensure it remains sustainable and does not compromise economic stability or credit ratings.</w:t>
      </w:r>
    </w:p>
    <w:p w14:paraId="5DB82AB2" w14:textId="77777777" w:rsidR="00681067" w:rsidRPr="00681067" w:rsidRDefault="00681067" w:rsidP="00681067">
      <w:pPr>
        <w:numPr>
          <w:ilvl w:val="0"/>
          <w:numId w:val="78"/>
        </w:numPr>
      </w:pPr>
      <w:r w:rsidRPr="00681067">
        <w:rPr>
          <w:b/>
          <w:bCs/>
        </w:rPr>
        <w:t>Real-World Example</w:t>
      </w:r>
      <w:r w:rsidRPr="00681067">
        <w:t>: As of 2022, Pakistan's government debt exceeded 80% of GDP, prompting discussions about fiscal reforms and measures to enhance revenue generation, such as broadening the tax base and improving tax collection efficiency.</w:t>
      </w:r>
    </w:p>
    <w:p w14:paraId="7D4AE486" w14:textId="77777777" w:rsidR="00681067" w:rsidRPr="00681067" w:rsidRDefault="00000000" w:rsidP="00681067">
      <w:r>
        <w:pict w14:anchorId="66737A43">
          <v:rect id="_x0000_i1055" style="width:0;height:1.5pt" o:hralign="center" o:hrstd="t" o:hr="t" fillcolor="#a0a0a0" stroked="f"/>
        </w:pict>
      </w:r>
    </w:p>
    <w:p w14:paraId="3D2DDE2B" w14:textId="77777777" w:rsidR="00681067" w:rsidRPr="00681067" w:rsidRDefault="00681067" w:rsidP="00681067">
      <w:pPr>
        <w:rPr>
          <w:b/>
          <w:bCs/>
        </w:rPr>
      </w:pPr>
      <w:r w:rsidRPr="00681067">
        <w:rPr>
          <w:b/>
          <w:bCs/>
        </w:rPr>
        <w:t>27. Exchange Rate Stability</w:t>
      </w:r>
    </w:p>
    <w:p w14:paraId="23B0EA45" w14:textId="77777777" w:rsidR="00681067" w:rsidRPr="00681067" w:rsidRDefault="00681067" w:rsidP="00681067">
      <w:pPr>
        <w:numPr>
          <w:ilvl w:val="0"/>
          <w:numId w:val="79"/>
        </w:numPr>
      </w:pPr>
      <w:r w:rsidRPr="00681067">
        <w:rPr>
          <w:b/>
          <w:bCs/>
        </w:rPr>
        <w:t>Description</w:t>
      </w:r>
      <w:r w:rsidRPr="00681067">
        <w:t>: Exchange rate stability refers to the consistency of the value of the Pakistani rupee against foreign currencies, particularly the U.S. dollar and euro. A stable exchange rate is crucial for international trade, investment, and economic planning. Volatility in the exchange rate can impact import and export prices, inflation, and foreign investment decisions. The State Bank of Pakistan actively manages the exchange rate through monetary policy and interventions in the foreign exchange market to ensure stability and mitigate excessive fluctuations.</w:t>
      </w:r>
    </w:p>
    <w:p w14:paraId="551819F4" w14:textId="77777777" w:rsidR="00681067" w:rsidRPr="00681067" w:rsidRDefault="00681067" w:rsidP="00681067">
      <w:pPr>
        <w:numPr>
          <w:ilvl w:val="0"/>
          <w:numId w:val="79"/>
        </w:numPr>
      </w:pPr>
      <w:r w:rsidRPr="00681067">
        <w:rPr>
          <w:b/>
          <w:bCs/>
        </w:rPr>
        <w:t>Measurement</w:t>
      </w:r>
      <w:r w:rsidRPr="00681067">
        <w:t>: Exchange rate data is tracked daily by the State Bank of Pakistan and various financial institutions, providing real-time updates on the value of the rupee against major currencies.</w:t>
      </w:r>
    </w:p>
    <w:p w14:paraId="18A88B05" w14:textId="77777777" w:rsidR="00681067" w:rsidRPr="00681067" w:rsidRDefault="00681067" w:rsidP="00681067">
      <w:pPr>
        <w:numPr>
          <w:ilvl w:val="0"/>
          <w:numId w:val="79"/>
        </w:numPr>
      </w:pPr>
      <w:r w:rsidRPr="00681067">
        <w:rPr>
          <w:b/>
          <w:bCs/>
        </w:rPr>
        <w:t>Significance</w:t>
      </w:r>
      <w:r w:rsidRPr="00681067">
        <w:t xml:space="preserve">: A stable exchange rate fosters confidence among investors and traders, supporting trade flows and investment. It also helps control inflation by stabilizing import prices. Conversely, significant fluctuations can lead to uncertainty, affecting businesses’ pricing strategies, profitability, and long-term investment decisions. </w:t>
      </w:r>
      <w:r w:rsidRPr="00681067">
        <w:lastRenderedPageBreak/>
        <w:t>Policymakers monitor exchange rate stability closely to ensure it supports economic growth and financial stability.</w:t>
      </w:r>
    </w:p>
    <w:p w14:paraId="14EA0F71" w14:textId="77777777" w:rsidR="00681067" w:rsidRPr="00681067" w:rsidRDefault="00681067" w:rsidP="00681067">
      <w:pPr>
        <w:numPr>
          <w:ilvl w:val="0"/>
          <w:numId w:val="79"/>
        </w:numPr>
      </w:pPr>
      <w:r w:rsidRPr="00681067">
        <w:rPr>
          <w:b/>
          <w:bCs/>
        </w:rPr>
        <w:t>Real-World Example</w:t>
      </w:r>
      <w:r w:rsidRPr="00681067">
        <w:t>: In 2022, the Pakistani rupee experienced significant depreciation against the dollar, leading to increased costs for imported goods and contributing to inflation. The State Bank intervened to stabilize the currency by adjusting interest rates and implementing measures to boost foreign exchange reserves.</w:t>
      </w:r>
    </w:p>
    <w:p w14:paraId="725F269C" w14:textId="77777777" w:rsidR="00681067" w:rsidRPr="00681067" w:rsidRDefault="00000000" w:rsidP="00681067">
      <w:r>
        <w:pict w14:anchorId="772646CF">
          <v:rect id="_x0000_i1056" style="width:0;height:1.5pt" o:hralign="center" o:hrstd="t" o:hr="t" fillcolor="#a0a0a0" stroked="f"/>
        </w:pict>
      </w:r>
    </w:p>
    <w:p w14:paraId="4759103A" w14:textId="77777777" w:rsidR="00681067" w:rsidRPr="00681067" w:rsidRDefault="00681067" w:rsidP="00681067">
      <w:pPr>
        <w:rPr>
          <w:b/>
          <w:bCs/>
        </w:rPr>
      </w:pPr>
      <w:r w:rsidRPr="00681067">
        <w:rPr>
          <w:b/>
          <w:bCs/>
        </w:rPr>
        <w:t>28. Credit to the Private Sector</w:t>
      </w:r>
    </w:p>
    <w:p w14:paraId="3ED06E17" w14:textId="77777777" w:rsidR="00681067" w:rsidRPr="00681067" w:rsidRDefault="00681067" w:rsidP="00681067">
      <w:pPr>
        <w:numPr>
          <w:ilvl w:val="0"/>
          <w:numId w:val="80"/>
        </w:numPr>
      </w:pPr>
      <w:r w:rsidRPr="00681067">
        <w:rPr>
          <w:b/>
          <w:bCs/>
        </w:rPr>
        <w:t>Description</w:t>
      </w:r>
      <w:r w:rsidRPr="00681067">
        <w:t>: Credit to the private sector refers to the total amount of loans and credit extended by banks and financial institutions to businesses and individuals in Pakistan. It is a crucial indicator of financial health and economic activity, as access to credit facilitates investment, consumption, and economic growth. An increase in credit availability typically signals business confidence and expansion, while a decline may indicate tightening credit conditions and reduced economic activity.</w:t>
      </w:r>
    </w:p>
    <w:p w14:paraId="5D1C4D35" w14:textId="77777777" w:rsidR="00681067" w:rsidRPr="00681067" w:rsidRDefault="00681067" w:rsidP="00681067">
      <w:pPr>
        <w:numPr>
          <w:ilvl w:val="0"/>
          <w:numId w:val="80"/>
        </w:numPr>
      </w:pPr>
      <w:r w:rsidRPr="00681067">
        <w:rPr>
          <w:b/>
          <w:bCs/>
        </w:rPr>
        <w:t>Measurement</w:t>
      </w:r>
      <w:r w:rsidRPr="00681067">
        <w:t>: Data on credit to the private sector is reported monthly by the State Bank of Pakistan, detailing the outstanding loans by sector, including agriculture, manufacturing, and services.</w:t>
      </w:r>
    </w:p>
    <w:p w14:paraId="21CAD6D4" w14:textId="77777777" w:rsidR="00681067" w:rsidRPr="00681067" w:rsidRDefault="00681067" w:rsidP="00681067">
      <w:pPr>
        <w:numPr>
          <w:ilvl w:val="0"/>
          <w:numId w:val="80"/>
        </w:numPr>
      </w:pPr>
      <w:r w:rsidRPr="00681067">
        <w:rPr>
          <w:b/>
          <w:bCs/>
        </w:rPr>
        <w:t>Significance</w:t>
      </w:r>
      <w:r w:rsidRPr="00681067">
        <w:t>: Credit to the private sector is vital for stimulating economic growth and creating jobs. Increased lending encourages businesses to invest in expansion, hire new employees, and innovate. Conversely, reduced credit availability can stifle economic activity, leading to lower growth rates and higher unemployment. Policymakers monitor private sector credit to assess the effectiveness of monetary policy and to identify trends that may require intervention to ensure stable economic growth.</w:t>
      </w:r>
    </w:p>
    <w:p w14:paraId="7DA03E0E" w14:textId="77777777" w:rsidR="00681067" w:rsidRPr="00681067" w:rsidRDefault="00681067" w:rsidP="00681067">
      <w:pPr>
        <w:numPr>
          <w:ilvl w:val="0"/>
          <w:numId w:val="80"/>
        </w:numPr>
      </w:pPr>
      <w:r w:rsidRPr="00681067">
        <w:rPr>
          <w:b/>
          <w:bCs/>
        </w:rPr>
        <w:t>Real-World Example</w:t>
      </w:r>
      <w:r w:rsidRPr="00681067">
        <w:t>: In 2021, Pakistan saw a significant increase in credit to the private sector, particularly in the manufacturing and construction sectors, as the government implemented policies to encourage lending and support economic recovery following the pandemic.</w:t>
      </w:r>
    </w:p>
    <w:p w14:paraId="63C78ED4" w14:textId="705FA961" w:rsidR="006E0656" w:rsidRDefault="006E0656"/>
    <w:sectPr w:rsidR="006E0656" w:rsidSect="00594555">
      <w:pgSz w:w="11906" w:h="16838" w:code="9"/>
      <w:pgMar w:top="1418" w:right="1440" w:bottom="1106" w:left="2160" w:header="998" w:footer="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4" style="width:0;height:1.5pt" o:hralign="center" o:bullet="t" o:hrstd="t" o:hr="t" fillcolor="#a0a0a0" stroked="f"/>
    </w:pict>
  </w:numPicBullet>
  <w:abstractNum w:abstractNumId="0" w15:restartNumberingAfterBreak="0">
    <w:nsid w:val="00806B1E"/>
    <w:multiLevelType w:val="multilevel"/>
    <w:tmpl w:val="5CC2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C455E"/>
    <w:multiLevelType w:val="multilevel"/>
    <w:tmpl w:val="F5B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3476D"/>
    <w:multiLevelType w:val="multilevel"/>
    <w:tmpl w:val="CE14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679F0"/>
    <w:multiLevelType w:val="multilevel"/>
    <w:tmpl w:val="896E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B26A8"/>
    <w:multiLevelType w:val="multilevel"/>
    <w:tmpl w:val="6754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8A5230"/>
    <w:multiLevelType w:val="multilevel"/>
    <w:tmpl w:val="84C2A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0373B"/>
    <w:multiLevelType w:val="multilevel"/>
    <w:tmpl w:val="127C89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796AD7"/>
    <w:multiLevelType w:val="multilevel"/>
    <w:tmpl w:val="1E86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B4B7E"/>
    <w:multiLevelType w:val="multilevel"/>
    <w:tmpl w:val="A662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2E625B"/>
    <w:multiLevelType w:val="multilevel"/>
    <w:tmpl w:val="2FD0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AF151C"/>
    <w:multiLevelType w:val="multilevel"/>
    <w:tmpl w:val="31B6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2D7F32"/>
    <w:multiLevelType w:val="multilevel"/>
    <w:tmpl w:val="D9AC3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864103"/>
    <w:multiLevelType w:val="multilevel"/>
    <w:tmpl w:val="8A52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02586F"/>
    <w:multiLevelType w:val="multilevel"/>
    <w:tmpl w:val="ACAE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6119A5"/>
    <w:multiLevelType w:val="multilevel"/>
    <w:tmpl w:val="E6EE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FD705C"/>
    <w:multiLevelType w:val="multilevel"/>
    <w:tmpl w:val="9F68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DA0B66"/>
    <w:multiLevelType w:val="multilevel"/>
    <w:tmpl w:val="DFBE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C455CE"/>
    <w:multiLevelType w:val="multilevel"/>
    <w:tmpl w:val="04D6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F63FEC"/>
    <w:multiLevelType w:val="multilevel"/>
    <w:tmpl w:val="060C4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D91310"/>
    <w:multiLevelType w:val="multilevel"/>
    <w:tmpl w:val="1AA4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4B46D9"/>
    <w:multiLevelType w:val="multilevel"/>
    <w:tmpl w:val="639CB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406021"/>
    <w:multiLevelType w:val="multilevel"/>
    <w:tmpl w:val="49ACA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B214DB"/>
    <w:multiLevelType w:val="multilevel"/>
    <w:tmpl w:val="A31E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7379B4"/>
    <w:multiLevelType w:val="multilevel"/>
    <w:tmpl w:val="76DE9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835FB9"/>
    <w:multiLevelType w:val="multilevel"/>
    <w:tmpl w:val="2D80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421DA7"/>
    <w:multiLevelType w:val="multilevel"/>
    <w:tmpl w:val="9D3C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376DBC"/>
    <w:multiLevelType w:val="multilevel"/>
    <w:tmpl w:val="44D4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5144F6"/>
    <w:multiLevelType w:val="multilevel"/>
    <w:tmpl w:val="A320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DE2365"/>
    <w:multiLevelType w:val="multilevel"/>
    <w:tmpl w:val="2096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821FF9"/>
    <w:multiLevelType w:val="multilevel"/>
    <w:tmpl w:val="A37E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9A462D"/>
    <w:multiLevelType w:val="multilevel"/>
    <w:tmpl w:val="CD969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403F2F"/>
    <w:multiLevelType w:val="multilevel"/>
    <w:tmpl w:val="4602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CC1B43"/>
    <w:multiLevelType w:val="multilevel"/>
    <w:tmpl w:val="00481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D0175E"/>
    <w:multiLevelType w:val="multilevel"/>
    <w:tmpl w:val="6EAC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C43CDB"/>
    <w:multiLevelType w:val="multilevel"/>
    <w:tmpl w:val="9C5E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CB7906"/>
    <w:multiLevelType w:val="multilevel"/>
    <w:tmpl w:val="59A0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3C188A"/>
    <w:multiLevelType w:val="multilevel"/>
    <w:tmpl w:val="3AFE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BA0B61"/>
    <w:multiLevelType w:val="multilevel"/>
    <w:tmpl w:val="8802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A7F23"/>
    <w:multiLevelType w:val="multilevel"/>
    <w:tmpl w:val="8F926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F752F8"/>
    <w:multiLevelType w:val="multilevel"/>
    <w:tmpl w:val="67C6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627112"/>
    <w:multiLevelType w:val="multilevel"/>
    <w:tmpl w:val="FCE8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AD0B38"/>
    <w:multiLevelType w:val="multilevel"/>
    <w:tmpl w:val="048C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0E1151"/>
    <w:multiLevelType w:val="multilevel"/>
    <w:tmpl w:val="EB90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1102A9"/>
    <w:multiLevelType w:val="multilevel"/>
    <w:tmpl w:val="6942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6F6AB1"/>
    <w:multiLevelType w:val="multilevel"/>
    <w:tmpl w:val="972E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A73816"/>
    <w:multiLevelType w:val="multilevel"/>
    <w:tmpl w:val="BC82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C85D57"/>
    <w:multiLevelType w:val="multilevel"/>
    <w:tmpl w:val="45FE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3A7BB6"/>
    <w:multiLevelType w:val="multilevel"/>
    <w:tmpl w:val="7FDCB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FB669A"/>
    <w:multiLevelType w:val="multilevel"/>
    <w:tmpl w:val="D62AC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2E1836"/>
    <w:multiLevelType w:val="multilevel"/>
    <w:tmpl w:val="26D0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DB0D0C"/>
    <w:multiLevelType w:val="multilevel"/>
    <w:tmpl w:val="692E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B718EA"/>
    <w:multiLevelType w:val="multilevel"/>
    <w:tmpl w:val="0C907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223E13"/>
    <w:multiLevelType w:val="multilevel"/>
    <w:tmpl w:val="42763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4A55BB"/>
    <w:multiLevelType w:val="multilevel"/>
    <w:tmpl w:val="6756B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C10A4E"/>
    <w:multiLevelType w:val="multilevel"/>
    <w:tmpl w:val="056E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7B704E"/>
    <w:multiLevelType w:val="multilevel"/>
    <w:tmpl w:val="76DEC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3F3399"/>
    <w:multiLevelType w:val="multilevel"/>
    <w:tmpl w:val="756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0B16D1"/>
    <w:multiLevelType w:val="multilevel"/>
    <w:tmpl w:val="FE70B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BD56EC"/>
    <w:multiLevelType w:val="multilevel"/>
    <w:tmpl w:val="E8E6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DF1353"/>
    <w:multiLevelType w:val="multilevel"/>
    <w:tmpl w:val="3394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FE12FD"/>
    <w:multiLevelType w:val="multilevel"/>
    <w:tmpl w:val="5DAA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E12939"/>
    <w:multiLevelType w:val="multilevel"/>
    <w:tmpl w:val="3182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7F4EF4"/>
    <w:multiLevelType w:val="multilevel"/>
    <w:tmpl w:val="4900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FB4BD8"/>
    <w:multiLevelType w:val="hybridMultilevel"/>
    <w:tmpl w:val="E1761336"/>
    <w:lvl w:ilvl="0" w:tplc="3DC28D04">
      <w:start w:val="1"/>
      <w:numFmt w:val="bullet"/>
      <w:lvlText w:val=""/>
      <w:lvlPicBulletId w:val="0"/>
      <w:lvlJc w:val="left"/>
      <w:pPr>
        <w:tabs>
          <w:tab w:val="num" w:pos="720"/>
        </w:tabs>
        <w:ind w:left="720" w:hanging="360"/>
      </w:pPr>
      <w:rPr>
        <w:rFonts w:ascii="Symbol" w:hAnsi="Symbol" w:hint="default"/>
      </w:rPr>
    </w:lvl>
    <w:lvl w:ilvl="1" w:tplc="438CD200" w:tentative="1">
      <w:start w:val="1"/>
      <w:numFmt w:val="bullet"/>
      <w:lvlText w:val=""/>
      <w:lvlJc w:val="left"/>
      <w:pPr>
        <w:tabs>
          <w:tab w:val="num" w:pos="1440"/>
        </w:tabs>
        <w:ind w:left="1440" w:hanging="360"/>
      </w:pPr>
      <w:rPr>
        <w:rFonts w:ascii="Symbol" w:hAnsi="Symbol" w:hint="default"/>
      </w:rPr>
    </w:lvl>
    <w:lvl w:ilvl="2" w:tplc="EFD8B1B6" w:tentative="1">
      <w:start w:val="1"/>
      <w:numFmt w:val="bullet"/>
      <w:lvlText w:val=""/>
      <w:lvlJc w:val="left"/>
      <w:pPr>
        <w:tabs>
          <w:tab w:val="num" w:pos="2160"/>
        </w:tabs>
        <w:ind w:left="2160" w:hanging="360"/>
      </w:pPr>
      <w:rPr>
        <w:rFonts w:ascii="Symbol" w:hAnsi="Symbol" w:hint="default"/>
      </w:rPr>
    </w:lvl>
    <w:lvl w:ilvl="3" w:tplc="2BB8942A" w:tentative="1">
      <w:start w:val="1"/>
      <w:numFmt w:val="bullet"/>
      <w:lvlText w:val=""/>
      <w:lvlJc w:val="left"/>
      <w:pPr>
        <w:tabs>
          <w:tab w:val="num" w:pos="2880"/>
        </w:tabs>
        <w:ind w:left="2880" w:hanging="360"/>
      </w:pPr>
      <w:rPr>
        <w:rFonts w:ascii="Symbol" w:hAnsi="Symbol" w:hint="default"/>
      </w:rPr>
    </w:lvl>
    <w:lvl w:ilvl="4" w:tplc="A6B85D14" w:tentative="1">
      <w:start w:val="1"/>
      <w:numFmt w:val="bullet"/>
      <w:lvlText w:val=""/>
      <w:lvlJc w:val="left"/>
      <w:pPr>
        <w:tabs>
          <w:tab w:val="num" w:pos="3600"/>
        </w:tabs>
        <w:ind w:left="3600" w:hanging="360"/>
      </w:pPr>
      <w:rPr>
        <w:rFonts w:ascii="Symbol" w:hAnsi="Symbol" w:hint="default"/>
      </w:rPr>
    </w:lvl>
    <w:lvl w:ilvl="5" w:tplc="1F78C01E" w:tentative="1">
      <w:start w:val="1"/>
      <w:numFmt w:val="bullet"/>
      <w:lvlText w:val=""/>
      <w:lvlJc w:val="left"/>
      <w:pPr>
        <w:tabs>
          <w:tab w:val="num" w:pos="4320"/>
        </w:tabs>
        <w:ind w:left="4320" w:hanging="360"/>
      </w:pPr>
      <w:rPr>
        <w:rFonts w:ascii="Symbol" w:hAnsi="Symbol" w:hint="default"/>
      </w:rPr>
    </w:lvl>
    <w:lvl w:ilvl="6" w:tplc="DE66A084" w:tentative="1">
      <w:start w:val="1"/>
      <w:numFmt w:val="bullet"/>
      <w:lvlText w:val=""/>
      <w:lvlJc w:val="left"/>
      <w:pPr>
        <w:tabs>
          <w:tab w:val="num" w:pos="5040"/>
        </w:tabs>
        <w:ind w:left="5040" w:hanging="360"/>
      </w:pPr>
      <w:rPr>
        <w:rFonts w:ascii="Symbol" w:hAnsi="Symbol" w:hint="default"/>
      </w:rPr>
    </w:lvl>
    <w:lvl w:ilvl="7" w:tplc="529A5476" w:tentative="1">
      <w:start w:val="1"/>
      <w:numFmt w:val="bullet"/>
      <w:lvlText w:val=""/>
      <w:lvlJc w:val="left"/>
      <w:pPr>
        <w:tabs>
          <w:tab w:val="num" w:pos="5760"/>
        </w:tabs>
        <w:ind w:left="5760" w:hanging="360"/>
      </w:pPr>
      <w:rPr>
        <w:rFonts w:ascii="Symbol" w:hAnsi="Symbol" w:hint="default"/>
      </w:rPr>
    </w:lvl>
    <w:lvl w:ilvl="8" w:tplc="BED47244" w:tentative="1">
      <w:start w:val="1"/>
      <w:numFmt w:val="bullet"/>
      <w:lvlText w:val=""/>
      <w:lvlJc w:val="left"/>
      <w:pPr>
        <w:tabs>
          <w:tab w:val="num" w:pos="6480"/>
        </w:tabs>
        <w:ind w:left="6480" w:hanging="360"/>
      </w:pPr>
      <w:rPr>
        <w:rFonts w:ascii="Symbol" w:hAnsi="Symbol" w:hint="default"/>
      </w:rPr>
    </w:lvl>
  </w:abstractNum>
  <w:abstractNum w:abstractNumId="64" w15:restartNumberingAfterBreak="0">
    <w:nsid w:val="651771C4"/>
    <w:multiLevelType w:val="multilevel"/>
    <w:tmpl w:val="855A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536061"/>
    <w:multiLevelType w:val="multilevel"/>
    <w:tmpl w:val="54EC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DF1297"/>
    <w:multiLevelType w:val="multilevel"/>
    <w:tmpl w:val="9DB46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5A7D1F"/>
    <w:multiLevelType w:val="multilevel"/>
    <w:tmpl w:val="A7C0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34271F"/>
    <w:multiLevelType w:val="multilevel"/>
    <w:tmpl w:val="3368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88050E"/>
    <w:multiLevelType w:val="multilevel"/>
    <w:tmpl w:val="47863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B7054A"/>
    <w:multiLevelType w:val="multilevel"/>
    <w:tmpl w:val="1C38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2F6903"/>
    <w:multiLevelType w:val="multilevel"/>
    <w:tmpl w:val="C264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D96DDA"/>
    <w:multiLevelType w:val="multilevel"/>
    <w:tmpl w:val="2D00A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6039B4"/>
    <w:multiLevelType w:val="multilevel"/>
    <w:tmpl w:val="BEDC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8070E7"/>
    <w:multiLevelType w:val="multilevel"/>
    <w:tmpl w:val="57E2FBF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F3065FC"/>
    <w:multiLevelType w:val="multilevel"/>
    <w:tmpl w:val="A8FC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7D404D"/>
    <w:multiLevelType w:val="multilevel"/>
    <w:tmpl w:val="3B7A3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800664C"/>
    <w:multiLevelType w:val="multilevel"/>
    <w:tmpl w:val="9716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3725AA"/>
    <w:multiLevelType w:val="multilevel"/>
    <w:tmpl w:val="2CD2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E5633C"/>
    <w:multiLevelType w:val="multilevel"/>
    <w:tmpl w:val="99CC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5256C3"/>
    <w:multiLevelType w:val="multilevel"/>
    <w:tmpl w:val="7520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D03104"/>
    <w:multiLevelType w:val="multilevel"/>
    <w:tmpl w:val="2F0C3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505EE4"/>
    <w:multiLevelType w:val="multilevel"/>
    <w:tmpl w:val="25F46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FDB36C8"/>
    <w:multiLevelType w:val="multilevel"/>
    <w:tmpl w:val="C986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523578">
    <w:abstractNumId w:val="76"/>
  </w:num>
  <w:num w:numId="2" w16cid:durableId="153496850">
    <w:abstractNumId w:val="47"/>
  </w:num>
  <w:num w:numId="3" w16cid:durableId="1029794444">
    <w:abstractNumId w:val="51"/>
  </w:num>
  <w:num w:numId="4" w16cid:durableId="223683969">
    <w:abstractNumId w:val="57"/>
  </w:num>
  <w:num w:numId="5" w16cid:durableId="2027442113">
    <w:abstractNumId w:val="78"/>
  </w:num>
  <w:num w:numId="6" w16cid:durableId="273943111">
    <w:abstractNumId w:val="66"/>
  </w:num>
  <w:num w:numId="7" w16cid:durableId="93792365">
    <w:abstractNumId w:val="82"/>
  </w:num>
  <w:num w:numId="8" w16cid:durableId="440757646">
    <w:abstractNumId w:val="18"/>
  </w:num>
  <w:num w:numId="9" w16cid:durableId="413622919">
    <w:abstractNumId w:val="38"/>
  </w:num>
  <w:num w:numId="10" w16cid:durableId="984089829">
    <w:abstractNumId w:val="23"/>
  </w:num>
  <w:num w:numId="11" w16cid:durableId="251397270">
    <w:abstractNumId w:val="1"/>
  </w:num>
  <w:num w:numId="12" w16cid:durableId="734670912">
    <w:abstractNumId w:val="20"/>
  </w:num>
  <w:num w:numId="13" w16cid:durableId="1705011891">
    <w:abstractNumId w:val="42"/>
  </w:num>
  <w:num w:numId="14" w16cid:durableId="2027057581">
    <w:abstractNumId w:val="30"/>
  </w:num>
  <w:num w:numId="15" w16cid:durableId="614484747">
    <w:abstractNumId w:val="48"/>
  </w:num>
  <w:num w:numId="16" w16cid:durableId="2033418021">
    <w:abstractNumId w:val="32"/>
  </w:num>
  <w:num w:numId="17" w16cid:durableId="1941600383">
    <w:abstractNumId w:val="11"/>
  </w:num>
  <w:num w:numId="18" w16cid:durableId="544486415">
    <w:abstractNumId w:val="81"/>
  </w:num>
  <w:num w:numId="19" w16cid:durableId="1451129411">
    <w:abstractNumId w:val="72"/>
  </w:num>
  <w:num w:numId="20" w16cid:durableId="1950315586">
    <w:abstractNumId w:val="21"/>
  </w:num>
  <w:num w:numId="21" w16cid:durableId="1867909570">
    <w:abstractNumId w:val="50"/>
  </w:num>
  <w:num w:numId="22" w16cid:durableId="1674842952">
    <w:abstractNumId w:val="5"/>
  </w:num>
  <w:num w:numId="23" w16cid:durableId="169608116">
    <w:abstractNumId w:val="55"/>
  </w:num>
  <w:num w:numId="24" w16cid:durableId="1026713445">
    <w:abstractNumId w:val="52"/>
  </w:num>
  <w:num w:numId="25" w16cid:durableId="1878883848">
    <w:abstractNumId w:val="69"/>
  </w:num>
  <w:num w:numId="26" w16cid:durableId="303124900">
    <w:abstractNumId w:val="53"/>
  </w:num>
  <w:num w:numId="27" w16cid:durableId="898320275">
    <w:abstractNumId w:val="15"/>
  </w:num>
  <w:num w:numId="28" w16cid:durableId="398332016">
    <w:abstractNumId w:val="24"/>
  </w:num>
  <w:num w:numId="29" w16cid:durableId="1947080051">
    <w:abstractNumId w:val="41"/>
  </w:num>
  <w:num w:numId="30" w16cid:durableId="711658307">
    <w:abstractNumId w:val="0"/>
  </w:num>
  <w:num w:numId="31" w16cid:durableId="359278358">
    <w:abstractNumId w:val="35"/>
  </w:num>
  <w:num w:numId="32" w16cid:durableId="333843738">
    <w:abstractNumId w:val="44"/>
  </w:num>
  <w:num w:numId="33" w16cid:durableId="1067611282">
    <w:abstractNumId w:val="49"/>
  </w:num>
  <w:num w:numId="34" w16cid:durableId="1357852291">
    <w:abstractNumId w:val="60"/>
  </w:num>
  <w:num w:numId="35" w16cid:durableId="1315918123">
    <w:abstractNumId w:val="2"/>
  </w:num>
  <w:num w:numId="36" w16cid:durableId="197084134">
    <w:abstractNumId w:val="22"/>
  </w:num>
  <w:num w:numId="37" w16cid:durableId="186523756">
    <w:abstractNumId w:val="83"/>
  </w:num>
  <w:num w:numId="38" w16cid:durableId="682246375">
    <w:abstractNumId w:val="64"/>
  </w:num>
  <w:num w:numId="39" w16cid:durableId="1365904662">
    <w:abstractNumId w:val="13"/>
  </w:num>
  <w:num w:numId="40" w16cid:durableId="147213360">
    <w:abstractNumId w:val="27"/>
  </w:num>
  <w:num w:numId="41" w16cid:durableId="382214265">
    <w:abstractNumId w:val="8"/>
  </w:num>
  <w:num w:numId="42" w16cid:durableId="100225943">
    <w:abstractNumId w:val="73"/>
  </w:num>
  <w:num w:numId="43" w16cid:durableId="1690181359">
    <w:abstractNumId w:val="7"/>
  </w:num>
  <w:num w:numId="44" w16cid:durableId="134225117">
    <w:abstractNumId w:val="67"/>
  </w:num>
  <w:num w:numId="45" w16cid:durableId="2129348383">
    <w:abstractNumId w:val="4"/>
  </w:num>
  <w:num w:numId="46" w16cid:durableId="466318831">
    <w:abstractNumId w:val="26"/>
  </w:num>
  <w:num w:numId="47" w16cid:durableId="118912524">
    <w:abstractNumId w:val="14"/>
  </w:num>
  <w:num w:numId="48" w16cid:durableId="1178497999">
    <w:abstractNumId w:val="75"/>
  </w:num>
  <w:num w:numId="49" w16cid:durableId="466557139">
    <w:abstractNumId w:val="16"/>
  </w:num>
  <w:num w:numId="50" w16cid:durableId="1136606736">
    <w:abstractNumId w:val="17"/>
  </w:num>
  <w:num w:numId="51" w16cid:durableId="715541236">
    <w:abstractNumId w:val="25"/>
  </w:num>
  <w:num w:numId="52" w16cid:durableId="1392465148">
    <w:abstractNumId w:val="37"/>
  </w:num>
  <w:num w:numId="53" w16cid:durableId="673411331">
    <w:abstractNumId w:val="3"/>
  </w:num>
  <w:num w:numId="54" w16cid:durableId="1693875663">
    <w:abstractNumId w:val="61"/>
  </w:num>
  <w:num w:numId="55" w16cid:durableId="1203714244">
    <w:abstractNumId w:val="39"/>
  </w:num>
  <w:num w:numId="56" w16cid:durableId="1124731882">
    <w:abstractNumId w:val="77"/>
  </w:num>
  <w:num w:numId="57" w16cid:durableId="652682998">
    <w:abstractNumId w:val="40"/>
  </w:num>
  <w:num w:numId="58" w16cid:durableId="2125031576">
    <w:abstractNumId w:val="71"/>
  </w:num>
  <w:num w:numId="59" w16cid:durableId="2088644797">
    <w:abstractNumId w:val="62"/>
  </w:num>
  <w:num w:numId="60" w16cid:durableId="161433607">
    <w:abstractNumId w:val="54"/>
  </w:num>
  <w:num w:numId="61" w16cid:durableId="975179994">
    <w:abstractNumId w:val="80"/>
  </w:num>
  <w:num w:numId="62" w16cid:durableId="633365188">
    <w:abstractNumId w:val="33"/>
  </w:num>
  <w:num w:numId="63" w16cid:durableId="1363096673">
    <w:abstractNumId w:val="46"/>
  </w:num>
  <w:num w:numId="64" w16cid:durableId="874318592">
    <w:abstractNumId w:val="34"/>
  </w:num>
  <w:num w:numId="65" w16cid:durableId="1559702713">
    <w:abstractNumId w:val="29"/>
  </w:num>
  <w:num w:numId="66" w16cid:durableId="877397555">
    <w:abstractNumId w:val="68"/>
  </w:num>
  <w:num w:numId="67" w16cid:durableId="1541749440">
    <w:abstractNumId w:val="10"/>
  </w:num>
  <w:num w:numId="68" w16cid:durableId="698899220">
    <w:abstractNumId w:val="56"/>
  </w:num>
  <w:num w:numId="69" w16cid:durableId="175002360">
    <w:abstractNumId w:val="65"/>
  </w:num>
  <w:num w:numId="70" w16cid:durableId="425927066">
    <w:abstractNumId w:val="28"/>
  </w:num>
  <w:num w:numId="71" w16cid:durableId="348870830">
    <w:abstractNumId w:val="45"/>
  </w:num>
  <w:num w:numId="72" w16cid:durableId="343677349">
    <w:abstractNumId w:val="58"/>
  </w:num>
  <w:num w:numId="73" w16cid:durableId="2141141194">
    <w:abstractNumId w:val="12"/>
  </w:num>
  <w:num w:numId="74" w16cid:durableId="433593536">
    <w:abstractNumId w:val="59"/>
  </w:num>
  <w:num w:numId="75" w16cid:durableId="1231623292">
    <w:abstractNumId w:val="43"/>
  </w:num>
  <w:num w:numId="76" w16cid:durableId="310986912">
    <w:abstractNumId w:val="79"/>
  </w:num>
  <w:num w:numId="77" w16cid:durableId="2007048106">
    <w:abstractNumId w:val="70"/>
  </w:num>
  <w:num w:numId="78" w16cid:durableId="1383940717">
    <w:abstractNumId w:val="31"/>
  </w:num>
  <w:num w:numId="79" w16cid:durableId="839000337">
    <w:abstractNumId w:val="9"/>
  </w:num>
  <w:num w:numId="80" w16cid:durableId="162355994">
    <w:abstractNumId w:val="36"/>
  </w:num>
  <w:num w:numId="81" w16cid:durableId="330642186">
    <w:abstractNumId w:val="63"/>
  </w:num>
  <w:num w:numId="82" w16cid:durableId="198710166">
    <w:abstractNumId w:val="19"/>
  </w:num>
  <w:num w:numId="83" w16cid:durableId="1246574828">
    <w:abstractNumId w:val="6"/>
  </w:num>
  <w:num w:numId="84" w16cid:durableId="40709706">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25"/>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5BA"/>
    <w:rsid w:val="000A71B7"/>
    <w:rsid w:val="00140554"/>
    <w:rsid w:val="003505BA"/>
    <w:rsid w:val="0046100C"/>
    <w:rsid w:val="004725DF"/>
    <w:rsid w:val="005030A5"/>
    <w:rsid w:val="00594555"/>
    <w:rsid w:val="006729FD"/>
    <w:rsid w:val="00681067"/>
    <w:rsid w:val="006E0656"/>
    <w:rsid w:val="006F5E50"/>
    <w:rsid w:val="00715E49"/>
    <w:rsid w:val="008C09BA"/>
    <w:rsid w:val="0091107C"/>
    <w:rsid w:val="009A4E5A"/>
    <w:rsid w:val="00A5216A"/>
    <w:rsid w:val="00B3258E"/>
    <w:rsid w:val="00B84EDD"/>
    <w:rsid w:val="00BC7BDD"/>
    <w:rsid w:val="00BF46C7"/>
    <w:rsid w:val="00EA11EF"/>
    <w:rsid w:val="00EA5AA5"/>
    <w:rsid w:val="00EA68A7"/>
    <w:rsid w:val="00F22163"/>
    <w:rsid w:val="00F76722"/>
    <w:rsid w:val="00FF24AE"/>
    <w:rsid w:val="00FF30E7"/>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A54F"/>
  <w15:chartTrackingRefBased/>
  <w15:docId w15:val="{5011173B-84A5-48AE-BD8B-9E52077E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563264">
      <w:bodyDiv w:val="1"/>
      <w:marLeft w:val="0"/>
      <w:marRight w:val="0"/>
      <w:marTop w:val="0"/>
      <w:marBottom w:val="0"/>
      <w:divBdr>
        <w:top w:val="none" w:sz="0" w:space="0" w:color="auto"/>
        <w:left w:val="none" w:sz="0" w:space="0" w:color="auto"/>
        <w:bottom w:val="none" w:sz="0" w:space="0" w:color="auto"/>
        <w:right w:val="none" w:sz="0" w:space="0" w:color="auto"/>
      </w:divBdr>
    </w:div>
    <w:div w:id="255214879">
      <w:bodyDiv w:val="1"/>
      <w:marLeft w:val="0"/>
      <w:marRight w:val="0"/>
      <w:marTop w:val="0"/>
      <w:marBottom w:val="0"/>
      <w:divBdr>
        <w:top w:val="none" w:sz="0" w:space="0" w:color="auto"/>
        <w:left w:val="none" w:sz="0" w:space="0" w:color="auto"/>
        <w:bottom w:val="none" w:sz="0" w:space="0" w:color="auto"/>
        <w:right w:val="none" w:sz="0" w:space="0" w:color="auto"/>
      </w:divBdr>
      <w:divsChild>
        <w:div w:id="599218063">
          <w:marLeft w:val="0"/>
          <w:marRight w:val="0"/>
          <w:marTop w:val="0"/>
          <w:marBottom w:val="0"/>
          <w:divBdr>
            <w:top w:val="none" w:sz="0" w:space="0" w:color="auto"/>
            <w:left w:val="none" w:sz="0" w:space="0" w:color="auto"/>
            <w:bottom w:val="none" w:sz="0" w:space="0" w:color="auto"/>
            <w:right w:val="none" w:sz="0" w:space="0" w:color="auto"/>
          </w:divBdr>
          <w:divsChild>
            <w:div w:id="378672260">
              <w:marLeft w:val="0"/>
              <w:marRight w:val="0"/>
              <w:marTop w:val="0"/>
              <w:marBottom w:val="0"/>
              <w:divBdr>
                <w:top w:val="none" w:sz="0" w:space="0" w:color="auto"/>
                <w:left w:val="none" w:sz="0" w:space="0" w:color="auto"/>
                <w:bottom w:val="none" w:sz="0" w:space="0" w:color="auto"/>
                <w:right w:val="none" w:sz="0" w:space="0" w:color="auto"/>
              </w:divBdr>
              <w:divsChild>
                <w:div w:id="123550745">
                  <w:marLeft w:val="0"/>
                  <w:marRight w:val="0"/>
                  <w:marTop w:val="0"/>
                  <w:marBottom w:val="0"/>
                  <w:divBdr>
                    <w:top w:val="none" w:sz="0" w:space="0" w:color="auto"/>
                    <w:left w:val="none" w:sz="0" w:space="0" w:color="auto"/>
                    <w:bottom w:val="none" w:sz="0" w:space="0" w:color="auto"/>
                    <w:right w:val="none" w:sz="0" w:space="0" w:color="auto"/>
                  </w:divBdr>
                  <w:divsChild>
                    <w:div w:id="272128103">
                      <w:marLeft w:val="0"/>
                      <w:marRight w:val="0"/>
                      <w:marTop w:val="0"/>
                      <w:marBottom w:val="0"/>
                      <w:divBdr>
                        <w:top w:val="none" w:sz="0" w:space="0" w:color="auto"/>
                        <w:left w:val="none" w:sz="0" w:space="0" w:color="auto"/>
                        <w:bottom w:val="none" w:sz="0" w:space="0" w:color="auto"/>
                        <w:right w:val="none" w:sz="0" w:space="0" w:color="auto"/>
                      </w:divBdr>
                      <w:divsChild>
                        <w:div w:id="1969162562">
                          <w:marLeft w:val="0"/>
                          <w:marRight w:val="0"/>
                          <w:marTop w:val="0"/>
                          <w:marBottom w:val="0"/>
                          <w:divBdr>
                            <w:top w:val="none" w:sz="0" w:space="0" w:color="auto"/>
                            <w:left w:val="none" w:sz="0" w:space="0" w:color="auto"/>
                            <w:bottom w:val="none" w:sz="0" w:space="0" w:color="auto"/>
                            <w:right w:val="none" w:sz="0" w:space="0" w:color="auto"/>
                          </w:divBdr>
                          <w:divsChild>
                            <w:div w:id="1342514612">
                              <w:marLeft w:val="0"/>
                              <w:marRight w:val="0"/>
                              <w:marTop w:val="0"/>
                              <w:marBottom w:val="0"/>
                              <w:divBdr>
                                <w:top w:val="none" w:sz="0" w:space="0" w:color="auto"/>
                                <w:left w:val="none" w:sz="0" w:space="0" w:color="auto"/>
                                <w:bottom w:val="none" w:sz="0" w:space="0" w:color="auto"/>
                                <w:right w:val="none" w:sz="0" w:space="0" w:color="auto"/>
                              </w:divBdr>
                              <w:divsChild>
                                <w:div w:id="1608847066">
                                  <w:marLeft w:val="0"/>
                                  <w:marRight w:val="0"/>
                                  <w:marTop w:val="0"/>
                                  <w:marBottom w:val="0"/>
                                  <w:divBdr>
                                    <w:top w:val="none" w:sz="0" w:space="0" w:color="auto"/>
                                    <w:left w:val="none" w:sz="0" w:space="0" w:color="auto"/>
                                    <w:bottom w:val="none" w:sz="0" w:space="0" w:color="auto"/>
                                    <w:right w:val="none" w:sz="0" w:space="0" w:color="auto"/>
                                  </w:divBdr>
                                  <w:divsChild>
                                    <w:div w:id="19656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62247">
                          <w:marLeft w:val="0"/>
                          <w:marRight w:val="0"/>
                          <w:marTop w:val="0"/>
                          <w:marBottom w:val="0"/>
                          <w:divBdr>
                            <w:top w:val="none" w:sz="0" w:space="0" w:color="auto"/>
                            <w:left w:val="none" w:sz="0" w:space="0" w:color="auto"/>
                            <w:bottom w:val="none" w:sz="0" w:space="0" w:color="auto"/>
                            <w:right w:val="none" w:sz="0" w:space="0" w:color="auto"/>
                          </w:divBdr>
                          <w:divsChild>
                            <w:div w:id="39794706">
                              <w:marLeft w:val="0"/>
                              <w:marRight w:val="0"/>
                              <w:marTop w:val="0"/>
                              <w:marBottom w:val="0"/>
                              <w:divBdr>
                                <w:top w:val="none" w:sz="0" w:space="0" w:color="auto"/>
                                <w:left w:val="none" w:sz="0" w:space="0" w:color="auto"/>
                                <w:bottom w:val="none" w:sz="0" w:space="0" w:color="auto"/>
                                <w:right w:val="none" w:sz="0" w:space="0" w:color="auto"/>
                              </w:divBdr>
                              <w:divsChild>
                                <w:div w:id="58600251">
                                  <w:marLeft w:val="0"/>
                                  <w:marRight w:val="0"/>
                                  <w:marTop w:val="0"/>
                                  <w:marBottom w:val="0"/>
                                  <w:divBdr>
                                    <w:top w:val="none" w:sz="0" w:space="0" w:color="auto"/>
                                    <w:left w:val="none" w:sz="0" w:space="0" w:color="auto"/>
                                    <w:bottom w:val="none" w:sz="0" w:space="0" w:color="auto"/>
                                    <w:right w:val="none" w:sz="0" w:space="0" w:color="auto"/>
                                  </w:divBdr>
                                  <w:divsChild>
                                    <w:div w:id="6051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517934">
          <w:marLeft w:val="0"/>
          <w:marRight w:val="0"/>
          <w:marTop w:val="0"/>
          <w:marBottom w:val="0"/>
          <w:divBdr>
            <w:top w:val="none" w:sz="0" w:space="0" w:color="auto"/>
            <w:left w:val="none" w:sz="0" w:space="0" w:color="auto"/>
            <w:bottom w:val="none" w:sz="0" w:space="0" w:color="auto"/>
            <w:right w:val="none" w:sz="0" w:space="0" w:color="auto"/>
          </w:divBdr>
          <w:divsChild>
            <w:div w:id="59599170">
              <w:marLeft w:val="0"/>
              <w:marRight w:val="0"/>
              <w:marTop w:val="0"/>
              <w:marBottom w:val="0"/>
              <w:divBdr>
                <w:top w:val="none" w:sz="0" w:space="0" w:color="auto"/>
                <w:left w:val="none" w:sz="0" w:space="0" w:color="auto"/>
                <w:bottom w:val="none" w:sz="0" w:space="0" w:color="auto"/>
                <w:right w:val="none" w:sz="0" w:space="0" w:color="auto"/>
              </w:divBdr>
              <w:divsChild>
                <w:div w:id="11029983">
                  <w:marLeft w:val="0"/>
                  <w:marRight w:val="0"/>
                  <w:marTop w:val="0"/>
                  <w:marBottom w:val="0"/>
                  <w:divBdr>
                    <w:top w:val="none" w:sz="0" w:space="0" w:color="auto"/>
                    <w:left w:val="none" w:sz="0" w:space="0" w:color="auto"/>
                    <w:bottom w:val="none" w:sz="0" w:space="0" w:color="auto"/>
                    <w:right w:val="none" w:sz="0" w:space="0" w:color="auto"/>
                  </w:divBdr>
                  <w:divsChild>
                    <w:div w:id="1387802797">
                      <w:marLeft w:val="0"/>
                      <w:marRight w:val="0"/>
                      <w:marTop w:val="0"/>
                      <w:marBottom w:val="0"/>
                      <w:divBdr>
                        <w:top w:val="none" w:sz="0" w:space="0" w:color="auto"/>
                        <w:left w:val="none" w:sz="0" w:space="0" w:color="auto"/>
                        <w:bottom w:val="none" w:sz="0" w:space="0" w:color="auto"/>
                        <w:right w:val="none" w:sz="0" w:space="0" w:color="auto"/>
                      </w:divBdr>
                      <w:divsChild>
                        <w:div w:id="1048452500">
                          <w:marLeft w:val="0"/>
                          <w:marRight w:val="0"/>
                          <w:marTop w:val="0"/>
                          <w:marBottom w:val="0"/>
                          <w:divBdr>
                            <w:top w:val="none" w:sz="0" w:space="0" w:color="auto"/>
                            <w:left w:val="none" w:sz="0" w:space="0" w:color="auto"/>
                            <w:bottom w:val="none" w:sz="0" w:space="0" w:color="auto"/>
                            <w:right w:val="none" w:sz="0" w:space="0" w:color="auto"/>
                          </w:divBdr>
                          <w:divsChild>
                            <w:div w:id="1020013876">
                              <w:marLeft w:val="0"/>
                              <w:marRight w:val="0"/>
                              <w:marTop w:val="0"/>
                              <w:marBottom w:val="0"/>
                              <w:divBdr>
                                <w:top w:val="none" w:sz="0" w:space="0" w:color="auto"/>
                                <w:left w:val="none" w:sz="0" w:space="0" w:color="auto"/>
                                <w:bottom w:val="none" w:sz="0" w:space="0" w:color="auto"/>
                                <w:right w:val="none" w:sz="0" w:space="0" w:color="auto"/>
                              </w:divBdr>
                              <w:divsChild>
                                <w:div w:id="10221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405948">
                  <w:marLeft w:val="0"/>
                  <w:marRight w:val="0"/>
                  <w:marTop w:val="0"/>
                  <w:marBottom w:val="0"/>
                  <w:divBdr>
                    <w:top w:val="none" w:sz="0" w:space="0" w:color="auto"/>
                    <w:left w:val="none" w:sz="0" w:space="0" w:color="auto"/>
                    <w:bottom w:val="none" w:sz="0" w:space="0" w:color="auto"/>
                    <w:right w:val="none" w:sz="0" w:space="0" w:color="auto"/>
                  </w:divBdr>
                  <w:divsChild>
                    <w:div w:id="278416118">
                      <w:marLeft w:val="0"/>
                      <w:marRight w:val="0"/>
                      <w:marTop w:val="0"/>
                      <w:marBottom w:val="0"/>
                      <w:divBdr>
                        <w:top w:val="none" w:sz="0" w:space="0" w:color="auto"/>
                        <w:left w:val="none" w:sz="0" w:space="0" w:color="auto"/>
                        <w:bottom w:val="none" w:sz="0" w:space="0" w:color="auto"/>
                        <w:right w:val="none" w:sz="0" w:space="0" w:color="auto"/>
                      </w:divBdr>
                      <w:divsChild>
                        <w:div w:id="1611203618">
                          <w:marLeft w:val="0"/>
                          <w:marRight w:val="0"/>
                          <w:marTop w:val="0"/>
                          <w:marBottom w:val="0"/>
                          <w:divBdr>
                            <w:top w:val="none" w:sz="0" w:space="0" w:color="auto"/>
                            <w:left w:val="none" w:sz="0" w:space="0" w:color="auto"/>
                            <w:bottom w:val="none" w:sz="0" w:space="0" w:color="auto"/>
                            <w:right w:val="none" w:sz="0" w:space="0" w:color="auto"/>
                          </w:divBdr>
                          <w:divsChild>
                            <w:div w:id="857813205">
                              <w:marLeft w:val="0"/>
                              <w:marRight w:val="0"/>
                              <w:marTop w:val="0"/>
                              <w:marBottom w:val="0"/>
                              <w:divBdr>
                                <w:top w:val="none" w:sz="0" w:space="0" w:color="auto"/>
                                <w:left w:val="none" w:sz="0" w:space="0" w:color="auto"/>
                                <w:bottom w:val="none" w:sz="0" w:space="0" w:color="auto"/>
                                <w:right w:val="none" w:sz="0" w:space="0" w:color="auto"/>
                              </w:divBdr>
                              <w:divsChild>
                                <w:div w:id="780077451">
                                  <w:marLeft w:val="0"/>
                                  <w:marRight w:val="0"/>
                                  <w:marTop w:val="0"/>
                                  <w:marBottom w:val="0"/>
                                  <w:divBdr>
                                    <w:top w:val="none" w:sz="0" w:space="0" w:color="auto"/>
                                    <w:left w:val="none" w:sz="0" w:space="0" w:color="auto"/>
                                    <w:bottom w:val="none" w:sz="0" w:space="0" w:color="auto"/>
                                    <w:right w:val="none" w:sz="0" w:space="0" w:color="auto"/>
                                  </w:divBdr>
                                  <w:divsChild>
                                    <w:div w:id="12491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462821">
      <w:bodyDiv w:val="1"/>
      <w:marLeft w:val="0"/>
      <w:marRight w:val="0"/>
      <w:marTop w:val="0"/>
      <w:marBottom w:val="0"/>
      <w:divBdr>
        <w:top w:val="none" w:sz="0" w:space="0" w:color="auto"/>
        <w:left w:val="none" w:sz="0" w:space="0" w:color="auto"/>
        <w:bottom w:val="none" w:sz="0" w:space="0" w:color="auto"/>
        <w:right w:val="none" w:sz="0" w:space="0" w:color="auto"/>
      </w:divBdr>
      <w:divsChild>
        <w:div w:id="844130805">
          <w:marLeft w:val="0"/>
          <w:marRight w:val="0"/>
          <w:marTop w:val="0"/>
          <w:marBottom w:val="0"/>
          <w:divBdr>
            <w:top w:val="none" w:sz="0" w:space="0" w:color="auto"/>
            <w:left w:val="none" w:sz="0" w:space="0" w:color="auto"/>
            <w:bottom w:val="none" w:sz="0" w:space="0" w:color="auto"/>
            <w:right w:val="none" w:sz="0" w:space="0" w:color="auto"/>
          </w:divBdr>
          <w:divsChild>
            <w:div w:id="1682899129">
              <w:marLeft w:val="0"/>
              <w:marRight w:val="0"/>
              <w:marTop w:val="0"/>
              <w:marBottom w:val="0"/>
              <w:divBdr>
                <w:top w:val="none" w:sz="0" w:space="0" w:color="auto"/>
                <w:left w:val="none" w:sz="0" w:space="0" w:color="auto"/>
                <w:bottom w:val="none" w:sz="0" w:space="0" w:color="auto"/>
                <w:right w:val="none" w:sz="0" w:space="0" w:color="auto"/>
              </w:divBdr>
              <w:divsChild>
                <w:div w:id="1646079262">
                  <w:marLeft w:val="0"/>
                  <w:marRight w:val="0"/>
                  <w:marTop w:val="0"/>
                  <w:marBottom w:val="0"/>
                  <w:divBdr>
                    <w:top w:val="none" w:sz="0" w:space="0" w:color="auto"/>
                    <w:left w:val="none" w:sz="0" w:space="0" w:color="auto"/>
                    <w:bottom w:val="none" w:sz="0" w:space="0" w:color="auto"/>
                    <w:right w:val="none" w:sz="0" w:space="0" w:color="auto"/>
                  </w:divBdr>
                  <w:divsChild>
                    <w:div w:id="2109110867">
                      <w:marLeft w:val="0"/>
                      <w:marRight w:val="0"/>
                      <w:marTop w:val="0"/>
                      <w:marBottom w:val="0"/>
                      <w:divBdr>
                        <w:top w:val="none" w:sz="0" w:space="0" w:color="auto"/>
                        <w:left w:val="none" w:sz="0" w:space="0" w:color="auto"/>
                        <w:bottom w:val="none" w:sz="0" w:space="0" w:color="auto"/>
                        <w:right w:val="none" w:sz="0" w:space="0" w:color="auto"/>
                      </w:divBdr>
                      <w:divsChild>
                        <w:div w:id="1293437839">
                          <w:marLeft w:val="0"/>
                          <w:marRight w:val="0"/>
                          <w:marTop w:val="0"/>
                          <w:marBottom w:val="0"/>
                          <w:divBdr>
                            <w:top w:val="none" w:sz="0" w:space="0" w:color="auto"/>
                            <w:left w:val="none" w:sz="0" w:space="0" w:color="auto"/>
                            <w:bottom w:val="none" w:sz="0" w:space="0" w:color="auto"/>
                            <w:right w:val="none" w:sz="0" w:space="0" w:color="auto"/>
                          </w:divBdr>
                          <w:divsChild>
                            <w:div w:id="608122789">
                              <w:marLeft w:val="0"/>
                              <w:marRight w:val="0"/>
                              <w:marTop w:val="0"/>
                              <w:marBottom w:val="0"/>
                              <w:divBdr>
                                <w:top w:val="none" w:sz="0" w:space="0" w:color="auto"/>
                                <w:left w:val="none" w:sz="0" w:space="0" w:color="auto"/>
                                <w:bottom w:val="none" w:sz="0" w:space="0" w:color="auto"/>
                                <w:right w:val="none" w:sz="0" w:space="0" w:color="auto"/>
                              </w:divBdr>
                              <w:divsChild>
                                <w:div w:id="1668366848">
                                  <w:marLeft w:val="0"/>
                                  <w:marRight w:val="0"/>
                                  <w:marTop w:val="0"/>
                                  <w:marBottom w:val="0"/>
                                  <w:divBdr>
                                    <w:top w:val="none" w:sz="0" w:space="0" w:color="auto"/>
                                    <w:left w:val="none" w:sz="0" w:space="0" w:color="auto"/>
                                    <w:bottom w:val="none" w:sz="0" w:space="0" w:color="auto"/>
                                    <w:right w:val="none" w:sz="0" w:space="0" w:color="auto"/>
                                  </w:divBdr>
                                  <w:divsChild>
                                    <w:div w:id="3905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4388">
                          <w:marLeft w:val="0"/>
                          <w:marRight w:val="0"/>
                          <w:marTop w:val="0"/>
                          <w:marBottom w:val="0"/>
                          <w:divBdr>
                            <w:top w:val="none" w:sz="0" w:space="0" w:color="auto"/>
                            <w:left w:val="none" w:sz="0" w:space="0" w:color="auto"/>
                            <w:bottom w:val="none" w:sz="0" w:space="0" w:color="auto"/>
                            <w:right w:val="none" w:sz="0" w:space="0" w:color="auto"/>
                          </w:divBdr>
                          <w:divsChild>
                            <w:div w:id="364602467">
                              <w:marLeft w:val="0"/>
                              <w:marRight w:val="0"/>
                              <w:marTop w:val="0"/>
                              <w:marBottom w:val="0"/>
                              <w:divBdr>
                                <w:top w:val="none" w:sz="0" w:space="0" w:color="auto"/>
                                <w:left w:val="none" w:sz="0" w:space="0" w:color="auto"/>
                                <w:bottom w:val="none" w:sz="0" w:space="0" w:color="auto"/>
                                <w:right w:val="none" w:sz="0" w:space="0" w:color="auto"/>
                              </w:divBdr>
                              <w:divsChild>
                                <w:div w:id="1928494927">
                                  <w:marLeft w:val="0"/>
                                  <w:marRight w:val="0"/>
                                  <w:marTop w:val="0"/>
                                  <w:marBottom w:val="0"/>
                                  <w:divBdr>
                                    <w:top w:val="none" w:sz="0" w:space="0" w:color="auto"/>
                                    <w:left w:val="none" w:sz="0" w:space="0" w:color="auto"/>
                                    <w:bottom w:val="none" w:sz="0" w:space="0" w:color="auto"/>
                                    <w:right w:val="none" w:sz="0" w:space="0" w:color="auto"/>
                                  </w:divBdr>
                                  <w:divsChild>
                                    <w:div w:id="13148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371306">
          <w:marLeft w:val="0"/>
          <w:marRight w:val="0"/>
          <w:marTop w:val="0"/>
          <w:marBottom w:val="0"/>
          <w:divBdr>
            <w:top w:val="none" w:sz="0" w:space="0" w:color="auto"/>
            <w:left w:val="none" w:sz="0" w:space="0" w:color="auto"/>
            <w:bottom w:val="none" w:sz="0" w:space="0" w:color="auto"/>
            <w:right w:val="none" w:sz="0" w:space="0" w:color="auto"/>
          </w:divBdr>
          <w:divsChild>
            <w:div w:id="37171863">
              <w:marLeft w:val="0"/>
              <w:marRight w:val="0"/>
              <w:marTop w:val="0"/>
              <w:marBottom w:val="0"/>
              <w:divBdr>
                <w:top w:val="none" w:sz="0" w:space="0" w:color="auto"/>
                <w:left w:val="none" w:sz="0" w:space="0" w:color="auto"/>
                <w:bottom w:val="none" w:sz="0" w:space="0" w:color="auto"/>
                <w:right w:val="none" w:sz="0" w:space="0" w:color="auto"/>
              </w:divBdr>
              <w:divsChild>
                <w:div w:id="238178309">
                  <w:marLeft w:val="0"/>
                  <w:marRight w:val="0"/>
                  <w:marTop w:val="0"/>
                  <w:marBottom w:val="0"/>
                  <w:divBdr>
                    <w:top w:val="none" w:sz="0" w:space="0" w:color="auto"/>
                    <w:left w:val="none" w:sz="0" w:space="0" w:color="auto"/>
                    <w:bottom w:val="none" w:sz="0" w:space="0" w:color="auto"/>
                    <w:right w:val="none" w:sz="0" w:space="0" w:color="auto"/>
                  </w:divBdr>
                  <w:divsChild>
                    <w:div w:id="1714690450">
                      <w:marLeft w:val="0"/>
                      <w:marRight w:val="0"/>
                      <w:marTop w:val="0"/>
                      <w:marBottom w:val="0"/>
                      <w:divBdr>
                        <w:top w:val="none" w:sz="0" w:space="0" w:color="auto"/>
                        <w:left w:val="none" w:sz="0" w:space="0" w:color="auto"/>
                        <w:bottom w:val="none" w:sz="0" w:space="0" w:color="auto"/>
                        <w:right w:val="none" w:sz="0" w:space="0" w:color="auto"/>
                      </w:divBdr>
                      <w:divsChild>
                        <w:div w:id="791747949">
                          <w:marLeft w:val="0"/>
                          <w:marRight w:val="0"/>
                          <w:marTop w:val="0"/>
                          <w:marBottom w:val="0"/>
                          <w:divBdr>
                            <w:top w:val="none" w:sz="0" w:space="0" w:color="auto"/>
                            <w:left w:val="none" w:sz="0" w:space="0" w:color="auto"/>
                            <w:bottom w:val="none" w:sz="0" w:space="0" w:color="auto"/>
                            <w:right w:val="none" w:sz="0" w:space="0" w:color="auto"/>
                          </w:divBdr>
                          <w:divsChild>
                            <w:div w:id="1695812266">
                              <w:marLeft w:val="0"/>
                              <w:marRight w:val="0"/>
                              <w:marTop w:val="0"/>
                              <w:marBottom w:val="0"/>
                              <w:divBdr>
                                <w:top w:val="none" w:sz="0" w:space="0" w:color="auto"/>
                                <w:left w:val="none" w:sz="0" w:space="0" w:color="auto"/>
                                <w:bottom w:val="none" w:sz="0" w:space="0" w:color="auto"/>
                                <w:right w:val="none" w:sz="0" w:space="0" w:color="auto"/>
                              </w:divBdr>
                              <w:divsChild>
                                <w:div w:id="2325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415662">
                  <w:marLeft w:val="0"/>
                  <w:marRight w:val="0"/>
                  <w:marTop w:val="0"/>
                  <w:marBottom w:val="0"/>
                  <w:divBdr>
                    <w:top w:val="none" w:sz="0" w:space="0" w:color="auto"/>
                    <w:left w:val="none" w:sz="0" w:space="0" w:color="auto"/>
                    <w:bottom w:val="none" w:sz="0" w:space="0" w:color="auto"/>
                    <w:right w:val="none" w:sz="0" w:space="0" w:color="auto"/>
                  </w:divBdr>
                  <w:divsChild>
                    <w:div w:id="478764618">
                      <w:marLeft w:val="0"/>
                      <w:marRight w:val="0"/>
                      <w:marTop w:val="0"/>
                      <w:marBottom w:val="0"/>
                      <w:divBdr>
                        <w:top w:val="none" w:sz="0" w:space="0" w:color="auto"/>
                        <w:left w:val="none" w:sz="0" w:space="0" w:color="auto"/>
                        <w:bottom w:val="none" w:sz="0" w:space="0" w:color="auto"/>
                        <w:right w:val="none" w:sz="0" w:space="0" w:color="auto"/>
                      </w:divBdr>
                      <w:divsChild>
                        <w:div w:id="1873033204">
                          <w:marLeft w:val="0"/>
                          <w:marRight w:val="0"/>
                          <w:marTop w:val="0"/>
                          <w:marBottom w:val="0"/>
                          <w:divBdr>
                            <w:top w:val="none" w:sz="0" w:space="0" w:color="auto"/>
                            <w:left w:val="none" w:sz="0" w:space="0" w:color="auto"/>
                            <w:bottom w:val="none" w:sz="0" w:space="0" w:color="auto"/>
                            <w:right w:val="none" w:sz="0" w:space="0" w:color="auto"/>
                          </w:divBdr>
                          <w:divsChild>
                            <w:div w:id="1502350950">
                              <w:marLeft w:val="0"/>
                              <w:marRight w:val="0"/>
                              <w:marTop w:val="0"/>
                              <w:marBottom w:val="0"/>
                              <w:divBdr>
                                <w:top w:val="none" w:sz="0" w:space="0" w:color="auto"/>
                                <w:left w:val="none" w:sz="0" w:space="0" w:color="auto"/>
                                <w:bottom w:val="none" w:sz="0" w:space="0" w:color="auto"/>
                                <w:right w:val="none" w:sz="0" w:space="0" w:color="auto"/>
                              </w:divBdr>
                              <w:divsChild>
                                <w:div w:id="669454830">
                                  <w:marLeft w:val="0"/>
                                  <w:marRight w:val="0"/>
                                  <w:marTop w:val="0"/>
                                  <w:marBottom w:val="0"/>
                                  <w:divBdr>
                                    <w:top w:val="none" w:sz="0" w:space="0" w:color="auto"/>
                                    <w:left w:val="none" w:sz="0" w:space="0" w:color="auto"/>
                                    <w:bottom w:val="none" w:sz="0" w:space="0" w:color="auto"/>
                                    <w:right w:val="none" w:sz="0" w:space="0" w:color="auto"/>
                                  </w:divBdr>
                                  <w:divsChild>
                                    <w:div w:id="2328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971435">
      <w:bodyDiv w:val="1"/>
      <w:marLeft w:val="0"/>
      <w:marRight w:val="0"/>
      <w:marTop w:val="0"/>
      <w:marBottom w:val="0"/>
      <w:divBdr>
        <w:top w:val="none" w:sz="0" w:space="0" w:color="auto"/>
        <w:left w:val="none" w:sz="0" w:space="0" w:color="auto"/>
        <w:bottom w:val="none" w:sz="0" w:space="0" w:color="auto"/>
        <w:right w:val="none" w:sz="0" w:space="0" w:color="auto"/>
      </w:divBdr>
      <w:divsChild>
        <w:div w:id="1527864707">
          <w:marLeft w:val="0"/>
          <w:marRight w:val="0"/>
          <w:marTop w:val="0"/>
          <w:marBottom w:val="0"/>
          <w:divBdr>
            <w:top w:val="none" w:sz="0" w:space="0" w:color="auto"/>
            <w:left w:val="none" w:sz="0" w:space="0" w:color="auto"/>
            <w:bottom w:val="none" w:sz="0" w:space="0" w:color="auto"/>
            <w:right w:val="none" w:sz="0" w:space="0" w:color="auto"/>
          </w:divBdr>
          <w:divsChild>
            <w:div w:id="1079865674">
              <w:marLeft w:val="0"/>
              <w:marRight w:val="0"/>
              <w:marTop w:val="0"/>
              <w:marBottom w:val="0"/>
              <w:divBdr>
                <w:top w:val="none" w:sz="0" w:space="0" w:color="auto"/>
                <w:left w:val="none" w:sz="0" w:space="0" w:color="auto"/>
                <w:bottom w:val="none" w:sz="0" w:space="0" w:color="auto"/>
                <w:right w:val="none" w:sz="0" w:space="0" w:color="auto"/>
              </w:divBdr>
              <w:divsChild>
                <w:div w:id="1856840127">
                  <w:marLeft w:val="0"/>
                  <w:marRight w:val="0"/>
                  <w:marTop w:val="0"/>
                  <w:marBottom w:val="0"/>
                  <w:divBdr>
                    <w:top w:val="none" w:sz="0" w:space="0" w:color="auto"/>
                    <w:left w:val="none" w:sz="0" w:space="0" w:color="auto"/>
                    <w:bottom w:val="none" w:sz="0" w:space="0" w:color="auto"/>
                    <w:right w:val="none" w:sz="0" w:space="0" w:color="auto"/>
                  </w:divBdr>
                  <w:divsChild>
                    <w:div w:id="985206134">
                      <w:marLeft w:val="0"/>
                      <w:marRight w:val="0"/>
                      <w:marTop w:val="0"/>
                      <w:marBottom w:val="0"/>
                      <w:divBdr>
                        <w:top w:val="none" w:sz="0" w:space="0" w:color="auto"/>
                        <w:left w:val="none" w:sz="0" w:space="0" w:color="auto"/>
                        <w:bottom w:val="none" w:sz="0" w:space="0" w:color="auto"/>
                        <w:right w:val="none" w:sz="0" w:space="0" w:color="auto"/>
                      </w:divBdr>
                      <w:divsChild>
                        <w:div w:id="1715739086">
                          <w:marLeft w:val="0"/>
                          <w:marRight w:val="0"/>
                          <w:marTop w:val="0"/>
                          <w:marBottom w:val="0"/>
                          <w:divBdr>
                            <w:top w:val="none" w:sz="0" w:space="0" w:color="auto"/>
                            <w:left w:val="none" w:sz="0" w:space="0" w:color="auto"/>
                            <w:bottom w:val="none" w:sz="0" w:space="0" w:color="auto"/>
                            <w:right w:val="none" w:sz="0" w:space="0" w:color="auto"/>
                          </w:divBdr>
                          <w:divsChild>
                            <w:div w:id="1352605250">
                              <w:marLeft w:val="0"/>
                              <w:marRight w:val="0"/>
                              <w:marTop w:val="0"/>
                              <w:marBottom w:val="0"/>
                              <w:divBdr>
                                <w:top w:val="none" w:sz="0" w:space="0" w:color="auto"/>
                                <w:left w:val="none" w:sz="0" w:space="0" w:color="auto"/>
                                <w:bottom w:val="none" w:sz="0" w:space="0" w:color="auto"/>
                                <w:right w:val="none" w:sz="0" w:space="0" w:color="auto"/>
                              </w:divBdr>
                              <w:divsChild>
                                <w:div w:id="2037727766">
                                  <w:marLeft w:val="0"/>
                                  <w:marRight w:val="0"/>
                                  <w:marTop w:val="0"/>
                                  <w:marBottom w:val="0"/>
                                  <w:divBdr>
                                    <w:top w:val="none" w:sz="0" w:space="0" w:color="auto"/>
                                    <w:left w:val="none" w:sz="0" w:space="0" w:color="auto"/>
                                    <w:bottom w:val="none" w:sz="0" w:space="0" w:color="auto"/>
                                    <w:right w:val="none" w:sz="0" w:space="0" w:color="auto"/>
                                  </w:divBdr>
                                  <w:divsChild>
                                    <w:div w:id="9067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102479">
                          <w:marLeft w:val="0"/>
                          <w:marRight w:val="0"/>
                          <w:marTop w:val="0"/>
                          <w:marBottom w:val="0"/>
                          <w:divBdr>
                            <w:top w:val="none" w:sz="0" w:space="0" w:color="auto"/>
                            <w:left w:val="none" w:sz="0" w:space="0" w:color="auto"/>
                            <w:bottom w:val="none" w:sz="0" w:space="0" w:color="auto"/>
                            <w:right w:val="none" w:sz="0" w:space="0" w:color="auto"/>
                          </w:divBdr>
                          <w:divsChild>
                            <w:div w:id="346978860">
                              <w:marLeft w:val="0"/>
                              <w:marRight w:val="0"/>
                              <w:marTop w:val="0"/>
                              <w:marBottom w:val="0"/>
                              <w:divBdr>
                                <w:top w:val="none" w:sz="0" w:space="0" w:color="auto"/>
                                <w:left w:val="none" w:sz="0" w:space="0" w:color="auto"/>
                                <w:bottom w:val="none" w:sz="0" w:space="0" w:color="auto"/>
                                <w:right w:val="none" w:sz="0" w:space="0" w:color="auto"/>
                              </w:divBdr>
                              <w:divsChild>
                                <w:div w:id="1813521478">
                                  <w:marLeft w:val="0"/>
                                  <w:marRight w:val="0"/>
                                  <w:marTop w:val="0"/>
                                  <w:marBottom w:val="0"/>
                                  <w:divBdr>
                                    <w:top w:val="none" w:sz="0" w:space="0" w:color="auto"/>
                                    <w:left w:val="none" w:sz="0" w:space="0" w:color="auto"/>
                                    <w:bottom w:val="none" w:sz="0" w:space="0" w:color="auto"/>
                                    <w:right w:val="none" w:sz="0" w:space="0" w:color="auto"/>
                                  </w:divBdr>
                                  <w:divsChild>
                                    <w:div w:id="3080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53676">
          <w:marLeft w:val="0"/>
          <w:marRight w:val="0"/>
          <w:marTop w:val="0"/>
          <w:marBottom w:val="0"/>
          <w:divBdr>
            <w:top w:val="none" w:sz="0" w:space="0" w:color="auto"/>
            <w:left w:val="none" w:sz="0" w:space="0" w:color="auto"/>
            <w:bottom w:val="none" w:sz="0" w:space="0" w:color="auto"/>
            <w:right w:val="none" w:sz="0" w:space="0" w:color="auto"/>
          </w:divBdr>
          <w:divsChild>
            <w:div w:id="1745105637">
              <w:marLeft w:val="0"/>
              <w:marRight w:val="0"/>
              <w:marTop w:val="0"/>
              <w:marBottom w:val="0"/>
              <w:divBdr>
                <w:top w:val="none" w:sz="0" w:space="0" w:color="auto"/>
                <w:left w:val="none" w:sz="0" w:space="0" w:color="auto"/>
                <w:bottom w:val="none" w:sz="0" w:space="0" w:color="auto"/>
                <w:right w:val="none" w:sz="0" w:space="0" w:color="auto"/>
              </w:divBdr>
              <w:divsChild>
                <w:div w:id="579414799">
                  <w:marLeft w:val="0"/>
                  <w:marRight w:val="0"/>
                  <w:marTop w:val="0"/>
                  <w:marBottom w:val="0"/>
                  <w:divBdr>
                    <w:top w:val="none" w:sz="0" w:space="0" w:color="auto"/>
                    <w:left w:val="none" w:sz="0" w:space="0" w:color="auto"/>
                    <w:bottom w:val="none" w:sz="0" w:space="0" w:color="auto"/>
                    <w:right w:val="none" w:sz="0" w:space="0" w:color="auto"/>
                  </w:divBdr>
                  <w:divsChild>
                    <w:div w:id="1908222232">
                      <w:marLeft w:val="0"/>
                      <w:marRight w:val="0"/>
                      <w:marTop w:val="0"/>
                      <w:marBottom w:val="0"/>
                      <w:divBdr>
                        <w:top w:val="none" w:sz="0" w:space="0" w:color="auto"/>
                        <w:left w:val="none" w:sz="0" w:space="0" w:color="auto"/>
                        <w:bottom w:val="none" w:sz="0" w:space="0" w:color="auto"/>
                        <w:right w:val="none" w:sz="0" w:space="0" w:color="auto"/>
                      </w:divBdr>
                      <w:divsChild>
                        <w:div w:id="64112951">
                          <w:marLeft w:val="0"/>
                          <w:marRight w:val="0"/>
                          <w:marTop w:val="0"/>
                          <w:marBottom w:val="0"/>
                          <w:divBdr>
                            <w:top w:val="none" w:sz="0" w:space="0" w:color="auto"/>
                            <w:left w:val="none" w:sz="0" w:space="0" w:color="auto"/>
                            <w:bottom w:val="none" w:sz="0" w:space="0" w:color="auto"/>
                            <w:right w:val="none" w:sz="0" w:space="0" w:color="auto"/>
                          </w:divBdr>
                          <w:divsChild>
                            <w:div w:id="236743107">
                              <w:marLeft w:val="0"/>
                              <w:marRight w:val="0"/>
                              <w:marTop w:val="0"/>
                              <w:marBottom w:val="0"/>
                              <w:divBdr>
                                <w:top w:val="none" w:sz="0" w:space="0" w:color="auto"/>
                                <w:left w:val="none" w:sz="0" w:space="0" w:color="auto"/>
                                <w:bottom w:val="none" w:sz="0" w:space="0" w:color="auto"/>
                                <w:right w:val="none" w:sz="0" w:space="0" w:color="auto"/>
                              </w:divBdr>
                              <w:divsChild>
                                <w:div w:id="1520117936">
                                  <w:marLeft w:val="0"/>
                                  <w:marRight w:val="0"/>
                                  <w:marTop w:val="0"/>
                                  <w:marBottom w:val="0"/>
                                  <w:divBdr>
                                    <w:top w:val="none" w:sz="0" w:space="0" w:color="auto"/>
                                    <w:left w:val="none" w:sz="0" w:space="0" w:color="auto"/>
                                    <w:bottom w:val="none" w:sz="0" w:space="0" w:color="auto"/>
                                    <w:right w:val="none" w:sz="0" w:space="0" w:color="auto"/>
                                  </w:divBdr>
                                  <w:divsChild>
                                    <w:div w:id="645084960">
                                      <w:marLeft w:val="0"/>
                                      <w:marRight w:val="0"/>
                                      <w:marTop w:val="0"/>
                                      <w:marBottom w:val="0"/>
                                      <w:divBdr>
                                        <w:top w:val="none" w:sz="0" w:space="0" w:color="auto"/>
                                        <w:left w:val="none" w:sz="0" w:space="0" w:color="auto"/>
                                        <w:bottom w:val="none" w:sz="0" w:space="0" w:color="auto"/>
                                        <w:right w:val="none" w:sz="0" w:space="0" w:color="auto"/>
                                      </w:divBdr>
                                      <w:divsChild>
                                        <w:div w:id="5627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571613">
          <w:marLeft w:val="0"/>
          <w:marRight w:val="0"/>
          <w:marTop w:val="0"/>
          <w:marBottom w:val="0"/>
          <w:divBdr>
            <w:top w:val="none" w:sz="0" w:space="0" w:color="auto"/>
            <w:left w:val="none" w:sz="0" w:space="0" w:color="auto"/>
            <w:bottom w:val="none" w:sz="0" w:space="0" w:color="auto"/>
            <w:right w:val="none" w:sz="0" w:space="0" w:color="auto"/>
          </w:divBdr>
          <w:divsChild>
            <w:div w:id="1044602106">
              <w:marLeft w:val="0"/>
              <w:marRight w:val="0"/>
              <w:marTop w:val="0"/>
              <w:marBottom w:val="0"/>
              <w:divBdr>
                <w:top w:val="none" w:sz="0" w:space="0" w:color="auto"/>
                <w:left w:val="none" w:sz="0" w:space="0" w:color="auto"/>
                <w:bottom w:val="none" w:sz="0" w:space="0" w:color="auto"/>
                <w:right w:val="none" w:sz="0" w:space="0" w:color="auto"/>
              </w:divBdr>
              <w:divsChild>
                <w:div w:id="1276904808">
                  <w:marLeft w:val="0"/>
                  <w:marRight w:val="0"/>
                  <w:marTop w:val="0"/>
                  <w:marBottom w:val="0"/>
                  <w:divBdr>
                    <w:top w:val="none" w:sz="0" w:space="0" w:color="auto"/>
                    <w:left w:val="none" w:sz="0" w:space="0" w:color="auto"/>
                    <w:bottom w:val="none" w:sz="0" w:space="0" w:color="auto"/>
                    <w:right w:val="none" w:sz="0" w:space="0" w:color="auto"/>
                  </w:divBdr>
                  <w:divsChild>
                    <w:div w:id="81873997">
                      <w:marLeft w:val="0"/>
                      <w:marRight w:val="0"/>
                      <w:marTop w:val="0"/>
                      <w:marBottom w:val="0"/>
                      <w:divBdr>
                        <w:top w:val="none" w:sz="0" w:space="0" w:color="auto"/>
                        <w:left w:val="none" w:sz="0" w:space="0" w:color="auto"/>
                        <w:bottom w:val="none" w:sz="0" w:space="0" w:color="auto"/>
                        <w:right w:val="none" w:sz="0" w:space="0" w:color="auto"/>
                      </w:divBdr>
                      <w:divsChild>
                        <w:div w:id="1732341788">
                          <w:marLeft w:val="0"/>
                          <w:marRight w:val="0"/>
                          <w:marTop w:val="0"/>
                          <w:marBottom w:val="0"/>
                          <w:divBdr>
                            <w:top w:val="none" w:sz="0" w:space="0" w:color="auto"/>
                            <w:left w:val="none" w:sz="0" w:space="0" w:color="auto"/>
                            <w:bottom w:val="none" w:sz="0" w:space="0" w:color="auto"/>
                            <w:right w:val="none" w:sz="0" w:space="0" w:color="auto"/>
                          </w:divBdr>
                          <w:divsChild>
                            <w:div w:id="285965383">
                              <w:marLeft w:val="0"/>
                              <w:marRight w:val="0"/>
                              <w:marTop w:val="0"/>
                              <w:marBottom w:val="0"/>
                              <w:divBdr>
                                <w:top w:val="none" w:sz="0" w:space="0" w:color="auto"/>
                                <w:left w:val="none" w:sz="0" w:space="0" w:color="auto"/>
                                <w:bottom w:val="none" w:sz="0" w:space="0" w:color="auto"/>
                                <w:right w:val="none" w:sz="0" w:space="0" w:color="auto"/>
                              </w:divBdr>
                              <w:divsChild>
                                <w:div w:id="18222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939458">
                  <w:marLeft w:val="0"/>
                  <w:marRight w:val="0"/>
                  <w:marTop w:val="0"/>
                  <w:marBottom w:val="0"/>
                  <w:divBdr>
                    <w:top w:val="none" w:sz="0" w:space="0" w:color="auto"/>
                    <w:left w:val="none" w:sz="0" w:space="0" w:color="auto"/>
                    <w:bottom w:val="none" w:sz="0" w:space="0" w:color="auto"/>
                    <w:right w:val="none" w:sz="0" w:space="0" w:color="auto"/>
                  </w:divBdr>
                  <w:divsChild>
                    <w:div w:id="1372805848">
                      <w:marLeft w:val="0"/>
                      <w:marRight w:val="0"/>
                      <w:marTop w:val="0"/>
                      <w:marBottom w:val="0"/>
                      <w:divBdr>
                        <w:top w:val="none" w:sz="0" w:space="0" w:color="auto"/>
                        <w:left w:val="none" w:sz="0" w:space="0" w:color="auto"/>
                        <w:bottom w:val="none" w:sz="0" w:space="0" w:color="auto"/>
                        <w:right w:val="none" w:sz="0" w:space="0" w:color="auto"/>
                      </w:divBdr>
                      <w:divsChild>
                        <w:div w:id="2114475679">
                          <w:marLeft w:val="0"/>
                          <w:marRight w:val="0"/>
                          <w:marTop w:val="0"/>
                          <w:marBottom w:val="0"/>
                          <w:divBdr>
                            <w:top w:val="none" w:sz="0" w:space="0" w:color="auto"/>
                            <w:left w:val="none" w:sz="0" w:space="0" w:color="auto"/>
                            <w:bottom w:val="none" w:sz="0" w:space="0" w:color="auto"/>
                            <w:right w:val="none" w:sz="0" w:space="0" w:color="auto"/>
                          </w:divBdr>
                          <w:divsChild>
                            <w:div w:id="1848863718">
                              <w:marLeft w:val="0"/>
                              <w:marRight w:val="0"/>
                              <w:marTop w:val="0"/>
                              <w:marBottom w:val="0"/>
                              <w:divBdr>
                                <w:top w:val="none" w:sz="0" w:space="0" w:color="auto"/>
                                <w:left w:val="none" w:sz="0" w:space="0" w:color="auto"/>
                                <w:bottom w:val="none" w:sz="0" w:space="0" w:color="auto"/>
                                <w:right w:val="none" w:sz="0" w:space="0" w:color="auto"/>
                              </w:divBdr>
                              <w:divsChild>
                                <w:div w:id="616833810">
                                  <w:marLeft w:val="0"/>
                                  <w:marRight w:val="0"/>
                                  <w:marTop w:val="0"/>
                                  <w:marBottom w:val="0"/>
                                  <w:divBdr>
                                    <w:top w:val="none" w:sz="0" w:space="0" w:color="auto"/>
                                    <w:left w:val="none" w:sz="0" w:space="0" w:color="auto"/>
                                    <w:bottom w:val="none" w:sz="0" w:space="0" w:color="auto"/>
                                    <w:right w:val="none" w:sz="0" w:space="0" w:color="auto"/>
                                  </w:divBdr>
                                  <w:divsChild>
                                    <w:div w:id="5871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37475">
                          <w:marLeft w:val="0"/>
                          <w:marRight w:val="0"/>
                          <w:marTop w:val="0"/>
                          <w:marBottom w:val="0"/>
                          <w:divBdr>
                            <w:top w:val="none" w:sz="0" w:space="0" w:color="auto"/>
                            <w:left w:val="none" w:sz="0" w:space="0" w:color="auto"/>
                            <w:bottom w:val="none" w:sz="0" w:space="0" w:color="auto"/>
                            <w:right w:val="none" w:sz="0" w:space="0" w:color="auto"/>
                          </w:divBdr>
                          <w:divsChild>
                            <w:div w:id="332488528">
                              <w:marLeft w:val="0"/>
                              <w:marRight w:val="0"/>
                              <w:marTop w:val="0"/>
                              <w:marBottom w:val="0"/>
                              <w:divBdr>
                                <w:top w:val="none" w:sz="0" w:space="0" w:color="auto"/>
                                <w:left w:val="none" w:sz="0" w:space="0" w:color="auto"/>
                                <w:bottom w:val="none" w:sz="0" w:space="0" w:color="auto"/>
                                <w:right w:val="none" w:sz="0" w:space="0" w:color="auto"/>
                              </w:divBdr>
                              <w:divsChild>
                                <w:div w:id="535000566">
                                  <w:marLeft w:val="0"/>
                                  <w:marRight w:val="0"/>
                                  <w:marTop w:val="0"/>
                                  <w:marBottom w:val="0"/>
                                  <w:divBdr>
                                    <w:top w:val="none" w:sz="0" w:space="0" w:color="auto"/>
                                    <w:left w:val="none" w:sz="0" w:space="0" w:color="auto"/>
                                    <w:bottom w:val="none" w:sz="0" w:space="0" w:color="auto"/>
                                    <w:right w:val="none" w:sz="0" w:space="0" w:color="auto"/>
                                  </w:divBdr>
                                  <w:divsChild>
                                    <w:div w:id="5733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195888">
          <w:marLeft w:val="0"/>
          <w:marRight w:val="0"/>
          <w:marTop w:val="0"/>
          <w:marBottom w:val="0"/>
          <w:divBdr>
            <w:top w:val="none" w:sz="0" w:space="0" w:color="auto"/>
            <w:left w:val="none" w:sz="0" w:space="0" w:color="auto"/>
            <w:bottom w:val="none" w:sz="0" w:space="0" w:color="auto"/>
            <w:right w:val="none" w:sz="0" w:space="0" w:color="auto"/>
          </w:divBdr>
          <w:divsChild>
            <w:div w:id="710569223">
              <w:marLeft w:val="0"/>
              <w:marRight w:val="0"/>
              <w:marTop w:val="0"/>
              <w:marBottom w:val="0"/>
              <w:divBdr>
                <w:top w:val="none" w:sz="0" w:space="0" w:color="auto"/>
                <w:left w:val="none" w:sz="0" w:space="0" w:color="auto"/>
                <w:bottom w:val="none" w:sz="0" w:space="0" w:color="auto"/>
                <w:right w:val="none" w:sz="0" w:space="0" w:color="auto"/>
              </w:divBdr>
              <w:divsChild>
                <w:div w:id="270358769">
                  <w:marLeft w:val="0"/>
                  <w:marRight w:val="0"/>
                  <w:marTop w:val="0"/>
                  <w:marBottom w:val="0"/>
                  <w:divBdr>
                    <w:top w:val="none" w:sz="0" w:space="0" w:color="auto"/>
                    <w:left w:val="none" w:sz="0" w:space="0" w:color="auto"/>
                    <w:bottom w:val="none" w:sz="0" w:space="0" w:color="auto"/>
                    <w:right w:val="none" w:sz="0" w:space="0" w:color="auto"/>
                  </w:divBdr>
                  <w:divsChild>
                    <w:div w:id="1392843962">
                      <w:marLeft w:val="0"/>
                      <w:marRight w:val="0"/>
                      <w:marTop w:val="0"/>
                      <w:marBottom w:val="0"/>
                      <w:divBdr>
                        <w:top w:val="none" w:sz="0" w:space="0" w:color="auto"/>
                        <w:left w:val="none" w:sz="0" w:space="0" w:color="auto"/>
                        <w:bottom w:val="none" w:sz="0" w:space="0" w:color="auto"/>
                        <w:right w:val="none" w:sz="0" w:space="0" w:color="auto"/>
                      </w:divBdr>
                      <w:divsChild>
                        <w:div w:id="586353163">
                          <w:marLeft w:val="0"/>
                          <w:marRight w:val="0"/>
                          <w:marTop w:val="0"/>
                          <w:marBottom w:val="0"/>
                          <w:divBdr>
                            <w:top w:val="none" w:sz="0" w:space="0" w:color="auto"/>
                            <w:left w:val="none" w:sz="0" w:space="0" w:color="auto"/>
                            <w:bottom w:val="none" w:sz="0" w:space="0" w:color="auto"/>
                            <w:right w:val="none" w:sz="0" w:space="0" w:color="auto"/>
                          </w:divBdr>
                          <w:divsChild>
                            <w:div w:id="832987847">
                              <w:marLeft w:val="0"/>
                              <w:marRight w:val="0"/>
                              <w:marTop w:val="0"/>
                              <w:marBottom w:val="0"/>
                              <w:divBdr>
                                <w:top w:val="none" w:sz="0" w:space="0" w:color="auto"/>
                                <w:left w:val="none" w:sz="0" w:space="0" w:color="auto"/>
                                <w:bottom w:val="none" w:sz="0" w:space="0" w:color="auto"/>
                                <w:right w:val="none" w:sz="0" w:space="0" w:color="auto"/>
                              </w:divBdr>
                              <w:divsChild>
                                <w:div w:id="1765151306">
                                  <w:marLeft w:val="0"/>
                                  <w:marRight w:val="0"/>
                                  <w:marTop w:val="0"/>
                                  <w:marBottom w:val="0"/>
                                  <w:divBdr>
                                    <w:top w:val="none" w:sz="0" w:space="0" w:color="auto"/>
                                    <w:left w:val="none" w:sz="0" w:space="0" w:color="auto"/>
                                    <w:bottom w:val="none" w:sz="0" w:space="0" w:color="auto"/>
                                    <w:right w:val="none" w:sz="0" w:space="0" w:color="auto"/>
                                  </w:divBdr>
                                  <w:divsChild>
                                    <w:div w:id="1927690200">
                                      <w:marLeft w:val="0"/>
                                      <w:marRight w:val="0"/>
                                      <w:marTop w:val="0"/>
                                      <w:marBottom w:val="0"/>
                                      <w:divBdr>
                                        <w:top w:val="none" w:sz="0" w:space="0" w:color="auto"/>
                                        <w:left w:val="none" w:sz="0" w:space="0" w:color="auto"/>
                                        <w:bottom w:val="none" w:sz="0" w:space="0" w:color="auto"/>
                                        <w:right w:val="none" w:sz="0" w:space="0" w:color="auto"/>
                                      </w:divBdr>
                                      <w:divsChild>
                                        <w:div w:id="132424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033954">
          <w:marLeft w:val="0"/>
          <w:marRight w:val="0"/>
          <w:marTop w:val="0"/>
          <w:marBottom w:val="0"/>
          <w:divBdr>
            <w:top w:val="none" w:sz="0" w:space="0" w:color="auto"/>
            <w:left w:val="none" w:sz="0" w:space="0" w:color="auto"/>
            <w:bottom w:val="none" w:sz="0" w:space="0" w:color="auto"/>
            <w:right w:val="none" w:sz="0" w:space="0" w:color="auto"/>
          </w:divBdr>
          <w:divsChild>
            <w:div w:id="1976719652">
              <w:marLeft w:val="0"/>
              <w:marRight w:val="0"/>
              <w:marTop w:val="0"/>
              <w:marBottom w:val="0"/>
              <w:divBdr>
                <w:top w:val="none" w:sz="0" w:space="0" w:color="auto"/>
                <w:left w:val="none" w:sz="0" w:space="0" w:color="auto"/>
                <w:bottom w:val="none" w:sz="0" w:space="0" w:color="auto"/>
                <w:right w:val="none" w:sz="0" w:space="0" w:color="auto"/>
              </w:divBdr>
              <w:divsChild>
                <w:div w:id="452360078">
                  <w:marLeft w:val="0"/>
                  <w:marRight w:val="0"/>
                  <w:marTop w:val="0"/>
                  <w:marBottom w:val="0"/>
                  <w:divBdr>
                    <w:top w:val="none" w:sz="0" w:space="0" w:color="auto"/>
                    <w:left w:val="none" w:sz="0" w:space="0" w:color="auto"/>
                    <w:bottom w:val="none" w:sz="0" w:space="0" w:color="auto"/>
                    <w:right w:val="none" w:sz="0" w:space="0" w:color="auto"/>
                  </w:divBdr>
                  <w:divsChild>
                    <w:div w:id="655571519">
                      <w:marLeft w:val="0"/>
                      <w:marRight w:val="0"/>
                      <w:marTop w:val="0"/>
                      <w:marBottom w:val="0"/>
                      <w:divBdr>
                        <w:top w:val="none" w:sz="0" w:space="0" w:color="auto"/>
                        <w:left w:val="none" w:sz="0" w:space="0" w:color="auto"/>
                        <w:bottom w:val="none" w:sz="0" w:space="0" w:color="auto"/>
                        <w:right w:val="none" w:sz="0" w:space="0" w:color="auto"/>
                      </w:divBdr>
                      <w:divsChild>
                        <w:div w:id="282150070">
                          <w:marLeft w:val="0"/>
                          <w:marRight w:val="0"/>
                          <w:marTop w:val="0"/>
                          <w:marBottom w:val="0"/>
                          <w:divBdr>
                            <w:top w:val="none" w:sz="0" w:space="0" w:color="auto"/>
                            <w:left w:val="none" w:sz="0" w:space="0" w:color="auto"/>
                            <w:bottom w:val="none" w:sz="0" w:space="0" w:color="auto"/>
                            <w:right w:val="none" w:sz="0" w:space="0" w:color="auto"/>
                          </w:divBdr>
                          <w:divsChild>
                            <w:div w:id="185801053">
                              <w:marLeft w:val="0"/>
                              <w:marRight w:val="0"/>
                              <w:marTop w:val="0"/>
                              <w:marBottom w:val="0"/>
                              <w:divBdr>
                                <w:top w:val="none" w:sz="0" w:space="0" w:color="auto"/>
                                <w:left w:val="none" w:sz="0" w:space="0" w:color="auto"/>
                                <w:bottom w:val="none" w:sz="0" w:space="0" w:color="auto"/>
                                <w:right w:val="none" w:sz="0" w:space="0" w:color="auto"/>
                              </w:divBdr>
                              <w:divsChild>
                                <w:div w:id="16262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635298">
                  <w:marLeft w:val="0"/>
                  <w:marRight w:val="0"/>
                  <w:marTop w:val="0"/>
                  <w:marBottom w:val="0"/>
                  <w:divBdr>
                    <w:top w:val="none" w:sz="0" w:space="0" w:color="auto"/>
                    <w:left w:val="none" w:sz="0" w:space="0" w:color="auto"/>
                    <w:bottom w:val="none" w:sz="0" w:space="0" w:color="auto"/>
                    <w:right w:val="none" w:sz="0" w:space="0" w:color="auto"/>
                  </w:divBdr>
                  <w:divsChild>
                    <w:div w:id="580021630">
                      <w:marLeft w:val="0"/>
                      <w:marRight w:val="0"/>
                      <w:marTop w:val="0"/>
                      <w:marBottom w:val="0"/>
                      <w:divBdr>
                        <w:top w:val="none" w:sz="0" w:space="0" w:color="auto"/>
                        <w:left w:val="none" w:sz="0" w:space="0" w:color="auto"/>
                        <w:bottom w:val="none" w:sz="0" w:space="0" w:color="auto"/>
                        <w:right w:val="none" w:sz="0" w:space="0" w:color="auto"/>
                      </w:divBdr>
                      <w:divsChild>
                        <w:div w:id="1075783657">
                          <w:marLeft w:val="0"/>
                          <w:marRight w:val="0"/>
                          <w:marTop w:val="0"/>
                          <w:marBottom w:val="0"/>
                          <w:divBdr>
                            <w:top w:val="none" w:sz="0" w:space="0" w:color="auto"/>
                            <w:left w:val="none" w:sz="0" w:space="0" w:color="auto"/>
                            <w:bottom w:val="none" w:sz="0" w:space="0" w:color="auto"/>
                            <w:right w:val="none" w:sz="0" w:space="0" w:color="auto"/>
                          </w:divBdr>
                          <w:divsChild>
                            <w:div w:id="1932425479">
                              <w:marLeft w:val="0"/>
                              <w:marRight w:val="0"/>
                              <w:marTop w:val="0"/>
                              <w:marBottom w:val="0"/>
                              <w:divBdr>
                                <w:top w:val="none" w:sz="0" w:space="0" w:color="auto"/>
                                <w:left w:val="none" w:sz="0" w:space="0" w:color="auto"/>
                                <w:bottom w:val="none" w:sz="0" w:space="0" w:color="auto"/>
                                <w:right w:val="none" w:sz="0" w:space="0" w:color="auto"/>
                              </w:divBdr>
                              <w:divsChild>
                                <w:div w:id="1021012035">
                                  <w:marLeft w:val="0"/>
                                  <w:marRight w:val="0"/>
                                  <w:marTop w:val="0"/>
                                  <w:marBottom w:val="0"/>
                                  <w:divBdr>
                                    <w:top w:val="none" w:sz="0" w:space="0" w:color="auto"/>
                                    <w:left w:val="none" w:sz="0" w:space="0" w:color="auto"/>
                                    <w:bottom w:val="none" w:sz="0" w:space="0" w:color="auto"/>
                                    <w:right w:val="none" w:sz="0" w:space="0" w:color="auto"/>
                                  </w:divBdr>
                                  <w:divsChild>
                                    <w:div w:id="9853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27893">
                          <w:marLeft w:val="0"/>
                          <w:marRight w:val="0"/>
                          <w:marTop w:val="0"/>
                          <w:marBottom w:val="0"/>
                          <w:divBdr>
                            <w:top w:val="none" w:sz="0" w:space="0" w:color="auto"/>
                            <w:left w:val="none" w:sz="0" w:space="0" w:color="auto"/>
                            <w:bottom w:val="none" w:sz="0" w:space="0" w:color="auto"/>
                            <w:right w:val="none" w:sz="0" w:space="0" w:color="auto"/>
                          </w:divBdr>
                          <w:divsChild>
                            <w:div w:id="1423796240">
                              <w:marLeft w:val="0"/>
                              <w:marRight w:val="0"/>
                              <w:marTop w:val="0"/>
                              <w:marBottom w:val="0"/>
                              <w:divBdr>
                                <w:top w:val="none" w:sz="0" w:space="0" w:color="auto"/>
                                <w:left w:val="none" w:sz="0" w:space="0" w:color="auto"/>
                                <w:bottom w:val="none" w:sz="0" w:space="0" w:color="auto"/>
                                <w:right w:val="none" w:sz="0" w:space="0" w:color="auto"/>
                              </w:divBdr>
                              <w:divsChild>
                                <w:div w:id="1700736659">
                                  <w:marLeft w:val="0"/>
                                  <w:marRight w:val="0"/>
                                  <w:marTop w:val="0"/>
                                  <w:marBottom w:val="0"/>
                                  <w:divBdr>
                                    <w:top w:val="none" w:sz="0" w:space="0" w:color="auto"/>
                                    <w:left w:val="none" w:sz="0" w:space="0" w:color="auto"/>
                                    <w:bottom w:val="none" w:sz="0" w:space="0" w:color="auto"/>
                                    <w:right w:val="none" w:sz="0" w:space="0" w:color="auto"/>
                                  </w:divBdr>
                                  <w:divsChild>
                                    <w:div w:id="7553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374325">
          <w:marLeft w:val="0"/>
          <w:marRight w:val="0"/>
          <w:marTop w:val="0"/>
          <w:marBottom w:val="0"/>
          <w:divBdr>
            <w:top w:val="none" w:sz="0" w:space="0" w:color="auto"/>
            <w:left w:val="none" w:sz="0" w:space="0" w:color="auto"/>
            <w:bottom w:val="none" w:sz="0" w:space="0" w:color="auto"/>
            <w:right w:val="none" w:sz="0" w:space="0" w:color="auto"/>
          </w:divBdr>
          <w:divsChild>
            <w:div w:id="1542979633">
              <w:marLeft w:val="0"/>
              <w:marRight w:val="0"/>
              <w:marTop w:val="0"/>
              <w:marBottom w:val="0"/>
              <w:divBdr>
                <w:top w:val="none" w:sz="0" w:space="0" w:color="auto"/>
                <w:left w:val="none" w:sz="0" w:space="0" w:color="auto"/>
                <w:bottom w:val="none" w:sz="0" w:space="0" w:color="auto"/>
                <w:right w:val="none" w:sz="0" w:space="0" w:color="auto"/>
              </w:divBdr>
              <w:divsChild>
                <w:div w:id="365259849">
                  <w:marLeft w:val="0"/>
                  <w:marRight w:val="0"/>
                  <w:marTop w:val="0"/>
                  <w:marBottom w:val="0"/>
                  <w:divBdr>
                    <w:top w:val="none" w:sz="0" w:space="0" w:color="auto"/>
                    <w:left w:val="none" w:sz="0" w:space="0" w:color="auto"/>
                    <w:bottom w:val="none" w:sz="0" w:space="0" w:color="auto"/>
                    <w:right w:val="none" w:sz="0" w:space="0" w:color="auto"/>
                  </w:divBdr>
                  <w:divsChild>
                    <w:div w:id="16084486">
                      <w:marLeft w:val="0"/>
                      <w:marRight w:val="0"/>
                      <w:marTop w:val="0"/>
                      <w:marBottom w:val="0"/>
                      <w:divBdr>
                        <w:top w:val="none" w:sz="0" w:space="0" w:color="auto"/>
                        <w:left w:val="none" w:sz="0" w:space="0" w:color="auto"/>
                        <w:bottom w:val="none" w:sz="0" w:space="0" w:color="auto"/>
                        <w:right w:val="none" w:sz="0" w:space="0" w:color="auto"/>
                      </w:divBdr>
                      <w:divsChild>
                        <w:div w:id="602492136">
                          <w:marLeft w:val="0"/>
                          <w:marRight w:val="0"/>
                          <w:marTop w:val="0"/>
                          <w:marBottom w:val="0"/>
                          <w:divBdr>
                            <w:top w:val="none" w:sz="0" w:space="0" w:color="auto"/>
                            <w:left w:val="none" w:sz="0" w:space="0" w:color="auto"/>
                            <w:bottom w:val="none" w:sz="0" w:space="0" w:color="auto"/>
                            <w:right w:val="none" w:sz="0" w:space="0" w:color="auto"/>
                          </w:divBdr>
                          <w:divsChild>
                            <w:div w:id="1763838410">
                              <w:marLeft w:val="0"/>
                              <w:marRight w:val="0"/>
                              <w:marTop w:val="0"/>
                              <w:marBottom w:val="0"/>
                              <w:divBdr>
                                <w:top w:val="none" w:sz="0" w:space="0" w:color="auto"/>
                                <w:left w:val="none" w:sz="0" w:space="0" w:color="auto"/>
                                <w:bottom w:val="none" w:sz="0" w:space="0" w:color="auto"/>
                                <w:right w:val="none" w:sz="0" w:space="0" w:color="auto"/>
                              </w:divBdr>
                              <w:divsChild>
                                <w:div w:id="1649357126">
                                  <w:marLeft w:val="0"/>
                                  <w:marRight w:val="0"/>
                                  <w:marTop w:val="0"/>
                                  <w:marBottom w:val="0"/>
                                  <w:divBdr>
                                    <w:top w:val="none" w:sz="0" w:space="0" w:color="auto"/>
                                    <w:left w:val="none" w:sz="0" w:space="0" w:color="auto"/>
                                    <w:bottom w:val="none" w:sz="0" w:space="0" w:color="auto"/>
                                    <w:right w:val="none" w:sz="0" w:space="0" w:color="auto"/>
                                  </w:divBdr>
                                  <w:divsChild>
                                    <w:div w:id="1703163276">
                                      <w:marLeft w:val="0"/>
                                      <w:marRight w:val="0"/>
                                      <w:marTop w:val="0"/>
                                      <w:marBottom w:val="0"/>
                                      <w:divBdr>
                                        <w:top w:val="none" w:sz="0" w:space="0" w:color="auto"/>
                                        <w:left w:val="none" w:sz="0" w:space="0" w:color="auto"/>
                                        <w:bottom w:val="none" w:sz="0" w:space="0" w:color="auto"/>
                                        <w:right w:val="none" w:sz="0" w:space="0" w:color="auto"/>
                                      </w:divBdr>
                                      <w:divsChild>
                                        <w:div w:id="3794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921206">
          <w:marLeft w:val="0"/>
          <w:marRight w:val="0"/>
          <w:marTop w:val="0"/>
          <w:marBottom w:val="0"/>
          <w:divBdr>
            <w:top w:val="none" w:sz="0" w:space="0" w:color="auto"/>
            <w:left w:val="none" w:sz="0" w:space="0" w:color="auto"/>
            <w:bottom w:val="none" w:sz="0" w:space="0" w:color="auto"/>
            <w:right w:val="none" w:sz="0" w:space="0" w:color="auto"/>
          </w:divBdr>
          <w:divsChild>
            <w:div w:id="443886445">
              <w:marLeft w:val="0"/>
              <w:marRight w:val="0"/>
              <w:marTop w:val="0"/>
              <w:marBottom w:val="0"/>
              <w:divBdr>
                <w:top w:val="none" w:sz="0" w:space="0" w:color="auto"/>
                <w:left w:val="none" w:sz="0" w:space="0" w:color="auto"/>
                <w:bottom w:val="none" w:sz="0" w:space="0" w:color="auto"/>
                <w:right w:val="none" w:sz="0" w:space="0" w:color="auto"/>
              </w:divBdr>
              <w:divsChild>
                <w:div w:id="591276152">
                  <w:marLeft w:val="0"/>
                  <w:marRight w:val="0"/>
                  <w:marTop w:val="0"/>
                  <w:marBottom w:val="0"/>
                  <w:divBdr>
                    <w:top w:val="none" w:sz="0" w:space="0" w:color="auto"/>
                    <w:left w:val="none" w:sz="0" w:space="0" w:color="auto"/>
                    <w:bottom w:val="none" w:sz="0" w:space="0" w:color="auto"/>
                    <w:right w:val="none" w:sz="0" w:space="0" w:color="auto"/>
                  </w:divBdr>
                  <w:divsChild>
                    <w:div w:id="1490706166">
                      <w:marLeft w:val="0"/>
                      <w:marRight w:val="0"/>
                      <w:marTop w:val="0"/>
                      <w:marBottom w:val="0"/>
                      <w:divBdr>
                        <w:top w:val="none" w:sz="0" w:space="0" w:color="auto"/>
                        <w:left w:val="none" w:sz="0" w:space="0" w:color="auto"/>
                        <w:bottom w:val="none" w:sz="0" w:space="0" w:color="auto"/>
                        <w:right w:val="none" w:sz="0" w:space="0" w:color="auto"/>
                      </w:divBdr>
                      <w:divsChild>
                        <w:div w:id="1825198775">
                          <w:marLeft w:val="0"/>
                          <w:marRight w:val="0"/>
                          <w:marTop w:val="0"/>
                          <w:marBottom w:val="0"/>
                          <w:divBdr>
                            <w:top w:val="none" w:sz="0" w:space="0" w:color="auto"/>
                            <w:left w:val="none" w:sz="0" w:space="0" w:color="auto"/>
                            <w:bottom w:val="none" w:sz="0" w:space="0" w:color="auto"/>
                            <w:right w:val="none" w:sz="0" w:space="0" w:color="auto"/>
                          </w:divBdr>
                          <w:divsChild>
                            <w:div w:id="1590699400">
                              <w:marLeft w:val="0"/>
                              <w:marRight w:val="0"/>
                              <w:marTop w:val="0"/>
                              <w:marBottom w:val="0"/>
                              <w:divBdr>
                                <w:top w:val="none" w:sz="0" w:space="0" w:color="auto"/>
                                <w:left w:val="none" w:sz="0" w:space="0" w:color="auto"/>
                                <w:bottom w:val="none" w:sz="0" w:space="0" w:color="auto"/>
                                <w:right w:val="none" w:sz="0" w:space="0" w:color="auto"/>
                              </w:divBdr>
                              <w:divsChild>
                                <w:div w:id="990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910982">
                  <w:marLeft w:val="0"/>
                  <w:marRight w:val="0"/>
                  <w:marTop w:val="0"/>
                  <w:marBottom w:val="0"/>
                  <w:divBdr>
                    <w:top w:val="none" w:sz="0" w:space="0" w:color="auto"/>
                    <w:left w:val="none" w:sz="0" w:space="0" w:color="auto"/>
                    <w:bottom w:val="none" w:sz="0" w:space="0" w:color="auto"/>
                    <w:right w:val="none" w:sz="0" w:space="0" w:color="auto"/>
                  </w:divBdr>
                  <w:divsChild>
                    <w:div w:id="78911542">
                      <w:marLeft w:val="0"/>
                      <w:marRight w:val="0"/>
                      <w:marTop w:val="0"/>
                      <w:marBottom w:val="0"/>
                      <w:divBdr>
                        <w:top w:val="none" w:sz="0" w:space="0" w:color="auto"/>
                        <w:left w:val="none" w:sz="0" w:space="0" w:color="auto"/>
                        <w:bottom w:val="none" w:sz="0" w:space="0" w:color="auto"/>
                        <w:right w:val="none" w:sz="0" w:space="0" w:color="auto"/>
                      </w:divBdr>
                      <w:divsChild>
                        <w:div w:id="1374429614">
                          <w:marLeft w:val="0"/>
                          <w:marRight w:val="0"/>
                          <w:marTop w:val="0"/>
                          <w:marBottom w:val="0"/>
                          <w:divBdr>
                            <w:top w:val="none" w:sz="0" w:space="0" w:color="auto"/>
                            <w:left w:val="none" w:sz="0" w:space="0" w:color="auto"/>
                            <w:bottom w:val="none" w:sz="0" w:space="0" w:color="auto"/>
                            <w:right w:val="none" w:sz="0" w:space="0" w:color="auto"/>
                          </w:divBdr>
                          <w:divsChild>
                            <w:div w:id="1291979382">
                              <w:marLeft w:val="0"/>
                              <w:marRight w:val="0"/>
                              <w:marTop w:val="0"/>
                              <w:marBottom w:val="0"/>
                              <w:divBdr>
                                <w:top w:val="none" w:sz="0" w:space="0" w:color="auto"/>
                                <w:left w:val="none" w:sz="0" w:space="0" w:color="auto"/>
                                <w:bottom w:val="none" w:sz="0" w:space="0" w:color="auto"/>
                                <w:right w:val="none" w:sz="0" w:space="0" w:color="auto"/>
                              </w:divBdr>
                              <w:divsChild>
                                <w:div w:id="1427768472">
                                  <w:marLeft w:val="0"/>
                                  <w:marRight w:val="0"/>
                                  <w:marTop w:val="0"/>
                                  <w:marBottom w:val="0"/>
                                  <w:divBdr>
                                    <w:top w:val="none" w:sz="0" w:space="0" w:color="auto"/>
                                    <w:left w:val="none" w:sz="0" w:space="0" w:color="auto"/>
                                    <w:bottom w:val="none" w:sz="0" w:space="0" w:color="auto"/>
                                    <w:right w:val="none" w:sz="0" w:space="0" w:color="auto"/>
                                  </w:divBdr>
                                  <w:divsChild>
                                    <w:div w:id="1311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0041">
                          <w:marLeft w:val="0"/>
                          <w:marRight w:val="0"/>
                          <w:marTop w:val="0"/>
                          <w:marBottom w:val="0"/>
                          <w:divBdr>
                            <w:top w:val="none" w:sz="0" w:space="0" w:color="auto"/>
                            <w:left w:val="none" w:sz="0" w:space="0" w:color="auto"/>
                            <w:bottom w:val="none" w:sz="0" w:space="0" w:color="auto"/>
                            <w:right w:val="none" w:sz="0" w:space="0" w:color="auto"/>
                          </w:divBdr>
                          <w:divsChild>
                            <w:div w:id="948928264">
                              <w:marLeft w:val="0"/>
                              <w:marRight w:val="0"/>
                              <w:marTop w:val="0"/>
                              <w:marBottom w:val="0"/>
                              <w:divBdr>
                                <w:top w:val="none" w:sz="0" w:space="0" w:color="auto"/>
                                <w:left w:val="none" w:sz="0" w:space="0" w:color="auto"/>
                                <w:bottom w:val="none" w:sz="0" w:space="0" w:color="auto"/>
                                <w:right w:val="none" w:sz="0" w:space="0" w:color="auto"/>
                              </w:divBdr>
                              <w:divsChild>
                                <w:div w:id="1925992265">
                                  <w:marLeft w:val="0"/>
                                  <w:marRight w:val="0"/>
                                  <w:marTop w:val="0"/>
                                  <w:marBottom w:val="0"/>
                                  <w:divBdr>
                                    <w:top w:val="none" w:sz="0" w:space="0" w:color="auto"/>
                                    <w:left w:val="none" w:sz="0" w:space="0" w:color="auto"/>
                                    <w:bottom w:val="none" w:sz="0" w:space="0" w:color="auto"/>
                                    <w:right w:val="none" w:sz="0" w:space="0" w:color="auto"/>
                                  </w:divBdr>
                                  <w:divsChild>
                                    <w:div w:id="3506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209588">
          <w:marLeft w:val="0"/>
          <w:marRight w:val="0"/>
          <w:marTop w:val="0"/>
          <w:marBottom w:val="0"/>
          <w:divBdr>
            <w:top w:val="none" w:sz="0" w:space="0" w:color="auto"/>
            <w:left w:val="none" w:sz="0" w:space="0" w:color="auto"/>
            <w:bottom w:val="none" w:sz="0" w:space="0" w:color="auto"/>
            <w:right w:val="none" w:sz="0" w:space="0" w:color="auto"/>
          </w:divBdr>
          <w:divsChild>
            <w:div w:id="763502387">
              <w:marLeft w:val="0"/>
              <w:marRight w:val="0"/>
              <w:marTop w:val="0"/>
              <w:marBottom w:val="0"/>
              <w:divBdr>
                <w:top w:val="none" w:sz="0" w:space="0" w:color="auto"/>
                <w:left w:val="none" w:sz="0" w:space="0" w:color="auto"/>
                <w:bottom w:val="none" w:sz="0" w:space="0" w:color="auto"/>
                <w:right w:val="none" w:sz="0" w:space="0" w:color="auto"/>
              </w:divBdr>
              <w:divsChild>
                <w:div w:id="686059849">
                  <w:marLeft w:val="0"/>
                  <w:marRight w:val="0"/>
                  <w:marTop w:val="0"/>
                  <w:marBottom w:val="0"/>
                  <w:divBdr>
                    <w:top w:val="none" w:sz="0" w:space="0" w:color="auto"/>
                    <w:left w:val="none" w:sz="0" w:space="0" w:color="auto"/>
                    <w:bottom w:val="none" w:sz="0" w:space="0" w:color="auto"/>
                    <w:right w:val="none" w:sz="0" w:space="0" w:color="auto"/>
                  </w:divBdr>
                  <w:divsChild>
                    <w:div w:id="1252085903">
                      <w:marLeft w:val="0"/>
                      <w:marRight w:val="0"/>
                      <w:marTop w:val="0"/>
                      <w:marBottom w:val="0"/>
                      <w:divBdr>
                        <w:top w:val="none" w:sz="0" w:space="0" w:color="auto"/>
                        <w:left w:val="none" w:sz="0" w:space="0" w:color="auto"/>
                        <w:bottom w:val="none" w:sz="0" w:space="0" w:color="auto"/>
                        <w:right w:val="none" w:sz="0" w:space="0" w:color="auto"/>
                      </w:divBdr>
                      <w:divsChild>
                        <w:div w:id="1095632551">
                          <w:marLeft w:val="0"/>
                          <w:marRight w:val="0"/>
                          <w:marTop w:val="0"/>
                          <w:marBottom w:val="0"/>
                          <w:divBdr>
                            <w:top w:val="none" w:sz="0" w:space="0" w:color="auto"/>
                            <w:left w:val="none" w:sz="0" w:space="0" w:color="auto"/>
                            <w:bottom w:val="none" w:sz="0" w:space="0" w:color="auto"/>
                            <w:right w:val="none" w:sz="0" w:space="0" w:color="auto"/>
                          </w:divBdr>
                          <w:divsChild>
                            <w:div w:id="526332046">
                              <w:marLeft w:val="0"/>
                              <w:marRight w:val="0"/>
                              <w:marTop w:val="0"/>
                              <w:marBottom w:val="0"/>
                              <w:divBdr>
                                <w:top w:val="none" w:sz="0" w:space="0" w:color="auto"/>
                                <w:left w:val="none" w:sz="0" w:space="0" w:color="auto"/>
                                <w:bottom w:val="none" w:sz="0" w:space="0" w:color="auto"/>
                                <w:right w:val="none" w:sz="0" w:space="0" w:color="auto"/>
                              </w:divBdr>
                              <w:divsChild>
                                <w:div w:id="1098646412">
                                  <w:marLeft w:val="0"/>
                                  <w:marRight w:val="0"/>
                                  <w:marTop w:val="0"/>
                                  <w:marBottom w:val="0"/>
                                  <w:divBdr>
                                    <w:top w:val="none" w:sz="0" w:space="0" w:color="auto"/>
                                    <w:left w:val="none" w:sz="0" w:space="0" w:color="auto"/>
                                    <w:bottom w:val="none" w:sz="0" w:space="0" w:color="auto"/>
                                    <w:right w:val="none" w:sz="0" w:space="0" w:color="auto"/>
                                  </w:divBdr>
                                  <w:divsChild>
                                    <w:div w:id="2033610655">
                                      <w:marLeft w:val="0"/>
                                      <w:marRight w:val="0"/>
                                      <w:marTop w:val="0"/>
                                      <w:marBottom w:val="0"/>
                                      <w:divBdr>
                                        <w:top w:val="none" w:sz="0" w:space="0" w:color="auto"/>
                                        <w:left w:val="none" w:sz="0" w:space="0" w:color="auto"/>
                                        <w:bottom w:val="none" w:sz="0" w:space="0" w:color="auto"/>
                                        <w:right w:val="none" w:sz="0" w:space="0" w:color="auto"/>
                                      </w:divBdr>
                                      <w:divsChild>
                                        <w:div w:id="3455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310399">
          <w:marLeft w:val="0"/>
          <w:marRight w:val="0"/>
          <w:marTop w:val="0"/>
          <w:marBottom w:val="0"/>
          <w:divBdr>
            <w:top w:val="none" w:sz="0" w:space="0" w:color="auto"/>
            <w:left w:val="none" w:sz="0" w:space="0" w:color="auto"/>
            <w:bottom w:val="none" w:sz="0" w:space="0" w:color="auto"/>
            <w:right w:val="none" w:sz="0" w:space="0" w:color="auto"/>
          </w:divBdr>
          <w:divsChild>
            <w:div w:id="758792519">
              <w:marLeft w:val="0"/>
              <w:marRight w:val="0"/>
              <w:marTop w:val="0"/>
              <w:marBottom w:val="0"/>
              <w:divBdr>
                <w:top w:val="none" w:sz="0" w:space="0" w:color="auto"/>
                <w:left w:val="none" w:sz="0" w:space="0" w:color="auto"/>
                <w:bottom w:val="none" w:sz="0" w:space="0" w:color="auto"/>
                <w:right w:val="none" w:sz="0" w:space="0" w:color="auto"/>
              </w:divBdr>
              <w:divsChild>
                <w:div w:id="1624772141">
                  <w:marLeft w:val="0"/>
                  <w:marRight w:val="0"/>
                  <w:marTop w:val="0"/>
                  <w:marBottom w:val="0"/>
                  <w:divBdr>
                    <w:top w:val="none" w:sz="0" w:space="0" w:color="auto"/>
                    <w:left w:val="none" w:sz="0" w:space="0" w:color="auto"/>
                    <w:bottom w:val="none" w:sz="0" w:space="0" w:color="auto"/>
                    <w:right w:val="none" w:sz="0" w:space="0" w:color="auto"/>
                  </w:divBdr>
                  <w:divsChild>
                    <w:div w:id="818108585">
                      <w:marLeft w:val="0"/>
                      <w:marRight w:val="0"/>
                      <w:marTop w:val="0"/>
                      <w:marBottom w:val="0"/>
                      <w:divBdr>
                        <w:top w:val="none" w:sz="0" w:space="0" w:color="auto"/>
                        <w:left w:val="none" w:sz="0" w:space="0" w:color="auto"/>
                        <w:bottom w:val="none" w:sz="0" w:space="0" w:color="auto"/>
                        <w:right w:val="none" w:sz="0" w:space="0" w:color="auto"/>
                      </w:divBdr>
                      <w:divsChild>
                        <w:div w:id="1615865990">
                          <w:marLeft w:val="0"/>
                          <w:marRight w:val="0"/>
                          <w:marTop w:val="0"/>
                          <w:marBottom w:val="0"/>
                          <w:divBdr>
                            <w:top w:val="none" w:sz="0" w:space="0" w:color="auto"/>
                            <w:left w:val="none" w:sz="0" w:space="0" w:color="auto"/>
                            <w:bottom w:val="none" w:sz="0" w:space="0" w:color="auto"/>
                            <w:right w:val="none" w:sz="0" w:space="0" w:color="auto"/>
                          </w:divBdr>
                          <w:divsChild>
                            <w:div w:id="1525244984">
                              <w:marLeft w:val="0"/>
                              <w:marRight w:val="0"/>
                              <w:marTop w:val="0"/>
                              <w:marBottom w:val="0"/>
                              <w:divBdr>
                                <w:top w:val="none" w:sz="0" w:space="0" w:color="auto"/>
                                <w:left w:val="none" w:sz="0" w:space="0" w:color="auto"/>
                                <w:bottom w:val="none" w:sz="0" w:space="0" w:color="auto"/>
                                <w:right w:val="none" w:sz="0" w:space="0" w:color="auto"/>
                              </w:divBdr>
                              <w:divsChild>
                                <w:div w:id="13250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38288">
                  <w:marLeft w:val="0"/>
                  <w:marRight w:val="0"/>
                  <w:marTop w:val="0"/>
                  <w:marBottom w:val="0"/>
                  <w:divBdr>
                    <w:top w:val="none" w:sz="0" w:space="0" w:color="auto"/>
                    <w:left w:val="none" w:sz="0" w:space="0" w:color="auto"/>
                    <w:bottom w:val="none" w:sz="0" w:space="0" w:color="auto"/>
                    <w:right w:val="none" w:sz="0" w:space="0" w:color="auto"/>
                  </w:divBdr>
                  <w:divsChild>
                    <w:div w:id="486745978">
                      <w:marLeft w:val="0"/>
                      <w:marRight w:val="0"/>
                      <w:marTop w:val="0"/>
                      <w:marBottom w:val="0"/>
                      <w:divBdr>
                        <w:top w:val="none" w:sz="0" w:space="0" w:color="auto"/>
                        <w:left w:val="none" w:sz="0" w:space="0" w:color="auto"/>
                        <w:bottom w:val="none" w:sz="0" w:space="0" w:color="auto"/>
                        <w:right w:val="none" w:sz="0" w:space="0" w:color="auto"/>
                      </w:divBdr>
                      <w:divsChild>
                        <w:div w:id="1437212081">
                          <w:marLeft w:val="0"/>
                          <w:marRight w:val="0"/>
                          <w:marTop w:val="0"/>
                          <w:marBottom w:val="0"/>
                          <w:divBdr>
                            <w:top w:val="none" w:sz="0" w:space="0" w:color="auto"/>
                            <w:left w:val="none" w:sz="0" w:space="0" w:color="auto"/>
                            <w:bottom w:val="none" w:sz="0" w:space="0" w:color="auto"/>
                            <w:right w:val="none" w:sz="0" w:space="0" w:color="auto"/>
                          </w:divBdr>
                          <w:divsChild>
                            <w:div w:id="1550802683">
                              <w:marLeft w:val="0"/>
                              <w:marRight w:val="0"/>
                              <w:marTop w:val="0"/>
                              <w:marBottom w:val="0"/>
                              <w:divBdr>
                                <w:top w:val="none" w:sz="0" w:space="0" w:color="auto"/>
                                <w:left w:val="none" w:sz="0" w:space="0" w:color="auto"/>
                                <w:bottom w:val="none" w:sz="0" w:space="0" w:color="auto"/>
                                <w:right w:val="none" w:sz="0" w:space="0" w:color="auto"/>
                              </w:divBdr>
                              <w:divsChild>
                                <w:div w:id="1877421505">
                                  <w:marLeft w:val="0"/>
                                  <w:marRight w:val="0"/>
                                  <w:marTop w:val="0"/>
                                  <w:marBottom w:val="0"/>
                                  <w:divBdr>
                                    <w:top w:val="none" w:sz="0" w:space="0" w:color="auto"/>
                                    <w:left w:val="none" w:sz="0" w:space="0" w:color="auto"/>
                                    <w:bottom w:val="none" w:sz="0" w:space="0" w:color="auto"/>
                                    <w:right w:val="none" w:sz="0" w:space="0" w:color="auto"/>
                                  </w:divBdr>
                                  <w:divsChild>
                                    <w:div w:id="16081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8763875">
      <w:bodyDiv w:val="1"/>
      <w:marLeft w:val="0"/>
      <w:marRight w:val="0"/>
      <w:marTop w:val="0"/>
      <w:marBottom w:val="0"/>
      <w:divBdr>
        <w:top w:val="none" w:sz="0" w:space="0" w:color="auto"/>
        <w:left w:val="none" w:sz="0" w:space="0" w:color="auto"/>
        <w:bottom w:val="none" w:sz="0" w:space="0" w:color="auto"/>
        <w:right w:val="none" w:sz="0" w:space="0" w:color="auto"/>
      </w:divBdr>
      <w:divsChild>
        <w:div w:id="468402699">
          <w:marLeft w:val="0"/>
          <w:marRight w:val="0"/>
          <w:marTop w:val="0"/>
          <w:marBottom w:val="0"/>
          <w:divBdr>
            <w:top w:val="none" w:sz="0" w:space="0" w:color="auto"/>
            <w:left w:val="none" w:sz="0" w:space="0" w:color="auto"/>
            <w:bottom w:val="none" w:sz="0" w:space="0" w:color="auto"/>
            <w:right w:val="none" w:sz="0" w:space="0" w:color="auto"/>
          </w:divBdr>
          <w:divsChild>
            <w:div w:id="1605914233">
              <w:marLeft w:val="0"/>
              <w:marRight w:val="0"/>
              <w:marTop w:val="0"/>
              <w:marBottom w:val="0"/>
              <w:divBdr>
                <w:top w:val="none" w:sz="0" w:space="0" w:color="auto"/>
                <w:left w:val="none" w:sz="0" w:space="0" w:color="auto"/>
                <w:bottom w:val="none" w:sz="0" w:space="0" w:color="auto"/>
                <w:right w:val="none" w:sz="0" w:space="0" w:color="auto"/>
              </w:divBdr>
              <w:divsChild>
                <w:div w:id="602883366">
                  <w:marLeft w:val="0"/>
                  <w:marRight w:val="0"/>
                  <w:marTop w:val="0"/>
                  <w:marBottom w:val="0"/>
                  <w:divBdr>
                    <w:top w:val="none" w:sz="0" w:space="0" w:color="auto"/>
                    <w:left w:val="none" w:sz="0" w:space="0" w:color="auto"/>
                    <w:bottom w:val="none" w:sz="0" w:space="0" w:color="auto"/>
                    <w:right w:val="none" w:sz="0" w:space="0" w:color="auto"/>
                  </w:divBdr>
                  <w:divsChild>
                    <w:div w:id="1360085017">
                      <w:marLeft w:val="0"/>
                      <w:marRight w:val="0"/>
                      <w:marTop w:val="0"/>
                      <w:marBottom w:val="0"/>
                      <w:divBdr>
                        <w:top w:val="none" w:sz="0" w:space="0" w:color="auto"/>
                        <w:left w:val="none" w:sz="0" w:space="0" w:color="auto"/>
                        <w:bottom w:val="none" w:sz="0" w:space="0" w:color="auto"/>
                        <w:right w:val="none" w:sz="0" w:space="0" w:color="auto"/>
                      </w:divBdr>
                      <w:divsChild>
                        <w:div w:id="1243416861">
                          <w:marLeft w:val="0"/>
                          <w:marRight w:val="0"/>
                          <w:marTop w:val="0"/>
                          <w:marBottom w:val="0"/>
                          <w:divBdr>
                            <w:top w:val="none" w:sz="0" w:space="0" w:color="auto"/>
                            <w:left w:val="none" w:sz="0" w:space="0" w:color="auto"/>
                            <w:bottom w:val="none" w:sz="0" w:space="0" w:color="auto"/>
                            <w:right w:val="none" w:sz="0" w:space="0" w:color="auto"/>
                          </w:divBdr>
                          <w:divsChild>
                            <w:div w:id="741174505">
                              <w:marLeft w:val="0"/>
                              <w:marRight w:val="0"/>
                              <w:marTop w:val="0"/>
                              <w:marBottom w:val="0"/>
                              <w:divBdr>
                                <w:top w:val="none" w:sz="0" w:space="0" w:color="auto"/>
                                <w:left w:val="none" w:sz="0" w:space="0" w:color="auto"/>
                                <w:bottom w:val="none" w:sz="0" w:space="0" w:color="auto"/>
                                <w:right w:val="none" w:sz="0" w:space="0" w:color="auto"/>
                              </w:divBdr>
                              <w:divsChild>
                                <w:div w:id="1124419173">
                                  <w:marLeft w:val="0"/>
                                  <w:marRight w:val="0"/>
                                  <w:marTop w:val="0"/>
                                  <w:marBottom w:val="0"/>
                                  <w:divBdr>
                                    <w:top w:val="none" w:sz="0" w:space="0" w:color="auto"/>
                                    <w:left w:val="none" w:sz="0" w:space="0" w:color="auto"/>
                                    <w:bottom w:val="none" w:sz="0" w:space="0" w:color="auto"/>
                                    <w:right w:val="none" w:sz="0" w:space="0" w:color="auto"/>
                                  </w:divBdr>
                                  <w:divsChild>
                                    <w:div w:id="20891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7507">
                          <w:marLeft w:val="0"/>
                          <w:marRight w:val="0"/>
                          <w:marTop w:val="0"/>
                          <w:marBottom w:val="0"/>
                          <w:divBdr>
                            <w:top w:val="none" w:sz="0" w:space="0" w:color="auto"/>
                            <w:left w:val="none" w:sz="0" w:space="0" w:color="auto"/>
                            <w:bottom w:val="none" w:sz="0" w:space="0" w:color="auto"/>
                            <w:right w:val="none" w:sz="0" w:space="0" w:color="auto"/>
                          </w:divBdr>
                          <w:divsChild>
                            <w:div w:id="37094766">
                              <w:marLeft w:val="0"/>
                              <w:marRight w:val="0"/>
                              <w:marTop w:val="0"/>
                              <w:marBottom w:val="0"/>
                              <w:divBdr>
                                <w:top w:val="none" w:sz="0" w:space="0" w:color="auto"/>
                                <w:left w:val="none" w:sz="0" w:space="0" w:color="auto"/>
                                <w:bottom w:val="none" w:sz="0" w:space="0" w:color="auto"/>
                                <w:right w:val="none" w:sz="0" w:space="0" w:color="auto"/>
                              </w:divBdr>
                              <w:divsChild>
                                <w:div w:id="799616817">
                                  <w:marLeft w:val="0"/>
                                  <w:marRight w:val="0"/>
                                  <w:marTop w:val="0"/>
                                  <w:marBottom w:val="0"/>
                                  <w:divBdr>
                                    <w:top w:val="none" w:sz="0" w:space="0" w:color="auto"/>
                                    <w:left w:val="none" w:sz="0" w:space="0" w:color="auto"/>
                                    <w:bottom w:val="none" w:sz="0" w:space="0" w:color="auto"/>
                                    <w:right w:val="none" w:sz="0" w:space="0" w:color="auto"/>
                                  </w:divBdr>
                                  <w:divsChild>
                                    <w:div w:id="8045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144146">
          <w:marLeft w:val="0"/>
          <w:marRight w:val="0"/>
          <w:marTop w:val="0"/>
          <w:marBottom w:val="0"/>
          <w:divBdr>
            <w:top w:val="none" w:sz="0" w:space="0" w:color="auto"/>
            <w:left w:val="none" w:sz="0" w:space="0" w:color="auto"/>
            <w:bottom w:val="none" w:sz="0" w:space="0" w:color="auto"/>
            <w:right w:val="none" w:sz="0" w:space="0" w:color="auto"/>
          </w:divBdr>
          <w:divsChild>
            <w:div w:id="759447164">
              <w:marLeft w:val="0"/>
              <w:marRight w:val="0"/>
              <w:marTop w:val="0"/>
              <w:marBottom w:val="0"/>
              <w:divBdr>
                <w:top w:val="none" w:sz="0" w:space="0" w:color="auto"/>
                <w:left w:val="none" w:sz="0" w:space="0" w:color="auto"/>
                <w:bottom w:val="none" w:sz="0" w:space="0" w:color="auto"/>
                <w:right w:val="none" w:sz="0" w:space="0" w:color="auto"/>
              </w:divBdr>
              <w:divsChild>
                <w:div w:id="1780756354">
                  <w:marLeft w:val="0"/>
                  <w:marRight w:val="0"/>
                  <w:marTop w:val="0"/>
                  <w:marBottom w:val="0"/>
                  <w:divBdr>
                    <w:top w:val="none" w:sz="0" w:space="0" w:color="auto"/>
                    <w:left w:val="none" w:sz="0" w:space="0" w:color="auto"/>
                    <w:bottom w:val="none" w:sz="0" w:space="0" w:color="auto"/>
                    <w:right w:val="none" w:sz="0" w:space="0" w:color="auto"/>
                  </w:divBdr>
                  <w:divsChild>
                    <w:div w:id="1280256916">
                      <w:marLeft w:val="0"/>
                      <w:marRight w:val="0"/>
                      <w:marTop w:val="0"/>
                      <w:marBottom w:val="0"/>
                      <w:divBdr>
                        <w:top w:val="none" w:sz="0" w:space="0" w:color="auto"/>
                        <w:left w:val="none" w:sz="0" w:space="0" w:color="auto"/>
                        <w:bottom w:val="none" w:sz="0" w:space="0" w:color="auto"/>
                        <w:right w:val="none" w:sz="0" w:space="0" w:color="auto"/>
                      </w:divBdr>
                      <w:divsChild>
                        <w:div w:id="1827745951">
                          <w:marLeft w:val="0"/>
                          <w:marRight w:val="0"/>
                          <w:marTop w:val="0"/>
                          <w:marBottom w:val="0"/>
                          <w:divBdr>
                            <w:top w:val="none" w:sz="0" w:space="0" w:color="auto"/>
                            <w:left w:val="none" w:sz="0" w:space="0" w:color="auto"/>
                            <w:bottom w:val="none" w:sz="0" w:space="0" w:color="auto"/>
                            <w:right w:val="none" w:sz="0" w:space="0" w:color="auto"/>
                          </w:divBdr>
                          <w:divsChild>
                            <w:div w:id="1350371478">
                              <w:marLeft w:val="0"/>
                              <w:marRight w:val="0"/>
                              <w:marTop w:val="0"/>
                              <w:marBottom w:val="0"/>
                              <w:divBdr>
                                <w:top w:val="none" w:sz="0" w:space="0" w:color="auto"/>
                                <w:left w:val="none" w:sz="0" w:space="0" w:color="auto"/>
                                <w:bottom w:val="none" w:sz="0" w:space="0" w:color="auto"/>
                                <w:right w:val="none" w:sz="0" w:space="0" w:color="auto"/>
                              </w:divBdr>
                              <w:divsChild>
                                <w:div w:id="1217084699">
                                  <w:marLeft w:val="0"/>
                                  <w:marRight w:val="0"/>
                                  <w:marTop w:val="0"/>
                                  <w:marBottom w:val="0"/>
                                  <w:divBdr>
                                    <w:top w:val="none" w:sz="0" w:space="0" w:color="auto"/>
                                    <w:left w:val="none" w:sz="0" w:space="0" w:color="auto"/>
                                    <w:bottom w:val="none" w:sz="0" w:space="0" w:color="auto"/>
                                    <w:right w:val="none" w:sz="0" w:space="0" w:color="auto"/>
                                  </w:divBdr>
                                  <w:divsChild>
                                    <w:div w:id="1423641239">
                                      <w:marLeft w:val="0"/>
                                      <w:marRight w:val="0"/>
                                      <w:marTop w:val="0"/>
                                      <w:marBottom w:val="0"/>
                                      <w:divBdr>
                                        <w:top w:val="none" w:sz="0" w:space="0" w:color="auto"/>
                                        <w:left w:val="none" w:sz="0" w:space="0" w:color="auto"/>
                                        <w:bottom w:val="none" w:sz="0" w:space="0" w:color="auto"/>
                                        <w:right w:val="none" w:sz="0" w:space="0" w:color="auto"/>
                                      </w:divBdr>
                                      <w:divsChild>
                                        <w:div w:id="10870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713435">
          <w:marLeft w:val="0"/>
          <w:marRight w:val="0"/>
          <w:marTop w:val="0"/>
          <w:marBottom w:val="0"/>
          <w:divBdr>
            <w:top w:val="none" w:sz="0" w:space="0" w:color="auto"/>
            <w:left w:val="none" w:sz="0" w:space="0" w:color="auto"/>
            <w:bottom w:val="none" w:sz="0" w:space="0" w:color="auto"/>
            <w:right w:val="none" w:sz="0" w:space="0" w:color="auto"/>
          </w:divBdr>
          <w:divsChild>
            <w:div w:id="1596403103">
              <w:marLeft w:val="0"/>
              <w:marRight w:val="0"/>
              <w:marTop w:val="0"/>
              <w:marBottom w:val="0"/>
              <w:divBdr>
                <w:top w:val="none" w:sz="0" w:space="0" w:color="auto"/>
                <w:left w:val="none" w:sz="0" w:space="0" w:color="auto"/>
                <w:bottom w:val="none" w:sz="0" w:space="0" w:color="auto"/>
                <w:right w:val="none" w:sz="0" w:space="0" w:color="auto"/>
              </w:divBdr>
              <w:divsChild>
                <w:div w:id="559053922">
                  <w:marLeft w:val="0"/>
                  <w:marRight w:val="0"/>
                  <w:marTop w:val="0"/>
                  <w:marBottom w:val="0"/>
                  <w:divBdr>
                    <w:top w:val="none" w:sz="0" w:space="0" w:color="auto"/>
                    <w:left w:val="none" w:sz="0" w:space="0" w:color="auto"/>
                    <w:bottom w:val="none" w:sz="0" w:space="0" w:color="auto"/>
                    <w:right w:val="none" w:sz="0" w:space="0" w:color="auto"/>
                  </w:divBdr>
                  <w:divsChild>
                    <w:div w:id="1243022914">
                      <w:marLeft w:val="0"/>
                      <w:marRight w:val="0"/>
                      <w:marTop w:val="0"/>
                      <w:marBottom w:val="0"/>
                      <w:divBdr>
                        <w:top w:val="none" w:sz="0" w:space="0" w:color="auto"/>
                        <w:left w:val="none" w:sz="0" w:space="0" w:color="auto"/>
                        <w:bottom w:val="none" w:sz="0" w:space="0" w:color="auto"/>
                        <w:right w:val="none" w:sz="0" w:space="0" w:color="auto"/>
                      </w:divBdr>
                      <w:divsChild>
                        <w:div w:id="2041316307">
                          <w:marLeft w:val="0"/>
                          <w:marRight w:val="0"/>
                          <w:marTop w:val="0"/>
                          <w:marBottom w:val="0"/>
                          <w:divBdr>
                            <w:top w:val="none" w:sz="0" w:space="0" w:color="auto"/>
                            <w:left w:val="none" w:sz="0" w:space="0" w:color="auto"/>
                            <w:bottom w:val="none" w:sz="0" w:space="0" w:color="auto"/>
                            <w:right w:val="none" w:sz="0" w:space="0" w:color="auto"/>
                          </w:divBdr>
                          <w:divsChild>
                            <w:div w:id="633100744">
                              <w:marLeft w:val="0"/>
                              <w:marRight w:val="0"/>
                              <w:marTop w:val="0"/>
                              <w:marBottom w:val="0"/>
                              <w:divBdr>
                                <w:top w:val="none" w:sz="0" w:space="0" w:color="auto"/>
                                <w:left w:val="none" w:sz="0" w:space="0" w:color="auto"/>
                                <w:bottom w:val="none" w:sz="0" w:space="0" w:color="auto"/>
                                <w:right w:val="none" w:sz="0" w:space="0" w:color="auto"/>
                              </w:divBdr>
                              <w:divsChild>
                                <w:div w:id="4161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298773">
                  <w:marLeft w:val="0"/>
                  <w:marRight w:val="0"/>
                  <w:marTop w:val="0"/>
                  <w:marBottom w:val="0"/>
                  <w:divBdr>
                    <w:top w:val="none" w:sz="0" w:space="0" w:color="auto"/>
                    <w:left w:val="none" w:sz="0" w:space="0" w:color="auto"/>
                    <w:bottom w:val="none" w:sz="0" w:space="0" w:color="auto"/>
                    <w:right w:val="none" w:sz="0" w:space="0" w:color="auto"/>
                  </w:divBdr>
                  <w:divsChild>
                    <w:div w:id="1805465029">
                      <w:marLeft w:val="0"/>
                      <w:marRight w:val="0"/>
                      <w:marTop w:val="0"/>
                      <w:marBottom w:val="0"/>
                      <w:divBdr>
                        <w:top w:val="none" w:sz="0" w:space="0" w:color="auto"/>
                        <w:left w:val="none" w:sz="0" w:space="0" w:color="auto"/>
                        <w:bottom w:val="none" w:sz="0" w:space="0" w:color="auto"/>
                        <w:right w:val="none" w:sz="0" w:space="0" w:color="auto"/>
                      </w:divBdr>
                      <w:divsChild>
                        <w:div w:id="494344006">
                          <w:marLeft w:val="0"/>
                          <w:marRight w:val="0"/>
                          <w:marTop w:val="0"/>
                          <w:marBottom w:val="0"/>
                          <w:divBdr>
                            <w:top w:val="none" w:sz="0" w:space="0" w:color="auto"/>
                            <w:left w:val="none" w:sz="0" w:space="0" w:color="auto"/>
                            <w:bottom w:val="none" w:sz="0" w:space="0" w:color="auto"/>
                            <w:right w:val="none" w:sz="0" w:space="0" w:color="auto"/>
                          </w:divBdr>
                          <w:divsChild>
                            <w:div w:id="133252618">
                              <w:marLeft w:val="0"/>
                              <w:marRight w:val="0"/>
                              <w:marTop w:val="0"/>
                              <w:marBottom w:val="0"/>
                              <w:divBdr>
                                <w:top w:val="none" w:sz="0" w:space="0" w:color="auto"/>
                                <w:left w:val="none" w:sz="0" w:space="0" w:color="auto"/>
                                <w:bottom w:val="none" w:sz="0" w:space="0" w:color="auto"/>
                                <w:right w:val="none" w:sz="0" w:space="0" w:color="auto"/>
                              </w:divBdr>
                              <w:divsChild>
                                <w:div w:id="1263029560">
                                  <w:marLeft w:val="0"/>
                                  <w:marRight w:val="0"/>
                                  <w:marTop w:val="0"/>
                                  <w:marBottom w:val="0"/>
                                  <w:divBdr>
                                    <w:top w:val="none" w:sz="0" w:space="0" w:color="auto"/>
                                    <w:left w:val="none" w:sz="0" w:space="0" w:color="auto"/>
                                    <w:bottom w:val="none" w:sz="0" w:space="0" w:color="auto"/>
                                    <w:right w:val="none" w:sz="0" w:space="0" w:color="auto"/>
                                  </w:divBdr>
                                  <w:divsChild>
                                    <w:div w:id="4859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77815">
                          <w:marLeft w:val="0"/>
                          <w:marRight w:val="0"/>
                          <w:marTop w:val="0"/>
                          <w:marBottom w:val="0"/>
                          <w:divBdr>
                            <w:top w:val="none" w:sz="0" w:space="0" w:color="auto"/>
                            <w:left w:val="none" w:sz="0" w:space="0" w:color="auto"/>
                            <w:bottom w:val="none" w:sz="0" w:space="0" w:color="auto"/>
                            <w:right w:val="none" w:sz="0" w:space="0" w:color="auto"/>
                          </w:divBdr>
                          <w:divsChild>
                            <w:div w:id="10835736">
                              <w:marLeft w:val="0"/>
                              <w:marRight w:val="0"/>
                              <w:marTop w:val="0"/>
                              <w:marBottom w:val="0"/>
                              <w:divBdr>
                                <w:top w:val="none" w:sz="0" w:space="0" w:color="auto"/>
                                <w:left w:val="none" w:sz="0" w:space="0" w:color="auto"/>
                                <w:bottom w:val="none" w:sz="0" w:space="0" w:color="auto"/>
                                <w:right w:val="none" w:sz="0" w:space="0" w:color="auto"/>
                              </w:divBdr>
                              <w:divsChild>
                                <w:div w:id="697509410">
                                  <w:marLeft w:val="0"/>
                                  <w:marRight w:val="0"/>
                                  <w:marTop w:val="0"/>
                                  <w:marBottom w:val="0"/>
                                  <w:divBdr>
                                    <w:top w:val="none" w:sz="0" w:space="0" w:color="auto"/>
                                    <w:left w:val="none" w:sz="0" w:space="0" w:color="auto"/>
                                    <w:bottom w:val="none" w:sz="0" w:space="0" w:color="auto"/>
                                    <w:right w:val="none" w:sz="0" w:space="0" w:color="auto"/>
                                  </w:divBdr>
                                  <w:divsChild>
                                    <w:div w:id="143440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213902">
          <w:marLeft w:val="0"/>
          <w:marRight w:val="0"/>
          <w:marTop w:val="0"/>
          <w:marBottom w:val="0"/>
          <w:divBdr>
            <w:top w:val="none" w:sz="0" w:space="0" w:color="auto"/>
            <w:left w:val="none" w:sz="0" w:space="0" w:color="auto"/>
            <w:bottom w:val="none" w:sz="0" w:space="0" w:color="auto"/>
            <w:right w:val="none" w:sz="0" w:space="0" w:color="auto"/>
          </w:divBdr>
          <w:divsChild>
            <w:div w:id="207180421">
              <w:marLeft w:val="0"/>
              <w:marRight w:val="0"/>
              <w:marTop w:val="0"/>
              <w:marBottom w:val="0"/>
              <w:divBdr>
                <w:top w:val="none" w:sz="0" w:space="0" w:color="auto"/>
                <w:left w:val="none" w:sz="0" w:space="0" w:color="auto"/>
                <w:bottom w:val="none" w:sz="0" w:space="0" w:color="auto"/>
                <w:right w:val="none" w:sz="0" w:space="0" w:color="auto"/>
              </w:divBdr>
              <w:divsChild>
                <w:div w:id="1110314542">
                  <w:marLeft w:val="0"/>
                  <w:marRight w:val="0"/>
                  <w:marTop w:val="0"/>
                  <w:marBottom w:val="0"/>
                  <w:divBdr>
                    <w:top w:val="none" w:sz="0" w:space="0" w:color="auto"/>
                    <w:left w:val="none" w:sz="0" w:space="0" w:color="auto"/>
                    <w:bottom w:val="none" w:sz="0" w:space="0" w:color="auto"/>
                    <w:right w:val="none" w:sz="0" w:space="0" w:color="auto"/>
                  </w:divBdr>
                  <w:divsChild>
                    <w:div w:id="842859438">
                      <w:marLeft w:val="0"/>
                      <w:marRight w:val="0"/>
                      <w:marTop w:val="0"/>
                      <w:marBottom w:val="0"/>
                      <w:divBdr>
                        <w:top w:val="none" w:sz="0" w:space="0" w:color="auto"/>
                        <w:left w:val="none" w:sz="0" w:space="0" w:color="auto"/>
                        <w:bottom w:val="none" w:sz="0" w:space="0" w:color="auto"/>
                        <w:right w:val="none" w:sz="0" w:space="0" w:color="auto"/>
                      </w:divBdr>
                      <w:divsChild>
                        <w:div w:id="1968974085">
                          <w:marLeft w:val="0"/>
                          <w:marRight w:val="0"/>
                          <w:marTop w:val="0"/>
                          <w:marBottom w:val="0"/>
                          <w:divBdr>
                            <w:top w:val="none" w:sz="0" w:space="0" w:color="auto"/>
                            <w:left w:val="none" w:sz="0" w:space="0" w:color="auto"/>
                            <w:bottom w:val="none" w:sz="0" w:space="0" w:color="auto"/>
                            <w:right w:val="none" w:sz="0" w:space="0" w:color="auto"/>
                          </w:divBdr>
                          <w:divsChild>
                            <w:div w:id="2058119522">
                              <w:marLeft w:val="0"/>
                              <w:marRight w:val="0"/>
                              <w:marTop w:val="0"/>
                              <w:marBottom w:val="0"/>
                              <w:divBdr>
                                <w:top w:val="none" w:sz="0" w:space="0" w:color="auto"/>
                                <w:left w:val="none" w:sz="0" w:space="0" w:color="auto"/>
                                <w:bottom w:val="none" w:sz="0" w:space="0" w:color="auto"/>
                                <w:right w:val="none" w:sz="0" w:space="0" w:color="auto"/>
                              </w:divBdr>
                              <w:divsChild>
                                <w:div w:id="134876935">
                                  <w:marLeft w:val="0"/>
                                  <w:marRight w:val="0"/>
                                  <w:marTop w:val="0"/>
                                  <w:marBottom w:val="0"/>
                                  <w:divBdr>
                                    <w:top w:val="none" w:sz="0" w:space="0" w:color="auto"/>
                                    <w:left w:val="none" w:sz="0" w:space="0" w:color="auto"/>
                                    <w:bottom w:val="none" w:sz="0" w:space="0" w:color="auto"/>
                                    <w:right w:val="none" w:sz="0" w:space="0" w:color="auto"/>
                                  </w:divBdr>
                                  <w:divsChild>
                                    <w:div w:id="1284650892">
                                      <w:marLeft w:val="0"/>
                                      <w:marRight w:val="0"/>
                                      <w:marTop w:val="0"/>
                                      <w:marBottom w:val="0"/>
                                      <w:divBdr>
                                        <w:top w:val="none" w:sz="0" w:space="0" w:color="auto"/>
                                        <w:left w:val="none" w:sz="0" w:space="0" w:color="auto"/>
                                        <w:bottom w:val="none" w:sz="0" w:space="0" w:color="auto"/>
                                        <w:right w:val="none" w:sz="0" w:space="0" w:color="auto"/>
                                      </w:divBdr>
                                      <w:divsChild>
                                        <w:div w:id="16456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637142">
          <w:marLeft w:val="0"/>
          <w:marRight w:val="0"/>
          <w:marTop w:val="0"/>
          <w:marBottom w:val="0"/>
          <w:divBdr>
            <w:top w:val="none" w:sz="0" w:space="0" w:color="auto"/>
            <w:left w:val="none" w:sz="0" w:space="0" w:color="auto"/>
            <w:bottom w:val="none" w:sz="0" w:space="0" w:color="auto"/>
            <w:right w:val="none" w:sz="0" w:space="0" w:color="auto"/>
          </w:divBdr>
          <w:divsChild>
            <w:div w:id="285626574">
              <w:marLeft w:val="0"/>
              <w:marRight w:val="0"/>
              <w:marTop w:val="0"/>
              <w:marBottom w:val="0"/>
              <w:divBdr>
                <w:top w:val="none" w:sz="0" w:space="0" w:color="auto"/>
                <w:left w:val="none" w:sz="0" w:space="0" w:color="auto"/>
                <w:bottom w:val="none" w:sz="0" w:space="0" w:color="auto"/>
                <w:right w:val="none" w:sz="0" w:space="0" w:color="auto"/>
              </w:divBdr>
              <w:divsChild>
                <w:div w:id="967322392">
                  <w:marLeft w:val="0"/>
                  <w:marRight w:val="0"/>
                  <w:marTop w:val="0"/>
                  <w:marBottom w:val="0"/>
                  <w:divBdr>
                    <w:top w:val="none" w:sz="0" w:space="0" w:color="auto"/>
                    <w:left w:val="none" w:sz="0" w:space="0" w:color="auto"/>
                    <w:bottom w:val="none" w:sz="0" w:space="0" w:color="auto"/>
                    <w:right w:val="none" w:sz="0" w:space="0" w:color="auto"/>
                  </w:divBdr>
                  <w:divsChild>
                    <w:div w:id="2039351358">
                      <w:marLeft w:val="0"/>
                      <w:marRight w:val="0"/>
                      <w:marTop w:val="0"/>
                      <w:marBottom w:val="0"/>
                      <w:divBdr>
                        <w:top w:val="none" w:sz="0" w:space="0" w:color="auto"/>
                        <w:left w:val="none" w:sz="0" w:space="0" w:color="auto"/>
                        <w:bottom w:val="none" w:sz="0" w:space="0" w:color="auto"/>
                        <w:right w:val="none" w:sz="0" w:space="0" w:color="auto"/>
                      </w:divBdr>
                      <w:divsChild>
                        <w:div w:id="1757360174">
                          <w:marLeft w:val="0"/>
                          <w:marRight w:val="0"/>
                          <w:marTop w:val="0"/>
                          <w:marBottom w:val="0"/>
                          <w:divBdr>
                            <w:top w:val="none" w:sz="0" w:space="0" w:color="auto"/>
                            <w:left w:val="none" w:sz="0" w:space="0" w:color="auto"/>
                            <w:bottom w:val="none" w:sz="0" w:space="0" w:color="auto"/>
                            <w:right w:val="none" w:sz="0" w:space="0" w:color="auto"/>
                          </w:divBdr>
                          <w:divsChild>
                            <w:div w:id="1537699400">
                              <w:marLeft w:val="0"/>
                              <w:marRight w:val="0"/>
                              <w:marTop w:val="0"/>
                              <w:marBottom w:val="0"/>
                              <w:divBdr>
                                <w:top w:val="none" w:sz="0" w:space="0" w:color="auto"/>
                                <w:left w:val="none" w:sz="0" w:space="0" w:color="auto"/>
                                <w:bottom w:val="none" w:sz="0" w:space="0" w:color="auto"/>
                                <w:right w:val="none" w:sz="0" w:space="0" w:color="auto"/>
                              </w:divBdr>
                              <w:divsChild>
                                <w:div w:id="14500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52473">
                  <w:marLeft w:val="0"/>
                  <w:marRight w:val="0"/>
                  <w:marTop w:val="0"/>
                  <w:marBottom w:val="0"/>
                  <w:divBdr>
                    <w:top w:val="none" w:sz="0" w:space="0" w:color="auto"/>
                    <w:left w:val="none" w:sz="0" w:space="0" w:color="auto"/>
                    <w:bottom w:val="none" w:sz="0" w:space="0" w:color="auto"/>
                    <w:right w:val="none" w:sz="0" w:space="0" w:color="auto"/>
                  </w:divBdr>
                  <w:divsChild>
                    <w:div w:id="1185709314">
                      <w:marLeft w:val="0"/>
                      <w:marRight w:val="0"/>
                      <w:marTop w:val="0"/>
                      <w:marBottom w:val="0"/>
                      <w:divBdr>
                        <w:top w:val="none" w:sz="0" w:space="0" w:color="auto"/>
                        <w:left w:val="none" w:sz="0" w:space="0" w:color="auto"/>
                        <w:bottom w:val="none" w:sz="0" w:space="0" w:color="auto"/>
                        <w:right w:val="none" w:sz="0" w:space="0" w:color="auto"/>
                      </w:divBdr>
                      <w:divsChild>
                        <w:div w:id="58403824">
                          <w:marLeft w:val="0"/>
                          <w:marRight w:val="0"/>
                          <w:marTop w:val="0"/>
                          <w:marBottom w:val="0"/>
                          <w:divBdr>
                            <w:top w:val="none" w:sz="0" w:space="0" w:color="auto"/>
                            <w:left w:val="none" w:sz="0" w:space="0" w:color="auto"/>
                            <w:bottom w:val="none" w:sz="0" w:space="0" w:color="auto"/>
                            <w:right w:val="none" w:sz="0" w:space="0" w:color="auto"/>
                          </w:divBdr>
                          <w:divsChild>
                            <w:div w:id="1452936443">
                              <w:marLeft w:val="0"/>
                              <w:marRight w:val="0"/>
                              <w:marTop w:val="0"/>
                              <w:marBottom w:val="0"/>
                              <w:divBdr>
                                <w:top w:val="none" w:sz="0" w:space="0" w:color="auto"/>
                                <w:left w:val="none" w:sz="0" w:space="0" w:color="auto"/>
                                <w:bottom w:val="none" w:sz="0" w:space="0" w:color="auto"/>
                                <w:right w:val="none" w:sz="0" w:space="0" w:color="auto"/>
                              </w:divBdr>
                              <w:divsChild>
                                <w:div w:id="487088454">
                                  <w:marLeft w:val="0"/>
                                  <w:marRight w:val="0"/>
                                  <w:marTop w:val="0"/>
                                  <w:marBottom w:val="0"/>
                                  <w:divBdr>
                                    <w:top w:val="none" w:sz="0" w:space="0" w:color="auto"/>
                                    <w:left w:val="none" w:sz="0" w:space="0" w:color="auto"/>
                                    <w:bottom w:val="none" w:sz="0" w:space="0" w:color="auto"/>
                                    <w:right w:val="none" w:sz="0" w:space="0" w:color="auto"/>
                                  </w:divBdr>
                                  <w:divsChild>
                                    <w:div w:id="63190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10953">
                          <w:marLeft w:val="0"/>
                          <w:marRight w:val="0"/>
                          <w:marTop w:val="0"/>
                          <w:marBottom w:val="0"/>
                          <w:divBdr>
                            <w:top w:val="none" w:sz="0" w:space="0" w:color="auto"/>
                            <w:left w:val="none" w:sz="0" w:space="0" w:color="auto"/>
                            <w:bottom w:val="none" w:sz="0" w:space="0" w:color="auto"/>
                            <w:right w:val="none" w:sz="0" w:space="0" w:color="auto"/>
                          </w:divBdr>
                          <w:divsChild>
                            <w:div w:id="65109847">
                              <w:marLeft w:val="0"/>
                              <w:marRight w:val="0"/>
                              <w:marTop w:val="0"/>
                              <w:marBottom w:val="0"/>
                              <w:divBdr>
                                <w:top w:val="none" w:sz="0" w:space="0" w:color="auto"/>
                                <w:left w:val="none" w:sz="0" w:space="0" w:color="auto"/>
                                <w:bottom w:val="none" w:sz="0" w:space="0" w:color="auto"/>
                                <w:right w:val="none" w:sz="0" w:space="0" w:color="auto"/>
                              </w:divBdr>
                              <w:divsChild>
                                <w:div w:id="642932376">
                                  <w:marLeft w:val="0"/>
                                  <w:marRight w:val="0"/>
                                  <w:marTop w:val="0"/>
                                  <w:marBottom w:val="0"/>
                                  <w:divBdr>
                                    <w:top w:val="none" w:sz="0" w:space="0" w:color="auto"/>
                                    <w:left w:val="none" w:sz="0" w:space="0" w:color="auto"/>
                                    <w:bottom w:val="none" w:sz="0" w:space="0" w:color="auto"/>
                                    <w:right w:val="none" w:sz="0" w:space="0" w:color="auto"/>
                                  </w:divBdr>
                                  <w:divsChild>
                                    <w:div w:id="4417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907527">
          <w:marLeft w:val="0"/>
          <w:marRight w:val="0"/>
          <w:marTop w:val="0"/>
          <w:marBottom w:val="0"/>
          <w:divBdr>
            <w:top w:val="none" w:sz="0" w:space="0" w:color="auto"/>
            <w:left w:val="none" w:sz="0" w:space="0" w:color="auto"/>
            <w:bottom w:val="none" w:sz="0" w:space="0" w:color="auto"/>
            <w:right w:val="none" w:sz="0" w:space="0" w:color="auto"/>
          </w:divBdr>
          <w:divsChild>
            <w:div w:id="101611788">
              <w:marLeft w:val="0"/>
              <w:marRight w:val="0"/>
              <w:marTop w:val="0"/>
              <w:marBottom w:val="0"/>
              <w:divBdr>
                <w:top w:val="none" w:sz="0" w:space="0" w:color="auto"/>
                <w:left w:val="none" w:sz="0" w:space="0" w:color="auto"/>
                <w:bottom w:val="none" w:sz="0" w:space="0" w:color="auto"/>
                <w:right w:val="none" w:sz="0" w:space="0" w:color="auto"/>
              </w:divBdr>
              <w:divsChild>
                <w:div w:id="1412047261">
                  <w:marLeft w:val="0"/>
                  <w:marRight w:val="0"/>
                  <w:marTop w:val="0"/>
                  <w:marBottom w:val="0"/>
                  <w:divBdr>
                    <w:top w:val="none" w:sz="0" w:space="0" w:color="auto"/>
                    <w:left w:val="none" w:sz="0" w:space="0" w:color="auto"/>
                    <w:bottom w:val="none" w:sz="0" w:space="0" w:color="auto"/>
                    <w:right w:val="none" w:sz="0" w:space="0" w:color="auto"/>
                  </w:divBdr>
                  <w:divsChild>
                    <w:div w:id="1106460415">
                      <w:marLeft w:val="0"/>
                      <w:marRight w:val="0"/>
                      <w:marTop w:val="0"/>
                      <w:marBottom w:val="0"/>
                      <w:divBdr>
                        <w:top w:val="none" w:sz="0" w:space="0" w:color="auto"/>
                        <w:left w:val="none" w:sz="0" w:space="0" w:color="auto"/>
                        <w:bottom w:val="none" w:sz="0" w:space="0" w:color="auto"/>
                        <w:right w:val="none" w:sz="0" w:space="0" w:color="auto"/>
                      </w:divBdr>
                      <w:divsChild>
                        <w:div w:id="46954469">
                          <w:marLeft w:val="0"/>
                          <w:marRight w:val="0"/>
                          <w:marTop w:val="0"/>
                          <w:marBottom w:val="0"/>
                          <w:divBdr>
                            <w:top w:val="none" w:sz="0" w:space="0" w:color="auto"/>
                            <w:left w:val="none" w:sz="0" w:space="0" w:color="auto"/>
                            <w:bottom w:val="none" w:sz="0" w:space="0" w:color="auto"/>
                            <w:right w:val="none" w:sz="0" w:space="0" w:color="auto"/>
                          </w:divBdr>
                          <w:divsChild>
                            <w:div w:id="1712874550">
                              <w:marLeft w:val="0"/>
                              <w:marRight w:val="0"/>
                              <w:marTop w:val="0"/>
                              <w:marBottom w:val="0"/>
                              <w:divBdr>
                                <w:top w:val="none" w:sz="0" w:space="0" w:color="auto"/>
                                <w:left w:val="none" w:sz="0" w:space="0" w:color="auto"/>
                                <w:bottom w:val="none" w:sz="0" w:space="0" w:color="auto"/>
                                <w:right w:val="none" w:sz="0" w:space="0" w:color="auto"/>
                              </w:divBdr>
                              <w:divsChild>
                                <w:div w:id="255865068">
                                  <w:marLeft w:val="0"/>
                                  <w:marRight w:val="0"/>
                                  <w:marTop w:val="0"/>
                                  <w:marBottom w:val="0"/>
                                  <w:divBdr>
                                    <w:top w:val="none" w:sz="0" w:space="0" w:color="auto"/>
                                    <w:left w:val="none" w:sz="0" w:space="0" w:color="auto"/>
                                    <w:bottom w:val="none" w:sz="0" w:space="0" w:color="auto"/>
                                    <w:right w:val="none" w:sz="0" w:space="0" w:color="auto"/>
                                  </w:divBdr>
                                  <w:divsChild>
                                    <w:div w:id="726225112">
                                      <w:marLeft w:val="0"/>
                                      <w:marRight w:val="0"/>
                                      <w:marTop w:val="0"/>
                                      <w:marBottom w:val="0"/>
                                      <w:divBdr>
                                        <w:top w:val="none" w:sz="0" w:space="0" w:color="auto"/>
                                        <w:left w:val="none" w:sz="0" w:space="0" w:color="auto"/>
                                        <w:bottom w:val="none" w:sz="0" w:space="0" w:color="auto"/>
                                        <w:right w:val="none" w:sz="0" w:space="0" w:color="auto"/>
                                      </w:divBdr>
                                      <w:divsChild>
                                        <w:div w:id="10413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13121">
          <w:marLeft w:val="0"/>
          <w:marRight w:val="0"/>
          <w:marTop w:val="0"/>
          <w:marBottom w:val="0"/>
          <w:divBdr>
            <w:top w:val="none" w:sz="0" w:space="0" w:color="auto"/>
            <w:left w:val="none" w:sz="0" w:space="0" w:color="auto"/>
            <w:bottom w:val="none" w:sz="0" w:space="0" w:color="auto"/>
            <w:right w:val="none" w:sz="0" w:space="0" w:color="auto"/>
          </w:divBdr>
          <w:divsChild>
            <w:div w:id="1890680330">
              <w:marLeft w:val="0"/>
              <w:marRight w:val="0"/>
              <w:marTop w:val="0"/>
              <w:marBottom w:val="0"/>
              <w:divBdr>
                <w:top w:val="none" w:sz="0" w:space="0" w:color="auto"/>
                <w:left w:val="none" w:sz="0" w:space="0" w:color="auto"/>
                <w:bottom w:val="none" w:sz="0" w:space="0" w:color="auto"/>
                <w:right w:val="none" w:sz="0" w:space="0" w:color="auto"/>
              </w:divBdr>
              <w:divsChild>
                <w:div w:id="217792014">
                  <w:marLeft w:val="0"/>
                  <w:marRight w:val="0"/>
                  <w:marTop w:val="0"/>
                  <w:marBottom w:val="0"/>
                  <w:divBdr>
                    <w:top w:val="none" w:sz="0" w:space="0" w:color="auto"/>
                    <w:left w:val="none" w:sz="0" w:space="0" w:color="auto"/>
                    <w:bottom w:val="none" w:sz="0" w:space="0" w:color="auto"/>
                    <w:right w:val="none" w:sz="0" w:space="0" w:color="auto"/>
                  </w:divBdr>
                  <w:divsChild>
                    <w:div w:id="1437873136">
                      <w:marLeft w:val="0"/>
                      <w:marRight w:val="0"/>
                      <w:marTop w:val="0"/>
                      <w:marBottom w:val="0"/>
                      <w:divBdr>
                        <w:top w:val="none" w:sz="0" w:space="0" w:color="auto"/>
                        <w:left w:val="none" w:sz="0" w:space="0" w:color="auto"/>
                        <w:bottom w:val="none" w:sz="0" w:space="0" w:color="auto"/>
                        <w:right w:val="none" w:sz="0" w:space="0" w:color="auto"/>
                      </w:divBdr>
                      <w:divsChild>
                        <w:div w:id="2002463282">
                          <w:marLeft w:val="0"/>
                          <w:marRight w:val="0"/>
                          <w:marTop w:val="0"/>
                          <w:marBottom w:val="0"/>
                          <w:divBdr>
                            <w:top w:val="none" w:sz="0" w:space="0" w:color="auto"/>
                            <w:left w:val="none" w:sz="0" w:space="0" w:color="auto"/>
                            <w:bottom w:val="none" w:sz="0" w:space="0" w:color="auto"/>
                            <w:right w:val="none" w:sz="0" w:space="0" w:color="auto"/>
                          </w:divBdr>
                          <w:divsChild>
                            <w:div w:id="606351593">
                              <w:marLeft w:val="0"/>
                              <w:marRight w:val="0"/>
                              <w:marTop w:val="0"/>
                              <w:marBottom w:val="0"/>
                              <w:divBdr>
                                <w:top w:val="none" w:sz="0" w:space="0" w:color="auto"/>
                                <w:left w:val="none" w:sz="0" w:space="0" w:color="auto"/>
                                <w:bottom w:val="none" w:sz="0" w:space="0" w:color="auto"/>
                                <w:right w:val="none" w:sz="0" w:space="0" w:color="auto"/>
                              </w:divBdr>
                              <w:divsChild>
                                <w:div w:id="13043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240889">
                  <w:marLeft w:val="0"/>
                  <w:marRight w:val="0"/>
                  <w:marTop w:val="0"/>
                  <w:marBottom w:val="0"/>
                  <w:divBdr>
                    <w:top w:val="none" w:sz="0" w:space="0" w:color="auto"/>
                    <w:left w:val="none" w:sz="0" w:space="0" w:color="auto"/>
                    <w:bottom w:val="none" w:sz="0" w:space="0" w:color="auto"/>
                    <w:right w:val="none" w:sz="0" w:space="0" w:color="auto"/>
                  </w:divBdr>
                  <w:divsChild>
                    <w:div w:id="627853716">
                      <w:marLeft w:val="0"/>
                      <w:marRight w:val="0"/>
                      <w:marTop w:val="0"/>
                      <w:marBottom w:val="0"/>
                      <w:divBdr>
                        <w:top w:val="none" w:sz="0" w:space="0" w:color="auto"/>
                        <w:left w:val="none" w:sz="0" w:space="0" w:color="auto"/>
                        <w:bottom w:val="none" w:sz="0" w:space="0" w:color="auto"/>
                        <w:right w:val="none" w:sz="0" w:space="0" w:color="auto"/>
                      </w:divBdr>
                      <w:divsChild>
                        <w:div w:id="376398504">
                          <w:marLeft w:val="0"/>
                          <w:marRight w:val="0"/>
                          <w:marTop w:val="0"/>
                          <w:marBottom w:val="0"/>
                          <w:divBdr>
                            <w:top w:val="none" w:sz="0" w:space="0" w:color="auto"/>
                            <w:left w:val="none" w:sz="0" w:space="0" w:color="auto"/>
                            <w:bottom w:val="none" w:sz="0" w:space="0" w:color="auto"/>
                            <w:right w:val="none" w:sz="0" w:space="0" w:color="auto"/>
                          </w:divBdr>
                          <w:divsChild>
                            <w:div w:id="198127336">
                              <w:marLeft w:val="0"/>
                              <w:marRight w:val="0"/>
                              <w:marTop w:val="0"/>
                              <w:marBottom w:val="0"/>
                              <w:divBdr>
                                <w:top w:val="none" w:sz="0" w:space="0" w:color="auto"/>
                                <w:left w:val="none" w:sz="0" w:space="0" w:color="auto"/>
                                <w:bottom w:val="none" w:sz="0" w:space="0" w:color="auto"/>
                                <w:right w:val="none" w:sz="0" w:space="0" w:color="auto"/>
                              </w:divBdr>
                              <w:divsChild>
                                <w:div w:id="489979182">
                                  <w:marLeft w:val="0"/>
                                  <w:marRight w:val="0"/>
                                  <w:marTop w:val="0"/>
                                  <w:marBottom w:val="0"/>
                                  <w:divBdr>
                                    <w:top w:val="none" w:sz="0" w:space="0" w:color="auto"/>
                                    <w:left w:val="none" w:sz="0" w:space="0" w:color="auto"/>
                                    <w:bottom w:val="none" w:sz="0" w:space="0" w:color="auto"/>
                                    <w:right w:val="none" w:sz="0" w:space="0" w:color="auto"/>
                                  </w:divBdr>
                                  <w:divsChild>
                                    <w:div w:id="16472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25093">
                          <w:marLeft w:val="0"/>
                          <w:marRight w:val="0"/>
                          <w:marTop w:val="0"/>
                          <w:marBottom w:val="0"/>
                          <w:divBdr>
                            <w:top w:val="none" w:sz="0" w:space="0" w:color="auto"/>
                            <w:left w:val="none" w:sz="0" w:space="0" w:color="auto"/>
                            <w:bottom w:val="none" w:sz="0" w:space="0" w:color="auto"/>
                            <w:right w:val="none" w:sz="0" w:space="0" w:color="auto"/>
                          </w:divBdr>
                          <w:divsChild>
                            <w:div w:id="1134106690">
                              <w:marLeft w:val="0"/>
                              <w:marRight w:val="0"/>
                              <w:marTop w:val="0"/>
                              <w:marBottom w:val="0"/>
                              <w:divBdr>
                                <w:top w:val="none" w:sz="0" w:space="0" w:color="auto"/>
                                <w:left w:val="none" w:sz="0" w:space="0" w:color="auto"/>
                                <w:bottom w:val="none" w:sz="0" w:space="0" w:color="auto"/>
                                <w:right w:val="none" w:sz="0" w:space="0" w:color="auto"/>
                              </w:divBdr>
                              <w:divsChild>
                                <w:div w:id="1990984612">
                                  <w:marLeft w:val="0"/>
                                  <w:marRight w:val="0"/>
                                  <w:marTop w:val="0"/>
                                  <w:marBottom w:val="0"/>
                                  <w:divBdr>
                                    <w:top w:val="none" w:sz="0" w:space="0" w:color="auto"/>
                                    <w:left w:val="none" w:sz="0" w:space="0" w:color="auto"/>
                                    <w:bottom w:val="none" w:sz="0" w:space="0" w:color="auto"/>
                                    <w:right w:val="none" w:sz="0" w:space="0" w:color="auto"/>
                                  </w:divBdr>
                                  <w:divsChild>
                                    <w:div w:id="16389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914030">
          <w:marLeft w:val="0"/>
          <w:marRight w:val="0"/>
          <w:marTop w:val="0"/>
          <w:marBottom w:val="0"/>
          <w:divBdr>
            <w:top w:val="none" w:sz="0" w:space="0" w:color="auto"/>
            <w:left w:val="none" w:sz="0" w:space="0" w:color="auto"/>
            <w:bottom w:val="none" w:sz="0" w:space="0" w:color="auto"/>
            <w:right w:val="none" w:sz="0" w:space="0" w:color="auto"/>
          </w:divBdr>
          <w:divsChild>
            <w:div w:id="613176985">
              <w:marLeft w:val="0"/>
              <w:marRight w:val="0"/>
              <w:marTop w:val="0"/>
              <w:marBottom w:val="0"/>
              <w:divBdr>
                <w:top w:val="none" w:sz="0" w:space="0" w:color="auto"/>
                <w:left w:val="none" w:sz="0" w:space="0" w:color="auto"/>
                <w:bottom w:val="none" w:sz="0" w:space="0" w:color="auto"/>
                <w:right w:val="none" w:sz="0" w:space="0" w:color="auto"/>
              </w:divBdr>
              <w:divsChild>
                <w:div w:id="1270118072">
                  <w:marLeft w:val="0"/>
                  <w:marRight w:val="0"/>
                  <w:marTop w:val="0"/>
                  <w:marBottom w:val="0"/>
                  <w:divBdr>
                    <w:top w:val="none" w:sz="0" w:space="0" w:color="auto"/>
                    <w:left w:val="none" w:sz="0" w:space="0" w:color="auto"/>
                    <w:bottom w:val="none" w:sz="0" w:space="0" w:color="auto"/>
                    <w:right w:val="none" w:sz="0" w:space="0" w:color="auto"/>
                  </w:divBdr>
                  <w:divsChild>
                    <w:div w:id="579288334">
                      <w:marLeft w:val="0"/>
                      <w:marRight w:val="0"/>
                      <w:marTop w:val="0"/>
                      <w:marBottom w:val="0"/>
                      <w:divBdr>
                        <w:top w:val="none" w:sz="0" w:space="0" w:color="auto"/>
                        <w:left w:val="none" w:sz="0" w:space="0" w:color="auto"/>
                        <w:bottom w:val="none" w:sz="0" w:space="0" w:color="auto"/>
                        <w:right w:val="none" w:sz="0" w:space="0" w:color="auto"/>
                      </w:divBdr>
                      <w:divsChild>
                        <w:div w:id="1614090529">
                          <w:marLeft w:val="0"/>
                          <w:marRight w:val="0"/>
                          <w:marTop w:val="0"/>
                          <w:marBottom w:val="0"/>
                          <w:divBdr>
                            <w:top w:val="none" w:sz="0" w:space="0" w:color="auto"/>
                            <w:left w:val="none" w:sz="0" w:space="0" w:color="auto"/>
                            <w:bottom w:val="none" w:sz="0" w:space="0" w:color="auto"/>
                            <w:right w:val="none" w:sz="0" w:space="0" w:color="auto"/>
                          </w:divBdr>
                          <w:divsChild>
                            <w:div w:id="1961376748">
                              <w:marLeft w:val="0"/>
                              <w:marRight w:val="0"/>
                              <w:marTop w:val="0"/>
                              <w:marBottom w:val="0"/>
                              <w:divBdr>
                                <w:top w:val="none" w:sz="0" w:space="0" w:color="auto"/>
                                <w:left w:val="none" w:sz="0" w:space="0" w:color="auto"/>
                                <w:bottom w:val="none" w:sz="0" w:space="0" w:color="auto"/>
                                <w:right w:val="none" w:sz="0" w:space="0" w:color="auto"/>
                              </w:divBdr>
                              <w:divsChild>
                                <w:div w:id="1111508846">
                                  <w:marLeft w:val="0"/>
                                  <w:marRight w:val="0"/>
                                  <w:marTop w:val="0"/>
                                  <w:marBottom w:val="0"/>
                                  <w:divBdr>
                                    <w:top w:val="none" w:sz="0" w:space="0" w:color="auto"/>
                                    <w:left w:val="none" w:sz="0" w:space="0" w:color="auto"/>
                                    <w:bottom w:val="none" w:sz="0" w:space="0" w:color="auto"/>
                                    <w:right w:val="none" w:sz="0" w:space="0" w:color="auto"/>
                                  </w:divBdr>
                                  <w:divsChild>
                                    <w:div w:id="669262448">
                                      <w:marLeft w:val="0"/>
                                      <w:marRight w:val="0"/>
                                      <w:marTop w:val="0"/>
                                      <w:marBottom w:val="0"/>
                                      <w:divBdr>
                                        <w:top w:val="none" w:sz="0" w:space="0" w:color="auto"/>
                                        <w:left w:val="none" w:sz="0" w:space="0" w:color="auto"/>
                                        <w:bottom w:val="none" w:sz="0" w:space="0" w:color="auto"/>
                                        <w:right w:val="none" w:sz="0" w:space="0" w:color="auto"/>
                                      </w:divBdr>
                                      <w:divsChild>
                                        <w:div w:id="10798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622111">
          <w:marLeft w:val="0"/>
          <w:marRight w:val="0"/>
          <w:marTop w:val="0"/>
          <w:marBottom w:val="0"/>
          <w:divBdr>
            <w:top w:val="none" w:sz="0" w:space="0" w:color="auto"/>
            <w:left w:val="none" w:sz="0" w:space="0" w:color="auto"/>
            <w:bottom w:val="none" w:sz="0" w:space="0" w:color="auto"/>
            <w:right w:val="none" w:sz="0" w:space="0" w:color="auto"/>
          </w:divBdr>
          <w:divsChild>
            <w:div w:id="684988466">
              <w:marLeft w:val="0"/>
              <w:marRight w:val="0"/>
              <w:marTop w:val="0"/>
              <w:marBottom w:val="0"/>
              <w:divBdr>
                <w:top w:val="none" w:sz="0" w:space="0" w:color="auto"/>
                <w:left w:val="none" w:sz="0" w:space="0" w:color="auto"/>
                <w:bottom w:val="none" w:sz="0" w:space="0" w:color="auto"/>
                <w:right w:val="none" w:sz="0" w:space="0" w:color="auto"/>
              </w:divBdr>
              <w:divsChild>
                <w:div w:id="1499076707">
                  <w:marLeft w:val="0"/>
                  <w:marRight w:val="0"/>
                  <w:marTop w:val="0"/>
                  <w:marBottom w:val="0"/>
                  <w:divBdr>
                    <w:top w:val="none" w:sz="0" w:space="0" w:color="auto"/>
                    <w:left w:val="none" w:sz="0" w:space="0" w:color="auto"/>
                    <w:bottom w:val="none" w:sz="0" w:space="0" w:color="auto"/>
                    <w:right w:val="none" w:sz="0" w:space="0" w:color="auto"/>
                  </w:divBdr>
                  <w:divsChild>
                    <w:div w:id="1768575975">
                      <w:marLeft w:val="0"/>
                      <w:marRight w:val="0"/>
                      <w:marTop w:val="0"/>
                      <w:marBottom w:val="0"/>
                      <w:divBdr>
                        <w:top w:val="none" w:sz="0" w:space="0" w:color="auto"/>
                        <w:left w:val="none" w:sz="0" w:space="0" w:color="auto"/>
                        <w:bottom w:val="none" w:sz="0" w:space="0" w:color="auto"/>
                        <w:right w:val="none" w:sz="0" w:space="0" w:color="auto"/>
                      </w:divBdr>
                      <w:divsChild>
                        <w:div w:id="1023478437">
                          <w:marLeft w:val="0"/>
                          <w:marRight w:val="0"/>
                          <w:marTop w:val="0"/>
                          <w:marBottom w:val="0"/>
                          <w:divBdr>
                            <w:top w:val="none" w:sz="0" w:space="0" w:color="auto"/>
                            <w:left w:val="none" w:sz="0" w:space="0" w:color="auto"/>
                            <w:bottom w:val="none" w:sz="0" w:space="0" w:color="auto"/>
                            <w:right w:val="none" w:sz="0" w:space="0" w:color="auto"/>
                          </w:divBdr>
                          <w:divsChild>
                            <w:div w:id="2055041884">
                              <w:marLeft w:val="0"/>
                              <w:marRight w:val="0"/>
                              <w:marTop w:val="0"/>
                              <w:marBottom w:val="0"/>
                              <w:divBdr>
                                <w:top w:val="none" w:sz="0" w:space="0" w:color="auto"/>
                                <w:left w:val="none" w:sz="0" w:space="0" w:color="auto"/>
                                <w:bottom w:val="none" w:sz="0" w:space="0" w:color="auto"/>
                                <w:right w:val="none" w:sz="0" w:space="0" w:color="auto"/>
                              </w:divBdr>
                              <w:divsChild>
                                <w:div w:id="139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709701">
                  <w:marLeft w:val="0"/>
                  <w:marRight w:val="0"/>
                  <w:marTop w:val="0"/>
                  <w:marBottom w:val="0"/>
                  <w:divBdr>
                    <w:top w:val="none" w:sz="0" w:space="0" w:color="auto"/>
                    <w:left w:val="none" w:sz="0" w:space="0" w:color="auto"/>
                    <w:bottom w:val="none" w:sz="0" w:space="0" w:color="auto"/>
                    <w:right w:val="none" w:sz="0" w:space="0" w:color="auto"/>
                  </w:divBdr>
                  <w:divsChild>
                    <w:div w:id="1611620010">
                      <w:marLeft w:val="0"/>
                      <w:marRight w:val="0"/>
                      <w:marTop w:val="0"/>
                      <w:marBottom w:val="0"/>
                      <w:divBdr>
                        <w:top w:val="none" w:sz="0" w:space="0" w:color="auto"/>
                        <w:left w:val="none" w:sz="0" w:space="0" w:color="auto"/>
                        <w:bottom w:val="none" w:sz="0" w:space="0" w:color="auto"/>
                        <w:right w:val="none" w:sz="0" w:space="0" w:color="auto"/>
                      </w:divBdr>
                      <w:divsChild>
                        <w:div w:id="1905019888">
                          <w:marLeft w:val="0"/>
                          <w:marRight w:val="0"/>
                          <w:marTop w:val="0"/>
                          <w:marBottom w:val="0"/>
                          <w:divBdr>
                            <w:top w:val="none" w:sz="0" w:space="0" w:color="auto"/>
                            <w:left w:val="none" w:sz="0" w:space="0" w:color="auto"/>
                            <w:bottom w:val="none" w:sz="0" w:space="0" w:color="auto"/>
                            <w:right w:val="none" w:sz="0" w:space="0" w:color="auto"/>
                          </w:divBdr>
                          <w:divsChild>
                            <w:div w:id="1984431638">
                              <w:marLeft w:val="0"/>
                              <w:marRight w:val="0"/>
                              <w:marTop w:val="0"/>
                              <w:marBottom w:val="0"/>
                              <w:divBdr>
                                <w:top w:val="none" w:sz="0" w:space="0" w:color="auto"/>
                                <w:left w:val="none" w:sz="0" w:space="0" w:color="auto"/>
                                <w:bottom w:val="none" w:sz="0" w:space="0" w:color="auto"/>
                                <w:right w:val="none" w:sz="0" w:space="0" w:color="auto"/>
                              </w:divBdr>
                              <w:divsChild>
                                <w:div w:id="1956791517">
                                  <w:marLeft w:val="0"/>
                                  <w:marRight w:val="0"/>
                                  <w:marTop w:val="0"/>
                                  <w:marBottom w:val="0"/>
                                  <w:divBdr>
                                    <w:top w:val="none" w:sz="0" w:space="0" w:color="auto"/>
                                    <w:left w:val="none" w:sz="0" w:space="0" w:color="auto"/>
                                    <w:bottom w:val="none" w:sz="0" w:space="0" w:color="auto"/>
                                    <w:right w:val="none" w:sz="0" w:space="0" w:color="auto"/>
                                  </w:divBdr>
                                  <w:divsChild>
                                    <w:div w:id="104938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614005">
      <w:bodyDiv w:val="1"/>
      <w:marLeft w:val="0"/>
      <w:marRight w:val="0"/>
      <w:marTop w:val="0"/>
      <w:marBottom w:val="0"/>
      <w:divBdr>
        <w:top w:val="none" w:sz="0" w:space="0" w:color="auto"/>
        <w:left w:val="none" w:sz="0" w:space="0" w:color="auto"/>
        <w:bottom w:val="none" w:sz="0" w:space="0" w:color="auto"/>
        <w:right w:val="none" w:sz="0" w:space="0" w:color="auto"/>
      </w:divBdr>
    </w:div>
    <w:div w:id="1811240936">
      <w:bodyDiv w:val="1"/>
      <w:marLeft w:val="0"/>
      <w:marRight w:val="0"/>
      <w:marTop w:val="0"/>
      <w:marBottom w:val="0"/>
      <w:divBdr>
        <w:top w:val="none" w:sz="0" w:space="0" w:color="auto"/>
        <w:left w:val="none" w:sz="0" w:space="0" w:color="auto"/>
        <w:bottom w:val="none" w:sz="0" w:space="0" w:color="auto"/>
        <w:right w:val="none" w:sz="0" w:space="0" w:color="auto"/>
      </w:divBdr>
    </w:div>
    <w:div w:id="1831631475">
      <w:bodyDiv w:val="1"/>
      <w:marLeft w:val="0"/>
      <w:marRight w:val="0"/>
      <w:marTop w:val="0"/>
      <w:marBottom w:val="0"/>
      <w:divBdr>
        <w:top w:val="none" w:sz="0" w:space="0" w:color="auto"/>
        <w:left w:val="none" w:sz="0" w:space="0" w:color="auto"/>
        <w:bottom w:val="none" w:sz="0" w:space="0" w:color="auto"/>
        <w:right w:val="none" w:sz="0" w:space="0" w:color="auto"/>
      </w:divBdr>
      <w:divsChild>
        <w:div w:id="1502088110">
          <w:marLeft w:val="0"/>
          <w:marRight w:val="0"/>
          <w:marTop w:val="0"/>
          <w:marBottom w:val="0"/>
          <w:divBdr>
            <w:top w:val="none" w:sz="0" w:space="0" w:color="auto"/>
            <w:left w:val="none" w:sz="0" w:space="0" w:color="auto"/>
            <w:bottom w:val="none" w:sz="0" w:space="0" w:color="auto"/>
            <w:right w:val="none" w:sz="0" w:space="0" w:color="auto"/>
          </w:divBdr>
          <w:divsChild>
            <w:div w:id="17126485">
              <w:marLeft w:val="0"/>
              <w:marRight w:val="0"/>
              <w:marTop w:val="0"/>
              <w:marBottom w:val="0"/>
              <w:divBdr>
                <w:top w:val="none" w:sz="0" w:space="0" w:color="auto"/>
                <w:left w:val="none" w:sz="0" w:space="0" w:color="auto"/>
                <w:bottom w:val="none" w:sz="0" w:space="0" w:color="auto"/>
                <w:right w:val="none" w:sz="0" w:space="0" w:color="auto"/>
              </w:divBdr>
              <w:divsChild>
                <w:div w:id="2145081594">
                  <w:marLeft w:val="0"/>
                  <w:marRight w:val="0"/>
                  <w:marTop w:val="0"/>
                  <w:marBottom w:val="0"/>
                  <w:divBdr>
                    <w:top w:val="none" w:sz="0" w:space="0" w:color="auto"/>
                    <w:left w:val="none" w:sz="0" w:space="0" w:color="auto"/>
                    <w:bottom w:val="none" w:sz="0" w:space="0" w:color="auto"/>
                    <w:right w:val="none" w:sz="0" w:space="0" w:color="auto"/>
                  </w:divBdr>
                  <w:divsChild>
                    <w:div w:id="2030981613">
                      <w:marLeft w:val="0"/>
                      <w:marRight w:val="0"/>
                      <w:marTop w:val="0"/>
                      <w:marBottom w:val="0"/>
                      <w:divBdr>
                        <w:top w:val="none" w:sz="0" w:space="0" w:color="auto"/>
                        <w:left w:val="none" w:sz="0" w:space="0" w:color="auto"/>
                        <w:bottom w:val="none" w:sz="0" w:space="0" w:color="auto"/>
                        <w:right w:val="none" w:sz="0" w:space="0" w:color="auto"/>
                      </w:divBdr>
                      <w:divsChild>
                        <w:div w:id="934828769">
                          <w:marLeft w:val="0"/>
                          <w:marRight w:val="0"/>
                          <w:marTop w:val="0"/>
                          <w:marBottom w:val="0"/>
                          <w:divBdr>
                            <w:top w:val="none" w:sz="0" w:space="0" w:color="auto"/>
                            <w:left w:val="none" w:sz="0" w:space="0" w:color="auto"/>
                            <w:bottom w:val="none" w:sz="0" w:space="0" w:color="auto"/>
                            <w:right w:val="none" w:sz="0" w:space="0" w:color="auto"/>
                          </w:divBdr>
                          <w:divsChild>
                            <w:div w:id="1602756728">
                              <w:marLeft w:val="0"/>
                              <w:marRight w:val="0"/>
                              <w:marTop w:val="0"/>
                              <w:marBottom w:val="0"/>
                              <w:divBdr>
                                <w:top w:val="none" w:sz="0" w:space="0" w:color="auto"/>
                                <w:left w:val="none" w:sz="0" w:space="0" w:color="auto"/>
                                <w:bottom w:val="none" w:sz="0" w:space="0" w:color="auto"/>
                                <w:right w:val="none" w:sz="0" w:space="0" w:color="auto"/>
                              </w:divBdr>
                              <w:divsChild>
                                <w:div w:id="251159455">
                                  <w:marLeft w:val="0"/>
                                  <w:marRight w:val="0"/>
                                  <w:marTop w:val="0"/>
                                  <w:marBottom w:val="0"/>
                                  <w:divBdr>
                                    <w:top w:val="none" w:sz="0" w:space="0" w:color="auto"/>
                                    <w:left w:val="none" w:sz="0" w:space="0" w:color="auto"/>
                                    <w:bottom w:val="none" w:sz="0" w:space="0" w:color="auto"/>
                                    <w:right w:val="none" w:sz="0" w:space="0" w:color="auto"/>
                                  </w:divBdr>
                                  <w:divsChild>
                                    <w:div w:id="8575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19433">
                          <w:marLeft w:val="0"/>
                          <w:marRight w:val="0"/>
                          <w:marTop w:val="0"/>
                          <w:marBottom w:val="0"/>
                          <w:divBdr>
                            <w:top w:val="none" w:sz="0" w:space="0" w:color="auto"/>
                            <w:left w:val="none" w:sz="0" w:space="0" w:color="auto"/>
                            <w:bottom w:val="none" w:sz="0" w:space="0" w:color="auto"/>
                            <w:right w:val="none" w:sz="0" w:space="0" w:color="auto"/>
                          </w:divBdr>
                          <w:divsChild>
                            <w:div w:id="1041831099">
                              <w:marLeft w:val="0"/>
                              <w:marRight w:val="0"/>
                              <w:marTop w:val="0"/>
                              <w:marBottom w:val="0"/>
                              <w:divBdr>
                                <w:top w:val="none" w:sz="0" w:space="0" w:color="auto"/>
                                <w:left w:val="none" w:sz="0" w:space="0" w:color="auto"/>
                                <w:bottom w:val="none" w:sz="0" w:space="0" w:color="auto"/>
                                <w:right w:val="none" w:sz="0" w:space="0" w:color="auto"/>
                              </w:divBdr>
                              <w:divsChild>
                                <w:div w:id="1269198320">
                                  <w:marLeft w:val="0"/>
                                  <w:marRight w:val="0"/>
                                  <w:marTop w:val="0"/>
                                  <w:marBottom w:val="0"/>
                                  <w:divBdr>
                                    <w:top w:val="none" w:sz="0" w:space="0" w:color="auto"/>
                                    <w:left w:val="none" w:sz="0" w:space="0" w:color="auto"/>
                                    <w:bottom w:val="none" w:sz="0" w:space="0" w:color="auto"/>
                                    <w:right w:val="none" w:sz="0" w:space="0" w:color="auto"/>
                                  </w:divBdr>
                                  <w:divsChild>
                                    <w:div w:id="5802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101571">
          <w:marLeft w:val="0"/>
          <w:marRight w:val="0"/>
          <w:marTop w:val="0"/>
          <w:marBottom w:val="0"/>
          <w:divBdr>
            <w:top w:val="none" w:sz="0" w:space="0" w:color="auto"/>
            <w:left w:val="none" w:sz="0" w:space="0" w:color="auto"/>
            <w:bottom w:val="none" w:sz="0" w:space="0" w:color="auto"/>
            <w:right w:val="none" w:sz="0" w:space="0" w:color="auto"/>
          </w:divBdr>
          <w:divsChild>
            <w:div w:id="884874115">
              <w:marLeft w:val="0"/>
              <w:marRight w:val="0"/>
              <w:marTop w:val="0"/>
              <w:marBottom w:val="0"/>
              <w:divBdr>
                <w:top w:val="none" w:sz="0" w:space="0" w:color="auto"/>
                <w:left w:val="none" w:sz="0" w:space="0" w:color="auto"/>
                <w:bottom w:val="none" w:sz="0" w:space="0" w:color="auto"/>
                <w:right w:val="none" w:sz="0" w:space="0" w:color="auto"/>
              </w:divBdr>
              <w:divsChild>
                <w:div w:id="1524050588">
                  <w:marLeft w:val="0"/>
                  <w:marRight w:val="0"/>
                  <w:marTop w:val="0"/>
                  <w:marBottom w:val="0"/>
                  <w:divBdr>
                    <w:top w:val="none" w:sz="0" w:space="0" w:color="auto"/>
                    <w:left w:val="none" w:sz="0" w:space="0" w:color="auto"/>
                    <w:bottom w:val="none" w:sz="0" w:space="0" w:color="auto"/>
                    <w:right w:val="none" w:sz="0" w:space="0" w:color="auto"/>
                  </w:divBdr>
                  <w:divsChild>
                    <w:div w:id="482280410">
                      <w:marLeft w:val="0"/>
                      <w:marRight w:val="0"/>
                      <w:marTop w:val="0"/>
                      <w:marBottom w:val="0"/>
                      <w:divBdr>
                        <w:top w:val="none" w:sz="0" w:space="0" w:color="auto"/>
                        <w:left w:val="none" w:sz="0" w:space="0" w:color="auto"/>
                        <w:bottom w:val="none" w:sz="0" w:space="0" w:color="auto"/>
                        <w:right w:val="none" w:sz="0" w:space="0" w:color="auto"/>
                      </w:divBdr>
                      <w:divsChild>
                        <w:div w:id="361247288">
                          <w:marLeft w:val="0"/>
                          <w:marRight w:val="0"/>
                          <w:marTop w:val="0"/>
                          <w:marBottom w:val="0"/>
                          <w:divBdr>
                            <w:top w:val="none" w:sz="0" w:space="0" w:color="auto"/>
                            <w:left w:val="none" w:sz="0" w:space="0" w:color="auto"/>
                            <w:bottom w:val="none" w:sz="0" w:space="0" w:color="auto"/>
                            <w:right w:val="none" w:sz="0" w:space="0" w:color="auto"/>
                          </w:divBdr>
                          <w:divsChild>
                            <w:div w:id="1342395572">
                              <w:marLeft w:val="0"/>
                              <w:marRight w:val="0"/>
                              <w:marTop w:val="0"/>
                              <w:marBottom w:val="0"/>
                              <w:divBdr>
                                <w:top w:val="none" w:sz="0" w:space="0" w:color="auto"/>
                                <w:left w:val="none" w:sz="0" w:space="0" w:color="auto"/>
                                <w:bottom w:val="none" w:sz="0" w:space="0" w:color="auto"/>
                                <w:right w:val="none" w:sz="0" w:space="0" w:color="auto"/>
                              </w:divBdr>
                              <w:divsChild>
                                <w:div w:id="194344577">
                                  <w:marLeft w:val="0"/>
                                  <w:marRight w:val="0"/>
                                  <w:marTop w:val="0"/>
                                  <w:marBottom w:val="0"/>
                                  <w:divBdr>
                                    <w:top w:val="none" w:sz="0" w:space="0" w:color="auto"/>
                                    <w:left w:val="none" w:sz="0" w:space="0" w:color="auto"/>
                                    <w:bottom w:val="none" w:sz="0" w:space="0" w:color="auto"/>
                                    <w:right w:val="none" w:sz="0" w:space="0" w:color="auto"/>
                                  </w:divBdr>
                                  <w:divsChild>
                                    <w:div w:id="380712871">
                                      <w:marLeft w:val="0"/>
                                      <w:marRight w:val="0"/>
                                      <w:marTop w:val="0"/>
                                      <w:marBottom w:val="0"/>
                                      <w:divBdr>
                                        <w:top w:val="none" w:sz="0" w:space="0" w:color="auto"/>
                                        <w:left w:val="none" w:sz="0" w:space="0" w:color="auto"/>
                                        <w:bottom w:val="none" w:sz="0" w:space="0" w:color="auto"/>
                                        <w:right w:val="none" w:sz="0" w:space="0" w:color="auto"/>
                                      </w:divBdr>
                                      <w:divsChild>
                                        <w:div w:id="7910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745470">
          <w:marLeft w:val="0"/>
          <w:marRight w:val="0"/>
          <w:marTop w:val="0"/>
          <w:marBottom w:val="0"/>
          <w:divBdr>
            <w:top w:val="none" w:sz="0" w:space="0" w:color="auto"/>
            <w:left w:val="none" w:sz="0" w:space="0" w:color="auto"/>
            <w:bottom w:val="none" w:sz="0" w:space="0" w:color="auto"/>
            <w:right w:val="none" w:sz="0" w:space="0" w:color="auto"/>
          </w:divBdr>
          <w:divsChild>
            <w:div w:id="237447009">
              <w:marLeft w:val="0"/>
              <w:marRight w:val="0"/>
              <w:marTop w:val="0"/>
              <w:marBottom w:val="0"/>
              <w:divBdr>
                <w:top w:val="none" w:sz="0" w:space="0" w:color="auto"/>
                <w:left w:val="none" w:sz="0" w:space="0" w:color="auto"/>
                <w:bottom w:val="none" w:sz="0" w:space="0" w:color="auto"/>
                <w:right w:val="none" w:sz="0" w:space="0" w:color="auto"/>
              </w:divBdr>
              <w:divsChild>
                <w:div w:id="467434735">
                  <w:marLeft w:val="0"/>
                  <w:marRight w:val="0"/>
                  <w:marTop w:val="0"/>
                  <w:marBottom w:val="0"/>
                  <w:divBdr>
                    <w:top w:val="none" w:sz="0" w:space="0" w:color="auto"/>
                    <w:left w:val="none" w:sz="0" w:space="0" w:color="auto"/>
                    <w:bottom w:val="none" w:sz="0" w:space="0" w:color="auto"/>
                    <w:right w:val="none" w:sz="0" w:space="0" w:color="auto"/>
                  </w:divBdr>
                  <w:divsChild>
                    <w:div w:id="1846436605">
                      <w:marLeft w:val="0"/>
                      <w:marRight w:val="0"/>
                      <w:marTop w:val="0"/>
                      <w:marBottom w:val="0"/>
                      <w:divBdr>
                        <w:top w:val="none" w:sz="0" w:space="0" w:color="auto"/>
                        <w:left w:val="none" w:sz="0" w:space="0" w:color="auto"/>
                        <w:bottom w:val="none" w:sz="0" w:space="0" w:color="auto"/>
                        <w:right w:val="none" w:sz="0" w:space="0" w:color="auto"/>
                      </w:divBdr>
                      <w:divsChild>
                        <w:div w:id="6489335">
                          <w:marLeft w:val="0"/>
                          <w:marRight w:val="0"/>
                          <w:marTop w:val="0"/>
                          <w:marBottom w:val="0"/>
                          <w:divBdr>
                            <w:top w:val="none" w:sz="0" w:space="0" w:color="auto"/>
                            <w:left w:val="none" w:sz="0" w:space="0" w:color="auto"/>
                            <w:bottom w:val="none" w:sz="0" w:space="0" w:color="auto"/>
                            <w:right w:val="none" w:sz="0" w:space="0" w:color="auto"/>
                          </w:divBdr>
                          <w:divsChild>
                            <w:div w:id="922109159">
                              <w:marLeft w:val="0"/>
                              <w:marRight w:val="0"/>
                              <w:marTop w:val="0"/>
                              <w:marBottom w:val="0"/>
                              <w:divBdr>
                                <w:top w:val="none" w:sz="0" w:space="0" w:color="auto"/>
                                <w:left w:val="none" w:sz="0" w:space="0" w:color="auto"/>
                                <w:bottom w:val="none" w:sz="0" w:space="0" w:color="auto"/>
                                <w:right w:val="none" w:sz="0" w:space="0" w:color="auto"/>
                              </w:divBdr>
                              <w:divsChild>
                                <w:div w:id="2441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191260">
                  <w:marLeft w:val="0"/>
                  <w:marRight w:val="0"/>
                  <w:marTop w:val="0"/>
                  <w:marBottom w:val="0"/>
                  <w:divBdr>
                    <w:top w:val="none" w:sz="0" w:space="0" w:color="auto"/>
                    <w:left w:val="none" w:sz="0" w:space="0" w:color="auto"/>
                    <w:bottom w:val="none" w:sz="0" w:space="0" w:color="auto"/>
                    <w:right w:val="none" w:sz="0" w:space="0" w:color="auto"/>
                  </w:divBdr>
                  <w:divsChild>
                    <w:div w:id="1932154937">
                      <w:marLeft w:val="0"/>
                      <w:marRight w:val="0"/>
                      <w:marTop w:val="0"/>
                      <w:marBottom w:val="0"/>
                      <w:divBdr>
                        <w:top w:val="none" w:sz="0" w:space="0" w:color="auto"/>
                        <w:left w:val="none" w:sz="0" w:space="0" w:color="auto"/>
                        <w:bottom w:val="none" w:sz="0" w:space="0" w:color="auto"/>
                        <w:right w:val="none" w:sz="0" w:space="0" w:color="auto"/>
                      </w:divBdr>
                      <w:divsChild>
                        <w:div w:id="1204178091">
                          <w:marLeft w:val="0"/>
                          <w:marRight w:val="0"/>
                          <w:marTop w:val="0"/>
                          <w:marBottom w:val="0"/>
                          <w:divBdr>
                            <w:top w:val="none" w:sz="0" w:space="0" w:color="auto"/>
                            <w:left w:val="none" w:sz="0" w:space="0" w:color="auto"/>
                            <w:bottom w:val="none" w:sz="0" w:space="0" w:color="auto"/>
                            <w:right w:val="none" w:sz="0" w:space="0" w:color="auto"/>
                          </w:divBdr>
                          <w:divsChild>
                            <w:div w:id="1145512647">
                              <w:marLeft w:val="0"/>
                              <w:marRight w:val="0"/>
                              <w:marTop w:val="0"/>
                              <w:marBottom w:val="0"/>
                              <w:divBdr>
                                <w:top w:val="none" w:sz="0" w:space="0" w:color="auto"/>
                                <w:left w:val="none" w:sz="0" w:space="0" w:color="auto"/>
                                <w:bottom w:val="none" w:sz="0" w:space="0" w:color="auto"/>
                                <w:right w:val="none" w:sz="0" w:space="0" w:color="auto"/>
                              </w:divBdr>
                              <w:divsChild>
                                <w:div w:id="1845314316">
                                  <w:marLeft w:val="0"/>
                                  <w:marRight w:val="0"/>
                                  <w:marTop w:val="0"/>
                                  <w:marBottom w:val="0"/>
                                  <w:divBdr>
                                    <w:top w:val="none" w:sz="0" w:space="0" w:color="auto"/>
                                    <w:left w:val="none" w:sz="0" w:space="0" w:color="auto"/>
                                    <w:bottom w:val="none" w:sz="0" w:space="0" w:color="auto"/>
                                    <w:right w:val="none" w:sz="0" w:space="0" w:color="auto"/>
                                  </w:divBdr>
                                  <w:divsChild>
                                    <w:div w:id="18720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033210">
                          <w:marLeft w:val="0"/>
                          <w:marRight w:val="0"/>
                          <w:marTop w:val="0"/>
                          <w:marBottom w:val="0"/>
                          <w:divBdr>
                            <w:top w:val="none" w:sz="0" w:space="0" w:color="auto"/>
                            <w:left w:val="none" w:sz="0" w:space="0" w:color="auto"/>
                            <w:bottom w:val="none" w:sz="0" w:space="0" w:color="auto"/>
                            <w:right w:val="none" w:sz="0" w:space="0" w:color="auto"/>
                          </w:divBdr>
                          <w:divsChild>
                            <w:div w:id="1935748302">
                              <w:marLeft w:val="0"/>
                              <w:marRight w:val="0"/>
                              <w:marTop w:val="0"/>
                              <w:marBottom w:val="0"/>
                              <w:divBdr>
                                <w:top w:val="none" w:sz="0" w:space="0" w:color="auto"/>
                                <w:left w:val="none" w:sz="0" w:space="0" w:color="auto"/>
                                <w:bottom w:val="none" w:sz="0" w:space="0" w:color="auto"/>
                                <w:right w:val="none" w:sz="0" w:space="0" w:color="auto"/>
                              </w:divBdr>
                              <w:divsChild>
                                <w:div w:id="1413236467">
                                  <w:marLeft w:val="0"/>
                                  <w:marRight w:val="0"/>
                                  <w:marTop w:val="0"/>
                                  <w:marBottom w:val="0"/>
                                  <w:divBdr>
                                    <w:top w:val="none" w:sz="0" w:space="0" w:color="auto"/>
                                    <w:left w:val="none" w:sz="0" w:space="0" w:color="auto"/>
                                    <w:bottom w:val="none" w:sz="0" w:space="0" w:color="auto"/>
                                    <w:right w:val="none" w:sz="0" w:space="0" w:color="auto"/>
                                  </w:divBdr>
                                  <w:divsChild>
                                    <w:div w:id="13743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708784">
          <w:marLeft w:val="0"/>
          <w:marRight w:val="0"/>
          <w:marTop w:val="0"/>
          <w:marBottom w:val="0"/>
          <w:divBdr>
            <w:top w:val="none" w:sz="0" w:space="0" w:color="auto"/>
            <w:left w:val="none" w:sz="0" w:space="0" w:color="auto"/>
            <w:bottom w:val="none" w:sz="0" w:space="0" w:color="auto"/>
            <w:right w:val="none" w:sz="0" w:space="0" w:color="auto"/>
          </w:divBdr>
          <w:divsChild>
            <w:div w:id="1417553329">
              <w:marLeft w:val="0"/>
              <w:marRight w:val="0"/>
              <w:marTop w:val="0"/>
              <w:marBottom w:val="0"/>
              <w:divBdr>
                <w:top w:val="none" w:sz="0" w:space="0" w:color="auto"/>
                <w:left w:val="none" w:sz="0" w:space="0" w:color="auto"/>
                <w:bottom w:val="none" w:sz="0" w:space="0" w:color="auto"/>
                <w:right w:val="none" w:sz="0" w:space="0" w:color="auto"/>
              </w:divBdr>
              <w:divsChild>
                <w:div w:id="1519735119">
                  <w:marLeft w:val="0"/>
                  <w:marRight w:val="0"/>
                  <w:marTop w:val="0"/>
                  <w:marBottom w:val="0"/>
                  <w:divBdr>
                    <w:top w:val="none" w:sz="0" w:space="0" w:color="auto"/>
                    <w:left w:val="none" w:sz="0" w:space="0" w:color="auto"/>
                    <w:bottom w:val="none" w:sz="0" w:space="0" w:color="auto"/>
                    <w:right w:val="none" w:sz="0" w:space="0" w:color="auto"/>
                  </w:divBdr>
                  <w:divsChild>
                    <w:div w:id="2123180864">
                      <w:marLeft w:val="0"/>
                      <w:marRight w:val="0"/>
                      <w:marTop w:val="0"/>
                      <w:marBottom w:val="0"/>
                      <w:divBdr>
                        <w:top w:val="none" w:sz="0" w:space="0" w:color="auto"/>
                        <w:left w:val="none" w:sz="0" w:space="0" w:color="auto"/>
                        <w:bottom w:val="none" w:sz="0" w:space="0" w:color="auto"/>
                        <w:right w:val="none" w:sz="0" w:space="0" w:color="auto"/>
                      </w:divBdr>
                      <w:divsChild>
                        <w:div w:id="1576939643">
                          <w:marLeft w:val="0"/>
                          <w:marRight w:val="0"/>
                          <w:marTop w:val="0"/>
                          <w:marBottom w:val="0"/>
                          <w:divBdr>
                            <w:top w:val="none" w:sz="0" w:space="0" w:color="auto"/>
                            <w:left w:val="none" w:sz="0" w:space="0" w:color="auto"/>
                            <w:bottom w:val="none" w:sz="0" w:space="0" w:color="auto"/>
                            <w:right w:val="none" w:sz="0" w:space="0" w:color="auto"/>
                          </w:divBdr>
                          <w:divsChild>
                            <w:div w:id="1222866494">
                              <w:marLeft w:val="0"/>
                              <w:marRight w:val="0"/>
                              <w:marTop w:val="0"/>
                              <w:marBottom w:val="0"/>
                              <w:divBdr>
                                <w:top w:val="none" w:sz="0" w:space="0" w:color="auto"/>
                                <w:left w:val="none" w:sz="0" w:space="0" w:color="auto"/>
                                <w:bottom w:val="none" w:sz="0" w:space="0" w:color="auto"/>
                                <w:right w:val="none" w:sz="0" w:space="0" w:color="auto"/>
                              </w:divBdr>
                              <w:divsChild>
                                <w:div w:id="901258144">
                                  <w:marLeft w:val="0"/>
                                  <w:marRight w:val="0"/>
                                  <w:marTop w:val="0"/>
                                  <w:marBottom w:val="0"/>
                                  <w:divBdr>
                                    <w:top w:val="none" w:sz="0" w:space="0" w:color="auto"/>
                                    <w:left w:val="none" w:sz="0" w:space="0" w:color="auto"/>
                                    <w:bottom w:val="none" w:sz="0" w:space="0" w:color="auto"/>
                                    <w:right w:val="none" w:sz="0" w:space="0" w:color="auto"/>
                                  </w:divBdr>
                                  <w:divsChild>
                                    <w:div w:id="942106189">
                                      <w:marLeft w:val="0"/>
                                      <w:marRight w:val="0"/>
                                      <w:marTop w:val="0"/>
                                      <w:marBottom w:val="0"/>
                                      <w:divBdr>
                                        <w:top w:val="none" w:sz="0" w:space="0" w:color="auto"/>
                                        <w:left w:val="none" w:sz="0" w:space="0" w:color="auto"/>
                                        <w:bottom w:val="none" w:sz="0" w:space="0" w:color="auto"/>
                                        <w:right w:val="none" w:sz="0" w:space="0" w:color="auto"/>
                                      </w:divBdr>
                                      <w:divsChild>
                                        <w:div w:id="14253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79643">
          <w:marLeft w:val="0"/>
          <w:marRight w:val="0"/>
          <w:marTop w:val="0"/>
          <w:marBottom w:val="0"/>
          <w:divBdr>
            <w:top w:val="none" w:sz="0" w:space="0" w:color="auto"/>
            <w:left w:val="none" w:sz="0" w:space="0" w:color="auto"/>
            <w:bottom w:val="none" w:sz="0" w:space="0" w:color="auto"/>
            <w:right w:val="none" w:sz="0" w:space="0" w:color="auto"/>
          </w:divBdr>
          <w:divsChild>
            <w:div w:id="684330942">
              <w:marLeft w:val="0"/>
              <w:marRight w:val="0"/>
              <w:marTop w:val="0"/>
              <w:marBottom w:val="0"/>
              <w:divBdr>
                <w:top w:val="none" w:sz="0" w:space="0" w:color="auto"/>
                <w:left w:val="none" w:sz="0" w:space="0" w:color="auto"/>
                <w:bottom w:val="none" w:sz="0" w:space="0" w:color="auto"/>
                <w:right w:val="none" w:sz="0" w:space="0" w:color="auto"/>
              </w:divBdr>
              <w:divsChild>
                <w:div w:id="533157016">
                  <w:marLeft w:val="0"/>
                  <w:marRight w:val="0"/>
                  <w:marTop w:val="0"/>
                  <w:marBottom w:val="0"/>
                  <w:divBdr>
                    <w:top w:val="none" w:sz="0" w:space="0" w:color="auto"/>
                    <w:left w:val="none" w:sz="0" w:space="0" w:color="auto"/>
                    <w:bottom w:val="none" w:sz="0" w:space="0" w:color="auto"/>
                    <w:right w:val="none" w:sz="0" w:space="0" w:color="auto"/>
                  </w:divBdr>
                  <w:divsChild>
                    <w:div w:id="137889176">
                      <w:marLeft w:val="0"/>
                      <w:marRight w:val="0"/>
                      <w:marTop w:val="0"/>
                      <w:marBottom w:val="0"/>
                      <w:divBdr>
                        <w:top w:val="none" w:sz="0" w:space="0" w:color="auto"/>
                        <w:left w:val="none" w:sz="0" w:space="0" w:color="auto"/>
                        <w:bottom w:val="none" w:sz="0" w:space="0" w:color="auto"/>
                        <w:right w:val="none" w:sz="0" w:space="0" w:color="auto"/>
                      </w:divBdr>
                      <w:divsChild>
                        <w:div w:id="1878082451">
                          <w:marLeft w:val="0"/>
                          <w:marRight w:val="0"/>
                          <w:marTop w:val="0"/>
                          <w:marBottom w:val="0"/>
                          <w:divBdr>
                            <w:top w:val="none" w:sz="0" w:space="0" w:color="auto"/>
                            <w:left w:val="none" w:sz="0" w:space="0" w:color="auto"/>
                            <w:bottom w:val="none" w:sz="0" w:space="0" w:color="auto"/>
                            <w:right w:val="none" w:sz="0" w:space="0" w:color="auto"/>
                          </w:divBdr>
                          <w:divsChild>
                            <w:div w:id="1584873079">
                              <w:marLeft w:val="0"/>
                              <w:marRight w:val="0"/>
                              <w:marTop w:val="0"/>
                              <w:marBottom w:val="0"/>
                              <w:divBdr>
                                <w:top w:val="none" w:sz="0" w:space="0" w:color="auto"/>
                                <w:left w:val="none" w:sz="0" w:space="0" w:color="auto"/>
                                <w:bottom w:val="none" w:sz="0" w:space="0" w:color="auto"/>
                                <w:right w:val="none" w:sz="0" w:space="0" w:color="auto"/>
                              </w:divBdr>
                              <w:divsChild>
                                <w:div w:id="6215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494728">
                  <w:marLeft w:val="0"/>
                  <w:marRight w:val="0"/>
                  <w:marTop w:val="0"/>
                  <w:marBottom w:val="0"/>
                  <w:divBdr>
                    <w:top w:val="none" w:sz="0" w:space="0" w:color="auto"/>
                    <w:left w:val="none" w:sz="0" w:space="0" w:color="auto"/>
                    <w:bottom w:val="none" w:sz="0" w:space="0" w:color="auto"/>
                    <w:right w:val="none" w:sz="0" w:space="0" w:color="auto"/>
                  </w:divBdr>
                  <w:divsChild>
                    <w:div w:id="562641552">
                      <w:marLeft w:val="0"/>
                      <w:marRight w:val="0"/>
                      <w:marTop w:val="0"/>
                      <w:marBottom w:val="0"/>
                      <w:divBdr>
                        <w:top w:val="none" w:sz="0" w:space="0" w:color="auto"/>
                        <w:left w:val="none" w:sz="0" w:space="0" w:color="auto"/>
                        <w:bottom w:val="none" w:sz="0" w:space="0" w:color="auto"/>
                        <w:right w:val="none" w:sz="0" w:space="0" w:color="auto"/>
                      </w:divBdr>
                      <w:divsChild>
                        <w:div w:id="761025952">
                          <w:marLeft w:val="0"/>
                          <w:marRight w:val="0"/>
                          <w:marTop w:val="0"/>
                          <w:marBottom w:val="0"/>
                          <w:divBdr>
                            <w:top w:val="none" w:sz="0" w:space="0" w:color="auto"/>
                            <w:left w:val="none" w:sz="0" w:space="0" w:color="auto"/>
                            <w:bottom w:val="none" w:sz="0" w:space="0" w:color="auto"/>
                            <w:right w:val="none" w:sz="0" w:space="0" w:color="auto"/>
                          </w:divBdr>
                          <w:divsChild>
                            <w:div w:id="895896692">
                              <w:marLeft w:val="0"/>
                              <w:marRight w:val="0"/>
                              <w:marTop w:val="0"/>
                              <w:marBottom w:val="0"/>
                              <w:divBdr>
                                <w:top w:val="none" w:sz="0" w:space="0" w:color="auto"/>
                                <w:left w:val="none" w:sz="0" w:space="0" w:color="auto"/>
                                <w:bottom w:val="none" w:sz="0" w:space="0" w:color="auto"/>
                                <w:right w:val="none" w:sz="0" w:space="0" w:color="auto"/>
                              </w:divBdr>
                              <w:divsChild>
                                <w:div w:id="1029381887">
                                  <w:marLeft w:val="0"/>
                                  <w:marRight w:val="0"/>
                                  <w:marTop w:val="0"/>
                                  <w:marBottom w:val="0"/>
                                  <w:divBdr>
                                    <w:top w:val="none" w:sz="0" w:space="0" w:color="auto"/>
                                    <w:left w:val="none" w:sz="0" w:space="0" w:color="auto"/>
                                    <w:bottom w:val="none" w:sz="0" w:space="0" w:color="auto"/>
                                    <w:right w:val="none" w:sz="0" w:space="0" w:color="auto"/>
                                  </w:divBdr>
                                  <w:divsChild>
                                    <w:div w:id="18410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132643">
                          <w:marLeft w:val="0"/>
                          <w:marRight w:val="0"/>
                          <w:marTop w:val="0"/>
                          <w:marBottom w:val="0"/>
                          <w:divBdr>
                            <w:top w:val="none" w:sz="0" w:space="0" w:color="auto"/>
                            <w:left w:val="none" w:sz="0" w:space="0" w:color="auto"/>
                            <w:bottom w:val="none" w:sz="0" w:space="0" w:color="auto"/>
                            <w:right w:val="none" w:sz="0" w:space="0" w:color="auto"/>
                          </w:divBdr>
                          <w:divsChild>
                            <w:div w:id="297031818">
                              <w:marLeft w:val="0"/>
                              <w:marRight w:val="0"/>
                              <w:marTop w:val="0"/>
                              <w:marBottom w:val="0"/>
                              <w:divBdr>
                                <w:top w:val="none" w:sz="0" w:space="0" w:color="auto"/>
                                <w:left w:val="none" w:sz="0" w:space="0" w:color="auto"/>
                                <w:bottom w:val="none" w:sz="0" w:space="0" w:color="auto"/>
                                <w:right w:val="none" w:sz="0" w:space="0" w:color="auto"/>
                              </w:divBdr>
                              <w:divsChild>
                                <w:div w:id="2121803489">
                                  <w:marLeft w:val="0"/>
                                  <w:marRight w:val="0"/>
                                  <w:marTop w:val="0"/>
                                  <w:marBottom w:val="0"/>
                                  <w:divBdr>
                                    <w:top w:val="none" w:sz="0" w:space="0" w:color="auto"/>
                                    <w:left w:val="none" w:sz="0" w:space="0" w:color="auto"/>
                                    <w:bottom w:val="none" w:sz="0" w:space="0" w:color="auto"/>
                                    <w:right w:val="none" w:sz="0" w:space="0" w:color="auto"/>
                                  </w:divBdr>
                                  <w:divsChild>
                                    <w:div w:id="211932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045164">
          <w:marLeft w:val="0"/>
          <w:marRight w:val="0"/>
          <w:marTop w:val="0"/>
          <w:marBottom w:val="0"/>
          <w:divBdr>
            <w:top w:val="none" w:sz="0" w:space="0" w:color="auto"/>
            <w:left w:val="none" w:sz="0" w:space="0" w:color="auto"/>
            <w:bottom w:val="none" w:sz="0" w:space="0" w:color="auto"/>
            <w:right w:val="none" w:sz="0" w:space="0" w:color="auto"/>
          </w:divBdr>
          <w:divsChild>
            <w:div w:id="607616265">
              <w:marLeft w:val="0"/>
              <w:marRight w:val="0"/>
              <w:marTop w:val="0"/>
              <w:marBottom w:val="0"/>
              <w:divBdr>
                <w:top w:val="none" w:sz="0" w:space="0" w:color="auto"/>
                <w:left w:val="none" w:sz="0" w:space="0" w:color="auto"/>
                <w:bottom w:val="none" w:sz="0" w:space="0" w:color="auto"/>
                <w:right w:val="none" w:sz="0" w:space="0" w:color="auto"/>
              </w:divBdr>
              <w:divsChild>
                <w:div w:id="158084120">
                  <w:marLeft w:val="0"/>
                  <w:marRight w:val="0"/>
                  <w:marTop w:val="0"/>
                  <w:marBottom w:val="0"/>
                  <w:divBdr>
                    <w:top w:val="none" w:sz="0" w:space="0" w:color="auto"/>
                    <w:left w:val="none" w:sz="0" w:space="0" w:color="auto"/>
                    <w:bottom w:val="none" w:sz="0" w:space="0" w:color="auto"/>
                    <w:right w:val="none" w:sz="0" w:space="0" w:color="auto"/>
                  </w:divBdr>
                  <w:divsChild>
                    <w:div w:id="1601446384">
                      <w:marLeft w:val="0"/>
                      <w:marRight w:val="0"/>
                      <w:marTop w:val="0"/>
                      <w:marBottom w:val="0"/>
                      <w:divBdr>
                        <w:top w:val="none" w:sz="0" w:space="0" w:color="auto"/>
                        <w:left w:val="none" w:sz="0" w:space="0" w:color="auto"/>
                        <w:bottom w:val="none" w:sz="0" w:space="0" w:color="auto"/>
                        <w:right w:val="none" w:sz="0" w:space="0" w:color="auto"/>
                      </w:divBdr>
                      <w:divsChild>
                        <w:div w:id="1724520962">
                          <w:marLeft w:val="0"/>
                          <w:marRight w:val="0"/>
                          <w:marTop w:val="0"/>
                          <w:marBottom w:val="0"/>
                          <w:divBdr>
                            <w:top w:val="none" w:sz="0" w:space="0" w:color="auto"/>
                            <w:left w:val="none" w:sz="0" w:space="0" w:color="auto"/>
                            <w:bottom w:val="none" w:sz="0" w:space="0" w:color="auto"/>
                            <w:right w:val="none" w:sz="0" w:space="0" w:color="auto"/>
                          </w:divBdr>
                          <w:divsChild>
                            <w:div w:id="1247568725">
                              <w:marLeft w:val="0"/>
                              <w:marRight w:val="0"/>
                              <w:marTop w:val="0"/>
                              <w:marBottom w:val="0"/>
                              <w:divBdr>
                                <w:top w:val="none" w:sz="0" w:space="0" w:color="auto"/>
                                <w:left w:val="none" w:sz="0" w:space="0" w:color="auto"/>
                                <w:bottom w:val="none" w:sz="0" w:space="0" w:color="auto"/>
                                <w:right w:val="none" w:sz="0" w:space="0" w:color="auto"/>
                              </w:divBdr>
                              <w:divsChild>
                                <w:div w:id="728071162">
                                  <w:marLeft w:val="0"/>
                                  <w:marRight w:val="0"/>
                                  <w:marTop w:val="0"/>
                                  <w:marBottom w:val="0"/>
                                  <w:divBdr>
                                    <w:top w:val="none" w:sz="0" w:space="0" w:color="auto"/>
                                    <w:left w:val="none" w:sz="0" w:space="0" w:color="auto"/>
                                    <w:bottom w:val="none" w:sz="0" w:space="0" w:color="auto"/>
                                    <w:right w:val="none" w:sz="0" w:space="0" w:color="auto"/>
                                  </w:divBdr>
                                  <w:divsChild>
                                    <w:div w:id="928464735">
                                      <w:marLeft w:val="0"/>
                                      <w:marRight w:val="0"/>
                                      <w:marTop w:val="0"/>
                                      <w:marBottom w:val="0"/>
                                      <w:divBdr>
                                        <w:top w:val="none" w:sz="0" w:space="0" w:color="auto"/>
                                        <w:left w:val="none" w:sz="0" w:space="0" w:color="auto"/>
                                        <w:bottom w:val="none" w:sz="0" w:space="0" w:color="auto"/>
                                        <w:right w:val="none" w:sz="0" w:space="0" w:color="auto"/>
                                      </w:divBdr>
                                      <w:divsChild>
                                        <w:div w:id="12971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147313">
          <w:marLeft w:val="0"/>
          <w:marRight w:val="0"/>
          <w:marTop w:val="0"/>
          <w:marBottom w:val="0"/>
          <w:divBdr>
            <w:top w:val="none" w:sz="0" w:space="0" w:color="auto"/>
            <w:left w:val="none" w:sz="0" w:space="0" w:color="auto"/>
            <w:bottom w:val="none" w:sz="0" w:space="0" w:color="auto"/>
            <w:right w:val="none" w:sz="0" w:space="0" w:color="auto"/>
          </w:divBdr>
          <w:divsChild>
            <w:div w:id="1078476049">
              <w:marLeft w:val="0"/>
              <w:marRight w:val="0"/>
              <w:marTop w:val="0"/>
              <w:marBottom w:val="0"/>
              <w:divBdr>
                <w:top w:val="none" w:sz="0" w:space="0" w:color="auto"/>
                <w:left w:val="none" w:sz="0" w:space="0" w:color="auto"/>
                <w:bottom w:val="none" w:sz="0" w:space="0" w:color="auto"/>
                <w:right w:val="none" w:sz="0" w:space="0" w:color="auto"/>
              </w:divBdr>
              <w:divsChild>
                <w:div w:id="1815640033">
                  <w:marLeft w:val="0"/>
                  <w:marRight w:val="0"/>
                  <w:marTop w:val="0"/>
                  <w:marBottom w:val="0"/>
                  <w:divBdr>
                    <w:top w:val="none" w:sz="0" w:space="0" w:color="auto"/>
                    <w:left w:val="none" w:sz="0" w:space="0" w:color="auto"/>
                    <w:bottom w:val="none" w:sz="0" w:space="0" w:color="auto"/>
                    <w:right w:val="none" w:sz="0" w:space="0" w:color="auto"/>
                  </w:divBdr>
                  <w:divsChild>
                    <w:div w:id="220143784">
                      <w:marLeft w:val="0"/>
                      <w:marRight w:val="0"/>
                      <w:marTop w:val="0"/>
                      <w:marBottom w:val="0"/>
                      <w:divBdr>
                        <w:top w:val="none" w:sz="0" w:space="0" w:color="auto"/>
                        <w:left w:val="none" w:sz="0" w:space="0" w:color="auto"/>
                        <w:bottom w:val="none" w:sz="0" w:space="0" w:color="auto"/>
                        <w:right w:val="none" w:sz="0" w:space="0" w:color="auto"/>
                      </w:divBdr>
                      <w:divsChild>
                        <w:div w:id="1142188657">
                          <w:marLeft w:val="0"/>
                          <w:marRight w:val="0"/>
                          <w:marTop w:val="0"/>
                          <w:marBottom w:val="0"/>
                          <w:divBdr>
                            <w:top w:val="none" w:sz="0" w:space="0" w:color="auto"/>
                            <w:left w:val="none" w:sz="0" w:space="0" w:color="auto"/>
                            <w:bottom w:val="none" w:sz="0" w:space="0" w:color="auto"/>
                            <w:right w:val="none" w:sz="0" w:space="0" w:color="auto"/>
                          </w:divBdr>
                          <w:divsChild>
                            <w:div w:id="1421487329">
                              <w:marLeft w:val="0"/>
                              <w:marRight w:val="0"/>
                              <w:marTop w:val="0"/>
                              <w:marBottom w:val="0"/>
                              <w:divBdr>
                                <w:top w:val="none" w:sz="0" w:space="0" w:color="auto"/>
                                <w:left w:val="none" w:sz="0" w:space="0" w:color="auto"/>
                                <w:bottom w:val="none" w:sz="0" w:space="0" w:color="auto"/>
                                <w:right w:val="none" w:sz="0" w:space="0" w:color="auto"/>
                              </w:divBdr>
                              <w:divsChild>
                                <w:div w:id="17405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752455">
                  <w:marLeft w:val="0"/>
                  <w:marRight w:val="0"/>
                  <w:marTop w:val="0"/>
                  <w:marBottom w:val="0"/>
                  <w:divBdr>
                    <w:top w:val="none" w:sz="0" w:space="0" w:color="auto"/>
                    <w:left w:val="none" w:sz="0" w:space="0" w:color="auto"/>
                    <w:bottom w:val="none" w:sz="0" w:space="0" w:color="auto"/>
                    <w:right w:val="none" w:sz="0" w:space="0" w:color="auto"/>
                  </w:divBdr>
                  <w:divsChild>
                    <w:div w:id="271399305">
                      <w:marLeft w:val="0"/>
                      <w:marRight w:val="0"/>
                      <w:marTop w:val="0"/>
                      <w:marBottom w:val="0"/>
                      <w:divBdr>
                        <w:top w:val="none" w:sz="0" w:space="0" w:color="auto"/>
                        <w:left w:val="none" w:sz="0" w:space="0" w:color="auto"/>
                        <w:bottom w:val="none" w:sz="0" w:space="0" w:color="auto"/>
                        <w:right w:val="none" w:sz="0" w:space="0" w:color="auto"/>
                      </w:divBdr>
                      <w:divsChild>
                        <w:div w:id="1023282950">
                          <w:marLeft w:val="0"/>
                          <w:marRight w:val="0"/>
                          <w:marTop w:val="0"/>
                          <w:marBottom w:val="0"/>
                          <w:divBdr>
                            <w:top w:val="none" w:sz="0" w:space="0" w:color="auto"/>
                            <w:left w:val="none" w:sz="0" w:space="0" w:color="auto"/>
                            <w:bottom w:val="none" w:sz="0" w:space="0" w:color="auto"/>
                            <w:right w:val="none" w:sz="0" w:space="0" w:color="auto"/>
                          </w:divBdr>
                          <w:divsChild>
                            <w:div w:id="528875998">
                              <w:marLeft w:val="0"/>
                              <w:marRight w:val="0"/>
                              <w:marTop w:val="0"/>
                              <w:marBottom w:val="0"/>
                              <w:divBdr>
                                <w:top w:val="none" w:sz="0" w:space="0" w:color="auto"/>
                                <w:left w:val="none" w:sz="0" w:space="0" w:color="auto"/>
                                <w:bottom w:val="none" w:sz="0" w:space="0" w:color="auto"/>
                                <w:right w:val="none" w:sz="0" w:space="0" w:color="auto"/>
                              </w:divBdr>
                              <w:divsChild>
                                <w:div w:id="1512255192">
                                  <w:marLeft w:val="0"/>
                                  <w:marRight w:val="0"/>
                                  <w:marTop w:val="0"/>
                                  <w:marBottom w:val="0"/>
                                  <w:divBdr>
                                    <w:top w:val="none" w:sz="0" w:space="0" w:color="auto"/>
                                    <w:left w:val="none" w:sz="0" w:space="0" w:color="auto"/>
                                    <w:bottom w:val="none" w:sz="0" w:space="0" w:color="auto"/>
                                    <w:right w:val="none" w:sz="0" w:space="0" w:color="auto"/>
                                  </w:divBdr>
                                  <w:divsChild>
                                    <w:div w:id="2777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46955">
                          <w:marLeft w:val="0"/>
                          <w:marRight w:val="0"/>
                          <w:marTop w:val="0"/>
                          <w:marBottom w:val="0"/>
                          <w:divBdr>
                            <w:top w:val="none" w:sz="0" w:space="0" w:color="auto"/>
                            <w:left w:val="none" w:sz="0" w:space="0" w:color="auto"/>
                            <w:bottom w:val="none" w:sz="0" w:space="0" w:color="auto"/>
                            <w:right w:val="none" w:sz="0" w:space="0" w:color="auto"/>
                          </w:divBdr>
                          <w:divsChild>
                            <w:div w:id="1605531873">
                              <w:marLeft w:val="0"/>
                              <w:marRight w:val="0"/>
                              <w:marTop w:val="0"/>
                              <w:marBottom w:val="0"/>
                              <w:divBdr>
                                <w:top w:val="none" w:sz="0" w:space="0" w:color="auto"/>
                                <w:left w:val="none" w:sz="0" w:space="0" w:color="auto"/>
                                <w:bottom w:val="none" w:sz="0" w:space="0" w:color="auto"/>
                                <w:right w:val="none" w:sz="0" w:space="0" w:color="auto"/>
                              </w:divBdr>
                              <w:divsChild>
                                <w:div w:id="673265757">
                                  <w:marLeft w:val="0"/>
                                  <w:marRight w:val="0"/>
                                  <w:marTop w:val="0"/>
                                  <w:marBottom w:val="0"/>
                                  <w:divBdr>
                                    <w:top w:val="none" w:sz="0" w:space="0" w:color="auto"/>
                                    <w:left w:val="none" w:sz="0" w:space="0" w:color="auto"/>
                                    <w:bottom w:val="none" w:sz="0" w:space="0" w:color="auto"/>
                                    <w:right w:val="none" w:sz="0" w:space="0" w:color="auto"/>
                                  </w:divBdr>
                                  <w:divsChild>
                                    <w:div w:id="19319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044192">
          <w:marLeft w:val="0"/>
          <w:marRight w:val="0"/>
          <w:marTop w:val="0"/>
          <w:marBottom w:val="0"/>
          <w:divBdr>
            <w:top w:val="none" w:sz="0" w:space="0" w:color="auto"/>
            <w:left w:val="none" w:sz="0" w:space="0" w:color="auto"/>
            <w:bottom w:val="none" w:sz="0" w:space="0" w:color="auto"/>
            <w:right w:val="none" w:sz="0" w:space="0" w:color="auto"/>
          </w:divBdr>
          <w:divsChild>
            <w:div w:id="1145781570">
              <w:marLeft w:val="0"/>
              <w:marRight w:val="0"/>
              <w:marTop w:val="0"/>
              <w:marBottom w:val="0"/>
              <w:divBdr>
                <w:top w:val="none" w:sz="0" w:space="0" w:color="auto"/>
                <w:left w:val="none" w:sz="0" w:space="0" w:color="auto"/>
                <w:bottom w:val="none" w:sz="0" w:space="0" w:color="auto"/>
                <w:right w:val="none" w:sz="0" w:space="0" w:color="auto"/>
              </w:divBdr>
              <w:divsChild>
                <w:div w:id="1243492117">
                  <w:marLeft w:val="0"/>
                  <w:marRight w:val="0"/>
                  <w:marTop w:val="0"/>
                  <w:marBottom w:val="0"/>
                  <w:divBdr>
                    <w:top w:val="none" w:sz="0" w:space="0" w:color="auto"/>
                    <w:left w:val="none" w:sz="0" w:space="0" w:color="auto"/>
                    <w:bottom w:val="none" w:sz="0" w:space="0" w:color="auto"/>
                    <w:right w:val="none" w:sz="0" w:space="0" w:color="auto"/>
                  </w:divBdr>
                  <w:divsChild>
                    <w:div w:id="1186335413">
                      <w:marLeft w:val="0"/>
                      <w:marRight w:val="0"/>
                      <w:marTop w:val="0"/>
                      <w:marBottom w:val="0"/>
                      <w:divBdr>
                        <w:top w:val="none" w:sz="0" w:space="0" w:color="auto"/>
                        <w:left w:val="none" w:sz="0" w:space="0" w:color="auto"/>
                        <w:bottom w:val="none" w:sz="0" w:space="0" w:color="auto"/>
                        <w:right w:val="none" w:sz="0" w:space="0" w:color="auto"/>
                      </w:divBdr>
                      <w:divsChild>
                        <w:div w:id="1171220776">
                          <w:marLeft w:val="0"/>
                          <w:marRight w:val="0"/>
                          <w:marTop w:val="0"/>
                          <w:marBottom w:val="0"/>
                          <w:divBdr>
                            <w:top w:val="none" w:sz="0" w:space="0" w:color="auto"/>
                            <w:left w:val="none" w:sz="0" w:space="0" w:color="auto"/>
                            <w:bottom w:val="none" w:sz="0" w:space="0" w:color="auto"/>
                            <w:right w:val="none" w:sz="0" w:space="0" w:color="auto"/>
                          </w:divBdr>
                          <w:divsChild>
                            <w:div w:id="1674334816">
                              <w:marLeft w:val="0"/>
                              <w:marRight w:val="0"/>
                              <w:marTop w:val="0"/>
                              <w:marBottom w:val="0"/>
                              <w:divBdr>
                                <w:top w:val="none" w:sz="0" w:space="0" w:color="auto"/>
                                <w:left w:val="none" w:sz="0" w:space="0" w:color="auto"/>
                                <w:bottom w:val="none" w:sz="0" w:space="0" w:color="auto"/>
                                <w:right w:val="none" w:sz="0" w:space="0" w:color="auto"/>
                              </w:divBdr>
                              <w:divsChild>
                                <w:div w:id="435561967">
                                  <w:marLeft w:val="0"/>
                                  <w:marRight w:val="0"/>
                                  <w:marTop w:val="0"/>
                                  <w:marBottom w:val="0"/>
                                  <w:divBdr>
                                    <w:top w:val="none" w:sz="0" w:space="0" w:color="auto"/>
                                    <w:left w:val="none" w:sz="0" w:space="0" w:color="auto"/>
                                    <w:bottom w:val="none" w:sz="0" w:space="0" w:color="auto"/>
                                    <w:right w:val="none" w:sz="0" w:space="0" w:color="auto"/>
                                  </w:divBdr>
                                  <w:divsChild>
                                    <w:div w:id="1262034383">
                                      <w:marLeft w:val="0"/>
                                      <w:marRight w:val="0"/>
                                      <w:marTop w:val="0"/>
                                      <w:marBottom w:val="0"/>
                                      <w:divBdr>
                                        <w:top w:val="none" w:sz="0" w:space="0" w:color="auto"/>
                                        <w:left w:val="none" w:sz="0" w:space="0" w:color="auto"/>
                                        <w:bottom w:val="none" w:sz="0" w:space="0" w:color="auto"/>
                                        <w:right w:val="none" w:sz="0" w:space="0" w:color="auto"/>
                                      </w:divBdr>
                                      <w:divsChild>
                                        <w:div w:id="15226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844622">
          <w:marLeft w:val="0"/>
          <w:marRight w:val="0"/>
          <w:marTop w:val="0"/>
          <w:marBottom w:val="0"/>
          <w:divBdr>
            <w:top w:val="none" w:sz="0" w:space="0" w:color="auto"/>
            <w:left w:val="none" w:sz="0" w:space="0" w:color="auto"/>
            <w:bottom w:val="none" w:sz="0" w:space="0" w:color="auto"/>
            <w:right w:val="none" w:sz="0" w:space="0" w:color="auto"/>
          </w:divBdr>
          <w:divsChild>
            <w:div w:id="378435054">
              <w:marLeft w:val="0"/>
              <w:marRight w:val="0"/>
              <w:marTop w:val="0"/>
              <w:marBottom w:val="0"/>
              <w:divBdr>
                <w:top w:val="none" w:sz="0" w:space="0" w:color="auto"/>
                <w:left w:val="none" w:sz="0" w:space="0" w:color="auto"/>
                <w:bottom w:val="none" w:sz="0" w:space="0" w:color="auto"/>
                <w:right w:val="none" w:sz="0" w:space="0" w:color="auto"/>
              </w:divBdr>
              <w:divsChild>
                <w:div w:id="461580588">
                  <w:marLeft w:val="0"/>
                  <w:marRight w:val="0"/>
                  <w:marTop w:val="0"/>
                  <w:marBottom w:val="0"/>
                  <w:divBdr>
                    <w:top w:val="none" w:sz="0" w:space="0" w:color="auto"/>
                    <w:left w:val="none" w:sz="0" w:space="0" w:color="auto"/>
                    <w:bottom w:val="none" w:sz="0" w:space="0" w:color="auto"/>
                    <w:right w:val="none" w:sz="0" w:space="0" w:color="auto"/>
                  </w:divBdr>
                  <w:divsChild>
                    <w:div w:id="443501941">
                      <w:marLeft w:val="0"/>
                      <w:marRight w:val="0"/>
                      <w:marTop w:val="0"/>
                      <w:marBottom w:val="0"/>
                      <w:divBdr>
                        <w:top w:val="none" w:sz="0" w:space="0" w:color="auto"/>
                        <w:left w:val="none" w:sz="0" w:space="0" w:color="auto"/>
                        <w:bottom w:val="none" w:sz="0" w:space="0" w:color="auto"/>
                        <w:right w:val="none" w:sz="0" w:space="0" w:color="auto"/>
                      </w:divBdr>
                      <w:divsChild>
                        <w:div w:id="705518816">
                          <w:marLeft w:val="0"/>
                          <w:marRight w:val="0"/>
                          <w:marTop w:val="0"/>
                          <w:marBottom w:val="0"/>
                          <w:divBdr>
                            <w:top w:val="none" w:sz="0" w:space="0" w:color="auto"/>
                            <w:left w:val="none" w:sz="0" w:space="0" w:color="auto"/>
                            <w:bottom w:val="none" w:sz="0" w:space="0" w:color="auto"/>
                            <w:right w:val="none" w:sz="0" w:space="0" w:color="auto"/>
                          </w:divBdr>
                          <w:divsChild>
                            <w:div w:id="778988769">
                              <w:marLeft w:val="0"/>
                              <w:marRight w:val="0"/>
                              <w:marTop w:val="0"/>
                              <w:marBottom w:val="0"/>
                              <w:divBdr>
                                <w:top w:val="none" w:sz="0" w:space="0" w:color="auto"/>
                                <w:left w:val="none" w:sz="0" w:space="0" w:color="auto"/>
                                <w:bottom w:val="none" w:sz="0" w:space="0" w:color="auto"/>
                                <w:right w:val="none" w:sz="0" w:space="0" w:color="auto"/>
                              </w:divBdr>
                              <w:divsChild>
                                <w:div w:id="21193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723072">
                  <w:marLeft w:val="0"/>
                  <w:marRight w:val="0"/>
                  <w:marTop w:val="0"/>
                  <w:marBottom w:val="0"/>
                  <w:divBdr>
                    <w:top w:val="none" w:sz="0" w:space="0" w:color="auto"/>
                    <w:left w:val="none" w:sz="0" w:space="0" w:color="auto"/>
                    <w:bottom w:val="none" w:sz="0" w:space="0" w:color="auto"/>
                    <w:right w:val="none" w:sz="0" w:space="0" w:color="auto"/>
                  </w:divBdr>
                  <w:divsChild>
                    <w:div w:id="874268621">
                      <w:marLeft w:val="0"/>
                      <w:marRight w:val="0"/>
                      <w:marTop w:val="0"/>
                      <w:marBottom w:val="0"/>
                      <w:divBdr>
                        <w:top w:val="none" w:sz="0" w:space="0" w:color="auto"/>
                        <w:left w:val="none" w:sz="0" w:space="0" w:color="auto"/>
                        <w:bottom w:val="none" w:sz="0" w:space="0" w:color="auto"/>
                        <w:right w:val="none" w:sz="0" w:space="0" w:color="auto"/>
                      </w:divBdr>
                      <w:divsChild>
                        <w:div w:id="854929746">
                          <w:marLeft w:val="0"/>
                          <w:marRight w:val="0"/>
                          <w:marTop w:val="0"/>
                          <w:marBottom w:val="0"/>
                          <w:divBdr>
                            <w:top w:val="none" w:sz="0" w:space="0" w:color="auto"/>
                            <w:left w:val="none" w:sz="0" w:space="0" w:color="auto"/>
                            <w:bottom w:val="none" w:sz="0" w:space="0" w:color="auto"/>
                            <w:right w:val="none" w:sz="0" w:space="0" w:color="auto"/>
                          </w:divBdr>
                          <w:divsChild>
                            <w:div w:id="1211771094">
                              <w:marLeft w:val="0"/>
                              <w:marRight w:val="0"/>
                              <w:marTop w:val="0"/>
                              <w:marBottom w:val="0"/>
                              <w:divBdr>
                                <w:top w:val="none" w:sz="0" w:space="0" w:color="auto"/>
                                <w:left w:val="none" w:sz="0" w:space="0" w:color="auto"/>
                                <w:bottom w:val="none" w:sz="0" w:space="0" w:color="auto"/>
                                <w:right w:val="none" w:sz="0" w:space="0" w:color="auto"/>
                              </w:divBdr>
                              <w:divsChild>
                                <w:div w:id="700784177">
                                  <w:marLeft w:val="0"/>
                                  <w:marRight w:val="0"/>
                                  <w:marTop w:val="0"/>
                                  <w:marBottom w:val="0"/>
                                  <w:divBdr>
                                    <w:top w:val="none" w:sz="0" w:space="0" w:color="auto"/>
                                    <w:left w:val="none" w:sz="0" w:space="0" w:color="auto"/>
                                    <w:bottom w:val="none" w:sz="0" w:space="0" w:color="auto"/>
                                    <w:right w:val="none" w:sz="0" w:space="0" w:color="auto"/>
                                  </w:divBdr>
                                  <w:divsChild>
                                    <w:div w:id="46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313332">
      <w:bodyDiv w:val="1"/>
      <w:marLeft w:val="0"/>
      <w:marRight w:val="0"/>
      <w:marTop w:val="0"/>
      <w:marBottom w:val="0"/>
      <w:divBdr>
        <w:top w:val="none" w:sz="0" w:space="0" w:color="auto"/>
        <w:left w:val="none" w:sz="0" w:space="0" w:color="auto"/>
        <w:bottom w:val="none" w:sz="0" w:space="0" w:color="auto"/>
        <w:right w:val="none" w:sz="0" w:space="0" w:color="auto"/>
      </w:divBdr>
      <w:divsChild>
        <w:div w:id="1888300182">
          <w:marLeft w:val="0"/>
          <w:marRight w:val="0"/>
          <w:marTop w:val="0"/>
          <w:marBottom w:val="0"/>
          <w:divBdr>
            <w:top w:val="none" w:sz="0" w:space="0" w:color="auto"/>
            <w:left w:val="none" w:sz="0" w:space="0" w:color="auto"/>
            <w:bottom w:val="none" w:sz="0" w:space="0" w:color="auto"/>
            <w:right w:val="none" w:sz="0" w:space="0" w:color="auto"/>
          </w:divBdr>
          <w:divsChild>
            <w:div w:id="1849828551">
              <w:marLeft w:val="0"/>
              <w:marRight w:val="0"/>
              <w:marTop w:val="0"/>
              <w:marBottom w:val="0"/>
              <w:divBdr>
                <w:top w:val="none" w:sz="0" w:space="0" w:color="auto"/>
                <w:left w:val="none" w:sz="0" w:space="0" w:color="auto"/>
                <w:bottom w:val="none" w:sz="0" w:space="0" w:color="auto"/>
                <w:right w:val="none" w:sz="0" w:space="0" w:color="auto"/>
              </w:divBdr>
              <w:divsChild>
                <w:div w:id="1515608500">
                  <w:marLeft w:val="0"/>
                  <w:marRight w:val="0"/>
                  <w:marTop w:val="0"/>
                  <w:marBottom w:val="0"/>
                  <w:divBdr>
                    <w:top w:val="none" w:sz="0" w:space="0" w:color="auto"/>
                    <w:left w:val="none" w:sz="0" w:space="0" w:color="auto"/>
                    <w:bottom w:val="none" w:sz="0" w:space="0" w:color="auto"/>
                    <w:right w:val="none" w:sz="0" w:space="0" w:color="auto"/>
                  </w:divBdr>
                  <w:divsChild>
                    <w:div w:id="1077360386">
                      <w:marLeft w:val="0"/>
                      <w:marRight w:val="0"/>
                      <w:marTop w:val="0"/>
                      <w:marBottom w:val="0"/>
                      <w:divBdr>
                        <w:top w:val="none" w:sz="0" w:space="0" w:color="auto"/>
                        <w:left w:val="none" w:sz="0" w:space="0" w:color="auto"/>
                        <w:bottom w:val="none" w:sz="0" w:space="0" w:color="auto"/>
                        <w:right w:val="none" w:sz="0" w:space="0" w:color="auto"/>
                      </w:divBdr>
                      <w:divsChild>
                        <w:div w:id="983662076">
                          <w:marLeft w:val="0"/>
                          <w:marRight w:val="0"/>
                          <w:marTop w:val="0"/>
                          <w:marBottom w:val="0"/>
                          <w:divBdr>
                            <w:top w:val="none" w:sz="0" w:space="0" w:color="auto"/>
                            <w:left w:val="none" w:sz="0" w:space="0" w:color="auto"/>
                            <w:bottom w:val="none" w:sz="0" w:space="0" w:color="auto"/>
                            <w:right w:val="none" w:sz="0" w:space="0" w:color="auto"/>
                          </w:divBdr>
                          <w:divsChild>
                            <w:div w:id="856194812">
                              <w:marLeft w:val="0"/>
                              <w:marRight w:val="0"/>
                              <w:marTop w:val="0"/>
                              <w:marBottom w:val="0"/>
                              <w:divBdr>
                                <w:top w:val="none" w:sz="0" w:space="0" w:color="auto"/>
                                <w:left w:val="none" w:sz="0" w:space="0" w:color="auto"/>
                                <w:bottom w:val="none" w:sz="0" w:space="0" w:color="auto"/>
                                <w:right w:val="none" w:sz="0" w:space="0" w:color="auto"/>
                              </w:divBdr>
                              <w:divsChild>
                                <w:div w:id="1997683487">
                                  <w:marLeft w:val="0"/>
                                  <w:marRight w:val="0"/>
                                  <w:marTop w:val="0"/>
                                  <w:marBottom w:val="0"/>
                                  <w:divBdr>
                                    <w:top w:val="none" w:sz="0" w:space="0" w:color="auto"/>
                                    <w:left w:val="none" w:sz="0" w:space="0" w:color="auto"/>
                                    <w:bottom w:val="none" w:sz="0" w:space="0" w:color="auto"/>
                                    <w:right w:val="none" w:sz="0" w:space="0" w:color="auto"/>
                                  </w:divBdr>
                                  <w:divsChild>
                                    <w:div w:id="5604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60310">
                          <w:marLeft w:val="0"/>
                          <w:marRight w:val="0"/>
                          <w:marTop w:val="0"/>
                          <w:marBottom w:val="0"/>
                          <w:divBdr>
                            <w:top w:val="none" w:sz="0" w:space="0" w:color="auto"/>
                            <w:left w:val="none" w:sz="0" w:space="0" w:color="auto"/>
                            <w:bottom w:val="none" w:sz="0" w:space="0" w:color="auto"/>
                            <w:right w:val="none" w:sz="0" w:space="0" w:color="auto"/>
                          </w:divBdr>
                          <w:divsChild>
                            <w:div w:id="2026511644">
                              <w:marLeft w:val="0"/>
                              <w:marRight w:val="0"/>
                              <w:marTop w:val="0"/>
                              <w:marBottom w:val="0"/>
                              <w:divBdr>
                                <w:top w:val="none" w:sz="0" w:space="0" w:color="auto"/>
                                <w:left w:val="none" w:sz="0" w:space="0" w:color="auto"/>
                                <w:bottom w:val="none" w:sz="0" w:space="0" w:color="auto"/>
                                <w:right w:val="none" w:sz="0" w:space="0" w:color="auto"/>
                              </w:divBdr>
                              <w:divsChild>
                                <w:div w:id="1857767879">
                                  <w:marLeft w:val="0"/>
                                  <w:marRight w:val="0"/>
                                  <w:marTop w:val="0"/>
                                  <w:marBottom w:val="0"/>
                                  <w:divBdr>
                                    <w:top w:val="none" w:sz="0" w:space="0" w:color="auto"/>
                                    <w:left w:val="none" w:sz="0" w:space="0" w:color="auto"/>
                                    <w:bottom w:val="none" w:sz="0" w:space="0" w:color="auto"/>
                                    <w:right w:val="none" w:sz="0" w:space="0" w:color="auto"/>
                                  </w:divBdr>
                                  <w:divsChild>
                                    <w:div w:id="15679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891636">
          <w:marLeft w:val="0"/>
          <w:marRight w:val="0"/>
          <w:marTop w:val="0"/>
          <w:marBottom w:val="0"/>
          <w:divBdr>
            <w:top w:val="none" w:sz="0" w:space="0" w:color="auto"/>
            <w:left w:val="none" w:sz="0" w:space="0" w:color="auto"/>
            <w:bottom w:val="none" w:sz="0" w:space="0" w:color="auto"/>
            <w:right w:val="none" w:sz="0" w:space="0" w:color="auto"/>
          </w:divBdr>
          <w:divsChild>
            <w:div w:id="1808467517">
              <w:marLeft w:val="0"/>
              <w:marRight w:val="0"/>
              <w:marTop w:val="0"/>
              <w:marBottom w:val="0"/>
              <w:divBdr>
                <w:top w:val="none" w:sz="0" w:space="0" w:color="auto"/>
                <w:left w:val="none" w:sz="0" w:space="0" w:color="auto"/>
                <w:bottom w:val="none" w:sz="0" w:space="0" w:color="auto"/>
                <w:right w:val="none" w:sz="0" w:space="0" w:color="auto"/>
              </w:divBdr>
              <w:divsChild>
                <w:div w:id="1843467708">
                  <w:marLeft w:val="0"/>
                  <w:marRight w:val="0"/>
                  <w:marTop w:val="0"/>
                  <w:marBottom w:val="0"/>
                  <w:divBdr>
                    <w:top w:val="none" w:sz="0" w:space="0" w:color="auto"/>
                    <w:left w:val="none" w:sz="0" w:space="0" w:color="auto"/>
                    <w:bottom w:val="none" w:sz="0" w:space="0" w:color="auto"/>
                    <w:right w:val="none" w:sz="0" w:space="0" w:color="auto"/>
                  </w:divBdr>
                  <w:divsChild>
                    <w:div w:id="2026976212">
                      <w:marLeft w:val="0"/>
                      <w:marRight w:val="0"/>
                      <w:marTop w:val="0"/>
                      <w:marBottom w:val="0"/>
                      <w:divBdr>
                        <w:top w:val="none" w:sz="0" w:space="0" w:color="auto"/>
                        <w:left w:val="none" w:sz="0" w:space="0" w:color="auto"/>
                        <w:bottom w:val="none" w:sz="0" w:space="0" w:color="auto"/>
                        <w:right w:val="none" w:sz="0" w:space="0" w:color="auto"/>
                      </w:divBdr>
                      <w:divsChild>
                        <w:div w:id="1251159380">
                          <w:marLeft w:val="0"/>
                          <w:marRight w:val="0"/>
                          <w:marTop w:val="0"/>
                          <w:marBottom w:val="0"/>
                          <w:divBdr>
                            <w:top w:val="none" w:sz="0" w:space="0" w:color="auto"/>
                            <w:left w:val="none" w:sz="0" w:space="0" w:color="auto"/>
                            <w:bottom w:val="none" w:sz="0" w:space="0" w:color="auto"/>
                            <w:right w:val="none" w:sz="0" w:space="0" w:color="auto"/>
                          </w:divBdr>
                          <w:divsChild>
                            <w:div w:id="1894000461">
                              <w:marLeft w:val="0"/>
                              <w:marRight w:val="0"/>
                              <w:marTop w:val="0"/>
                              <w:marBottom w:val="0"/>
                              <w:divBdr>
                                <w:top w:val="none" w:sz="0" w:space="0" w:color="auto"/>
                                <w:left w:val="none" w:sz="0" w:space="0" w:color="auto"/>
                                <w:bottom w:val="none" w:sz="0" w:space="0" w:color="auto"/>
                                <w:right w:val="none" w:sz="0" w:space="0" w:color="auto"/>
                              </w:divBdr>
                              <w:divsChild>
                                <w:div w:id="316689523">
                                  <w:marLeft w:val="0"/>
                                  <w:marRight w:val="0"/>
                                  <w:marTop w:val="0"/>
                                  <w:marBottom w:val="0"/>
                                  <w:divBdr>
                                    <w:top w:val="none" w:sz="0" w:space="0" w:color="auto"/>
                                    <w:left w:val="none" w:sz="0" w:space="0" w:color="auto"/>
                                    <w:bottom w:val="none" w:sz="0" w:space="0" w:color="auto"/>
                                    <w:right w:val="none" w:sz="0" w:space="0" w:color="auto"/>
                                  </w:divBdr>
                                  <w:divsChild>
                                    <w:div w:id="880748967">
                                      <w:marLeft w:val="0"/>
                                      <w:marRight w:val="0"/>
                                      <w:marTop w:val="0"/>
                                      <w:marBottom w:val="0"/>
                                      <w:divBdr>
                                        <w:top w:val="none" w:sz="0" w:space="0" w:color="auto"/>
                                        <w:left w:val="none" w:sz="0" w:space="0" w:color="auto"/>
                                        <w:bottom w:val="none" w:sz="0" w:space="0" w:color="auto"/>
                                        <w:right w:val="none" w:sz="0" w:space="0" w:color="auto"/>
                                      </w:divBdr>
                                      <w:divsChild>
                                        <w:div w:id="1483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617645">
          <w:marLeft w:val="0"/>
          <w:marRight w:val="0"/>
          <w:marTop w:val="0"/>
          <w:marBottom w:val="0"/>
          <w:divBdr>
            <w:top w:val="none" w:sz="0" w:space="0" w:color="auto"/>
            <w:left w:val="none" w:sz="0" w:space="0" w:color="auto"/>
            <w:bottom w:val="none" w:sz="0" w:space="0" w:color="auto"/>
            <w:right w:val="none" w:sz="0" w:space="0" w:color="auto"/>
          </w:divBdr>
          <w:divsChild>
            <w:div w:id="1910378431">
              <w:marLeft w:val="0"/>
              <w:marRight w:val="0"/>
              <w:marTop w:val="0"/>
              <w:marBottom w:val="0"/>
              <w:divBdr>
                <w:top w:val="none" w:sz="0" w:space="0" w:color="auto"/>
                <w:left w:val="none" w:sz="0" w:space="0" w:color="auto"/>
                <w:bottom w:val="none" w:sz="0" w:space="0" w:color="auto"/>
                <w:right w:val="none" w:sz="0" w:space="0" w:color="auto"/>
              </w:divBdr>
              <w:divsChild>
                <w:div w:id="2138528046">
                  <w:marLeft w:val="0"/>
                  <w:marRight w:val="0"/>
                  <w:marTop w:val="0"/>
                  <w:marBottom w:val="0"/>
                  <w:divBdr>
                    <w:top w:val="none" w:sz="0" w:space="0" w:color="auto"/>
                    <w:left w:val="none" w:sz="0" w:space="0" w:color="auto"/>
                    <w:bottom w:val="none" w:sz="0" w:space="0" w:color="auto"/>
                    <w:right w:val="none" w:sz="0" w:space="0" w:color="auto"/>
                  </w:divBdr>
                  <w:divsChild>
                    <w:div w:id="1956325992">
                      <w:marLeft w:val="0"/>
                      <w:marRight w:val="0"/>
                      <w:marTop w:val="0"/>
                      <w:marBottom w:val="0"/>
                      <w:divBdr>
                        <w:top w:val="none" w:sz="0" w:space="0" w:color="auto"/>
                        <w:left w:val="none" w:sz="0" w:space="0" w:color="auto"/>
                        <w:bottom w:val="none" w:sz="0" w:space="0" w:color="auto"/>
                        <w:right w:val="none" w:sz="0" w:space="0" w:color="auto"/>
                      </w:divBdr>
                      <w:divsChild>
                        <w:div w:id="1433356393">
                          <w:marLeft w:val="0"/>
                          <w:marRight w:val="0"/>
                          <w:marTop w:val="0"/>
                          <w:marBottom w:val="0"/>
                          <w:divBdr>
                            <w:top w:val="none" w:sz="0" w:space="0" w:color="auto"/>
                            <w:left w:val="none" w:sz="0" w:space="0" w:color="auto"/>
                            <w:bottom w:val="none" w:sz="0" w:space="0" w:color="auto"/>
                            <w:right w:val="none" w:sz="0" w:space="0" w:color="auto"/>
                          </w:divBdr>
                          <w:divsChild>
                            <w:div w:id="731389499">
                              <w:marLeft w:val="0"/>
                              <w:marRight w:val="0"/>
                              <w:marTop w:val="0"/>
                              <w:marBottom w:val="0"/>
                              <w:divBdr>
                                <w:top w:val="none" w:sz="0" w:space="0" w:color="auto"/>
                                <w:left w:val="none" w:sz="0" w:space="0" w:color="auto"/>
                                <w:bottom w:val="none" w:sz="0" w:space="0" w:color="auto"/>
                                <w:right w:val="none" w:sz="0" w:space="0" w:color="auto"/>
                              </w:divBdr>
                              <w:divsChild>
                                <w:div w:id="20566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62626">
                  <w:marLeft w:val="0"/>
                  <w:marRight w:val="0"/>
                  <w:marTop w:val="0"/>
                  <w:marBottom w:val="0"/>
                  <w:divBdr>
                    <w:top w:val="none" w:sz="0" w:space="0" w:color="auto"/>
                    <w:left w:val="none" w:sz="0" w:space="0" w:color="auto"/>
                    <w:bottom w:val="none" w:sz="0" w:space="0" w:color="auto"/>
                    <w:right w:val="none" w:sz="0" w:space="0" w:color="auto"/>
                  </w:divBdr>
                  <w:divsChild>
                    <w:div w:id="99187100">
                      <w:marLeft w:val="0"/>
                      <w:marRight w:val="0"/>
                      <w:marTop w:val="0"/>
                      <w:marBottom w:val="0"/>
                      <w:divBdr>
                        <w:top w:val="none" w:sz="0" w:space="0" w:color="auto"/>
                        <w:left w:val="none" w:sz="0" w:space="0" w:color="auto"/>
                        <w:bottom w:val="none" w:sz="0" w:space="0" w:color="auto"/>
                        <w:right w:val="none" w:sz="0" w:space="0" w:color="auto"/>
                      </w:divBdr>
                      <w:divsChild>
                        <w:div w:id="913203466">
                          <w:marLeft w:val="0"/>
                          <w:marRight w:val="0"/>
                          <w:marTop w:val="0"/>
                          <w:marBottom w:val="0"/>
                          <w:divBdr>
                            <w:top w:val="none" w:sz="0" w:space="0" w:color="auto"/>
                            <w:left w:val="none" w:sz="0" w:space="0" w:color="auto"/>
                            <w:bottom w:val="none" w:sz="0" w:space="0" w:color="auto"/>
                            <w:right w:val="none" w:sz="0" w:space="0" w:color="auto"/>
                          </w:divBdr>
                          <w:divsChild>
                            <w:div w:id="1245845530">
                              <w:marLeft w:val="0"/>
                              <w:marRight w:val="0"/>
                              <w:marTop w:val="0"/>
                              <w:marBottom w:val="0"/>
                              <w:divBdr>
                                <w:top w:val="none" w:sz="0" w:space="0" w:color="auto"/>
                                <w:left w:val="none" w:sz="0" w:space="0" w:color="auto"/>
                                <w:bottom w:val="none" w:sz="0" w:space="0" w:color="auto"/>
                                <w:right w:val="none" w:sz="0" w:space="0" w:color="auto"/>
                              </w:divBdr>
                              <w:divsChild>
                                <w:div w:id="1225605066">
                                  <w:marLeft w:val="0"/>
                                  <w:marRight w:val="0"/>
                                  <w:marTop w:val="0"/>
                                  <w:marBottom w:val="0"/>
                                  <w:divBdr>
                                    <w:top w:val="none" w:sz="0" w:space="0" w:color="auto"/>
                                    <w:left w:val="none" w:sz="0" w:space="0" w:color="auto"/>
                                    <w:bottom w:val="none" w:sz="0" w:space="0" w:color="auto"/>
                                    <w:right w:val="none" w:sz="0" w:space="0" w:color="auto"/>
                                  </w:divBdr>
                                  <w:divsChild>
                                    <w:div w:id="58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08065">
                          <w:marLeft w:val="0"/>
                          <w:marRight w:val="0"/>
                          <w:marTop w:val="0"/>
                          <w:marBottom w:val="0"/>
                          <w:divBdr>
                            <w:top w:val="none" w:sz="0" w:space="0" w:color="auto"/>
                            <w:left w:val="none" w:sz="0" w:space="0" w:color="auto"/>
                            <w:bottom w:val="none" w:sz="0" w:space="0" w:color="auto"/>
                            <w:right w:val="none" w:sz="0" w:space="0" w:color="auto"/>
                          </w:divBdr>
                          <w:divsChild>
                            <w:div w:id="894202737">
                              <w:marLeft w:val="0"/>
                              <w:marRight w:val="0"/>
                              <w:marTop w:val="0"/>
                              <w:marBottom w:val="0"/>
                              <w:divBdr>
                                <w:top w:val="none" w:sz="0" w:space="0" w:color="auto"/>
                                <w:left w:val="none" w:sz="0" w:space="0" w:color="auto"/>
                                <w:bottom w:val="none" w:sz="0" w:space="0" w:color="auto"/>
                                <w:right w:val="none" w:sz="0" w:space="0" w:color="auto"/>
                              </w:divBdr>
                              <w:divsChild>
                                <w:div w:id="210580985">
                                  <w:marLeft w:val="0"/>
                                  <w:marRight w:val="0"/>
                                  <w:marTop w:val="0"/>
                                  <w:marBottom w:val="0"/>
                                  <w:divBdr>
                                    <w:top w:val="none" w:sz="0" w:space="0" w:color="auto"/>
                                    <w:left w:val="none" w:sz="0" w:space="0" w:color="auto"/>
                                    <w:bottom w:val="none" w:sz="0" w:space="0" w:color="auto"/>
                                    <w:right w:val="none" w:sz="0" w:space="0" w:color="auto"/>
                                  </w:divBdr>
                                  <w:divsChild>
                                    <w:div w:id="183051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851089">
          <w:marLeft w:val="0"/>
          <w:marRight w:val="0"/>
          <w:marTop w:val="0"/>
          <w:marBottom w:val="0"/>
          <w:divBdr>
            <w:top w:val="none" w:sz="0" w:space="0" w:color="auto"/>
            <w:left w:val="none" w:sz="0" w:space="0" w:color="auto"/>
            <w:bottom w:val="none" w:sz="0" w:space="0" w:color="auto"/>
            <w:right w:val="none" w:sz="0" w:space="0" w:color="auto"/>
          </w:divBdr>
          <w:divsChild>
            <w:div w:id="608661907">
              <w:marLeft w:val="0"/>
              <w:marRight w:val="0"/>
              <w:marTop w:val="0"/>
              <w:marBottom w:val="0"/>
              <w:divBdr>
                <w:top w:val="none" w:sz="0" w:space="0" w:color="auto"/>
                <w:left w:val="none" w:sz="0" w:space="0" w:color="auto"/>
                <w:bottom w:val="none" w:sz="0" w:space="0" w:color="auto"/>
                <w:right w:val="none" w:sz="0" w:space="0" w:color="auto"/>
              </w:divBdr>
              <w:divsChild>
                <w:div w:id="1478764661">
                  <w:marLeft w:val="0"/>
                  <w:marRight w:val="0"/>
                  <w:marTop w:val="0"/>
                  <w:marBottom w:val="0"/>
                  <w:divBdr>
                    <w:top w:val="none" w:sz="0" w:space="0" w:color="auto"/>
                    <w:left w:val="none" w:sz="0" w:space="0" w:color="auto"/>
                    <w:bottom w:val="none" w:sz="0" w:space="0" w:color="auto"/>
                    <w:right w:val="none" w:sz="0" w:space="0" w:color="auto"/>
                  </w:divBdr>
                  <w:divsChild>
                    <w:div w:id="1712195293">
                      <w:marLeft w:val="0"/>
                      <w:marRight w:val="0"/>
                      <w:marTop w:val="0"/>
                      <w:marBottom w:val="0"/>
                      <w:divBdr>
                        <w:top w:val="none" w:sz="0" w:space="0" w:color="auto"/>
                        <w:left w:val="none" w:sz="0" w:space="0" w:color="auto"/>
                        <w:bottom w:val="none" w:sz="0" w:space="0" w:color="auto"/>
                        <w:right w:val="none" w:sz="0" w:space="0" w:color="auto"/>
                      </w:divBdr>
                      <w:divsChild>
                        <w:div w:id="344938898">
                          <w:marLeft w:val="0"/>
                          <w:marRight w:val="0"/>
                          <w:marTop w:val="0"/>
                          <w:marBottom w:val="0"/>
                          <w:divBdr>
                            <w:top w:val="none" w:sz="0" w:space="0" w:color="auto"/>
                            <w:left w:val="none" w:sz="0" w:space="0" w:color="auto"/>
                            <w:bottom w:val="none" w:sz="0" w:space="0" w:color="auto"/>
                            <w:right w:val="none" w:sz="0" w:space="0" w:color="auto"/>
                          </w:divBdr>
                          <w:divsChild>
                            <w:div w:id="1478648843">
                              <w:marLeft w:val="0"/>
                              <w:marRight w:val="0"/>
                              <w:marTop w:val="0"/>
                              <w:marBottom w:val="0"/>
                              <w:divBdr>
                                <w:top w:val="none" w:sz="0" w:space="0" w:color="auto"/>
                                <w:left w:val="none" w:sz="0" w:space="0" w:color="auto"/>
                                <w:bottom w:val="none" w:sz="0" w:space="0" w:color="auto"/>
                                <w:right w:val="none" w:sz="0" w:space="0" w:color="auto"/>
                              </w:divBdr>
                              <w:divsChild>
                                <w:div w:id="1880582427">
                                  <w:marLeft w:val="0"/>
                                  <w:marRight w:val="0"/>
                                  <w:marTop w:val="0"/>
                                  <w:marBottom w:val="0"/>
                                  <w:divBdr>
                                    <w:top w:val="none" w:sz="0" w:space="0" w:color="auto"/>
                                    <w:left w:val="none" w:sz="0" w:space="0" w:color="auto"/>
                                    <w:bottom w:val="none" w:sz="0" w:space="0" w:color="auto"/>
                                    <w:right w:val="none" w:sz="0" w:space="0" w:color="auto"/>
                                  </w:divBdr>
                                  <w:divsChild>
                                    <w:div w:id="214046808">
                                      <w:marLeft w:val="0"/>
                                      <w:marRight w:val="0"/>
                                      <w:marTop w:val="0"/>
                                      <w:marBottom w:val="0"/>
                                      <w:divBdr>
                                        <w:top w:val="none" w:sz="0" w:space="0" w:color="auto"/>
                                        <w:left w:val="none" w:sz="0" w:space="0" w:color="auto"/>
                                        <w:bottom w:val="none" w:sz="0" w:space="0" w:color="auto"/>
                                        <w:right w:val="none" w:sz="0" w:space="0" w:color="auto"/>
                                      </w:divBdr>
                                      <w:divsChild>
                                        <w:div w:id="920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890868">
          <w:marLeft w:val="0"/>
          <w:marRight w:val="0"/>
          <w:marTop w:val="0"/>
          <w:marBottom w:val="0"/>
          <w:divBdr>
            <w:top w:val="none" w:sz="0" w:space="0" w:color="auto"/>
            <w:left w:val="none" w:sz="0" w:space="0" w:color="auto"/>
            <w:bottom w:val="none" w:sz="0" w:space="0" w:color="auto"/>
            <w:right w:val="none" w:sz="0" w:space="0" w:color="auto"/>
          </w:divBdr>
          <w:divsChild>
            <w:div w:id="557517509">
              <w:marLeft w:val="0"/>
              <w:marRight w:val="0"/>
              <w:marTop w:val="0"/>
              <w:marBottom w:val="0"/>
              <w:divBdr>
                <w:top w:val="none" w:sz="0" w:space="0" w:color="auto"/>
                <w:left w:val="none" w:sz="0" w:space="0" w:color="auto"/>
                <w:bottom w:val="none" w:sz="0" w:space="0" w:color="auto"/>
                <w:right w:val="none" w:sz="0" w:space="0" w:color="auto"/>
              </w:divBdr>
              <w:divsChild>
                <w:div w:id="1706952351">
                  <w:marLeft w:val="0"/>
                  <w:marRight w:val="0"/>
                  <w:marTop w:val="0"/>
                  <w:marBottom w:val="0"/>
                  <w:divBdr>
                    <w:top w:val="none" w:sz="0" w:space="0" w:color="auto"/>
                    <w:left w:val="none" w:sz="0" w:space="0" w:color="auto"/>
                    <w:bottom w:val="none" w:sz="0" w:space="0" w:color="auto"/>
                    <w:right w:val="none" w:sz="0" w:space="0" w:color="auto"/>
                  </w:divBdr>
                  <w:divsChild>
                    <w:div w:id="2102097934">
                      <w:marLeft w:val="0"/>
                      <w:marRight w:val="0"/>
                      <w:marTop w:val="0"/>
                      <w:marBottom w:val="0"/>
                      <w:divBdr>
                        <w:top w:val="none" w:sz="0" w:space="0" w:color="auto"/>
                        <w:left w:val="none" w:sz="0" w:space="0" w:color="auto"/>
                        <w:bottom w:val="none" w:sz="0" w:space="0" w:color="auto"/>
                        <w:right w:val="none" w:sz="0" w:space="0" w:color="auto"/>
                      </w:divBdr>
                      <w:divsChild>
                        <w:div w:id="1326128230">
                          <w:marLeft w:val="0"/>
                          <w:marRight w:val="0"/>
                          <w:marTop w:val="0"/>
                          <w:marBottom w:val="0"/>
                          <w:divBdr>
                            <w:top w:val="none" w:sz="0" w:space="0" w:color="auto"/>
                            <w:left w:val="none" w:sz="0" w:space="0" w:color="auto"/>
                            <w:bottom w:val="none" w:sz="0" w:space="0" w:color="auto"/>
                            <w:right w:val="none" w:sz="0" w:space="0" w:color="auto"/>
                          </w:divBdr>
                          <w:divsChild>
                            <w:div w:id="1316641557">
                              <w:marLeft w:val="0"/>
                              <w:marRight w:val="0"/>
                              <w:marTop w:val="0"/>
                              <w:marBottom w:val="0"/>
                              <w:divBdr>
                                <w:top w:val="none" w:sz="0" w:space="0" w:color="auto"/>
                                <w:left w:val="none" w:sz="0" w:space="0" w:color="auto"/>
                                <w:bottom w:val="none" w:sz="0" w:space="0" w:color="auto"/>
                                <w:right w:val="none" w:sz="0" w:space="0" w:color="auto"/>
                              </w:divBdr>
                              <w:divsChild>
                                <w:div w:id="17164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947766">
                  <w:marLeft w:val="0"/>
                  <w:marRight w:val="0"/>
                  <w:marTop w:val="0"/>
                  <w:marBottom w:val="0"/>
                  <w:divBdr>
                    <w:top w:val="none" w:sz="0" w:space="0" w:color="auto"/>
                    <w:left w:val="none" w:sz="0" w:space="0" w:color="auto"/>
                    <w:bottom w:val="none" w:sz="0" w:space="0" w:color="auto"/>
                    <w:right w:val="none" w:sz="0" w:space="0" w:color="auto"/>
                  </w:divBdr>
                  <w:divsChild>
                    <w:div w:id="291059645">
                      <w:marLeft w:val="0"/>
                      <w:marRight w:val="0"/>
                      <w:marTop w:val="0"/>
                      <w:marBottom w:val="0"/>
                      <w:divBdr>
                        <w:top w:val="none" w:sz="0" w:space="0" w:color="auto"/>
                        <w:left w:val="none" w:sz="0" w:space="0" w:color="auto"/>
                        <w:bottom w:val="none" w:sz="0" w:space="0" w:color="auto"/>
                        <w:right w:val="none" w:sz="0" w:space="0" w:color="auto"/>
                      </w:divBdr>
                      <w:divsChild>
                        <w:div w:id="1150245367">
                          <w:marLeft w:val="0"/>
                          <w:marRight w:val="0"/>
                          <w:marTop w:val="0"/>
                          <w:marBottom w:val="0"/>
                          <w:divBdr>
                            <w:top w:val="none" w:sz="0" w:space="0" w:color="auto"/>
                            <w:left w:val="none" w:sz="0" w:space="0" w:color="auto"/>
                            <w:bottom w:val="none" w:sz="0" w:space="0" w:color="auto"/>
                            <w:right w:val="none" w:sz="0" w:space="0" w:color="auto"/>
                          </w:divBdr>
                          <w:divsChild>
                            <w:div w:id="1279488500">
                              <w:marLeft w:val="0"/>
                              <w:marRight w:val="0"/>
                              <w:marTop w:val="0"/>
                              <w:marBottom w:val="0"/>
                              <w:divBdr>
                                <w:top w:val="none" w:sz="0" w:space="0" w:color="auto"/>
                                <w:left w:val="none" w:sz="0" w:space="0" w:color="auto"/>
                                <w:bottom w:val="none" w:sz="0" w:space="0" w:color="auto"/>
                                <w:right w:val="none" w:sz="0" w:space="0" w:color="auto"/>
                              </w:divBdr>
                              <w:divsChild>
                                <w:div w:id="302586597">
                                  <w:marLeft w:val="0"/>
                                  <w:marRight w:val="0"/>
                                  <w:marTop w:val="0"/>
                                  <w:marBottom w:val="0"/>
                                  <w:divBdr>
                                    <w:top w:val="none" w:sz="0" w:space="0" w:color="auto"/>
                                    <w:left w:val="none" w:sz="0" w:space="0" w:color="auto"/>
                                    <w:bottom w:val="none" w:sz="0" w:space="0" w:color="auto"/>
                                    <w:right w:val="none" w:sz="0" w:space="0" w:color="auto"/>
                                  </w:divBdr>
                                  <w:divsChild>
                                    <w:div w:id="17605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2172">
                          <w:marLeft w:val="0"/>
                          <w:marRight w:val="0"/>
                          <w:marTop w:val="0"/>
                          <w:marBottom w:val="0"/>
                          <w:divBdr>
                            <w:top w:val="none" w:sz="0" w:space="0" w:color="auto"/>
                            <w:left w:val="none" w:sz="0" w:space="0" w:color="auto"/>
                            <w:bottom w:val="none" w:sz="0" w:space="0" w:color="auto"/>
                            <w:right w:val="none" w:sz="0" w:space="0" w:color="auto"/>
                          </w:divBdr>
                          <w:divsChild>
                            <w:div w:id="1517692812">
                              <w:marLeft w:val="0"/>
                              <w:marRight w:val="0"/>
                              <w:marTop w:val="0"/>
                              <w:marBottom w:val="0"/>
                              <w:divBdr>
                                <w:top w:val="none" w:sz="0" w:space="0" w:color="auto"/>
                                <w:left w:val="none" w:sz="0" w:space="0" w:color="auto"/>
                                <w:bottom w:val="none" w:sz="0" w:space="0" w:color="auto"/>
                                <w:right w:val="none" w:sz="0" w:space="0" w:color="auto"/>
                              </w:divBdr>
                              <w:divsChild>
                                <w:div w:id="499659118">
                                  <w:marLeft w:val="0"/>
                                  <w:marRight w:val="0"/>
                                  <w:marTop w:val="0"/>
                                  <w:marBottom w:val="0"/>
                                  <w:divBdr>
                                    <w:top w:val="none" w:sz="0" w:space="0" w:color="auto"/>
                                    <w:left w:val="none" w:sz="0" w:space="0" w:color="auto"/>
                                    <w:bottom w:val="none" w:sz="0" w:space="0" w:color="auto"/>
                                    <w:right w:val="none" w:sz="0" w:space="0" w:color="auto"/>
                                  </w:divBdr>
                                  <w:divsChild>
                                    <w:div w:id="1881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786394">
          <w:marLeft w:val="0"/>
          <w:marRight w:val="0"/>
          <w:marTop w:val="0"/>
          <w:marBottom w:val="0"/>
          <w:divBdr>
            <w:top w:val="none" w:sz="0" w:space="0" w:color="auto"/>
            <w:left w:val="none" w:sz="0" w:space="0" w:color="auto"/>
            <w:bottom w:val="none" w:sz="0" w:space="0" w:color="auto"/>
            <w:right w:val="none" w:sz="0" w:space="0" w:color="auto"/>
          </w:divBdr>
          <w:divsChild>
            <w:div w:id="79718438">
              <w:marLeft w:val="0"/>
              <w:marRight w:val="0"/>
              <w:marTop w:val="0"/>
              <w:marBottom w:val="0"/>
              <w:divBdr>
                <w:top w:val="none" w:sz="0" w:space="0" w:color="auto"/>
                <w:left w:val="none" w:sz="0" w:space="0" w:color="auto"/>
                <w:bottom w:val="none" w:sz="0" w:space="0" w:color="auto"/>
                <w:right w:val="none" w:sz="0" w:space="0" w:color="auto"/>
              </w:divBdr>
              <w:divsChild>
                <w:div w:id="517692716">
                  <w:marLeft w:val="0"/>
                  <w:marRight w:val="0"/>
                  <w:marTop w:val="0"/>
                  <w:marBottom w:val="0"/>
                  <w:divBdr>
                    <w:top w:val="none" w:sz="0" w:space="0" w:color="auto"/>
                    <w:left w:val="none" w:sz="0" w:space="0" w:color="auto"/>
                    <w:bottom w:val="none" w:sz="0" w:space="0" w:color="auto"/>
                    <w:right w:val="none" w:sz="0" w:space="0" w:color="auto"/>
                  </w:divBdr>
                  <w:divsChild>
                    <w:div w:id="898519090">
                      <w:marLeft w:val="0"/>
                      <w:marRight w:val="0"/>
                      <w:marTop w:val="0"/>
                      <w:marBottom w:val="0"/>
                      <w:divBdr>
                        <w:top w:val="none" w:sz="0" w:space="0" w:color="auto"/>
                        <w:left w:val="none" w:sz="0" w:space="0" w:color="auto"/>
                        <w:bottom w:val="none" w:sz="0" w:space="0" w:color="auto"/>
                        <w:right w:val="none" w:sz="0" w:space="0" w:color="auto"/>
                      </w:divBdr>
                      <w:divsChild>
                        <w:div w:id="845830412">
                          <w:marLeft w:val="0"/>
                          <w:marRight w:val="0"/>
                          <w:marTop w:val="0"/>
                          <w:marBottom w:val="0"/>
                          <w:divBdr>
                            <w:top w:val="none" w:sz="0" w:space="0" w:color="auto"/>
                            <w:left w:val="none" w:sz="0" w:space="0" w:color="auto"/>
                            <w:bottom w:val="none" w:sz="0" w:space="0" w:color="auto"/>
                            <w:right w:val="none" w:sz="0" w:space="0" w:color="auto"/>
                          </w:divBdr>
                          <w:divsChild>
                            <w:div w:id="358553072">
                              <w:marLeft w:val="0"/>
                              <w:marRight w:val="0"/>
                              <w:marTop w:val="0"/>
                              <w:marBottom w:val="0"/>
                              <w:divBdr>
                                <w:top w:val="none" w:sz="0" w:space="0" w:color="auto"/>
                                <w:left w:val="none" w:sz="0" w:space="0" w:color="auto"/>
                                <w:bottom w:val="none" w:sz="0" w:space="0" w:color="auto"/>
                                <w:right w:val="none" w:sz="0" w:space="0" w:color="auto"/>
                              </w:divBdr>
                              <w:divsChild>
                                <w:div w:id="1852908016">
                                  <w:marLeft w:val="0"/>
                                  <w:marRight w:val="0"/>
                                  <w:marTop w:val="0"/>
                                  <w:marBottom w:val="0"/>
                                  <w:divBdr>
                                    <w:top w:val="none" w:sz="0" w:space="0" w:color="auto"/>
                                    <w:left w:val="none" w:sz="0" w:space="0" w:color="auto"/>
                                    <w:bottom w:val="none" w:sz="0" w:space="0" w:color="auto"/>
                                    <w:right w:val="none" w:sz="0" w:space="0" w:color="auto"/>
                                  </w:divBdr>
                                  <w:divsChild>
                                    <w:div w:id="82144703">
                                      <w:marLeft w:val="0"/>
                                      <w:marRight w:val="0"/>
                                      <w:marTop w:val="0"/>
                                      <w:marBottom w:val="0"/>
                                      <w:divBdr>
                                        <w:top w:val="none" w:sz="0" w:space="0" w:color="auto"/>
                                        <w:left w:val="none" w:sz="0" w:space="0" w:color="auto"/>
                                        <w:bottom w:val="none" w:sz="0" w:space="0" w:color="auto"/>
                                        <w:right w:val="none" w:sz="0" w:space="0" w:color="auto"/>
                                      </w:divBdr>
                                      <w:divsChild>
                                        <w:div w:id="1738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126899">
          <w:marLeft w:val="0"/>
          <w:marRight w:val="0"/>
          <w:marTop w:val="0"/>
          <w:marBottom w:val="0"/>
          <w:divBdr>
            <w:top w:val="none" w:sz="0" w:space="0" w:color="auto"/>
            <w:left w:val="none" w:sz="0" w:space="0" w:color="auto"/>
            <w:bottom w:val="none" w:sz="0" w:space="0" w:color="auto"/>
            <w:right w:val="none" w:sz="0" w:space="0" w:color="auto"/>
          </w:divBdr>
          <w:divsChild>
            <w:div w:id="70392583">
              <w:marLeft w:val="0"/>
              <w:marRight w:val="0"/>
              <w:marTop w:val="0"/>
              <w:marBottom w:val="0"/>
              <w:divBdr>
                <w:top w:val="none" w:sz="0" w:space="0" w:color="auto"/>
                <w:left w:val="none" w:sz="0" w:space="0" w:color="auto"/>
                <w:bottom w:val="none" w:sz="0" w:space="0" w:color="auto"/>
                <w:right w:val="none" w:sz="0" w:space="0" w:color="auto"/>
              </w:divBdr>
              <w:divsChild>
                <w:div w:id="859514437">
                  <w:marLeft w:val="0"/>
                  <w:marRight w:val="0"/>
                  <w:marTop w:val="0"/>
                  <w:marBottom w:val="0"/>
                  <w:divBdr>
                    <w:top w:val="none" w:sz="0" w:space="0" w:color="auto"/>
                    <w:left w:val="none" w:sz="0" w:space="0" w:color="auto"/>
                    <w:bottom w:val="none" w:sz="0" w:space="0" w:color="auto"/>
                    <w:right w:val="none" w:sz="0" w:space="0" w:color="auto"/>
                  </w:divBdr>
                  <w:divsChild>
                    <w:div w:id="600382567">
                      <w:marLeft w:val="0"/>
                      <w:marRight w:val="0"/>
                      <w:marTop w:val="0"/>
                      <w:marBottom w:val="0"/>
                      <w:divBdr>
                        <w:top w:val="none" w:sz="0" w:space="0" w:color="auto"/>
                        <w:left w:val="none" w:sz="0" w:space="0" w:color="auto"/>
                        <w:bottom w:val="none" w:sz="0" w:space="0" w:color="auto"/>
                        <w:right w:val="none" w:sz="0" w:space="0" w:color="auto"/>
                      </w:divBdr>
                      <w:divsChild>
                        <w:div w:id="1319192268">
                          <w:marLeft w:val="0"/>
                          <w:marRight w:val="0"/>
                          <w:marTop w:val="0"/>
                          <w:marBottom w:val="0"/>
                          <w:divBdr>
                            <w:top w:val="none" w:sz="0" w:space="0" w:color="auto"/>
                            <w:left w:val="none" w:sz="0" w:space="0" w:color="auto"/>
                            <w:bottom w:val="none" w:sz="0" w:space="0" w:color="auto"/>
                            <w:right w:val="none" w:sz="0" w:space="0" w:color="auto"/>
                          </w:divBdr>
                          <w:divsChild>
                            <w:div w:id="1601064117">
                              <w:marLeft w:val="0"/>
                              <w:marRight w:val="0"/>
                              <w:marTop w:val="0"/>
                              <w:marBottom w:val="0"/>
                              <w:divBdr>
                                <w:top w:val="none" w:sz="0" w:space="0" w:color="auto"/>
                                <w:left w:val="none" w:sz="0" w:space="0" w:color="auto"/>
                                <w:bottom w:val="none" w:sz="0" w:space="0" w:color="auto"/>
                                <w:right w:val="none" w:sz="0" w:space="0" w:color="auto"/>
                              </w:divBdr>
                              <w:divsChild>
                                <w:div w:id="8689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956407">
                  <w:marLeft w:val="0"/>
                  <w:marRight w:val="0"/>
                  <w:marTop w:val="0"/>
                  <w:marBottom w:val="0"/>
                  <w:divBdr>
                    <w:top w:val="none" w:sz="0" w:space="0" w:color="auto"/>
                    <w:left w:val="none" w:sz="0" w:space="0" w:color="auto"/>
                    <w:bottom w:val="none" w:sz="0" w:space="0" w:color="auto"/>
                    <w:right w:val="none" w:sz="0" w:space="0" w:color="auto"/>
                  </w:divBdr>
                  <w:divsChild>
                    <w:div w:id="932083528">
                      <w:marLeft w:val="0"/>
                      <w:marRight w:val="0"/>
                      <w:marTop w:val="0"/>
                      <w:marBottom w:val="0"/>
                      <w:divBdr>
                        <w:top w:val="none" w:sz="0" w:space="0" w:color="auto"/>
                        <w:left w:val="none" w:sz="0" w:space="0" w:color="auto"/>
                        <w:bottom w:val="none" w:sz="0" w:space="0" w:color="auto"/>
                        <w:right w:val="none" w:sz="0" w:space="0" w:color="auto"/>
                      </w:divBdr>
                      <w:divsChild>
                        <w:div w:id="901522478">
                          <w:marLeft w:val="0"/>
                          <w:marRight w:val="0"/>
                          <w:marTop w:val="0"/>
                          <w:marBottom w:val="0"/>
                          <w:divBdr>
                            <w:top w:val="none" w:sz="0" w:space="0" w:color="auto"/>
                            <w:left w:val="none" w:sz="0" w:space="0" w:color="auto"/>
                            <w:bottom w:val="none" w:sz="0" w:space="0" w:color="auto"/>
                            <w:right w:val="none" w:sz="0" w:space="0" w:color="auto"/>
                          </w:divBdr>
                          <w:divsChild>
                            <w:div w:id="1003095061">
                              <w:marLeft w:val="0"/>
                              <w:marRight w:val="0"/>
                              <w:marTop w:val="0"/>
                              <w:marBottom w:val="0"/>
                              <w:divBdr>
                                <w:top w:val="none" w:sz="0" w:space="0" w:color="auto"/>
                                <w:left w:val="none" w:sz="0" w:space="0" w:color="auto"/>
                                <w:bottom w:val="none" w:sz="0" w:space="0" w:color="auto"/>
                                <w:right w:val="none" w:sz="0" w:space="0" w:color="auto"/>
                              </w:divBdr>
                              <w:divsChild>
                                <w:div w:id="1993753186">
                                  <w:marLeft w:val="0"/>
                                  <w:marRight w:val="0"/>
                                  <w:marTop w:val="0"/>
                                  <w:marBottom w:val="0"/>
                                  <w:divBdr>
                                    <w:top w:val="none" w:sz="0" w:space="0" w:color="auto"/>
                                    <w:left w:val="none" w:sz="0" w:space="0" w:color="auto"/>
                                    <w:bottom w:val="none" w:sz="0" w:space="0" w:color="auto"/>
                                    <w:right w:val="none" w:sz="0" w:space="0" w:color="auto"/>
                                  </w:divBdr>
                                  <w:divsChild>
                                    <w:div w:id="1930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37258">
                          <w:marLeft w:val="0"/>
                          <w:marRight w:val="0"/>
                          <w:marTop w:val="0"/>
                          <w:marBottom w:val="0"/>
                          <w:divBdr>
                            <w:top w:val="none" w:sz="0" w:space="0" w:color="auto"/>
                            <w:left w:val="none" w:sz="0" w:space="0" w:color="auto"/>
                            <w:bottom w:val="none" w:sz="0" w:space="0" w:color="auto"/>
                            <w:right w:val="none" w:sz="0" w:space="0" w:color="auto"/>
                          </w:divBdr>
                          <w:divsChild>
                            <w:div w:id="73094048">
                              <w:marLeft w:val="0"/>
                              <w:marRight w:val="0"/>
                              <w:marTop w:val="0"/>
                              <w:marBottom w:val="0"/>
                              <w:divBdr>
                                <w:top w:val="none" w:sz="0" w:space="0" w:color="auto"/>
                                <w:left w:val="none" w:sz="0" w:space="0" w:color="auto"/>
                                <w:bottom w:val="none" w:sz="0" w:space="0" w:color="auto"/>
                                <w:right w:val="none" w:sz="0" w:space="0" w:color="auto"/>
                              </w:divBdr>
                              <w:divsChild>
                                <w:div w:id="1801419825">
                                  <w:marLeft w:val="0"/>
                                  <w:marRight w:val="0"/>
                                  <w:marTop w:val="0"/>
                                  <w:marBottom w:val="0"/>
                                  <w:divBdr>
                                    <w:top w:val="none" w:sz="0" w:space="0" w:color="auto"/>
                                    <w:left w:val="none" w:sz="0" w:space="0" w:color="auto"/>
                                    <w:bottom w:val="none" w:sz="0" w:space="0" w:color="auto"/>
                                    <w:right w:val="none" w:sz="0" w:space="0" w:color="auto"/>
                                  </w:divBdr>
                                  <w:divsChild>
                                    <w:div w:id="6896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862883">
          <w:marLeft w:val="0"/>
          <w:marRight w:val="0"/>
          <w:marTop w:val="0"/>
          <w:marBottom w:val="0"/>
          <w:divBdr>
            <w:top w:val="none" w:sz="0" w:space="0" w:color="auto"/>
            <w:left w:val="none" w:sz="0" w:space="0" w:color="auto"/>
            <w:bottom w:val="none" w:sz="0" w:space="0" w:color="auto"/>
            <w:right w:val="none" w:sz="0" w:space="0" w:color="auto"/>
          </w:divBdr>
          <w:divsChild>
            <w:div w:id="1528980383">
              <w:marLeft w:val="0"/>
              <w:marRight w:val="0"/>
              <w:marTop w:val="0"/>
              <w:marBottom w:val="0"/>
              <w:divBdr>
                <w:top w:val="none" w:sz="0" w:space="0" w:color="auto"/>
                <w:left w:val="none" w:sz="0" w:space="0" w:color="auto"/>
                <w:bottom w:val="none" w:sz="0" w:space="0" w:color="auto"/>
                <w:right w:val="none" w:sz="0" w:space="0" w:color="auto"/>
              </w:divBdr>
              <w:divsChild>
                <w:div w:id="2092004402">
                  <w:marLeft w:val="0"/>
                  <w:marRight w:val="0"/>
                  <w:marTop w:val="0"/>
                  <w:marBottom w:val="0"/>
                  <w:divBdr>
                    <w:top w:val="none" w:sz="0" w:space="0" w:color="auto"/>
                    <w:left w:val="none" w:sz="0" w:space="0" w:color="auto"/>
                    <w:bottom w:val="none" w:sz="0" w:space="0" w:color="auto"/>
                    <w:right w:val="none" w:sz="0" w:space="0" w:color="auto"/>
                  </w:divBdr>
                  <w:divsChild>
                    <w:div w:id="1206327955">
                      <w:marLeft w:val="0"/>
                      <w:marRight w:val="0"/>
                      <w:marTop w:val="0"/>
                      <w:marBottom w:val="0"/>
                      <w:divBdr>
                        <w:top w:val="none" w:sz="0" w:space="0" w:color="auto"/>
                        <w:left w:val="none" w:sz="0" w:space="0" w:color="auto"/>
                        <w:bottom w:val="none" w:sz="0" w:space="0" w:color="auto"/>
                        <w:right w:val="none" w:sz="0" w:space="0" w:color="auto"/>
                      </w:divBdr>
                      <w:divsChild>
                        <w:div w:id="795946696">
                          <w:marLeft w:val="0"/>
                          <w:marRight w:val="0"/>
                          <w:marTop w:val="0"/>
                          <w:marBottom w:val="0"/>
                          <w:divBdr>
                            <w:top w:val="none" w:sz="0" w:space="0" w:color="auto"/>
                            <w:left w:val="none" w:sz="0" w:space="0" w:color="auto"/>
                            <w:bottom w:val="none" w:sz="0" w:space="0" w:color="auto"/>
                            <w:right w:val="none" w:sz="0" w:space="0" w:color="auto"/>
                          </w:divBdr>
                          <w:divsChild>
                            <w:div w:id="1554535611">
                              <w:marLeft w:val="0"/>
                              <w:marRight w:val="0"/>
                              <w:marTop w:val="0"/>
                              <w:marBottom w:val="0"/>
                              <w:divBdr>
                                <w:top w:val="none" w:sz="0" w:space="0" w:color="auto"/>
                                <w:left w:val="none" w:sz="0" w:space="0" w:color="auto"/>
                                <w:bottom w:val="none" w:sz="0" w:space="0" w:color="auto"/>
                                <w:right w:val="none" w:sz="0" w:space="0" w:color="auto"/>
                              </w:divBdr>
                              <w:divsChild>
                                <w:div w:id="14813223">
                                  <w:marLeft w:val="0"/>
                                  <w:marRight w:val="0"/>
                                  <w:marTop w:val="0"/>
                                  <w:marBottom w:val="0"/>
                                  <w:divBdr>
                                    <w:top w:val="none" w:sz="0" w:space="0" w:color="auto"/>
                                    <w:left w:val="none" w:sz="0" w:space="0" w:color="auto"/>
                                    <w:bottom w:val="none" w:sz="0" w:space="0" w:color="auto"/>
                                    <w:right w:val="none" w:sz="0" w:space="0" w:color="auto"/>
                                  </w:divBdr>
                                  <w:divsChild>
                                    <w:div w:id="133450837">
                                      <w:marLeft w:val="0"/>
                                      <w:marRight w:val="0"/>
                                      <w:marTop w:val="0"/>
                                      <w:marBottom w:val="0"/>
                                      <w:divBdr>
                                        <w:top w:val="none" w:sz="0" w:space="0" w:color="auto"/>
                                        <w:left w:val="none" w:sz="0" w:space="0" w:color="auto"/>
                                        <w:bottom w:val="none" w:sz="0" w:space="0" w:color="auto"/>
                                        <w:right w:val="none" w:sz="0" w:space="0" w:color="auto"/>
                                      </w:divBdr>
                                      <w:divsChild>
                                        <w:div w:id="13972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89454">
          <w:marLeft w:val="0"/>
          <w:marRight w:val="0"/>
          <w:marTop w:val="0"/>
          <w:marBottom w:val="0"/>
          <w:divBdr>
            <w:top w:val="none" w:sz="0" w:space="0" w:color="auto"/>
            <w:left w:val="none" w:sz="0" w:space="0" w:color="auto"/>
            <w:bottom w:val="none" w:sz="0" w:space="0" w:color="auto"/>
            <w:right w:val="none" w:sz="0" w:space="0" w:color="auto"/>
          </w:divBdr>
          <w:divsChild>
            <w:div w:id="1981106650">
              <w:marLeft w:val="0"/>
              <w:marRight w:val="0"/>
              <w:marTop w:val="0"/>
              <w:marBottom w:val="0"/>
              <w:divBdr>
                <w:top w:val="none" w:sz="0" w:space="0" w:color="auto"/>
                <w:left w:val="none" w:sz="0" w:space="0" w:color="auto"/>
                <w:bottom w:val="none" w:sz="0" w:space="0" w:color="auto"/>
                <w:right w:val="none" w:sz="0" w:space="0" w:color="auto"/>
              </w:divBdr>
              <w:divsChild>
                <w:div w:id="1304502793">
                  <w:marLeft w:val="0"/>
                  <w:marRight w:val="0"/>
                  <w:marTop w:val="0"/>
                  <w:marBottom w:val="0"/>
                  <w:divBdr>
                    <w:top w:val="none" w:sz="0" w:space="0" w:color="auto"/>
                    <w:left w:val="none" w:sz="0" w:space="0" w:color="auto"/>
                    <w:bottom w:val="none" w:sz="0" w:space="0" w:color="auto"/>
                    <w:right w:val="none" w:sz="0" w:space="0" w:color="auto"/>
                  </w:divBdr>
                  <w:divsChild>
                    <w:div w:id="894974301">
                      <w:marLeft w:val="0"/>
                      <w:marRight w:val="0"/>
                      <w:marTop w:val="0"/>
                      <w:marBottom w:val="0"/>
                      <w:divBdr>
                        <w:top w:val="none" w:sz="0" w:space="0" w:color="auto"/>
                        <w:left w:val="none" w:sz="0" w:space="0" w:color="auto"/>
                        <w:bottom w:val="none" w:sz="0" w:space="0" w:color="auto"/>
                        <w:right w:val="none" w:sz="0" w:space="0" w:color="auto"/>
                      </w:divBdr>
                      <w:divsChild>
                        <w:div w:id="303124604">
                          <w:marLeft w:val="0"/>
                          <w:marRight w:val="0"/>
                          <w:marTop w:val="0"/>
                          <w:marBottom w:val="0"/>
                          <w:divBdr>
                            <w:top w:val="none" w:sz="0" w:space="0" w:color="auto"/>
                            <w:left w:val="none" w:sz="0" w:space="0" w:color="auto"/>
                            <w:bottom w:val="none" w:sz="0" w:space="0" w:color="auto"/>
                            <w:right w:val="none" w:sz="0" w:space="0" w:color="auto"/>
                          </w:divBdr>
                          <w:divsChild>
                            <w:div w:id="226111528">
                              <w:marLeft w:val="0"/>
                              <w:marRight w:val="0"/>
                              <w:marTop w:val="0"/>
                              <w:marBottom w:val="0"/>
                              <w:divBdr>
                                <w:top w:val="none" w:sz="0" w:space="0" w:color="auto"/>
                                <w:left w:val="none" w:sz="0" w:space="0" w:color="auto"/>
                                <w:bottom w:val="none" w:sz="0" w:space="0" w:color="auto"/>
                                <w:right w:val="none" w:sz="0" w:space="0" w:color="auto"/>
                              </w:divBdr>
                              <w:divsChild>
                                <w:div w:id="10291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90384">
                  <w:marLeft w:val="0"/>
                  <w:marRight w:val="0"/>
                  <w:marTop w:val="0"/>
                  <w:marBottom w:val="0"/>
                  <w:divBdr>
                    <w:top w:val="none" w:sz="0" w:space="0" w:color="auto"/>
                    <w:left w:val="none" w:sz="0" w:space="0" w:color="auto"/>
                    <w:bottom w:val="none" w:sz="0" w:space="0" w:color="auto"/>
                    <w:right w:val="none" w:sz="0" w:space="0" w:color="auto"/>
                  </w:divBdr>
                  <w:divsChild>
                    <w:div w:id="344091060">
                      <w:marLeft w:val="0"/>
                      <w:marRight w:val="0"/>
                      <w:marTop w:val="0"/>
                      <w:marBottom w:val="0"/>
                      <w:divBdr>
                        <w:top w:val="none" w:sz="0" w:space="0" w:color="auto"/>
                        <w:left w:val="none" w:sz="0" w:space="0" w:color="auto"/>
                        <w:bottom w:val="none" w:sz="0" w:space="0" w:color="auto"/>
                        <w:right w:val="none" w:sz="0" w:space="0" w:color="auto"/>
                      </w:divBdr>
                      <w:divsChild>
                        <w:div w:id="1806848493">
                          <w:marLeft w:val="0"/>
                          <w:marRight w:val="0"/>
                          <w:marTop w:val="0"/>
                          <w:marBottom w:val="0"/>
                          <w:divBdr>
                            <w:top w:val="none" w:sz="0" w:space="0" w:color="auto"/>
                            <w:left w:val="none" w:sz="0" w:space="0" w:color="auto"/>
                            <w:bottom w:val="none" w:sz="0" w:space="0" w:color="auto"/>
                            <w:right w:val="none" w:sz="0" w:space="0" w:color="auto"/>
                          </w:divBdr>
                          <w:divsChild>
                            <w:div w:id="1918781618">
                              <w:marLeft w:val="0"/>
                              <w:marRight w:val="0"/>
                              <w:marTop w:val="0"/>
                              <w:marBottom w:val="0"/>
                              <w:divBdr>
                                <w:top w:val="none" w:sz="0" w:space="0" w:color="auto"/>
                                <w:left w:val="none" w:sz="0" w:space="0" w:color="auto"/>
                                <w:bottom w:val="none" w:sz="0" w:space="0" w:color="auto"/>
                                <w:right w:val="none" w:sz="0" w:space="0" w:color="auto"/>
                              </w:divBdr>
                              <w:divsChild>
                                <w:div w:id="496577482">
                                  <w:marLeft w:val="0"/>
                                  <w:marRight w:val="0"/>
                                  <w:marTop w:val="0"/>
                                  <w:marBottom w:val="0"/>
                                  <w:divBdr>
                                    <w:top w:val="none" w:sz="0" w:space="0" w:color="auto"/>
                                    <w:left w:val="none" w:sz="0" w:space="0" w:color="auto"/>
                                    <w:bottom w:val="none" w:sz="0" w:space="0" w:color="auto"/>
                                    <w:right w:val="none" w:sz="0" w:space="0" w:color="auto"/>
                                  </w:divBdr>
                                  <w:divsChild>
                                    <w:div w:id="5215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05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19</Pages>
  <Words>7587</Words>
  <Characters>43251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Ali</dc:creator>
  <cp:keywords/>
  <dc:description/>
  <cp:lastModifiedBy>Zain Ali</cp:lastModifiedBy>
  <cp:revision>10</cp:revision>
  <dcterms:created xsi:type="dcterms:W3CDTF">2024-10-05T23:49:00Z</dcterms:created>
  <dcterms:modified xsi:type="dcterms:W3CDTF">2024-10-06T16:33:00Z</dcterms:modified>
</cp:coreProperties>
</file>